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3C966" w14:textId="6B4D8CBF" w:rsidR="002B197E" w:rsidRDefault="00000000">
      <w:r>
        <w:rPr>
          <w:noProof/>
        </w:rPr>
        <w:pict w14:anchorId="0E113050">
          <v:roundrect id="_x0000_s4613" style="position:absolute;left:0;text-align:left;margin-left:0;margin-top:12.3pt;width:444pt;height:89.75pt;z-index:251662336;mso-position-horizontal:center" arcsize="10923f" fillcolor="#ffffd1" strokecolor="#f90" strokeweight="3pt">
            <v:fill color2="#d6e3bc" rotate="t"/>
            <v:shadow type="perspective" color="#4e6128" opacity=".5" offset="1pt" offset2="-3pt"/>
          </v:roundrect>
        </w:pict>
      </w:r>
    </w:p>
    <w:p w14:paraId="33724F3B" w14:textId="540FE1E5" w:rsidR="006B032D" w:rsidRPr="0002145D" w:rsidRDefault="00000000">
      <w:r>
        <w:rPr>
          <w:noProof/>
        </w:rPr>
        <w:pict w14:anchorId="44773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612" type="#_x0000_t136" style="position:absolute;left:0;text-align:left;margin-left:0;margin-top:12.5pt;width:402pt;height:53.85pt;z-index:251663360;mso-position-horizontal:center" fillcolor="#92d050" strokecolor="#3f3151 [1607]">
            <v:shadow on="t" opacity="52429f"/>
            <v:textpath style="font-family:&quot;HG創英ﾌﾟﾚｾﾞﾝｽEB&quot;;font-style:italic;v-text-reverse:t;v-text-kern:t" trim="t" fitpath="t" string="ＪＡ南さつまのご案内"/>
          </v:shape>
        </w:pict>
      </w:r>
    </w:p>
    <w:p w14:paraId="435669F8" w14:textId="77777777" w:rsidR="006B032D" w:rsidRPr="0002145D" w:rsidRDefault="006B032D"/>
    <w:p w14:paraId="652C1945" w14:textId="6D16C632" w:rsidR="006B032D" w:rsidRPr="0002145D" w:rsidRDefault="006B032D" w:rsidP="00DA266A">
      <w:pPr>
        <w:pStyle w:val="xl51"/>
        <w:widowControl w:val="0"/>
        <w:pBdr>
          <w:left w:val="none" w:sz="0" w:space="0" w:color="auto"/>
          <w:right w:val="none" w:sz="0" w:space="0" w:color="auto"/>
        </w:pBdr>
        <w:spacing w:before="0" w:beforeAutospacing="0" w:after="0" w:afterAutospacing="0"/>
        <w:rPr>
          <w:rFonts w:ascii="ＭＳ ゴシック" w:eastAsia="ＭＳ ゴシック" w:hAnsi="ＭＳ ゴシック" w:cs="Times New Roman" w:hint="default"/>
          <w:b/>
          <w:bCs/>
          <w:kern w:val="2"/>
          <w:sz w:val="48"/>
          <w:szCs w:val="48"/>
        </w:rPr>
      </w:pPr>
    </w:p>
    <w:p w14:paraId="67D26586" w14:textId="22778A04" w:rsidR="006B032D" w:rsidRPr="0002145D" w:rsidRDefault="00000000" w:rsidP="008F5A6A">
      <w:pPr>
        <w:rPr>
          <w:rFonts w:ascii="ＭＳ ゴシック" w:eastAsia="ＭＳ ゴシック"/>
          <w:b/>
          <w:bCs/>
          <w:sz w:val="60"/>
        </w:rPr>
      </w:pPr>
      <w:r>
        <w:rPr>
          <w:rFonts w:ascii="ＭＳ ゴシック" w:eastAsia="ＭＳ ゴシック" w:hAnsi="ＭＳ ゴシック"/>
          <w:b/>
          <w:noProof/>
          <w:sz w:val="48"/>
          <w:szCs w:val="48"/>
        </w:rPr>
        <w:pict w14:anchorId="2BA3633A">
          <v:shape id="_x0000_s4215" type="#_x0000_t136" style="position:absolute;left:0;text-align:left;margin-left:8.35pt;margin-top:35.7pt;width:402.9pt;height:88.95pt;z-index:251658240" fillcolor="#333" strokecolor="#333">
            <v:shadow color="#868686"/>
            <v:textpath style="font-family:&quot;HG正楷書体-PRO&quot;;font-weight:bold;v-text-reverse:t;v-text-kern:t" trim="t" fitpath="t" string="農家の庭先が&#10;　　　　ＪＡの窓口"/>
          </v:shape>
        </w:pict>
      </w:r>
    </w:p>
    <w:p w14:paraId="0D8DB062" w14:textId="47DCE371" w:rsidR="006B032D" w:rsidRPr="0002145D" w:rsidRDefault="006B032D"/>
    <w:p w14:paraId="0FB445E5" w14:textId="77777777" w:rsidR="006B032D" w:rsidRPr="0002145D" w:rsidRDefault="006B032D">
      <w:pPr>
        <w:rPr>
          <w:rFonts w:ascii="ＭＳ ゴシック" w:eastAsia="ＭＳ ゴシック"/>
          <w:b/>
          <w:bCs/>
        </w:rPr>
      </w:pPr>
    </w:p>
    <w:p w14:paraId="11EA0EB4" w14:textId="61CE569D" w:rsidR="00A07C09" w:rsidRPr="0002145D" w:rsidRDefault="00A07C09" w:rsidP="00D35219">
      <w:pPr>
        <w:rPr>
          <w:rFonts w:ascii="ＭＳ ゴシック" w:eastAsia="ＭＳ ゴシック"/>
          <w:b/>
          <w:bCs/>
          <w:sz w:val="26"/>
        </w:rPr>
      </w:pPr>
    </w:p>
    <w:p w14:paraId="5B42BED2" w14:textId="0533193B" w:rsidR="00A07C09" w:rsidRPr="004D142C" w:rsidRDefault="00A07C09" w:rsidP="00D35219"/>
    <w:p w14:paraId="2A9F574E" w14:textId="7C25EFBE" w:rsidR="00522F97" w:rsidRDefault="00522F97"/>
    <w:p w14:paraId="429DCC03" w14:textId="1F80A13E" w:rsidR="00852B21" w:rsidRDefault="00852B21"/>
    <w:p w14:paraId="694FC9D2" w14:textId="0D41D5BA" w:rsidR="00852B21" w:rsidRDefault="00852B21"/>
    <w:p w14:paraId="207D6F54" w14:textId="0102DE93" w:rsidR="00852B21" w:rsidRDefault="00852B21"/>
    <w:p w14:paraId="26846176" w14:textId="39AC7CF2" w:rsidR="00852B21" w:rsidRDefault="00852B21"/>
    <w:p w14:paraId="50708250" w14:textId="463CACCE" w:rsidR="00852B21" w:rsidRDefault="00852B21"/>
    <w:p w14:paraId="5999BBF8" w14:textId="20D40B69" w:rsidR="00852B21" w:rsidRDefault="00852B21"/>
    <w:p w14:paraId="4673CDCA" w14:textId="6C582BAB" w:rsidR="00852B21" w:rsidRDefault="00852B21"/>
    <w:p w14:paraId="22FA903E" w14:textId="017C6322" w:rsidR="00852B21" w:rsidRDefault="00852B21"/>
    <w:p w14:paraId="1BF3C334" w14:textId="51CDD592" w:rsidR="00852B21" w:rsidRPr="0002145D" w:rsidRDefault="00852B21"/>
    <w:p w14:paraId="3DE51D15" w14:textId="5A6D0A91" w:rsidR="00DA266A" w:rsidRPr="0002145D" w:rsidRDefault="00DA266A"/>
    <w:p w14:paraId="19998EFD" w14:textId="74BC0A2F" w:rsidR="00A07C09" w:rsidRDefault="00A07C09"/>
    <w:p w14:paraId="6CDF9034" w14:textId="2B950883" w:rsidR="00852B21" w:rsidRDefault="00852B21"/>
    <w:p w14:paraId="0F744337" w14:textId="7A66DD76" w:rsidR="00852B21" w:rsidRDefault="00852B21"/>
    <w:p w14:paraId="574AE7F5" w14:textId="13BB8928" w:rsidR="00852B21" w:rsidRDefault="00852B21"/>
    <w:p w14:paraId="1C897F1A" w14:textId="2C84D3C1" w:rsidR="00852B21" w:rsidRDefault="00852B21"/>
    <w:p w14:paraId="7EBC581E" w14:textId="749B5AE7" w:rsidR="00852B21" w:rsidRDefault="00852B21"/>
    <w:p w14:paraId="4CFB8208" w14:textId="77777777" w:rsidR="00852B21" w:rsidRDefault="00852B21" w:rsidP="00852B21"/>
    <w:p w14:paraId="29661756" w14:textId="77777777" w:rsidR="00852B21" w:rsidRDefault="00852B21" w:rsidP="00852B21"/>
    <w:p w14:paraId="239B3954" w14:textId="332EE724" w:rsidR="007F7FC2" w:rsidRPr="0002145D" w:rsidRDefault="00000000" w:rsidP="00852B21">
      <w:pPr>
        <w:rPr>
          <w:rFonts w:ascii="ＭＳ ゴシック" w:eastAsia="ＭＳ ゴシック"/>
          <w:b/>
          <w:bCs/>
          <w:sz w:val="48"/>
        </w:rPr>
      </w:pPr>
      <w:r>
        <w:rPr>
          <w:noProof/>
          <w:color w:val="FF0000"/>
        </w:rPr>
        <w:pict w14:anchorId="36226510">
          <v:shape id="_x0000_s4208" type="#_x0000_t136" style="position:absolute;left:0;text-align:left;margin-left:372pt;margin-top:26.1pt;width:96pt;height:47.15pt;z-index:251659264">
            <v:shadow on="t" opacity="52429f"/>
            <v:textpath style="font-family:&quot;HG創英ﾌﾟﾚｾﾞﾝｽEB&quot;;font-weight:bold;font-style:italic;v-text-reverse:t;v-text-kern:t" trim="t" fitpath="t" string="２０２５"/>
          </v:shape>
        </w:pict>
      </w:r>
    </w:p>
    <w:p w14:paraId="14F31B2B" w14:textId="77777777" w:rsidR="00A07C09" w:rsidRPr="0002145D" w:rsidRDefault="00A07C09" w:rsidP="00473193">
      <w:pPr>
        <w:jc w:val="right"/>
        <w:rPr>
          <w:rFonts w:ascii="ＭＳ ゴシック" w:eastAsia="ＭＳ ゴシック"/>
          <w:b/>
          <w:bCs/>
          <w:sz w:val="48"/>
        </w:rPr>
      </w:pPr>
    </w:p>
    <w:p w14:paraId="4D65F751" w14:textId="77777777" w:rsidR="00522F97" w:rsidRPr="0002145D" w:rsidRDefault="00000000">
      <w:pPr>
        <w:rPr>
          <w:rFonts w:ascii="ＭＳ ゴシック" w:eastAsia="ＭＳ ゴシック"/>
          <w:b/>
          <w:bCs/>
          <w:sz w:val="26"/>
        </w:rPr>
      </w:pPr>
      <w:r>
        <w:rPr>
          <w:rFonts w:ascii="ＭＳ ゴシック" w:eastAsia="ＭＳ ゴシック"/>
          <w:b/>
          <w:bCs/>
          <w:noProof/>
          <w:sz w:val="48"/>
        </w:rPr>
        <w:pict w14:anchorId="608BEB1B">
          <v:line id="_x0000_s4213" style="position:absolute;left:0;text-align:left;z-index:251657216" from="342pt,8.15pt" to="474pt,8.15pt" strokeweight="3pt">
            <v:stroke linestyle="thinThin"/>
          </v:line>
        </w:pict>
      </w:r>
      <w:r>
        <w:rPr>
          <w:noProof/>
        </w:rPr>
        <w:pict w14:anchorId="72C751E8">
          <v:shape id="_x0000_s4209" type="#_x0000_t136" style="position:absolute;left:0;text-align:left;margin-left:348pt;margin-top:8.15pt;width:120pt;height:19.4pt;z-index:251655168">
            <v:shadow on="t" opacity="52429f"/>
            <v:textpath style="font-family:&quot;HG創英ﾌﾟﾚｾﾞﾝｽEB&quot;;font-weight:bold;font-style:italic;v-text-reverse:t;v-text-kern:t" trim="t" fitpath="t" string="ディスクロージャー誌"/>
          </v:shape>
        </w:pict>
      </w:r>
    </w:p>
    <w:p w14:paraId="5BCDCF31" w14:textId="77777777" w:rsidR="008F5A6A" w:rsidRPr="0002145D" w:rsidRDefault="008F5A6A">
      <w:pPr>
        <w:rPr>
          <w:rFonts w:ascii="ＭＳ ゴシック" w:eastAsia="ＭＳ ゴシック"/>
          <w:b/>
          <w:bCs/>
          <w:sz w:val="26"/>
        </w:rPr>
      </w:pPr>
    </w:p>
    <w:p w14:paraId="019272CE" w14:textId="77777777" w:rsidR="008F5A6A" w:rsidRPr="0002145D" w:rsidRDefault="00AE2011">
      <w:pPr>
        <w:rPr>
          <w:rFonts w:ascii="ＭＳ ゴシック" w:eastAsia="ＭＳ ゴシック"/>
          <w:b/>
          <w:bCs/>
          <w:sz w:val="26"/>
        </w:rPr>
      </w:pPr>
      <w:r w:rsidRPr="0002145D">
        <w:rPr>
          <w:rFonts w:hint="eastAsia"/>
          <w:noProof/>
        </w:rPr>
        <w:drawing>
          <wp:anchor distT="0" distB="0" distL="114300" distR="114300" simplePos="0" relativeHeight="251643904" behindDoc="0" locked="0" layoutInCell="1" allowOverlap="1" wp14:anchorId="639E2F16" wp14:editId="0291C851">
            <wp:simplePos x="0" y="0"/>
            <wp:positionH relativeFrom="column">
              <wp:posOffset>1066800</wp:posOffset>
            </wp:positionH>
            <wp:positionV relativeFrom="paragraph">
              <wp:posOffset>0</wp:posOffset>
            </wp:positionV>
            <wp:extent cx="819785" cy="522605"/>
            <wp:effectExtent l="19050" t="0" r="0" b="0"/>
            <wp:wrapNone/>
            <wp:docPr id="2173" name="図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8" cstate="print"/>
                    <a:srcRect/>
                    <a:stretch>
                      <a:fillRect/>
                    </a:stretch>
                  </pic:blipFill>
                  <pic:spPr bwMode="auto">
                    <a:xfrm>
                      <a:off x="0" y="0"/>
                      <a:ext cx="819785" cy="522605"/>
                    </a:xfrm>
                    <a:prstGeom prst="rect">
                      <a:avLst/>
                    </a:prstGeom>
                    <a:noFill/>
                    <a:ln w="9525">
                      <a:noFill/>
                      <a:miter lim="800000"/>
                      <a:headEnd/>
                      <a:tailEnd/>
                    </a:ln>
                  </pic:spPr>
                </pic:pic>
              </a:graphicData>
            </a:graphic>
          </wp:anchor>
        </w:drawing>
      </w:r>
    </w:p>
    <w:p w14:paraId="6A4B00CE" w14:textId="77777777" w:rsidR="00A07C09" w:rsidRPr="0002145D" w:rsidRDefault="00000000" w:rsidP="00ED69C0">
      <w:pPr>
        <w:rPr>
          <w:rFonts w:ascii="ＭＳ ゴシック" w:eastAsia="ＭＳ ゴシック" w:hAnsi="ＭＳ ゴシック"/>
          <w:bCs/>
        </w:rPr>
      </w:pPr>
      <w:r>
        <w:rPr>
          <w:noProof/>
        </w:rPr>
        <w:pict w14:anchorId="664B969A">
          <v:shape id="_x0000_s4210" type="#_x0000_t136" style="position:absolute;left:0;text-align:left;margin-left:162pt;margin-top:0;width:210pt;height:20.85pt;z-index:251656192" fillcolor="black">
            <v:shadow color="#868686"/>
            <v:textpath style="font-family:&quot;HG明朝B&quot;;font-weight:bold;v-text-reverse:t;v-text-kern:t" trim="t" fitpath="t" string="南さつま農業協同組合"/>
          </v:shape>
        </w:pict>
      </w:r>
    </w:p>
    <w:p w14:paraId="5A6AD2FA" w14:textId="77777777" w:rsidR="008F5A6A" w:rsidRPr="0002145D" w:rsidRDefault="008F5A6A" w:rsidP="00ED69C0">
      <w:pPr>
        <w:rPr>
          <w:rFonts w:ascii="ＭＳ ゴシック" w:eastAsia="ＭＳ ゴシック" w:hAnsi="ＭＳ ゴシック"/>
          <w:bCs/>
        </w:rPr>
      </w:pPr>
    </w:p>
    <w:p w14:paraId="40A683BB" w14:textId="77777777" w:rsidR="00300FA8" w:rsidRDefault="00300FA8" w:rsidP="005D28BE">
      <w:pPr>
        <w:ind w:firstLine="840"/>
        <w:jc w:val="center"/>
        <w:rPr>
          <w:rFonts w:asciiTheme="majorEastAsia" w:eastAsiaTheme="majorEastAsia" w:hAnsiTheme="majorEastAsia"/>
          <w:bCs/>
          <w:sz w:val="22"/>
          <w:szCs w:val="22"/>
        </w:rPr>
      </w:pPr>
    </w:p>
    <w:p w14:paraId="7ADBC137" w14:textId="77777777" w:rsidR="00300FA8" w:rsidRDefault="00300FA8" w:rsidP="005D28BE">
      <w:pPr>
        <w:ind w:firstLine="840"/>
        <w:jc w:val="center"/>
        <w:rPr>
          <w:rFonts w:asciiTheme="majorEastAsia" w:eastAsiaTheme="majorEastAsia" w:hAnsiTheme="majorEastAsia"/>
          <w:bCs/>
          <w:sz w:val="22"/>
          <w:szCs w:val="22"/>
        </w:rPr>
      </w:pPr>
    </w:p>
    <w:p w14:paraId="4C7426E8" w14:textId="77777777" w:rsidR="00300FA8" w:rsidRDefault="00300FA8" w:rsidP="005D28BE">
      <w:pPr>
        <w:ind w:firstLine="840"/>
        <w:jc w:val="center"/>
        <w:rPr>
          <w:rFonts w:asciiTheme="majorEastAsia" w:eastAsiaTheme="majorEastAsia" w:hAnsiTheme="majorEastAsia"/>
          <w:bCs/>
          <w:sz w:val="22"/>
          <w:szCs w:val="22"/>
        </w:rPr>
      </w:pPr>
    </w:p>
    <w:p w14:paraId="2E930D1E" w14:textId="77777777" w:rsidR="00300FA8" w:rsidRDefault="00300FA8" w:rsidP="005D28BE">
      <w:pPr>
        <w:ind w:firstLine="840"/>
        <w:jc w:val="center"/>
        <w:rPr>
          <w:rFonts w:asciiTheme="majorEastAsia" w:eastAsiaTheme="majorEastAsia" w:hAnsiTheme="majorEastAsia"/>
          <w:bCs/>
          <w:sz w:val="22"/>
          <w:szCs w:val="22"/>
        </w:rPr>
      </w:pPr>
    </w:p>
    <w:p w14:paraId="53B7A954" w14:textId="77777777" w:rsidR="00300FA8" w:rsidRDefault="00300FA8" w:rsidP="005D28BE">
      <w:pPr>
        <w:ind w:firstLine="840"/>
        <w:jc w:val="center"/>
        <w:rPr>
          <w:rFonts w:asciiTheme="majorEastAsia" w:eastAsiaTheme="majorEastAsia" w:hAnsiTheme="majorEastAsia"/>
          <w:bCs/>
          <w:sz w:val="22"/>
          <w:szCs w:val="22"/>
        </w:rPr>
      </w:pPr>
    </w:p>
    <w:p w14:paraId="26D3947F" w14:textId="77777777" w:rsidR="00300FA8" w:rsidRDefault="00300FA8" w:rsidP="005D28BE">
      <w:pPr>
        <w:ind w:firstLine="840"/>
        <w:jc w:val="center"/>
        <w:rPr>
          <w:rFonts w:asciiTheme="majorEastAsia" w:eastAsiaTheme="majorEastAsia" w:hAnsiTheme="majorEastAsia"/>
          <w:bCs/>
          <w:sz w:val="22"/>
          <w:szCs w:val="22"/>
        </w:rPr>
      </w:pPr>
    </w:p>
    <w:p w14:paraId="4A01027D" w14:textId="77777777" w:rsidR="00300FA8" w:rsidRDefault="00300FA8" w:rsidP="005D28BE">
      <w:pPr>
        <w:ind w:firstLine="840"/>
        <w:jc w:val="center"/>
        <w:rPr>
          <w:rFonts w:asciiTheme="majorEastAsia" w:eastAsiaTheme="majorEastAsia" w:hAnsiTheme="majorEastAsia"/>
          <w:bCs/>
          <w:sz w:val="22"/>
          <w:szCs w:val="22"/>
        </w:rPr>
      </w:pPr>
    </w:p>
    <w:p w14:paraId="7D2E7934" w14:textId="77777777" w:rsidR="00300FA8" w:rsidRDefault="00300FA8" w:rsidP="005D28BE">
      <w:pPr>
        <w:ind w:firstLine="840"/>
        <w:jc w:val="center"/>
        <w:rPr>
          <w:rFonts w:asciiTheme="majorEastAsia" w:eastAsiaTheme="majorEastAsia" w:hAnsiTheme="majorEastAsia"/>
          <w:bCs/>
          <w:sz w:val="22"/>
          <w:szCs w:val="22"/>
        </w:rPr>
      </w:pPr>
    </w:p>
    <w:p w14:paraId="3AD83F6C" w14:textId="23C950D3" w:rsidR="00535CED" w:rsidRPr="009E375D" w:rsidRDefault="00535CED" w:rsidP="005D28BE">
      <w:pPr>
        <w:ind w:firstLine="840"/>
        <w:jc w:val="cente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lastRenderedPageBreak/>
        <w:t xml:space="preserve">目　</w:t>
      </w:r>
      <w:r w:rsidR="00962B58" w:rsidRPr="009E375D">
        <w:rPr>
          <w:rFonts w:asciiTheme="majorEastAsia" w:eastAsiaTheme="majorEastAsia" w:hAnsiTheme="majorEastAsia" w:hint="eastAsia"/>
          <w:bCs/>
          <w:sz w:val="22"/>
          <w:szCs w:val="22"/>
        </w:rPr>
        <w:t xml:space="preserve">　　</w:t>
      </w:r>
      <w:r w:rsidRPr="009E375D">
        <w:rPr>
          <w:rFonts w:asciiTheme="majorEastAsia" w:eastAsiaTheme="majorEastAsia" w:hAnsiTheme="majorEastAsia" w:hint="eastAsia"/>
          <w:bCs/>
          <w:sz w:val="22"/>
          <w:szCs w:val="22"/>
        </w:rPr>
        <w:t xml:space="preserve">　次</w:t>
      </w:r>
    </w:p>
    <w:p w14:paraId="1505E87B" w14:textId="77777777" w:rsidR="00535CED" w:rsidRPr="00186312" w:rsidRDefault="00535CED" w:rsidP="00535CED">
      <w:pPr>
        <w:rPr>
          <w:rFonts w:asciiTheme="majorEastAsia" w:eastAsiaTheme="majorEastAsia" w:hAnsiTheme="majorEastAsia"/>
          <w:bCs/>
          <w:sz w:val="22"/>
          <w:szCs w:val="22"/>
        </w:rPr>
      </w:pPr>
    </w:p>
    <w:p w14:paraId="1EB46CC9" w14:textId="77777777"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あいさつ</w:t>
      </w:r>
    </w:p>
    <w:p w14:paraId="0ABE140B" w14:textId="77777777" w:rsidR="00535CED" w:rsidRPr="009E375D" w:rsidRDefault="006345C8"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１</w:t>
      </w:r>
      <w:r w:rsidR="00535CED" w:rsidRPr="009E375D">
        <w:rPr>
          <w:rFonts w:asciiTheme="majorEastAsia" w:eastAsiaTheme="majorEastAsia" w:hAnsiTheme="majorEastAsia" w:hint="eastAsia"/>
          <w:bCs/>
          <w:sz w:val="22"/>
          <w:szCs w:val="22"/>
        </w:rPr>
        <w:t>．経営理念・・・・・・・・・・・・・・・・・・・・・・・・・・</w:t>
      </w:r>
      <w:r w:rsidR="00F35565" w:rsidRPr="009E375D">
        <w:rPr>
          <w:rFonts w:asciiTheme="majorEastAsia" w:eastAsiaTheme="majorEastAsia" w:hAnsiTheme="majorEastAsia" w:hint="eastAsia"/>
          <w:bCs/>
          <w:sz w:val="22"/>
          <w:szCs w:val="22"/>
        </w:rPr>
        <w:t>・</w:t>
      </w:r>
      <w:r w:rsidR="00535CED"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w:t>
      </w:r>
      <w:r w:rsidR="009E375D" w:rsidRPr="009E375D">
        <w:rPr>
          <w:rFonts w:asciiTheme="majorEastAsia" w:eastAsiaTheme="majorEastAsia" w:hAnsiTheme="majorEastAsia" w:hint="eastAsia"/>
          <w:bCs/>
          <w:sz w:val="22"/>
          <w:szCs w:val="22"/>
        </w:rPr>
        <w:t xml:space="preserve"> </w:t>
      </w:r>
      <w:r w:rsidR="006322B7">
        <w:rPr>
          <w:rFonts w:asciiTheme="majorEastAsia" w:eastAsiaTheme="majorEastAsia" w:hAnsiTheme="majorEastAsia" w:hint="eastAsia"/>
          <w:bCs/>
          <w:sz w:val="22"/>
          <w:szCs w:val="22"/>
        </w:rPr>
        <w:t xml:space="preserve"> </w:t>
      </w:r>
      <w:r w:rsidR="008142BF">
        <w:rPr>
          <w:rFonts w:asciiTheme="majorEastAsia" w:eastAsiaTheme="majorEastAsia" w:hAnsiTheme="majorEastAsia" w:hint="eastAsia"/>
          <w:bCs/>
          <w:sz w:val="22"/>
          <w:szCs w:val="22"/>
        </w:rPr>
        <w:t>6</w:t>
      </w:r>
    </w:p>
    <w:p w14:paraId="3913A63D" w14:textId="77777777" w:rsidR="00535CED" w:rsidRPr="009E375D" w:rsidRDefault="006345C8"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２</w:t>
      </w:r>
      <w:r w:rsidR="00535CED" w:rsidRPr="009E375D">
        <w:rPr>
          <w:rFonts w:asciiTheme="majorEastAsia" w:eastAsiaTheme="majorEastAsia" w:hAnsiTheme="majorEastAsia" w:hint="eastAsia"/>
          <w:bCs/>
          <w:sz w:val="22"/>
          <w:szCs w:val="22"/>
        </w:rPr>
        <w:t>．経営方針・・・・・・・・・・・・・・・・・・・・・・・・・</w:t>
      </w:r>
      <w:r w:rsidR="00F35565" w:rsidRPr="009E375D">
        <w:rPr>
          <w:rFonts w:asciiTheme="majorEastAsia" w:eastAsiaTheme="majorEastAsia" w:hAnsiTheme="majorEastAsia" w:hint="eastAsia"/>
          <w:bCs/>
          <w:sz w:val="22"/>
          <w:szCs w:val="22"/>
        </w:rPr>
        <w:t>・</w:t>
      </w:r>
      <w:r w:rsidR="00535CED"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w:t>
      </w:r>
      <w:r w:rsidR="009E375D" w:rsidRPr="009E375D">
        <w:rPr>
          <w:rFonts w:asciiTheme="majorEastAsia" w:eastAsiaTheme="majorEastAsia" w:hAnsiTheme="majorEastAsia" w:hint="eastAsia"/>
          <w:bCs/>
          <w:sz w:val="22"/>
          <w:szCs w:val="22"/>
        </w:rPr>
        <w:t xml:space="preserve"> </w:t>
      </w:r>
      <w:r w:rsidR="006322B7">
        <w:rPr>
          <w:rFonts w:asciiTheme="majorEastAsia" w:eastAsiaTheme="majorEastAsia" w:hAnsiTheme="majorEastAsia"/>
          <w:bCs/>
          <w:sz w:val="22"/>
          <w:szCs w:val="22"/>
        </w:rPr>
        <w:t xml:space="preserve"> </w:t>
      </w:r>
      <w:r w:rsidR="005A6975">
        <w:rPr>
          <w:rFonts w:asciiTheme="majorEastAsia" w:eastAsiaTheme="majorEastAsia" w:hAnsiTheme="majorEastAsia"/>
          <w:bCs/>
          <w:sz w:val="22"/>
          <w:szCs w:val="22"/>
        </w:rPr>
        <w:t>7</w:t>
      </w:r>
    </w:p>
    <w:p w14:paraId="41DD4D7F" w14:textId="77777777" w:rsidR="00535CED" w:rsidRPr="009E375D" w:rsidRDefault="006345C8"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３</w:t>
      </w:r>
      <w:r w:rsidR="00535CED" w:rsidRPr="009E375D">
        <w:rPr>
          <w:rFonts w:asciiTheme="majorEastAsia" w:eastAsiaTheme="majorEastAsia" w:hAnsiTheme="majorEastAsia" w:hint="eastAsia"/>
          <w:bCs/>
          <w:sz w:val="22"/>
          <w:szCs w:val="22"/>
        </w:rPr>
        <w:t>．経営管理体制・・・・・・・・・・・・・・・・・・・・・</w:t>
      </w:r>
      <w:r w:rsidR="00F35565" w:rsidRPr="009E375D">
        <w:rPr>
          <w:rFonts w:asciiTheme="majorEastAsia" w:eastAsiaTheme="majorEastAsia" w:hAnsiTheme="majorEastAsia" w:hint="eastAsia"/>
          <w:bCs/>
          <w:sz w:val="22"/>
          <w:szCs w:val="22"/>
        </w:rPr>
        <w:t>・</w:t>
      </w:r>
      <w:r w:rsidR="00535CED"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w:t>
      </w:r>
      <w:r w:rsidR="009E375D" w:rsidRPr="009E375D">
        <w:rPr>
          <w:rFonts w:asciiTheme="majorEastAsia" w:eastAsiaTheme="majorEastAsia" w:hAnsiTheme="majorEastAsia" w:hint="eastAsia"/>
          <w:bCs/>
          <w:sz w:val="22"/>
          <w:szCs w:val="22"/>
        </w:rPr>
        <w:t xml:space="preserve"> </w:t>
      </w:r>
      <w:r w:rsidR="006322B7">
        <w:rPr>
          <w:rFonts w:asciiTheme="majorEastAsia" w:eastAsiaTheme="majorEastAsia" w:hAnsiTheme="majorEastAsia"/>
          <w:bCs/>
          <w:sz w:val="22"/>
          <w:szCs w:val="22"/>
        </w:rPr>
        <w:t xml:space="preserve"> </w:t>
      </w:r>
      <w:r w:rsidR="005A6975">
        <w:rPr>
          <w:rFonts w:asciiTheme="majorEastAsia" w:eastAsiaTheme="majorEastAsia" w:hAnsiTheme="majorEastAsia"/>
          <w:bCs/>
          <w:sz w:val="22"/>
          <w:szCs w:val="22"/>
        </w:rPr>
        <w:t>9</w:t>
      </w:r>
    </w:p>
    <w:p w14:paraId="61F2EB15" w14:textId="29ED5E23" w:rsidR="00535CED" w:rsidRPr="009E375D" w:rsidRDefault="006345C8" w:rsidP="00535CED">
      <w:pPr>
        <w:rPr>
          <w:rFonts w:asciiTheme="majorEastAsia" w:eastAsiaTheme="majorEastAsia" w:hAnsiTheme="majorEastAsia"/>
          <w:bCs/>
          <w:sz w:val="22"/>
          <w:szCs w:val="22"/>
        </w:rPr>
      </w:pPr>
      <w:r w:rsidRPr="00720CAF">
        <w:rPr>
          <w:rFonts w:asciiTheme="majorEastAsia" w:eastAsiaTheme="majorEastAsia" w:hAnsiTheme="majorEastAsia" w:hint="eastAsia"/>
          <w:bCs/>
          <w:sz w:val="22"/>
          <w:szCs w:val="22"/>
        </w:rPr>
        <w:t>４</w:t>
      </w:r>
      <w:r w:rsidR="00535CED" w:rsidRPr="00720CAF">
        <w:rPr>
          <w:rFonts w:asciiTheme="majorEastAsia" w:eastAsiaTheme="majorEastAsia" w:hAnsiTheme="majorEastAsia" w:hint="eastAsia"/>
          <w:bCs/>
          <w:sz w:val="22"/>
          <w:szCs w:val="22"/>
        </w:rPr>
        <w:t>．事業の概況</w:t>
      </w:r>
      <w:r w:rsidR="000278D1" w:rsidRPr="00720CAF">
        <w:rPr>
          <w:rFonts w:asciiTheme="majorEastAsia" w:eastAsiaTheme="majorEastAsia" w:hAnsiTheme="majorEastAsia" w:hint="eastAsia"/>
          <w:bCs/>
          <w:sz w:val="22"/>
          <w:szCs w:val="22"/>
        </w:rPr>
        <w:t>（</w:t>
      </w:r>
      <w:r w:rsidR="00B26A50">
        <w:rPr>
          <w:rFonts w:asciiTheme="majorEastAsia" w:eastAsiaTheme="majorEastAsia" w:hAnsiTheme="majorEastAsia" w:hint="eastAsia"/>
          <w:bCs/>
          <w:sz w:val="22"/>
          <w:szCs w:val="22"/>
        </w:rPr>
        <w:t>令和</w:t>
      </w:r>
      <w:r w:rsidR="00100F33">
        <w:rPr>
          <w:rFonts w:asciiTheme="majorEastAsia" w:eastAsiaTheme="majorEastAsia" w:hAnsiTheme="majorEastAsia" w:hint="eastAsia"/>
          <w:bCs/>
          <w:sz w:val="22"/>
          <w:szCs w:val="22"/>
        </w:rPr>
        <w:t>５</w:t>
      </w:r>
      <w:r w:rsidR="00E5539A" w:rsidRPr="00720CAF">
        <w:rPr>
          <w:rFonts w:asciiTheme="majorEastAsia" w:eastAsiaTheme="majorEastAsia" w:hAnsiTheme="majorEastAsia" w:hint="eastAsia"/>
          <w:bCs/>
          <w:sz w:val="22"/>
          <w:szCs w:val="22"/>
        </w:rPr>
        <w:t>年度</w:t>
      </w:r>
      <w:r w:rsidR="006322B7" w:rsidRPr="00720CAF">
        <w:rPr>
          <w:rFonts w:asciiTheme="majorEastAsia" w:eastAsiaTheme="majorEastAsia" w:hAnsiTheme="majorEastAsia" w:hint="eastAsia"/>
          <w:bCs/>
          <w:sz w:val="22"/>
          <w:szCs w:val="22"/>
        </w:rPr>
        <w:t>）・・・・・・・・・・・・・・・・・・・・・・・・・</w:t>
      </w:r>
      <w:r w:rsidR="00F6551B" w:rsidRPr="00720CAF">
        <w:rPr>
          <w:rFonts w:asciiTheme="majorEastAsia" w:eastAsiaTheme="majorEastAsia" w:hAnsiTheme="majorEastAsia" w:hint="eastAsia"/>
          <w:bCs/>
          <w:sz w:val="22"/>
          <w:szCs w:val="22"/>
        </w:rPr>
        <w:t xml:space="preserve"> </w:t>
      </w:r>
      <w:r w:rsidR="006322B7" w:rsidRPr="00720CAF">
        <w:rPr>
          <w:rFonts w:asciiTheme="majorEastAsia" w:eastAsiaTheme="majorEastAsia" w:hAnsiTheme="majorEastAsia" w:hint="eastAsia"/>
          <w:bCs/>
          <w:sz w:val="22"/>
          <w:szCs w:val="22"/>
        </w:rPr>
        <w:t xml:space="preserve"> </w:t>
      </w:r>
      <w:r w:rsidR="005A6975" w:rsidRPr="00720CAF">
        <w:rPr>
          <w:rFonts w:asciiTheme="majorEastAsia" w:eastAsiaTheme="majorEastAsia" w:hAnsiTheme="majorEastAsia"/>
          <w:bCs/>
          <w:sz w:val="22"/>
          <w:szCs w:val="22"/>
        </w:rPr>
        <w:t>10</w:t>
      </w:r>
    </w:p>
    <w:p w14:paraId="3F317EB0" w14:textId="74118109" w:rsidR="00C9380A" w:rsidRPr="009E375D" w:rsidRDefault="00144698"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５</w:t>
      </w:r>
      <w:r w:rsidR="00C9380A" w:rsidRPr="009E375D">
        <w:rPr>
          <w:rFonts w:asciiTheme="majorEastAsia" w:eastAsiaTheme="majorEastAsia" w:hAnsiTheme="majorEastAsia" w:hint="eastAsia"/>
          <w:bCs/>
          <w:sz w:val="22"/>
          <w:szCs w:val="22"/>
        </w:rPr>
        <w:t>．農業振興活動</w:t>
      </w:r>
      <w:r w:rsidR="00063A00" w:rsidRPr="009E375D">
        <w:rPr>
          <w:rFonts w:asciiTheme="majorEastAsia" w:eastAsiaTheme="majorEastAsia" w:hAnsiTheme="majorEastAsia" w:hint="eastAsia"/>
          <w:bCs/>
          <w:sz w:val="22"/>
          <w:szCs w:val="22"/>
        </w:rPr>
        <w:t>・・・・・・・・・・・・・・・・・・・・・・・・・・・・・・</w:t>
      </w:r>
      <w:r w:rsidR="006322B7"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23</w:t>
      </w:r>
    </w:p>
    <w:p w14:paraId="68D5FBA7" w14:textId="2707747D" w:rsidR="00535CED" w:rsidRPr="009E375D" w:rsidRDefault="00144698"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６</w:t>
      </w:r>
      <w:r w:rsidR="00535CED" w:rsidRPr="009E375D">
        <w:rPr>
          <w:rFonts w:asciiTheme="majorEastAsia" w:eastAsiaTheme="majorEastAsia" w:hAnsiTheme="majorEastAsia" w:hint="eastAsia"/>
          <w:bCs/>
          <w:sz w:val="22"/>
          <w:szCs w:val="22"/>
        </w:rPr>
        <w:t>．地域貢献情報・・・・・・・・・・・・・・・・・・・・</w:t>
      </w:r>
      <w:r w:rsidR="00F35565" w:rsidRPr="009E375D">
        <w:rPr>
          <w:rFonts w:asciiTheme="majorEastAsia" w:eastAsiaTheme="majorEastAsia" w:hAnsiTheme="majorEastAsia" w:hint="eastAsia"/>
          <w:bCs/>
          <w:sz w:val="22"/>
          <w:szCs w:val="22"/>
        </w:rPr>
        <w:t>・</w:t>
      </w:r>
      <w:r w:rsidR="00535CED" w:rsidRPr="009E375D">
        <w:rPr>
          <w:rFonts w:asciiTheme="majorEastAsia" w:eastAsiaTheme="majorEastAsia" w:hAnsiTheme="majorEastAsia" w:hint="eastAsia"/>
          <w:bCs/>
          <w:sz w:val="22"/>
          <w:szCs w:val="22"/>
        </w:rPr>
        <w:t>・・・・・・・・・</w:t>
      </w:r>
      <w:r w:rsidR="006322B7"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24</w:t>
      </w:r>
    </w:p>
    <w:p w14:paraId="74242E13" w14:textId="6F043304" w:rsidR="00535CED" w:rsidRPr="009E375D" w:rsidRDefault="00144698"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７</w:t>
      </w:r>
      <w:r w:rsidR="00535CED" w:rsidRPr="009E375D">
        <w:rPr>
          <w:rFonts w:asciiTheme="majorEastAsia" w:eastAsiaTheme="majorEastAsia" w:hAnsiTheme="majorEastAsia" w:hint="eastAsia"/>
          <w:bCs/>
          <w:sz w:val="22"/>
          <w:szCs w:val="22"/>
        </w:rPr>
        <w:t>．リスク管理の状況・・・・・・・・・・・・・・・・・・・</w:t>
      </w:r>
      <w:r w:rsidR="00F35565" w:rsidRPr="009E375D">
        <w:rPr>
          <w:rFonts w:asciiTheme="majorEastAsia" w:eastAsiaTheme="majorEastAsia" w:hAnsiTheme="majorEastAsia" w:hint="eastAsia"/>
          <w:bCs/>
          <w:sz w:val="22"/>
          <w:szCs w:val="22"/>
        </w:rPr>
        <w:t>・</w:t>
      </w:r>
      <w:r w:rsidR="00535CED" w:rsidRPr="009E375D">
        <w:rPr>
          <w:rFonts w:asciiTheme="majorEastAsia" w:eastAsiaTheme="majorEastAsia" w:hAnsiTheme="majorEastAsia" w:hint="eastAsia"/>
          <w:bCs/>
          <w:sz w:val="22"/>
          <w:szCs w:val="22"/>
        </w:rPr>
        <w:t>・・・・・・・・</w:t>
      </w:r>
      <w:r w:rsidR="006322B7"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26</w:t>
      </w:r>
    </w:p>
    <w:p w14:paraId="2B088B23" w14:textId="1231B043" w:rsidR="00535CED" w:rsidRPr="009E375D" w:rsidRDefault="00144698"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８</w:t>
      </w:r>
      <w:r w:rsidR="00535CED" w:rsidRPr="009E375D">
        <w:rPr>
          <w:rFonts w:asciiTheme="majorEastAsia" w:eastAsiaTheme="majorEastAsia" w:hAnsiTheme="majorEastAsia" w:hint="eastAsia"/>
          <w:bCs/>
          <w:sz w:val="22"/>
          <w:szCs w:val="22"/>
        </w:rPr>
        <w:t>．自己資本の状況・・・・・・・・・・・・・・・・・・・</w:t>
      </w:r>
      <w:r w:rsidR="00F35565" w:rsidRPr="009E375D">
        <w:rPr>
          <w:rFonts w:asciiTheme="majorEastAsia" w:eastAsiaTheme="majorEastAsia" w:hAnsiTheme="majorEastAsia" w:hint="eastAsia"/>
          <w:bCs/>
          <w:sz w:val="22"/>
          <w:szCs w:val="22"/>
        </w:rPr>
        <w:t>・</w:t>
      </w:r>
      <w:r w:rsidR="00535CED" w:rsidRPr="009E375D">
        <w:rPr>
          <w:rFonts w:asciiTheme="majorEastAsia" w:eastAsiaTheme="majorEastAsia" w:hAnsiTheme="majorEastAsia" w:hint="eastAsia"/>
          <w:bCs/>
          <w:sz w:val="22"/>
          <w:szCs w:val="22"/>
        </w:rPr>
        <w:t>・・・・・・・・・</w:t>
      </w:r>
      <w:r w:rsidR="006322B7"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30</w:t>
      </w:r>
    </w:p>
    <w:p w14:paraId="01CE777D" w14:textId="0B7B4EA3" w:rsidR="00FA5DCE" w:rsidRPr="009E375D" w:rsidRDefault="00144698"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９</w:t>
      </w:r>
      <w:r w:rsidR="00452FD6" w:rsidRPr="009E375D">
        <w:rPr>
          <w:rFonts w:asciiTheme="majorEastAsia" w:eastAsiaTheme="majorEastAsia" w:hAnsiTheme="majorEastAsia" w:hint="eastAsia"/>
          <w:bCs/>
          <w:sz w:val="22"/>
          <w:szCs w:val="22"/>
        </w:rPr>
        <w:t>．主要</w:t>
      </w:r>
      <w:r w:rsidR="00535CED" w:rsidRPr="009E375D">
        <w:rPr>
          <w:rFonts w:asciiTheme="majorEastAsia" w:eastAsiaTheme="majorEastAsia" w:hAnsiTheme="majorEastAsia" w:hint="eastAsia"/>
          <w:bCs/>
          <w:sz w:val="22"/>
          <w:szCs w:val="22"/>
        </w:rPr>
        <w:t>な事業の内容・・・・・・・・・・・・・・・・・・・</w:t>
      </w:r>
      <w:r w:rsidR="00F35565" w:rsidRPr="009E375D">
        <w:rPr>
          <w:rFonts w:asciiTheme="majorEastAsia" w:eastAsiaTheme="majorEastAsia" w:hAnsiTheme="majorEastAsia" w:hint="eastAsia"/>
          <w:bCs/>
          <w:sz w:val="22"/>
          <w:szCs w:val="22"/>
        </w:rPr>
        <w:t>・</w:t>
      </w:r>
      <w:r w:rsidR="00452FD6" w:rsidRPr="009E375D">
        <w:rPr>
          <w:rFonts w:asciiTheme="majorEastAsia" w:eastAsiaTheme="majorEastAsia" w:hAnsiTheme="majorEastAsia" w:hint="eastAsia"/>
          <w:bCs/>
          <w:sz w:val="22"/>
          <w:szCs w:val="22"/>
        </w:rPr>
        <w:t>・・・・・・・・</w:t>
      </w:r>
      <w:r w:rsidR="006322B7"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30</w:t>
      </w:r>
    </w:p>
    <w:p w14:paraId="68CAAB9B" w14:textId="77777777" w:rsidR="00535CED" w:rsidRPr="009E375D" w:rsidRDefault="00535CED" w:rsidP="00535CED">
      <w:pPr>
        <w:rPr>
          <w:rFonts w:asciiTheme="majorEastAsia" w:eastAsiaTheme="majorEastAsia" w:hAnsiTheme="majorEastAsia"/>
          <w:bCs/>
          <w:sz w:val="22"/>
          <w:szCs w:val="22"/>
        </w:rPr>
      </w:pPr>
    </w:p>
    <w:p w14:paraId="4226582A" w14:textId="77777777"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【経営資料】</w:t>
      </w:r>
    </w:p>
    <w:p w14:paraId="54112197" w14:textId="77777777"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Ⅰ　決算の状況　</w:t>
      </w:r>
    </w:p>
    <w:p w14:paraId="304291FF" w14:textId="1C17C026" w:rsidR="00535CED" w:rsidRPr="009E375D" w:rsidRDefault="00535CED" w:rsidP="0037571B">
      <w:pPr>
        <w:ind w:firstLineChars="100" w:firstLine="22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１．貸借対照表</w:t>
      </w:r>
      <w:bookmarkStart w:id="0" w:name="_Hlk514186159"/>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bookmarkEnd w:id="0"/>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38</w:t>
      </w:r>
    </w:p>
    <w:p w14:paraId="04E7ABF2" w14:textId="0375C640" w:rsidR="00535CED" w:rsidRPr="009E375D" w:rsidRDefault="00535CED" w:rsidP="006322B7">
      <w:pPr>
        <w:ind w:firstLineChars="100" w:firstLine="22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２．損益計算書・・・・・・・・・・・・・・・・・・・・・</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40</w:t>
      </w:r>
    </w:p>
    <w:p w14:paraId="46BC2141" w14:textId="6D8D74BD" w:rsidR="00535CED" w:rsidRPr="009E375D" w:rsidRDefault="00535CED" w:rsidP="0037571B">
      <w:pPr>
        <w:ind w:firstLineChars="100" w:firstLine="22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３．キャッシュ・フロー計算書</w:t>
      </w:r>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42</w:t>
      </w:r>
    </w:p>
    <w:p w14:paraId="3A549940" w14:textId="00DC1AA6" w:rsidR="00535CED" w:rsidRPr="009E375D" w:rsidRDefault="00535CED" w:rsidP="0037571B">
      <w:pPr>
        <w:ind w:firstLineChars="100" w:firstLine="22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４．注記表</w:t>
      </w:r>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44</w:t>
      </w:r>
    </w:p>
    <w:p w14:paraId="5A87EF89" w14:textId="496509D2" w:rsidR="00535CED" w:rsidRPr="009E375D" w:rsidRDefault="00535CED" w:rsidP="0037571B">
      <w:pPr>
        <w:ind w:firstLineChars="100" w:firstLine="22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５．剰余金処分計算書</w:t>
      </w:r>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73</w:t>
      </w:r>
    </w:p>
    <w:p w14:paraId="2BFD38F5" w14:textId="1E4DA0D8" w:rsidR="00535CED" w:rsidRPr="009E375D" w:rsidRDefault="00535CED" w:rsidP="0037571B">
      <w:pPr>
        <w:ind w:firstLineChars="100" w:firstLine="22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６．部門別損益計算書</w:t>
      </w:r>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75</w:t>
      </w:r>
    </w:p>
    <w:p w14:paraId="2C7ECED8" w14:textId="11D2E63A" w:rsidR="009424B7" w:rsidRDefault="009424B7" w:rsidP="0037571B">
      <w:pPr>
        <w:ind w:firstLineChars="100" w:firstLine="22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７．財務諸表の正確性等にかかる確認・・・・・・・・・・・・・・・・・・・・・</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77</w:t>
      </w:r>
    </w:p>
    <w:p w14:paraId="17D20505" w14:textId="5C1C2F97" w:rsidR="00D257E2" w:rsidRPr="0087056F" w:rsidRDefault="00D257E2" w:rsidP="00D257E2">
      <w:pPr>
        <w:suppressAutoHyphens/>
        <w:adjustRightInd w:val="0"/>
        <w:spacing w:line="300" w:lineRule="exact"/>
        <w:ind w:rightChars="-1" w:right="-2" w:firstLineChars="100" w:firstLine="220"/>
        <w:jc w:val="left"/>
        <w:textAlignment w:val="baseline"/>
        <w:rPr>
          <w:rFonts w:ascii="ＭＳ ゴシック" w:eastAsia="ＭＳ ゴシック" w:hAnsi="ＭＳ ゴシック"/>
          <w:bCs/>
          <w:kern w:val="0"/>
          <w:sz w:val="22"/>
          <w:szCs w:val="22"/>
        </w:rPr>
      </w:pPr>
      <w:r w:rsidRPr="00971659">
        <w:rPr>
          <w:rFonts w:ascii="ＭＳ ゴシック" w:eastAsia="ＭＳ ゴシック" w:hAnsi="ＭＳ ゴシック" w:hint="eastAsia"/>
          <w:bCs/>
          <w:sz w:val="22"/>
          <w:szCs w:val="22"/>
        </w:rPr>
        <w:t>８．会計監査人の監査</w:t>
      </w:r>
      <w:r w:rsidRPr="00971659">
        <w:rPr>
          <w:rFonts w:hAnsi="ＭＳ 明朝" w:hint="eastAsia"/>
          <w:kern w:val="0"/>
          <w:sz w:val="22"/>
          <w:szCs w:val="22"/>
        </w:rPr>
        <w:t xml:space="preserve">　</w:t>
      </w:r>
      <w:r w:rsidRPr="00971659">
        <w:rPr>
          <w:rFonts w:ascii="ＭＳ ゴシック" w:eastAsia="ＭＳ ゴシック" w:hAnsi="ＭＳ ゴシック" w:hint="eastAsia"/>
          <w:bCs/>
          <w:kern w:val="0"/>
          <w:sz w:val="22"/>
          <w:szCs w:val="22"/>
        </w:rPr>
        <w:t>・・・・・・・・・・・・・・・・・・・・・・・・・・</w:t>
      </w:r>
      <w:r w:rsidRPr="00971659">
        <w:rPr>
          <w:rFonts w:ascii="ＭＳ ゴシック" w:eastAsia="ＭＳ ゴシック" w:hAnsi="ＭＳ ゴシック" w:hint="eastAsia"/>
          <w:bCs/>
          <w:sz w:val="22"/>
          <w:szCs w:val="22"/>
        </w:rPr>
        <w:t>・</w:t>
      </w:r>
      <w:r w:rsidR="00E226BB">
        <w:rPr>
          <w:rFonts w:ascii="ＭＳ ゴシック" w:eastAsia="ＭＳ ゴシック" w:hAnsi="ＭＳ ゴシック" w:hint="eastAsia"/>
          <w:bCs/>
          <w:sz w:val="22"/>
          <w:szCs w:val="22"/>
        </w:rPr>
        <w:t xml:space="preserve"> 77</w:t>
      </w:r>
    </w:p>
    <w:p w14:paraId="6F174E68" w14:textId="77777777" w:rsidR="00535CED" w:rsidRPr="00D257E2" w:rsidRDefault="00535CED" w:rsidP="00535CED">
      <w:pPr>
        <w:rPr>
          <w:rFonts w:asciiTheme="majorEastAsia" w:eastAsiaTheme="majorEastAsia" w:hAnsiTheme="majorEastAsia"/>
          <w:bCs/>
          <w:sz w:val="22"/>
          <w:szCs w:val="22"/>
        </w:rPr>
      </w:pPr>
      <w:r w:rsidRPr="00D257E2">
        <w:rPr>
          <w:rFonts w:asciiTheme="majorEastAsia" w:eastAsiaTheme="majorEastAsia" w:hAnsiTheme="majorEastAsia" w:hint="eastAsia"/>
          <w:bCs/>
          <w:sz w:val="22"/>
          <w:szCs w:val="22"/>
        </w:rPr>
        <w:t>Ⅱ　損益の状況</w:t>
      </w:r>
    </w:p>
    <w:p w14:paraId="6C27D175" w14:textId="32C2C023"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１．最近の５事業年度の主要な経営指標</w:t>
      </w:r>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78</w:t>
      </w:r>
    </w:p>
    <w:p w14:paraId="4E9B6213" w14:textId="00DCEFC9"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２．利益総括表</w:t>
      </w:r>
      <w:bookmarkStart w:id="1" w:name="_Hlk514336070"/>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79</w:t>
      </w:r>
    </w:p>
    <w:bookmarkEnd w:id="1"/>
    <w:p w14:paraId="3A0E5462" w14:textId="44320293"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３．資金運用収支の内訳</w:t>
      </w:r>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79</w:t>
      </w:r>
    </w:p>
    <w:p w14:paraId="52C81981" w14:textId="6C9DE6BB"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４．受取・支払利息の増減額</w:t>
      </w:r>
      <w:r w:rsidR="006322B7"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F35565" w:rsidRPr="009E375D">
        <w:rPr>
          <w:rFonts w:asciiTheme="majorEastAsia" w:eastAsiaTheme="majorEastAsia" w:hAnsiTheme="majorEastAsia" w:hint="eastAsia"/>
          <w:bCs/>
          <w:sz w:val="22"/>
          <w:szCs w:val="22"/>
        </w:rPr>
        <w:t>・</w:t>
      </w:r>
      <w:r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80</w:t>
      </w:r>
    </w:p>
    <w:p w14:paraId="618744E6" w14:textId="77777777"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Ⅲ　事業の概況</w:t>
      </w:r>
    </w:p>
    <w:p w14:paraId="1D6B1FFF" w14:textId="415C52B0" w:rsidR="005A6975" w:rsidRPr="005A6975"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１．信用事業</w:t>
      </w:r>
      <w:r w:rsidR="005A6975" w:rsidRPr="009E375D">
        <w:rPr>
          <w:rFonts w:asciiTheme="majorEastAsia" w:eastAsiaTheme="majorEastAsia" w:hAnsiTheme="majorEastAsia" w:hint="eastAsia"/>
          <w:bCs/>
          <w:sz w:val="22"/>
          <w:szCs w:val="22"/>
        </w:rPr>
        <w:t>・・・・・・・・・・・・・・・・・・・・・・・・・・・・・・・・</w:t>
      </w:r>
      <w:r w:rsidR="005A6975">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81</w:t>
      </w:r>
    </w:p>
    <w:p w14:paraId="31B73774" w14:textId="1EE16D16"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w:t>
      </w:r>
      <w:r w:rsidR="009E375D">
        <w:rPr>
          <w:rFonts w:asciiTheme="majorEastAsia" w:eastAsiaTheme="majorEastAsia" w:hAnsiTheme="majorEastAsia" w:hint="eastAsia"/>
          <w:bCs/>
          <w:sz w:val="22"/>
          <w:szCs w:val="22"/>
        </w:rPr>
        <w:t>１</w:t>
      </w:r>
      <w:r w:rsidRPr="009E375D">
        <w:rPr>
          <w:rFonts w:asciiTheme="majorEastAsia" w:eastAsiaTheme="majorEastAsia" w:hAnsiTheme="majorEastAsia" w:hint="eastAsia"/>
          <w:bCs/>
          <w:sz w:val="22"/>
          <w:szCs w:val="22"/>
        </w:rPr>
        <w:t>）貯金に関する指標</w:t>
      </w:r>
      <w:r w:rsidR="006322B7" w:rsidRPr="009E375D">
        <w:rPr>
          <w:rFonts w:asciiTheme="majorEastAsia" w:eastAsiaTheme="majorEastAsia" w:hAnsiTheme="majorEastAsia" w:hint="eastAsia"/>
          <w:bCs/>
          <w:sz w:val="22"/>
          <w:szCs w:val="22"/>
        </w:rPr>
        <w:t>・</w:t>
      </w:r>
      <w:r w:rsidR="00351CCC"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81</w:t>
      </w:r>
    </w:p>
    <w:p w14:paraId="5CD7315C" w14:textId="0D2E12A2"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①　科目別貯金平均残高</w:t>
      </w:r>
      <w:r w:rsidR="006322B7" w:rsidRPr="009E375D">
        <w:rPr>
          <w:rFonts w:asciiTheme="majorEastAsia" w:eastAsiaTheme="majorEastAsia" w:hAnsiTheme="majorEastAsia" w:hint="eastAsia"/>
          <w:bCs/>
          <w:sz w:val="22"/>
          <w:szCs w:val="22"/>
        </w:rPr>
        <w:t>・・</w:t>
      </w:r>
      <w:r w:rsidR="00351CCC"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81</w:t>
      </w:r>
    </w:p>
    <w:p w14:paraId="468D768E" w14:textId="616D5E45"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②　定期貯金残高</w:t>
      </w:r>
      <w:r w:rsidR="006322B7" w:rsidRPr="009E375D">
        <w:rPr>
          <w:rFonts w:asciiTheme="majorEastAsia" w:eastAsiaTheme="majorEastAsia" w:hAnsiTheme="majorEastAsia" w:hint="eastAsia"/>
          <w:bCs/>
          <w:sz w:val="22"/>
          <w:szCs w:val="22"/>
        </w:rPr>
        <w:t>・</w:t>
      </w:r>
      <w:r w:rsidR="00351CCC"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81</w:t>
      </w:r>
    </w:p>
    <w:p w14:paraId="3C0A0126" w14:textId="751E521B"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w:t>
      </w:r>
      <w:r w:rsidR="009E375D">
        <w:rPr>
          <w:rFonts w:asciiTheme="majorEastAsia" w:eastAsiaTheme="majorEastAsia" w:hAnsiTheme="majorEastAsia" w:hint="eastAsia"/>
          <w:bCs/>
          <w:sz w:val="22"/>
          <w:szCs w:val="22"/>
        </w:rPr>
        <w:t>２</w:t>
      </w:r>
      <w:r w:rsidRPr="009E375D">
        <w:rPr>
          <w:rFonts w:asciiTheme="majorEastAsia" w:eastAsiaTheme="majorEastAsia" w:hAnsiTheme="majorEastAsia" w:hint="eastAsia"/>
          <w:bCs/>
          <w:sz w:val="22"/>
          <w:szCs w:val="22"/>
        </w:rPr>
        <w:t>）貸出金等に関する指標</w:t>
      </w:r>
      <w:r w:rsidR="006322B7" w:rsidRPr="009E375D">
        <w:rPr>
          <w:rFonts w:asciiTheme="majorEastAsia" w:eastAsiaTheme="majorEastAsia" w:hAnsiTheme="majorEastAsia" w:hint="eastAsia"/>
          <w:bCs/>
          <w:sz w:val="22"/>
          <w:szCs w:val="22"/>
        </w:rPr>
        <w:t>・</w:t>
      </w:r>
      <w:r w:rsidR="00351CCC"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81</w:t>
      </w:r>
    </w:p>
    <w:p w14:paraId="66DAE74B" w14:textId="4A597D79" w:rsidR="00535CED" w:rsidRPr="00971659"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①　科目別貸出金平均</w:t>
      </w:r>
      <w:r w:rsidRPr="00971659">
        <w:rPr>
          <w:rFonts w:asciiTheme="majorEastAsia" w:eastAsiaTheme="majorEastAsia" w:hAnsiTheme="majorEastAsia" w:hint="eastAsia"/>
          <w:bCs/>
          <w:sz w:val="22"/>
          <w:szCs w:val="22"/>
        </w:rPr>
        <w:t>残高</w:t>
      </w:r>
      <w:r w:rsidR="00351CCC" w:rsidRPr="00971659">
        <w:rPr>
          <w:rFonts w:asciiTheme="majorEastAsia" w:eastAsiaTheme="majorEastAsia" w:hAnsiTheme="majorEastAsia" w:hint="eastAsia"/>
          <w:bCs/>
          <w:sz w:val="22"/>
          <w:szCs w:val="22"/>
        </w:rPr>
        <w:t>・・・・・・・・・・・・・・・・・・・・・・・・</w:t>
      </w:r>
      <w:r w:rsidR="006322B7" w:rsidRPr="00971659">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81</w:t>
      </w:r>
    </w:p>
    <w:p w14:paraId="76E815F0" w14:textId="73A397C8" w:rsidR="00535CED" w:rsidRPr="00971659" w:rsidRDefault="00535CED" w:rsidP="00535CED">
      <w:pPr>
        <w:rPr>
          <w:rFonts w:asciiTheme="majorEastAsia" w:eastAsiaTheme="majorEastAsia" w:hAnsiTheme="majorEastAsia"/>
          <w:bCs/>
          <w:sz w:val="22"/>
          <w:szCs w:val="22"/>
        </w:rPr>
      </w:pPr>
      <w:r w:rsidRPr="00971659">
        <w:rPr>
          <w:rFonts w:asciiTheme="majorEastAsia" w:eastAsiaTheme="majorEastAsia" w:hAnsiTheme="majorEastAsia" w:hint="eastAsia"/>
          <w:bCs/>
          <w:sz w:val="22"/>
          <w:szCs w:val="22"/>
        </w:rPr>
        <w:t xml:space="preserve">　　　②　貸出金の金利条件別内訳</w:t>
      </w:r>
      <w:r w:rsidR="004238D8" w:rsidRPr="00971659">
        <w:rPr>
          <w:rFonts w:asciiTheme="majorEastAsia" w:eastAsiaTheme="majorEastAsia" w:hAnsiTheme="majorEastAsia" w:hint="eastAsia"/>
          <w:bCs/>
          <w:sz w:val="22"/>
          <w:szCs w:val="22"/>
        </w:rPr>
        <w:t>残高</w:t>
      </w:r>
      <w:r w:rsidR="006322B7" w:rsidRPr="00971659">
        <w:rPr>
          <w:rFonts w:asciiTheme="majorEastAsia" w:eastAsiaTheme="majorEastAsia" w:hAnsiTheme="majorEastAsia" w:hint="eastAsia"/>
          <w:bCs/>
          <w:sz w:val="22"/>
          <w:szCs w:val="22"/>
        </w:rPr>
        <w:t>・</w:t>
      </w:r>
      <w:r w:rsidR="004238D8" w:rsidRPr="00971659">
        <w:rPr>
          <w:rFonts w:asciiTheme="majorEastAsia" w:eastAsiaTheme="majorEastAsia" w:hAnsiTheme="majorEastAsia" w:hint="eastAsia"/>
          <w:bCs/>
          <w:sz w:val="22"/>
          <w:szCs w:val="22"/>
        </w:rPr>
        <w:t>・・・・・・・・・・・・・・・</w:t>
      </w:r>
      <w:r w:rsidR="00351CCC" w:rsidRPr="00971659">
        <w:rPr>
          <w:rFonts w:asciiTheme="majorEastAsia" w:eastAsiaTheme="majorEastAsia" w:hAnsiTheme="majorEastAsia" w:hint="eastAsia"/>
          <w:bCs/>
          <w:sz w:val="22"/>
          <w:szCs w:val="22"/>
        </w:rPr>
        <w:t>・・・・・</w:t>
      </w:r>
      <w:r w:rsidR="006322B7" w:rsidRPr="00971659">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81</w:t>
      </w:r>
    </w:p>
    <w:p w14:paraId="409E9565" w14:textId="5D3EA81E" w:rsidR="00FA5DCE" w:rsidRPr="00971659" w:rsidRDefault="00535CED" w:rsidP="00535CED">
      <w:pPr>
        <w:rPr>
          <w:rFonts w:asciiTheme="majorEastAsia" w:eastAsiaTheme="majorEastAsia" w:hAnsiTheme="majorEastAsia"/>
          <w:bCs/>
          <w:sz w:val="22"/>
          <w:szCs w:val="22"/>
        </w:rPr>
      </w:pPr>
      <w:r w:rsidRPr="00971659">
        <w:rPr>
          <w:rFonts w:asciiTheme="majorEastAsia" w:eastAsiaTheme="majorEastAsia" w:hAnsiTheme="majorEastAsia" w:hint="eastAsia"/>
          <w:bCs/>
          <w:sz w:val="22"/>
          <w:szCs w:val="22"/>
        </w:rPr>
        <w:t xml:space="preserve">　　　③　貸出金の担保別内訳</w:t>
      </w:r>
      <w:r w:rsidR="004238D8" w:rsidRPr="00971659">
        <w:rPr>
          <w:rFonts w:asciiTheme="majorEastAsia" w:eastAsiaTheme="majorEastAsia" w:hAnsiTheme="majorEastAsia" w:hint="eastAsia"/>
          <w:bCs/>
          <w:sz w:val="22"/>
          <w:szCs w:val="22"/>
        </w:rPr>
        <w:t>残高</w:t>
      </w:r>
      <w:r w:rsidR="006322B7" w:rsidRPr="00971659">
        <w:rPr>
          <w:rFonts w:asciiTheme="majorEastAsia" w:eastAsiaTheme="majorEastAsia" w:hAnsiTheme="majorEastAsia" w:hint="eastAsia"/>
          <w:bCs/>
          <w:sz w:val="22"/>
          <w:szCs w:val="22"/>
        </w:rPr>
        <w:t>・</w:t>
      </w:r>
      <w:r w:rsidR="004238D8" w:rsidRPr="00971659">
        <w:rPr>
          <w:rFonts w:asciiTheme="majorEastAsia" w:eastAsiaTheme="majorEastAsia" w:hAnsiTheme="majorEastAsia" w:hint="eastAsia"/>
          <w:bCs/>
          <w:sz w:val="22"/>
          <w:szCs w:val="22"/>
        </w:rPr>
        <w:t>・・・・・・・・</w:t>
      </w:r>
      <w:r w:rsidR="00351CCC" w:rsidRPr="00971659">
        <w:rPr>
          <w:rFonts w:asciiTheme="majorEastAsia" w:eastAsiaTheme="majorEastAsia" w:hAnsiTheme="majorEastAsia" w:hint="eastAsia"/>
          <w:bCs/>
          <w:sz w:val="22"/>
          <w:szCs w:val="22"/>
        </w:rPr>
        <w:t>・・・・・・・・・・・・・・</w:t>
      </w:r>
      <w:r w:rsidR="006322B7" w:rsidRPr="00971659">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82</w:t>
      </w:r>
    </w:p>
    <w:p w14:paraId="1ED60B40" w14:textId="60F4DCF8" w:rsidR="00535CED" w:rsidRPr="00971659" w:rsidRDefault="00535CED" w:rsidP="00535CED">
      <w:pPr>
        <w:rPr>
          <w:rFonts w:asciiTheme="majorEastAsia" w:eastAsiaTheme="majorEastAsia" w:hAnsiTheme="majorEastAsia"/>
          <w:bCs/>
          <w:sz w:val="22"/>
          <w:szCs w:val="22"/>
        </w:rPr>
      </w:pPr>
      <w:r w:rsidRPr="00971659">
        <w:rPr>
          <w:rFonts w:asciiTheme="majorEastAsia" w:eastAsiaTheme="majorEastAsia" w:hAnsiTheme="majorEastAsia" w:hint="eastAsia"/>
          <w:bCs/>
          <w:sz w:val="22"/>
          <w:szCs w:val="22"/>
        </w:rPr>
        <w:t xml:space="preserve">　　　④　債務保証</w:t>
      </w:r>
      <w:r w:rsidR="003D7AB2" w:rsidRPr="00971659">
        <w:rPr>
          <w:rFonts w:asciiTheme="majorEastAsia" w:eastAsiaTheme="majorEastAsia" w:hAnsiTheme="majorEastAsia" w:hint="eastAsia"/>
          <w:bCs/>
          <w:sz w:val="22"/>
          <w:szCs w:val="22"/>
        </w:rPr>
        <w:t>見返額</w:t>
      </w:r>
      <w:r w:rsidRPr="00971659">
        <w:rPr>
          <w:rFonts w:asciiTheme="majorEastAsia" w:eastAsiaTheme="majorEastAsia" w:hAnsiTheme="majorEastAsia" w:hint="eastAsia"/>
          <w:bCs/>
          <w:sz w:val="22"/>
          <w:szCs w:val="22"/>
        </w:rPr>
        <w:t>の担保別内訳</w:t>
      </w:r>
      <w:r w:rsidR="004238D8" w:rsidRPr="00971659">
        <w:rPr>
          <w:rFonts w:asciiTheme="majorEastAsia" w:eastAsiaTheme="majorEastAsia" w:hAnsiTheme="majorEastAsia" w:hint="eastAsia"/>
          <w:bCs/>
          <w:sz w:val="22"/>
          <w:szCs w:val="22"/>
        </w:rPr>
        <w:t>残高・・・・・・・・・・・</w:t>
      </w:r>
      <w:r w:rsidR="00351CCC" w:rsidRPr="00971659">
        <w:rPr>
          <w:rFonts w:asciiTheme="majorEastAsia" w:eastAsiaTheme="majorEastAsia" w:hAnsiTheme="majorEastAsia" w:hint="eastAsia"/>
          <w:bCs/>
          <w:sz w:val="22"/>
          <w:szCs w:val="22"/>
        </w:rPr>
        <w:t>・・・・・・・・</w:t>
      </w:r>
      <w:r w:rsidR="006322B7" w:rsidRPr="00971659">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82</w:t>
      </w:r>
    </w:p>
    <w:p w14:paraId="147A5BA3" w14:textId="03113935" w:rsidR="00535CED" w:rsidRPr="0087056F" w:rsidRDefault="00535CED" w:rsidP="00535CED">
      <w:pPr>
        <w:rPr>
          <w:rFonts w:asciiTheme="majorEastAsia" w:eastAsiaTheme="majorEastAsia" w:hAnsiTheme="majorEastAsia"/>
          <w:bCs/>
          <w:sz w:val="22"/>
          <w:szCs w:val="22"/>
        </w:rPr>
      </w:pPr>
      <w:r w:rsidRPr="00971659">
        <w:rPr>
          <w:rFonts w:asciiTheme="majorEastAsia" w:eastAsiaTheme="majorEastAsia" w:hAnsiTheme="majorEastAsia" w:hint="eastAsia"/>
          <w:bCs/>
          <w:sz w:val="22"/>
          <w:szCs w:val="22"/>
        </w:rPr>
        <w:t xml:space="preserve">　　　⑤　貸出金の使途別内訳</w:t>
      </w:r>
      <w:r w:rsidR="004238D8" w:rsidRPr="00971659">
        <w:rPr>
          <w:rFonts w:asciiTheme="majorEastAsia" w:eastAsiaTheme="majorEastAsia" w:hAnsiTheme="majorEastAsia" w:hint="eastAsia"/>
          <w:bCs/>
          <w:sz w:val="22"/>
          <w:szCs w:val="22"/>
        </w:rPr>
        <w:t>残高</w:t>
      </w:r>
      <w:r w:rsidR="006322B7" w:rsidRPr="00971659">
        <w:rPr>
          <w:rFonts w:asciiTheme="majorEastAsia" w:eastAsiaTheme="majorEastAsia" w:hAnsiTheme="majorEastAsia" w:hint="eastAsia"/>
          <w:bCs/>
          <w:sz w:val="22"/>
          <w:szCs w:val="22"/>
        </w:rPr>
        <w:t>・</w:t>
      </w:r>
      <w:r w:rsidR="004238D8" w:rsidRPr="0087056F">
        <w:rPr>
          <w:rFonts w:asciiTheme="majorEastAsia" w:eastAsiaTheme="majorEastAsia" w:hAnsiTheme="majorEastAsia" w:hint="eastAsia"/>
          <w:bCs/>
          <w:sz w:val="22"/>
          <w:szCs w:val="22"/>
        </w:rPr>
        <w:t>・・・・・・・・・・・・・・・・</w:t>
      </w:r>
      <w:r w:rsidR="00452FD6" w:rsidRPr="0087056F">
        <w:rPr>
          <w:rFonts w:asciiTheme="majorEastAsia" w:eastAsiaTheme="majorEastAsia" w:hAnsiTheme="majorEastAsia" w:hint="eastAsia"/>
          <w:bCs/>
          <w:sz w:val="22"/>
          <w:szCs w:val="22"/>
        </w:rPr>
        <w:t>・・・・・・</w:t>
      </w:r>
      <w:r w:rsidR="006322B7" w:rsidRPr="0087056F">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82</w:t>
      </w:r>
    </w:p>
    <w:p w14:paraId="351A3756" w14:textId="7D7C7BFC"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⑥　貸出金の業種別残高</w:t>
      </w:r>
      <w:r w:rsidR="006322B7" w:rsidRPr="009E375D">
        <w:rPr>
          <w:rFonts w:asciiTheme="majorEastAsia" w:eastAsiaTheme="majorEastAsia" w:hAnsiTheme="majorEastAsia" w:hint="eastAsia"/>
          <w:bCs/>
          <w:sz w:val="22"/>
          <w:szCs w:val="22"/>
        </w:rPr>
        <w:t>・</w:t>
      </w:r>
      <w:r w:rsidR="0018756A"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83</w:t>
      </w:r>
    </w:p>
    <w:p w14:paraId="49C99DC8" w14:textId="4643B116" w:rsidR="00E5539A" w:rsidRPr="009E375D" w:rsidRDefault="00E5539A"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⑦　主要</w:t>
      </w:r>
      <w:r w:rsidR="00452FD6" w:rsidRPr="009E375D">
        <w:rPr>
          <w:rFonts w:asciiTheme="majorEastAsia" w:eastAsiaTheme="majorEastAsia" w:hAnsiTheme="majorEastAsia" w:hint="eastAsia"/>
          <w:bCs/>
          <w:sz w:val="22"/>
          <w:szCs w:val="22"/>
        </w:rPr>
        <w:t>な農業関係の貸出金残高</w:t>
      </w:r>
      <w:bookmarkStart w:id="2" w:name="_Hlk137565669"/>
      <w:bookmarkStart w:id="3" w:name="_Hlk137565644"/>
      <w:r w:rsidR="00452FD6" w:rsidRPr="009E375D">
        <w:rPr>
          <w:rFonts w:asciiTheme="majorEastAsia" w:eastAsiaTheme="majorEastAsia" w:hAnsiTheme="majorEastAsia" w:hint="eastAsia"/>
          <w:bCs/>
          <w:sz w:val="22"/>
          <w:szCs w:val="22"/>
        </w:rPr>
        <w:t>・・・</w:t>
      </w:r>
      <w:bookmarkStart w:id="4" w:name="_Hlk137565631"/>
      <w:r w:rsidR="00452FD6" w:rsidRPr="009E375D">
        <w:rPr>
          <w:rFonts w:asciiTheme="majorEastAsia" w:eastAsiaTheme="majorEastAsia" w:hAnsiTheme="majorEastAsia" w:hint="eastAsia"/>
          <w:bCs/>
          <w:sz w:val="22"/>
          <w:szCs w:val="22"/>
        </w:rPr>
        <w:t>・・・・・・・・・</w:t>
      </w:r>
      <w:bookmarkEnd w:id="2"/>
      <w:r w:rsidR="00452FD6" w:rsidRPr="009E375D">
        <w:rPr>
          <w:rFonts w:asciiTheme="majorEastAsia" w:eastAsiaTheme="majorEastAsia" w:hAnsiTheme="majorEastAsia" w:hint="eastAsia"/>
          <w:bCs/>
          <w:sz w:val="22"/>
          <w:szCs w:val="22"/>
        </w:rPr>
        <w:t>・</w:t>
      </w:r>
      <w:bookmarkEnd w:id="3"/>
      <w:r w:rsidR="00452FD6" w:rsidRPr="009E375D">
        <w:rPr>
          <w:rFonts w:asciiTheme="majorEastAsia" w:eastAsiaTheme="majorEastAsia" w:hAnsiTheme="majorEastAsia" w:hint="eastAsia"/>
          <w:bCs/>
          <w:sz w:val="22"/>
          <w:szCs w:val="22"/>
        </w:rPr>
        <w:t>・・・・</w:t>
      </w:r>
      <w:bookmarkEnd w:id="4"/>
      <w:r w:rsidR="00452FD6"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83</w:t>
      </w:r>
    </w:p>
    <w:p w14:paraId="56B6DCB1" w14:textId="77777777" w:rsidR="00DA055C" w:rsidRPr="00F4561F" w:rsidRDefault="00506020" w:rsidP="00DA055C">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w:t>
      </w:r>
      <w:r w:rsidRPr="00F4561F">
        <w:rPr>
          <w:rFonts w:asciiTheme="majorEastAsia" w:eastAsiaTheme="majorEastAsia" w:hAnsiTheme="majorEastAsia" w:hint="eastAsia"/>
          <w:bCs/>
          <w:sz w:val="22"/>
          <w:szCs w:val="22"/>
        </w:rPr>
        <w:t>⑧</w:t>
      </w:r>
      <w:r w:rsidR="00CC4C01" w:rsidRPr="00F4561F">
        <w:rPr>
          <w:rFonts w:asciiTheme="majorEastAsia" w:eastAsiaTheme="majorEastAsia" w:hAnsiTheme="majorEastAsia" w:hint="eastAsia"/>
          <w:bCs/>
          <w:sz w:val="22"/>
          <w:szCs w:val="22"/>
        </w:rPr>
        <w:t xml:space="preserve">　農協法に基づく開示債権の状況及び金融再生法</w:t>
      </w:r>
      <w:r w:rsidR="00DA055C" w:rsidRPr="00F4561F">
        <w:rPr>
          <w:rFonts w:asciiTheme="majorEastAsia" w:eastAsiaTheme="majorEastAsia" w:hAnsiTheme="majorEastAsia" w:hint="eastAsia"/>
          <w:bCs/>
          <w:sz w:val="22"/>
          <w:szCs w:val="22"/>
        </w:rPr>
        <w:t>開示債権</w:t>
      </w:r>
    </w:p>
    <w:p w14:paraId="403D66BD" w14:textId="68D48D9B" w:rsidR="00535CED" w:rsidRPr="00F4561F" w:rsidRDefault="00DA055C" w:rsidP="00DA055C">
      <w:pPr>
        <w:ind w:firstLineChars="500" w:firstLine="1100"/>
        <w:rPr>
          <w:rFonts w:asciiTheme="majorEastAsia" w:eastAsiaTheme="majorEastAsia" w:hAnsiTheme="majorEastAsia"/>
          <w:bCs/>
          <w:sz w:val="22"/>
          <w:szCs w:val="22"/>
        </w:rPr>
      </w:pPr>
      <w:r w:rsidRPr="00F4561F">
        <w:rPr>
          <w:rFonts w:asciiTheme="majorEastAsia" w:eastAsiaTheme="majorEastAsia" w:hAnsiTheme="majorEastAsia" w:hint="eastAsia"/>
          <w:bCs/>
          <w:sz w:val="22"/>
          <w:szCs w:val="22"/>
        </w:rPr>
        <w:t>区分に基づく債権の保全状況・・・・・・・・・・・・</w:t>
      </w:r>
      <w:r w:rsidR="00452FD6" w:rsidRPr="00F4561F">
        <w:rPr>
          <w:rFonts w:asciiTheme="majorEastAsia" w:eastAsiaTheme="majorEastAsia" w:hAnsiTheme="majorEastAsia" w:hint="eastAsia"/>
          <w:bCs/>
          <w:sz w:val="22"/>
          <w:szCs w:val="22"/>
        </w:rPr>
        <w:t>・・・・</w:t>
      </w:r>
      <w:r w:rsidRPr="00F4561F">
        <w:rPr>
          <w:rFonts w:asciiTheme="majorEastAsia" w:eastAsiaTheme="majorEastAsia" w:hAnsiTheme="majorEastAsia" w:hint="eastAsia"/>
          <w:bCs/>
          <w:sz w:val="22"/>
          <w:szCs w:val="22"/>
        </w:rPr>
        <w:t>・・・・・</w:t>
      </w:r>
      <w:r w:rsidR="006322B7" w:rsidRPr="00F4561F">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85</w:t>
      </w:r>
    </w:p>
    <w:p w14:paraId="0E9B44D8" w14:textId="028DF970" w:rsidR="00535CED" w:rsidRPr="00F4561F" w:rsidRDefault="00506020" w:rsidP="00535CED">
      <w:pPr>
        <w:rPr>
          <w:rFonts w:asciiTheme="majorEastAsia" w:eastAsiaTheme="majorEastAsia" w:hAnsiTheme="majorEastAsia"/>
          <w:bCs/>
          <w:sz w:val="22"/>
          <w:szCs w:val="22"/>
        </w:rPr>
      </w:pPr>
      <w:r w:rsidRPr="00F4561F">
        <w:rPr>
          <w:rFonts w:asciiTheme="majorEastAsia" w:eastAsiaTheme="majorEastAsia" w:hAnsiTheme="majorEastAsia" w:hint="eastAsia"/>
          <w:bCs/>
          <w:sz w:val="22"/>
          <w:szCs w:val="22"/>
        </w:rPr>
        <w:t xml:space="preserve">　　　⑨</w:t>
      </w:r>
      <w:r w:rsidR="00535CED" w:rsidRPr="00F4561F">
        <w:rPr>
          <w:rFonts w:asciiTheme="majorEastAsia" w:eastAsiaTheme="majorEastAsia" w:hAnsiTheme="majorEastAsia" w:hint="eastAsia"/>
          <w:bCs/>
          <w:sz w:val="22"/>
          <w:szCs w:val="22"/>
        </w:rPr>
        <w:t xml:space="preserve">　</w:t>
      </w:r>
      <w:r w:rsidR="00C82218" w:rsidRPr="00F4561F">
        <w:rPr>
          <w:rFonts w:asciiTheme="majorEastAsia" w:eastAsiaTheme="majorEastAsia" w:hAnsiTheme="majorEastAsia" w:hint="eastAsia"/>
          <w:bCs/>
          <w:sz w:val="22"/>
          <w:szCs w:val="22"/>
        </w:rPr>
        <w:t>元本補てん契約のある信託に係る農協法に基づく開示債権の状況</w:t>
      </w:r>
      <w:r w:rsidR="00351CCC" w:rsidRPr="00F4561F">
        <w:rPr>
          <w:rFonts w:asciiTheme="majorEastAsia" w:eastAsiaTheme="majorEastAsia" w:hAnsiTheme="majorEastAsia" w:hint="eastAsia"/>
          <w:bCs/>
          <w:sz w:val="22"/>
          <w:szCs w:val="22"/>
        </w:rPr>
        <w:t>・・・</w:t>
      </w:r>
      <w:r w:rsidR="00C82218" w:rsidRPr="00F4561F">
        <w:rPr>
          <w:rFonts w:asciiTheme="majorEastAsia" w:eastAsiaTheme="majorEastAsia" w:hAnsiTheme="majorEastAsia" w:hint="eastAsia"/>
          <w:bCs/>
          <w:sz w:val="22"/>
          <w:szCs w:val="22"/>
        </w:rPr>
        <w:t>・</w:t>
      </w:r>
      <w:r w:rsidR="00351CCC" w:rsidRPr="00F4561F">
        <w:rPr>
          <w:rFonts w:asciiTheme="majorEastAsia" w:eastAsiaTheme="majorEastAsia" w:hAnsiTheme="majorEastAsia" w:hint="eastAsia"/>
          <w:bCs/>
          <w:sz w:val="22"/>
          <w:szCs w:val="22"/>
        </w:rPr>
        <w:t>・</w:t>
      </w:r>
      <w:r w:rsidR="006322B7" w:rsidRPr="00F4561F">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85</w:t>
      </w:r>
    </w:p>
    <w:p w14:paraId="75ACC052" w14:textId="750C2EA9" w:rsidR="00535CED" w:rsidRPr="00F4561F" w:rsidRDefault="00506020" w:rsidP="00535CED">
      <w:pPr>
        <w:rPr>
          <w:rFonts w:asciiTheme="majorEastAsia" w:eastAsiaTheme="majorEastAsia" w:hAnsiTheme="majorEastAsia"/>
          <w:bCs/>
          <w:sz w:val="22"/>
          <w:szCs w:val="22"/>
        </w:rPr>
      </w:pPr>
      <w:r w:rsidRPr="00F4561F">
        <w:rPr>
          <w:rFonts w:asciiTheme="majorEastAsia" w:eastAsiaTheme="majorEastAsia" w:hAnsiTheme="majorEastAsia" w:hint="eastAsia"/>
          <w:bCs/>
          <w:sz w:val="22"/>
          <w:szCs w:val="22"/>
        </w:rPr>
        <w:t xml:space="preserve">　　　⑩</w:t>
      </w:r>
      <w:r w:rsidR="00535CED" w:rsidRPr="00F4561F">
        <w:rPr>
          <w:rFonts w:asciiTheme="majorEastAsia" w:eastAsiaTheme="majorEastAsia" w:hAnsiTheme="majorEastAsia" w:hint="eastAsia"/>
          <w:bCs/>
          <w:sz w:val="22"/>
          <w:szCs w:val="22"/>
        </w:rPr>
        <w:t xml:space="preserve">　</w:t>
      </w:r>
      <w:r w:rsidR="00C82218" w:rsidRPr="00F4561F">
        <w:rPr>
          <w:rFonts w:asciiTheme="majorEastAsia" w:eastAsiaTheme="majorEastAsia" w:hAnsiTheme="majorEastAsia" w:hint="eastAsia"/>
          <w:bCs/>
          <w:sz w:val="22"/>
          <w:szCs w:val="22"/>
        </w:rPr>
        <w:t>貸倒引当金の期末残高及び期中の増減額・・・・・・・・・・・・・・・・</w:t>
      </w:r>
      <w:r w:rsidR="00E226BB">
        <w:rPr>
          <w:rFonts w:asciiTheme="majorEastAsia" w:eastAsiaTheme="majorEastAsia" w:hAnsiTheme="majorEastAsia" w:hint="eastAsia"/>
          <w:bCs/>
          <w:sz w:val="22"/>
          <w:szCs w:val="22"/>
        </w:rPr>
        <w:t xml:space="preserve"> 87</w:t>
      </w:r>
    </w:p>
    <w:p w14:paraId="7F5B1048" w14:textId="3844E59F" w:rsidR="008A1538" w:rsidRPr="009E375D" w:rsidRDefault="00506020" w:rsidP="00535CED">
      <w:pPr>
        <w:rPr>
          <w:rFonts w:asciiTheme="majorEastAsia" w:eastAsiaTheme="majorEastAsia" w:hAnsiTheme="majorEastAsia"/>
          <w:bCs/>
          <w:sz w:val="22"/>
          <w:szCs w:val="22"/>
        </w:rPr>
      </w:pPr>
      <w:r w:rsidRPr="00F4561F">
        <w:rPr>
          <w:rFonts w:asciiTheme="majorEastAsia" w:eastAsiaTheme="majorEastAsia" w:hAnsiTheme="majorEastAsia" w:hint="eastAsia"/>
          <w:bCs/>
          <w:sz w:val="22"/>
          <w:szCs w:val="22"/>
        </w:rPr>
        <w:t xml:space="preserve">　　　⑪</w:t>
      </w:r>
      <w:r w:rsidR="00535CED" w:rsidRPr="00F4561F">
        <w:rPr>
          <w:rFonts w:asciiTheme="majorEastAsia" w:eastAsiaTheme="majorEastAsia" w:hAnsiTheme="majorEastAsia" w:hint="eastAsia"/>
          <w:bCs/>
          <w:sz w:val="22"/>
          <w:szCs w:val="22"/>
        </w:rPr>
        <w:t xml:space="preserve">　</w:t>
      </w:r>
      <w:r w:rsidR="00C82218" w:rsidRPr="009E375D">
        <w:rPr>
          <w:rFonts w:asciiTheme="majorEastAsia" w:eastAsiaTheme="majorEastAsia" w:hAnsiTheme="majorEastAsia" w:hint="eastAsia"/>
          <w:bCs/>
          <w:sz w:val="22"/>
          <w:szCs w:val="22"/>
        </w:rPr>
        <w:t>貸出金償却の額・・・・・・・・・・・・・・・・・・・・・・・・・・・</w:t>
      </w:r>
      <w:r w:rsidR="00E226BB">
        <w:rPr>
          <w:rFonts w:asciiTheme="majorEastAsia" w:eastAsiaTheme="majorEastAsia" w:hAnsiTheme="majorEastAsia" w:hint="eastAsia"/>
          <w:bCs/>
          <w:sz w:val="22"/>
          <w:szCs w:val="22"/>
        </w:rPr>
        <w:t xml:space="preserve"> 87</w:t>
      </w:r>
    </w:p>
    <w:p w14:paraId="638C9C28" w14:textId="5BBD05F0"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w:t>
      </w:r>
      <w:r w:rsidR="009E375D">
        <w:rPr>
          <w:rFonts w:asciiTheme="majorEastAsia" w:eastAsiaTheme="majorEastAsia" w:hAnsiTheme="majorEastAsia" w:hint="eastAsia"/>
          <w:bCs/>
          <w:sz w:val="22"/>
          <w:szCs w:val="22"/>
        </w:rPr>
        <w:t>３</w:t>
      </w:r>
      <w:r w:rsidRPr="009E375D">
        <w:rPr>
          <w:rFonts w:asciiTheme="majorEastAsia" w:eastAsiaTheme="majorEastAsia" w:hAnsiTheme="majorEastAsia" w:hint="eastAsia"/>
          <w:bCs/>
          <w:sz w:val="22"/>
          <w:szCs w:val="22"/>
        </w:rPr>
        <w:t>）内国為替取扱実績</w:t>
      </w:r>
      <w:r w:rsidR="00AB1B59" w:rsidRPr="009E375D">
        <w:rPr>
          <w:rFonts w:asciiTheme="majorEastAsia" w:eastAsiaTheme="majorEastAsia" w:hAnsiTheme="majorEastAsia" w:hint="eastAsia"/>
          <w:bCs/>
          <w:sz w:val="22"/>
          <w:szCs w:val="22"/>
        </w:rPr>
        <w:t>・</w:t>
      </w:r>
      <w:r w:rsidR="00351CCC" w:rsidRPr="009E375D">
        <w:rPr>
          <w:rFonts w:asciiTheme="majorEastAsia" w:eastAsiaTheme="majorEastAsia" w:hAnsiTheme="majorEastAsia" w:hint="eastAsia"/>
          <w:bCs/>
          <w:sz w:val="22"/>
          <w:szCs w:val="22"/>
        </w:rPr>
        <w:t>・・・・・・・・・・・・・・・・・・・・・・</w:t>
      </w:r>
      <w:r w:rsidR="00AB1B59"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87</w:t>
      </w:r>
    </w:p>
    <w:p w14:paraId="244F8A11" w14:textId="68659E2C"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w:t>
      </w:r>
      <w:r w:rsidR="009E375D">
        <w:rPr>
          <w:rFonts w:asciiTheme="majorEastAsia" w:eastAsiaTheme="majorEastAsia" w:hAnsiTheme="majorEastAsia" w:hint="eastAsia"/>
          <w:bCs/>
          <w:sz w:val="22"/>
          <w:szCs w:val="22"/>
        </w:rPr>
        <w:t>４</w:t>
      </w:r>
      <w:r w:rsidRPr="009E375D">
        <w:rPr>
          <w:rFonts w:asciiTheme="majorEastAsia" w:eastAsiaTheme="majorEastAsia" w:hAnsiTheme="majorEastAsia" w:hint="eastAsia"/>
          <w:bCs/>
          <w:sz w:val="22"/>
          <w:szCs w:val="22"/>
        </w:rPr>
        <w:t>）有価証券に関する指標</w:t>
      </w:r>
      <w:r w:rsidR="00351CCC" w:rsidRPr="009E375D">
        <w:rPr>
          <w:rFonts w:asciiTheme="majorEastAsia" w:eastAsiaTheme="majorEastAsia" w:hAnsiTheme="majorEastAsia" w:hint="eastAsia"/>
          <w:bCs/>
          <w:sz w:val="22"/>
          <w:szCs w:val="22"/>
        </w:rPr>
        <w:t>・・・・・・・・・・・・・・・・・・・・・・・</w:t>
      </w:r>
      <w:r w:rsidR="00AB1B59"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88</w:t>
      </w:r>
    </w:p>
    <w:p w14:paraId="1A70785B" w14:textId="54567D43"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①　種類別有価証券平均残高</w:t>
      </w:r>
      <w:r w:rsidR="00351CCC" w:rsidRPr="009E375D">
        <w:rPr>
          <w:rFonts w:asciiTheme="majorEastAsia" w:eastAsiaTheme="majorEastAsia" w:hAnsiTheme="majorEastAsia" w:hint="eastAsia"/>
          <w:bCs/>
          <w:sz w:val="22"/>
          <w:szCs w:val="22"/>
        </w:rPr>
        <w:t>・・・・・・・・・・・・・・・・・・・・・・・</w:t>
      </w:r>
      <w:r w:rsidR="005A6975">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88</w:t>
      </w:r>
    </w:p>
    <w:p w14:paraId="67C60E27" w14:textId="76D52A03" w:rsidR="00535CED" w:rsidRPr="009E375D" w:rsidRDefault="00535CED" w:rsidP="0037571B">
      <w:pPr>
        <w:ind w:firstLineChars="300" w:firstLine="66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②　商品有価証券種類別平均残高</w:t>
      </w:r>
      <w:r w:rsidR="00AB1B59" w:rsidRPr="009E375D">
        <w:rPr>
          <w:rFonts w:asciiTheme="majorEastAsia" w:eastAsiaTheme="majorEastAsia" w:hAnsiTheme="majorEastAsia" w:hint="eastAsia"/>
          <w:bCs/>
          <w:sz w:val="22"/>
          <w:szCs w:val="22"/>
        </w:rPr>
        <w:t>・・・・・・・・・・・・・・・・・</w:t>
      </w:r>
      <w:r w:rsidR="00351CCC"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88</w:t>
      </w:r>
    </w:p>
    <w:p w14:paraId="3419D8DE" w14:textId="41FB85D6" w:rsidR="00535CED" w:rsidRPr="009E375D" w:rsidRDefault="00535CED" w:rsidP="0037571B">
      <w:pPr>
        <w:ind w:firstLineChars="300" w:firstLine="66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③　有価証券残存期間別残高</w:t>
      </w:r>
      <w:r w:rsidR="00351CCC"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88</w:t>
      </w:r>
    </w:p>
    <w:p w14:paraId="5EA1894C" w14:textId="678222BA"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lastRenderedPageBreak/>
        <w:t xml:space="preserve">　（</w:t>
      </w:r>
      <w:r w:rsidR="009E375D">
        <w:rPr>
          <w:rFonts w:asciiTheme="majorEastAsia" w:eastAsiaTheme="majorEastAsia" w:hAnsiTheme="majorEastAsia" w:hint="eastAsia"/>
          <w:bCs/>
          <w:sz w:val="22"/>
          <w:szCs w:val="22"/>
        </w:rPr>
        <w:t>５</w:t>
      </w:r>
      <w:r w:rsidRPr="009E375D">
        <w:rPr>
          <w:rFonts w:asciiTheme="majorEastAsia" w:eastAsiaTheme="majorEastAsia" w:hAnsiTheme="majorEastAsia" w:hint="eastAsia"/>
          <w:bCs/>
          <w:sz w:val="22"/>
          <w:szCs w:val="22"/>
        </w:rPr>
        <w:t>）有価証券等の時価情報等</w:t>
      </w:r>
      <w:r w:rsidR="00351CCC" w:rsidRPr="009E375D">
        <w:rPr>
          <w:rFonts w:asciiTheme="majorEastAsia" w:eastAsiaTheme="majorEastAsia" w:hAnsiTheme="majorEastAsia" w:hint="eastAsia"/>
          <w:bCs/>
          <w:sz w:val="22"/>
          <w:szCs w:val="22"/>
        </w:rPr>
        <w:t>・・・・・・・・・・・・・・・・・・・・・・・</w:t>
      </w:r>
      <w:r w:rsidR="00AB1B59"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89</w:t>
      </w:r>
    </w:p>
    <w:p w14:paraId="761D21D7" w14:textId="086A3335" w:rsidR="00535CED" w:rsidRPr="009E375D" w:rsidRDefault="00535CED" w:rsidP="00535CED">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①　有価証券の時価情報</w:t>
      </w:r>
      <w:r w:rsidR="005A6975" w:rsidRPr="009E375D">
        <w:rPr>
          <w:rFonts w:asciiTheme="majorEastAsia" w:eastAsiaTheme="majorEastAsia" w:hAnsiTheme="majorEastAsia" w:hint="eastAsia"/>
          <w:bCs/>
          <w:sz w:val="22"/>
          <w:szCs w:val="22"/>
        </w:rPr>
        <w:t>・</w:t>
      </w:r>
      <w:r w:rsidR="00351CCC" w:rsidRPr="009E375D">
        <w:rPr>
          <w:rFonts w:asciiTheme="majorEastAsia" w:eastAsiaTheme="majorEastAsia" w:hAnsiTheme="majorEastAsia" w:hint="eastAsia"/>
          <w:bCs/>
          <w:sz w:val="22"/>
          <w:szCs w:val="22"/>
        </w:rPr>
        <w:t>・・・・・・・・・・・・・・・・・・・・・・・</w:t>
      </w:r>
      <w:r w:rsidR="00E5539A"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89</w:t>
      </w:r>
    </w:p>
    <w:p w14:paraId="56A83143" w14:textId="448A01AF" w:rsidR="00535CED" w:rsidRPr="009E375D" w:rsidRDefault="00535CED">
      <w:pPr>
        <w:pStyle w:val="af0"/>
        <w:numPr>
          <w:ilvl w:val="0"/>
          <w:numId w:val="4"/>
        </w:numPr>
        <w:ind w:leftChars="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金銭の信託の時価情報</w:t>
      </w:r>
      <w:r w:rsidR="005A6975" w:rsidRPr="009E375D">
        <w:rPr>
          <w:rFonts w:asciiTheme="majorEastAsia" w:eastAsiaTheme="majorEastAsia" w:hAnsiTheme="majorEastAsia" w:hint="eastAsia"/>
          <w:bCs/>
          <w:sz w:val="22"/>
          <w:szCs w:val="22"/>
        </w:rPr>
        <w:t>・</w:t>
      </w:r>
      <w:r w:rsidR="00351CCC"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89</w:t>
      </w:r>
    </w:p>
    <w:p w14:paraId="0D76B06F" w14:textId="77777777" w:rsidR="00063A00" w:rsidRPr="009E375D" w:rsidRDefault="00E5539A">
      <w:pPr>
        <w:numPr>
          <w:ilvl w:val="0"/>
          <w:numId w:val="4"/>
        </w:num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デリバティブ取引</w:t>
      </w:r>
      <w:r w:rsidR="00535CED" w:rsidRPr="009E375D">
        <w:rPr>
          <w:rFonts w:asciiTheme="majorEastAsia" w:eastAsiaTheme="majorEastAsia" w:hAnsiTheme="majorEastAsia" w:hint="eastAsia"/>
          <w:bCs/>
          <w:sz w:val="22"/>
          <w:szCs w:val="22"/>
        </w:rPr>
        <w:t>、金融等デリバティブ取引、</w:t>
      </w:r>
    </w:p>
    <w:p w14:paraId="1D5B44AE" w14:textId="538FE6FB" w:rsidR="00535CED" w:rsidRDefault="00535CED" w:rsidP="00605363">
      <w:pPr>
        <w:ind w:firstLineChars="500" w:firstLine="1100"/>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有価証券</w:t>
      </w:r>
      <w:r w:rsidR="00BD6C7C" w:rsidRPr="009E375D">
        <w:rPr>
          <w:rFonts w:asciiTheme="majorEastAsia" w:eastAsiaTheme="majorEastAsia" w:hAnsiTheme="majorEastAsia" w:hint="eastAsia"/>
          <w:bCs/>
          <w:sz w:val="22"/>
          <w:szCs w:val="22"/>
        </w:rPr>
        <w:t>関連</w:t>
      </w:r>
      <w:r w:rsidRPr="009E375D">
        <w:rPr>
          <w:rFonts w:asciiTheme="majorEastAsia" w:eastAsiaTheme="majorEastAsia" w:hAnsiTheme="majorEastAsia" w:hint="eastAsia"/>
          <w:bCs/>
          <w:sz w:val="22"/>
          <w:szCs w:val="22"/>
        </w:rPr>
        <w:t>店頭デリバティブ取引</w:t>
      </w:r>
      <w:r w:rsidR="00063A00" w:rsidRPr="009E375D">
        <w:rPr>
          <w:rFonts w:asciiTheme="majorEastAsia" w:eastAsiaTheme="majorEastAsia" w:hAnsiTheme="majorEastAsia" w:hint="eastAsia"/>
          <w:bCs/>
          <w:sz w:val="22"/>
          <w:szCs w:val="22"/>
        </w:rPr>
        <w:t>・・・・</w:t>
      </w:r>
      <w:r w:rsidR="00605363" w:rsidRPr="009E375D">
        <w:rPr>
          <w:rFonts w:asciiTheme="majorEastAsia" w:eastAsiaTheme="majorEastAsia" w:hAnsiTheme="majorEastAsia" w:hint="eastAsia"/>
          <w:bCs/>
          <w:sz w:val="22"/>
          <w:szCs w:val="22"/>
        </w:rPr>
        <w:t>・・・・</w:t>
      </w:r>
      <w:r w:rsidR="00063A00" w:rsidRPr="009E375D">
        <w:rPr>
          <w:rFonts w:asciiTheme="majorEastAsia" w:eastAsiaTheme="majorEastAsia" w:hAnsiTheme="majorEastAsia" w:hint="eastAsia"/>
          <w:bCs/>
          <w:sz w:val="22"/>
          <w:szCs w:val="22"/>
        </w:rPr>
        <w:t>・・・・・・</w:t>
      </w:r>
      <w:r w:rsidR="00452FD6" w:rsidRPr="009E375D">
        <w:rPr>
          <w:rFonts w:asciiTheme="majorEastAsia" w:eastAsiaTheme="majorEastAsia" w:hAnsiTheme="majorEastAsia" w:hint="eastAsia"/>
          <w:bCs/>
          <w:sz w:val="22"/>
          <w:szCs w:val="22"/>
        </w:rPr>
        <w:t>・</w:t>
      </w:r>
      <w:r w:rsidR="0018756A" w:rsidRPr="009E375D">
        <w:rPr>
          <w:rFonts w:asciiTheme="majorEastAsia" w:eastAsiaTheme="majorEastAsia" w:hAnsiTheme="majorEastAsia" w:hint="eastAsia"/>
          <w:bCs/>
          <w:sz w:val="22"/>
          <w:szCs w:val="22"/>
        </w:rPr>
        <w:t>・・・</w:t>
      </w:r>
      <w:r w:rsidR="006322B7">
        <w:rPr>
          <w:rFonts w:asciiTheme="majorEastAsia" w:eastAsiaTheme="majorEastAsia" w:hAnsiTheme="majorEastAsia" w:hint="eastAsia"/>
          <w:bCs/>
          <w:sz w:val="22"/>
          <w:szCs w:val="22"/>
        </w:rPr>
        <w:t xml:space="preserve"> </w:t>
      </w:r>
      <w:r w:rsidR="00E226BB">
        <w:rPr>
          <w:rFonts w:asciiTheme="majorEastAsia" w:eastAsiaTheme="majorEastAsia" w:hAnsiTheme="majorEastAsia" w:hint="eastAsia"/>
          <w:bCs/>
          <w:sz w:val="22"/>
          <w:szCs w:val="22"/>
        </w:rPr>
        <w:t>89</w:t>
      </w:r>
    </w:p>
    <w:p w14:paraId="51667D15" w14:textId="32A70D1B" w:rsidR="00C9380A" w:rsidRPr="009E375D" w:rsidRDefault="00C9380A" w:rsidP="00C9380A">
      <w:pPr>
        <w:rPr>
          <w:rFonts w:asciiTheme="majorEastAsia" w:eastAsiaTheme="majorEastAsia" w:hAnsiTheme="majorEastAsia"/>
          <w:bCs/>
          <w:sz w:val="22"/>
          <w:szCs w:val="22"/>
        </w:rPr>
      </w:pPr>
      <w:r w:rsidRPr="009E375D">
        <w:rPr>
          <w:rFonts w:asciiTheme="majorEastAsia" w:eastAsiaTheme="majorEastAsia" w:hAnsiTheme="majorEastAsia" w:hint="eastAsia"/>
          <w:bCs/>
          <w:sz w:val="22"/>
          <w:szCs w:val="22"/>
        </w:rPr>
        <w:t xml:space="preserve">　２．共済取扱実績</w:t>
      </w:r>
      <w:r w:rsidR="00F26EF4"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 xml:space="preserve"> 90</w:t>
      </w:r>
    </w:p>
    <w:p w14:paraId="63D97F78" w14:textId="4D8EE858" w:rsidR="00C9380A" w:rsidRPr="00F4561F" w:rsidRDefault="00C9380A"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w:t>
      </w:r>
      <w:r w:rsidRPr="00F4561F">
        <w:rPr>
          <w:rFonts w:asciiTheme="majorEastAsia" w:eastAsiaTheme="majorEastAsia" w:hAnsiTheme="majorEastAsia" w:hint="eastAsia"/>
          <w:sz w:val="22"/>
          <w:szCs w:val="22"/>
        </w:rPr>
        <w:t>（１）長期共済新契約高・長期共済保有高</w:t>
      </w:r>
      <w:r w:rsidR="0018756A" w:rsidRPr="00F4561F">
        <w:rPr>
          <w:rFonts w:asciiTheme="majorEastAsia" w:eastAsiaTheme="majorEastAsia" w:hAnsiTheme="majorEastAsia" w:hint="eastAsia"/>
          <w:sz w:val="22"/>
          <w:szCs w:val="22"/>
        </w:rPr>
        <w:t>・・・・・・・・・・・・・・・・・・・</w:t>
      </w:r>
      <w:r w:rsidR="006322B7" w:rsidRPr="00F4561F">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90</w:t>
      </w:r>
    </w:p>
    <w:p w14:paraId="29FC0D90" w14:textId="7C687116" w:rsidR="00006FBD" w:rsidRPr="00F4561F" w:rsidRDefault="00006FBD" w:rsidP="009E375D">
      <w:pPr>
        <w:rPr>
          <w:rFonts w:asciiTheme="majorEastAsia" w:eastAsiaTheme="majorEastAsia" w:hAnsiTheme="majorEastAsia"/>
          <w:sz w:val="22"/>
          <w:szCs w:val="22"/>
        </w:rPr>
      </w:pPr>
      <w:r w:rsidRPr="00F4561F">
        <w:rPr>
          <w:rFonts w:asciiTheme="majorEastAsia" w:eastAsiaTheme="majorEastAsia" w:hAnsiTheme="majorEastAsia" w:hint="eastAsia"/>
          <w:sz w:val="22"/>
          <w:szCs w:val="22"/>
        </w:rPr>
        <w:t xml:space="preserve">　（２）医療系共</w:t>
      </w:r>
      <w:r w:rsidR="0018756A" w:rsidRPr="00F4561F">
        <w:rPr>
          <w:rFonts w:asciiTheme="majorEastAsia" w:eastAsiaTheme="majorEastAsia" w:hAnsiTheme="majorEastAsia" w:hint="eastAsia"/>
          <w:sz w:val="22"/>
          <w:szCs w:val="22"/>
        </w:rPr>
        <w:t>済の共済金額保有高・・・・・・・・・・・・・・・・</w:t>
      </w:r>
      <w:bookmarkStart w:id="5" w:name="_Hlk137566929"/>
      <w:r w:rsidR="0018756A" w:rsidRPr="00F4561F">
        <w:rPr>
          <w:rFonts w:asciiTheme="majorEastAsia" w:eastAsiaTheme="majorEastAsia" w:hAnsiTheme="majorEastAsia" w:hint="eastAsia"/>
          <w:sz w:val="22"/>
          <w:szCs w:val="22"/>
        </w:rPr>
        <w:t>・・</w:t>
      </w:r>
      <w:bookmarkEnd w:id="5"/>
      <w:r w:rsidR="0018756A" w:rsidRPr="00F4561F">
        <w:rPr>
          <w:rFonts w:asciiTheme="majorEastAsia" w:eastAsiaTheme="majorEastAsia" w:hAnsiTheme="majorEastAsia" w:hint="eastAsia"/>
          <w:sz w:val="22"/>
          <w:szCs w:val="22"/>
        </w:rPr>
        <w:t>・</w:t>
      </w:r>
      <w:r w:rsidR="007B19A1" w:rsidRPr="00F4561F">
        <w:rPr>
          <w:rFonts w:asciiTheme="majorEastAsia" w:eastAsiaTheme="majorEastAsia" w:hAnsiTheme="majorEastAsia" w:hint="eastAsia"/>
          <w:sz w:val="22"/>
          <w:szCs w:val="22"/>
        </w:rPr>
        <w:t>・・</w:t>
      </w:r>
      <w:r w:rsidR="0018756A" w:rsidRPr="00F4561F">
        <w:rPr>
          <w:rFonts w:asciiTheme="majorEastAsia" w:eastAsiaTheme="majorEastAsia" w:hAnsiTheme="majorEastAsia" w:hint="eastAsia"/>
          <w:sz w:val="22"/>
          <w:szCs w:val="22"/>
        </w:rPr>
        <w:t>・</w:t>
      </w:r>
      <w:r w:rsidR="006322B7" w:rsidRPr="00F4561F">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90</w:t>
      </w:r>
    </w:p>
    <w:p w14:paraId="45A12787" w14:textId="6BD7A0FA" w:rsidR="0038239A" w:rsidRPr="00F4561F" w:rsidRDefault="00006FBD" w:rsidP="009E375D">
      <w:pPr>
        <w:ind w:firstLineChars="100" w:firstLine="220"/>
        <w:rPr>
          <w:rFonts w:asciiTheme="majorEastAsia" w:eastAsiaTheme="majorEastAsia" w:hAnsiTheme="majorEastAsia"/>
          <w:sz w:val="22"/>
          <w:szCs w:val="22"/>
        </w:rPr>
      </w:pPr>
      <w:r w:rsidRPr="00F4561F">
        <w:rPr>
          <w:rFonts w:asciiTheme="majorEastAsia" w:eastAsiaTheme="majorEastAsia" w:hAnsiTheme="majorEastAsia" w:hint="eastAsia"/>
          <w:sz w:val="22"/>
          <w:szCs w:val="22"/>
        </w:rPr>
        <w:t>（３）</w:t>
      </w:r>
      <w:r w:rsidR="007B19A1" w:rsidRPr="00F4561F">
        <w:rPr>
          <w:rFonts w:asciiTheme="majorEastAsia" w:eastAsiaTheme="majorEastAsia" w:hAnsiTheme="majorEastAsia" w:hint="eastAsia"/>
          <w:sz w:val="22"/>
          <w:szCs w:val="22"/>
        </w:rPr>
        <w:t>介護系その他の共済の</w:t>
      </w:r>
      <w:r w:rsidR="0038239A" w:rsidRPr="00F4561F">
        <w:rPr>
          <w:rFonts w:asciiTheme="majorEastAsia" w:eastAsiaTheme="majorEastAsia" w:hAnsiTheme="majorEastAsia" w:hint="eastAsia"/>
          <w:sz w:val="22"/>
          <w:szCs w:val="22"/>
        </w:rPr>
        <w:t>共済金額保有高</w:t>
      </w:r>
      <w:r w:rsidR="007B19A1" w:rsidRPr="00F4561F">
        <w:rPr>
          <w:rFonts w:asciiTheme="majorEastAsia" w:eastAsiaTheme="majorEastAsia" w:hAnsiTheme="majorEastAsia" w:hint="eastAsia"/>
          <w:sz w:val="22"/>
          <w:szCs w:val="22"/>
        </w:rPr>
        <w:t>・・・・・・・・・・</w:t>
      </w:r>
      <w:r w:rsidR="00D271AC" w:rsidRPr="00F4561F">
        <w:rPr>
          <w:rFonts w:asciiTheme="majorEastAsia" w:eastAsiaTheme="majorEastAsia" w:hAnsiTheme="majorEastAsia" w:hint="eastAsia"/>
          <w:sz w:val="22"/>
          <w:szCs w:val="22"/>
        </w:rPr>
        <w:t>・・</w:t>
      </w:r>
      <w:r w:rsidR="00F64E45" w:rsidRPr="00F4561F">
        <w:rPr>
          <w:rFonts w:asciiTheme="majorEastAsia" w:eastAsiaTheme="majorEastAsia" w:hAnsiTheme="majorEastAsia" w:hint="eastAsia"/>
          <w:sz w:val="22"/>
          <w:szCs w:val="22"/>
        </w:rPr>
        <w:t>・</w:t>
      </w:r>
      <w:r w:rsidR="0043074B" w:rsidRPr="00F4561F">
        <w:rPr>
          <w:rFonts w:asciiTheme="majorEastAsia" w:eastAsiaTheme="majorEastAsia" w:hAnsiTheme="majorEastAsia" w:hint="eastAsia"/>
          <w:sz w:val="22"/>
          <w:szCs w:val="22"/>
        </w:rPr>
        <w:t>・・</w:t>
      </w:r>
      <w:r w:rsidR="007B19A1" w:rsidRPr="00F4561F">
        <w:rPr>
          <w:rFonts w:asciiTheme="majorEastAsia" w:eastAsiaTheme="majorEastAsia" w:hAnsiTheme="majorEastAsia" w:hint="eastAsia"/>
          <w:sz w:val="22"/>
          <w:szCs w:val="22"/>
        </w:rPr>
        <w:t>・</w:t>
      </w:r>
      <w:r w:rsidR="0043074B" w:rsidRPr="00F4561F">
        <w:rPr>
          <w:rFonts w:asciiTheme="majorEastAsia" w:eastAsiaTheme="majorEastAsia" w:hAnsiTheme="majorEastAsia" w:hint="eastAsia"/>
          <w:sz w:val="22"/>
          <w:szCs w:val="22"/>
        </w:rPr>
        <w:t>・・</w:t>
      </w:r>
      <w:r w:rsidR="006322B7" w:rsidRPr="00F4561F">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91</w:t>
      </w:r>
    </w:p>
    <w:p w14:paraId="52763431" w14:textId="6ACB01F8" w:rsidR="00006FBD" w:rsidRPr="009E375D" w:rsidRDefault="0038239A" w:rsidP="009E375D">
      <w:pPr>
        <w:ind w:firstLineChars="100" w:firstLine="220"/>
        <w:rPr>
          <w:rFonts w:asciiTheme="majorEastAsia" w:eastAsiaTheme="majorEastAsia" w:hAnsiTheme="majorEastAsia"/>
          <w:color w:val="000000" w:themeColor="text1"/>
          <w:sz w:val="22"/>
          <w:szCs w:val="22"/>
        </w:rPr>
      </w:pPr>
      <w:r w:rsidRPr="00F4561F">
        <w:rPr>
          <w:rFonts w:asciiTheme="majorEastAsia" w:eastAsiaTheme="majorEastAsia" w:hAnsiTheme="majorEastAsia" w:hint="eastAsia"/>
          <w:sz w:val="22"/>
          <w:szCs w:val="22"/>
        </w:rPr>
        <w:t>（４）年金</w:t>
      </w:r>
      <w:r w:rsidR="00006FBD" w:rsidRPr="00F4561F">
        <w:rPr>
          <w:rFonts w:asciiTheme="majorEastAsia" w:eastAsiaTheme="majorEastAsia" w:hAnsiTheme="majorEastAsia" w:hint="eastAsia"/>
          <w:sz w:val="22"/>
          <w:szCs w:val="22"/>
        </w:rPr>
        <w:t>共済の年金保有高・・・・・</w:t>
      </w:r>
      <w:r w:rsidR="00006FBD" w:rsidRPr="009E375D">
        <w:rPr>
          <w:rFonts w:asciiTheme="majorEastAsia" w:eastAsiaTheme="majorEastAsia" w:hAnsiTheme="majorEastAsia" w:hint="eastAsia"/>
          <w:color w:val="000000" w:themeColor="text1"/>
          <w:sz w:val="22"/>
          <w:szCs w:val="22"/>
        </w:rPr>
        <w:t>・・・・・・・・・・・・・・・・・・・・</w:t>
      </w:r>
      <w:r w:rsidR="006322B7">
        <w:rPr>
          <w:rFonts w:asciiTheme="majorEastAsia" w:eastAsiaTheme="majorEastAsia" w:hAnsiTheme="majorEastAsia" w:hint="eastAsia"/>
          <w:color w:val="000000" w:themeColor="text1"/>
          <w:sz w:val="22"/>
          <w:szCs w:val="22"/>
        </w:rPr>
        <w:t xml:space="preserve"> </w:t>
      </w:r>
      <w:r w:rsidR="00E226BB">
        <w:rPr>
          <w:rFonts w:asciiTheme="majorEastAsia" w:eastAsiaTheme="majorEastAsia" w:hAnsiTheme="majorEastAsia" w:hint="eastAsia"/>
          <w:color w:val="000000" w:themeColor="text1"/>
          <w:sz w:val="22"/>
          <w:szCs w:val="22"/>
        </w:rPr>
        <w:t>91</w:t>
      </w:r>
    </w:p>
    <w:p w14:paraId="1BBD26F3" w14:textId="6FC2C95E" w:rsidR="00C9380A" w:rsidRPr="009E375D" w:rsidRDefault="00006FBD" w:rsidP="009E375D">
      <w:pPr>
        <w:rPr>
          <w:rFonts w:asciiTheme="majorEastAsia" w:eastAsiaTheme="majorEastAsia" w:hAnsiTheme="majorEastAsia"/>
          <w:sz w:val="22"/>
          <w:szCs w:val="22"/>
        </w:rPr>
      </w:pPr>
      <w:r w:rsidRPr="009E375D">
        <w:rPr>
          <w:rFonts w:asciiTheme="majorEastAsia" w:eastAsiaTheme="majorEastAsia" w:hAnsiTheme="majorEastAsia" w:hint="eastAsia"/>
          <w:color w:val="000000" w:themeColor="text1"/>
          <w:sz w:val="22"/>
          <w:szCs w:val="22"/>
        </w:rPr>
        <w:t xml:space="preserve">　</w:t>
      </w:r>
      <w:r w:rsidR="0038239A" w:rsidRPr="009E375D">
        <w:rPr>
          <w:rFonts w:asciiTheme="majorEastAsia" w:eastAsiaTheme="majorEastAsia" w:hAnsiTheme="majorEastAsia" w:hint="eastAsia"/>
          <w:color w:val="000000" w:themeColor="text1"/>
          <w:sz w:val="22"/>
          <w:szCs w:val="22"/>
        </w:rPr>
        <w:t>（５）</w:t>
      </w:r>
      <w:r w:rsidR="00C9380A" w:rsidRPr="009E375D">
        <w:rPr>
          <w:rFonts w:asciiTheme="majorEastAsia" w:eastAsiaTheme="majorEastAsia" w:hAnsiTheme="majorEastAsia" w:hint="eastAsia"/>
          <w:color w:val="000000" w:themeColor="text1"/>
          <w:sz w:val="22"/>
          <w:szCs w:val="22"/>
        </w:rPr>
        <w:t>短期共済</w:t>
      </w:r>
      <w:r w:rsidR="00C9380A" w:rsidRPr="009E375D">
        <w:rPr>
          <w:rFonts w:asciiTheme="majorEastAsia" w:eastAsiaTheme="majorEastAsia" w:hAnsiTheme="majorEastAsia" w:hint="eastAsia"/>
          <w:sz w:val="22"/>
          <w:szCs w:val="22"/>
        </w:rPr>
        <w:t>新契約高</w:t>
      </w:r>
      <w:r w:rsidR="0018756A" w:rsidRPr="009E375D">
        <w:rPr>
          <w:rFonts w:asciiTheme="majorEastAsia" w:eastAsiaTheme="majorEastAsia" w:hAnsiTheme="majorEastAsia" w:hint="eastAsia"/>
          <w:sz w:val="22"/>
          <w:szCs w:val="22"/>
        </w:rPr>
        <w:t>・・・・・・・・・・・・・・・・・・・・・・・・・・・</w:t>
      </w:r>
      <w:r w:rsidR="006322B7">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91</w:t>
      </w:r>
    </w:p>
    <w:p w14:paraId="428C0860" w14:textId="37B15950" w:rsidR="00C9380A" w:rsidRPr="009E375D" w:rsidRDefault="00C9380A"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３．農業</w:t>
      </w:r>
      <w:r w:rsidR="006B3280">
        <w:rPr>
          <w:rFonts w:asciiTheme="majorEastAsia" w:eastAsiaTheme="majorEastAsia" w:hAnsiTheme="majorEastAsia" w:hint="eastAsia"/>
          <w:sz w:val="22"/>
          <w:szCs w:val="22"/>
        </w:rPr>
        <w:t>・生活その他</w:t>
      </w:r>
      <w:r w:rsidRPr="009E375D">
        <w:rPr>
          <w:rFonts w:asciiTheme="majorEastAsia" w:eastAsiaTheme="majorEastAsia" w:hAnsiTheme="majorEastAsia" w:hint="eastAsia"/>
          <w:sz w:val="22"/>
          <w:szCs w:val="22"/>
        </w:rPr>
        <w:t>事業取扱実績</w:t>
      </w:r>
      <w:r w:rsidR="00F26EF4" w:rsidRPr="009E375D">
        <w:rPr>
          <w:rFonts w:asciiTheme="majorEastAsia" w:eastAsiaTheme="majorEastAsia" w:hAnsiTheme="majorEastAsia" w:hint="eastAsia"/>
          <w:sz w:val="22"/>
          <w:szCs w:val="22"/>
        </w:rPr>
        <w:t>・・・・・・・・・・・・・・・・・・・・・・</w:t>
      </w:r>
      <w:r w:rsidR="00F26EF4">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92</w:t>
      </w:r>
    </w:p>
    <w:p w14:paraId="112A2B63" w14:textId="080D5283" w:rsidR="00C9380A" w:rsidRDefault="00C9380A"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（１）</w:t>
      </w:r>
      <w:r w:rsidR="006B3280">
        <w:rPr>
          <w:rFonts w:asciiTheme="majorEastAsia" w:eastAsiaTheme="majorEastAsia" w:hAnsiTheme="majorEastAsia" w:hint="eastAsia"/>
          <w:sz w:val="22"/>
          <w:szCs w:val="22"/>
        </w:rPr>
        <w:t>購買事業取扱実績・・・・・・・</w:t>
      </w:r>
      <w:r w:rsidR="0018756A" w:rsidRPr="009E375D">
        <w:rPr>
          <w:rFonts w:asciiTheme="majorEastAsia" w:eastAsiaTheme="majorEastAsia" w:hAnsiTheme="majorEastAsia" w:hint="eastAsia"/>
          <w:sz w:val="22"/>
          <w:szCs w:val="22"/>
        </w:rPr>
        <w:t>・・・・・・・・・・・・・・・・・・・・</w:t>
      </w:r>
      <w:r w:rsidR="006322B7">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92</w:t>
      </w:r>
    </w:p>
    <w:p w14:paraId="1863013D" w14:textId="03F4EF17" w:rsidR="006B3280" w:rsidRPr="006B3280" w:rsidRDefault="00CF76A9" w:rsidP="009E375D">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①受託購買品・・・・・・・・・・・・・・・・・・・・・・・・・・・・・・ 92</w:t>
      </w:r>
    </w:p>
    <w:p w14:paraId="19CF26A5" w14:textId="6684F6A8" w:rsidR="00C9380A" w:rsidRPr="009E375D" w:rsidRDefault="00C9380A"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w:t>
      </w:r>
      <w:r w:rsidR="00CF76A9">
        <w:rPr>
          <w:rFonts w:asciiTheme="majorEastAsia" w:eastAsiaTheme="majorEastAsia" w:hAnsiTheme="majorEastAsia" w:hint="eastAsia"/>
          <w:sz w:val="22"/>
          <w:szCs w:val="22"/>
        </w:rPr>
        <w:t xml:space="preserve">　　②買取購買品</w:t>
      </w:r>
      <w:r w:rsidR="0018756A" w:rsidRPr="009E375D">
        <w:rPr>
          <w:rFonts w:asciiTheme="majorEastAsia" w:eastAsiaTheme="majorEastAsia" w:hAnsiTheme="majorEastAsia" w:hint="eastAsia"/>
          <w:sz w:val="22"/>
          <w:szCs w:val="22"/>
        </w:rPr>
        <w:t>・・・・・・・・・・・・・・・・・・・・・・・・</w:t>
      </w:r>
      <w:r w:rsidR="00CF76A9">
        <w:rPr>
          <w:rFonts w:asciiTheme="majorEastAsia" w:eastAsiaTheme="majorEastAsia" w:hAnsiTheme="majorEastAsia" w:hint="eastAsia"/>
          <w:sz w:val="22"/>
          <w:szCs w:val="22"/>
        </w:rPr>
        <w:t>・・・・・</w:t>
      </w:r>
      <w:r w:rsidR="0018756A" w:rsidRPr="009E375D">
        <w:rPr>
          <w:rFonts w:asciiTheme="majorEastAsia" w:eastAsiaTheme="majorEastAsia" w:hAnsiTheme="majorEastAsia" w:hint="eastAsia"/>
          <w:sz w:val="22"/>
          <w:szCs w:val="22"/>
        </w:rPr>
        <w:t>・</w:t>
      </w:r>
      <w:r w:rsidR="006322B7">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92</w:t>
      </w:r>
    </w:p>
    <w:p w14:paraId="46627FA6" w14:textId="77777777" w:rsidR="00CF76A9" w:rsidRPr="009E375D" w:rsidRDefault="00310A8E" w:rsidP="00CF76A9">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w:t>
      </w:r>
      <w:r w:rsidR="00CF76A9">
        <w:rPr>
          <w:rFonts w:asciiTheme="majorEastAsia" w:eastAsiaTheme="majorEastAsia" w:hAnsiTheme="majorEastAsia" w:hint="eastAsia"/>
          <w:sz w:val="22"/>
          <w:szCs w:val="22"/>
        </w:rPr>
        <w:t>２</w:t>
      </w:r>
      <w:r w:rsidRPr="009E375D">
        <w:rPr>
          <w:rFonts w:asciiTheme="majorEastAsia" w:eastAsiaTheme="majorEastAsia" w:hAnsiTheme="majorEastAsia" w:hint="eastAsia"/>
          <w:sz w:val="22"/>
          <w:szCs w:val="22"/>
        </w:rPr>
        <w:t>）販売</w:t>
      </w:r>
      <w:r w:rsidR="00CF76A9">
        <w:rPr>
          <w:rFonts w:asciiTheme="majorEastAsia" w:eastAsiaTheme="majorEastAsia" w:hAnsiTheme="majorEastAsia" w:hint="eastAsia"/>
          <w:sz w:val="22"/>
          <w:szCs w:val="22"/>
        </w:rPr>
        <w:t>事業</w:t>
      </w:r>
      <w:r w:rsidRPr="009E375D">
        <w:rPr>
          <w:rFonts w:asciiTheme="majorEastAsia" w:eastAsiaTheme="majorEastAsia" w:hAnsiTheme="majorEastAsia" w:hint="eastAsia"/>
          <w:sz w:val="22"/>
          <w:szCs w:val="22"/>
        </w:rPr>
        <w:t>取扱実績</w:t>
      </w:r>
      <w:r w:rsidR="00CF76A9" w:rsidRPr="009E375D">
        <w:rPr>
          <w:rFonts w:asciiTheme="majorEastAsia" w:eastAsiaTheme="majorEastAsia" w:hAnsiTheme="majorEastAsia" w:hint="eastAsia"/>
          <w:sz w:val="22"/>
          <w:szCs w:val="22"/>
        </w:rPr>
        <w:t>・・・・・・・・・・・・・・・・・・・・・・・・・</w:t>
      </w:r>
      <w:r w:rsidR="00CF76A9">
        <w:rPr>
          <w:rFonts w:asciiTheme="majorEastAsia" w:eastAsiaTheme="majorEastAsia" w:hAnsiTheme="majorEastAsia" w:hint="eastAsia"/>
          <w:sz w:val="22"/>
          <w:szCs w:val="22"/>
        </w:rPr>
        <w:t>・</w:t>
      </w:r>
      <w:r w:rsidR="00CF76A9" w:rsidRPr="009E375D">
        <w:rPr>
          <w:rFonts w:asciiTheme="majorEastAsia" w:eastAsiaTheme="majorEastAsia" w:hAnsiTheme="majorEastAsia" w:hint="eastAsia"/>
          <w:sz w:val="22"/>
          <w:szCs w:val="22"/>
        </w:rPr>
        <w:t>・</w:t>
      </w:r>
      <w:r w:rsidR="00CF76A9">
        <w:rPr>
          <w:rFonts w:asciiTheme="majorEastAsia" w:eastAsiaTheme="majorEastAsia" w:hAnsiTheme="majorEastAsia" w:hint="eastAsia"/>
          <w:sz w:val="22"/>
          <w:szCs w:val="22"/>
        </w:rPr>
        <w:t xml:space="preserve"> 92</w:t>
      </w:r>
    </w:p>
    <w:p w14:paraId="2AC45265" w14:textId="0CD27E1E" w:rsidR="00CF76A9" w:rsidRPr="006B3280" w:rsidRDefault="00CF76A9" w:rsidP="00CF76A9">
      <w:pPr>
        <w:ind w:firstLineChars="300" w:firstLine="660"/>
        <w:rPr>
          <w:rFonts w:asciiTheme="majorEastAsia" w:eastAsiaTheme="majorEastAsia" w:hAnsiTheme="majorEastAsia"/>
          <w:sz w:val="22"/>
          <w:szCs w:val="22"/>
        </w:rPr>
      </w:pPr>
      <w:r>
        <w:rPr>
          <w:rFonts w:asciiTheme="majorEastAsia" w:eastAsiaTheme="majorEastAsia" w:hAnsiTheme="majorEastAsia" w:hint="eastAsia"/>
          <w:sz w:val="22"/>
          <w:szCs w:val="22"/>
        </w:rPr>
        <w:t>①受託販売品・・・・・・・・・・・・・・・・・・・・・・・・・・・・・・ 92</w:t>
      </w:r>
    </w:p>
    <w:p w14:paraId="4899A569" w14:textId="3AA0476F" w:rsidR="00CF76A9" w:rsidRPr="009E375D" w:rsidRDefault="00CF76A9" w:rsidP="00CF76A9">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 xml:space="preserve">　　②買取販売品</w:t>
      </w:r>
      <w:r w:rsidRPr="009E375D">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 xml:space="preserve"> 9</w:t>
      </w:r>
      <w:r w:rsidR="005B4732">
        <w:rPr>
          <w:rFonts w:asciiTheme="majorEastAsia" w:eastAsiaTheme="majorEastAsia" w:hAnsiTheme="majorEastAsia" w:hint="eastAsia"/>
          <w:sz w:val="22"/>
          <w:szCs w:val="22"/>
        </w:rPr>
        <w:t>3</w:t>
      </w:r>
    </w:p>
    <w:p w14:paraId="4B459918" w14:textId="4FF9C0F8" w:rsidR="00C9380A" w:rsidRPr="009E375D" w:rsidRDefault="00C9380A"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w:t>
      </w:r>
      <w:r w:rsidR="006B3280">
        <w:rPr>
          <w:rFonts w:asciiTheme="majorEastAsia" w:eastAsiaTheme="majorEastAsia" w:hAnsiTheme="majorEastAsia" w:hint="eastAsia"/>
          <w:sz w:val="22"/>
          <w:szCs w:val="22"/>
        </w:rPr>
        <w:t>４</w:t>
      </w:r>
      <w:r w:rsidRPr="009E375D">
        <w:rPr>
          <w:rFonts w:asciiTheme="majorEastAsia" w:eastAsiaTheme="majorEastAsia" w:hAnsiTheme="majorEastAsia" w:hint="eastAsia"/>
          <w:sz w:val="22"/>
          <w:szCs w:val="22"/>
        </w:rPr>
        <w:t>．指導事業</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6322B7">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93</w:t>
      </w:r>
    </w:p>
    <w:p w14:paraId="480F1BDD" w14:textId="77777777" w:rsidR="00535CED" w:rsidRPr="009E375D" w:rsidRDefault="00535CED"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Ⅳ　経営諸指標</w:t>
      </w:r>
    </w:p>
    <w:p w14:paraId="06ACD30B" w14:textId="6FC60E28" w:rsidR="00452FD6" w:rsidRPr="009E375D" w:rsidRDefault="00535CED"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１．利益率</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F35565"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B27DC8">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94</w:t>
      </w:r>
    </w:p>
    <w:p w14:paraId="2F28F3BC" w14:textId="3C792A05" w:rsidR="00535CED" w:rsidRPr="009E375D" w:rsidRDefault="00535CED"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２．貯貸率・貯証率</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F35565" w:rsidRPr="009E375D">
        <w:rPr>
          <w:rFonts w:asciiTheme="majorEastAsia" w:eastAsiaTheme="majorEastAsia" w:hAnsiTheme="majorEastAsia" w:hint="eastAsia"/>
          <w:sz w:val="22"/>
          <w:szCs w:val="22"/>
        </w:rPr>
        <w:t>・</w:t>
      </w:r>
      <w:r w:rsidR="00C9380A" w:rsidRPr="009E375D">
        <w:rPr>
          <w:rFonts w:asciiTheme="majorEastAsia" w:eastAsiaTheme="majorEastAsia" w:hAnsiTheme="majorEastAsia" w:hint="eastAsia"/>
          <w:sz w:val="22"/>
          <w:szCs w:val="22"/>
        </w:rPr>
        <w:t>・・・・・・</w:t>
      </w:r>
      <w:r w:rsidR="008766F6" w:rsidRPr="009E375D">
        <w:rPr>
          <w:rFonts w:asciiTheme="majorEastAsia" w:eastAsiaTheme="majorEastAsia" w:hAnsiTheme="majorEastAsia" w:hint="eastAsia"/>
          <w:sz w:val="22"/>
          <w:szCs w:val="22"/>
        </w:rPr>
        <w:t>・</w:t>
      </w:r>
      <w:r w:rsidR="00B27DC8">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94</w:t>
      </w:r>
    </w:p>
    <w:p w14:paraId="511B499D" w14:textId="77777777" w:rsidR="00535CED" w:rsidRPr="009E375D" w:rsidRDefault="00535CED"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Ⅴ　自己資本の充実の状況</w:t>
      </w:r>
    </w:p>
    <w:p w14:paraId="1EE3EF78" w14:textId="085F1B0F" w:rsidR="00351CCC" w:rsidRPr="009E375D" w:rsidRDefault="00351CCC"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１．自己資本の構成に関する事項</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B27DC8">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95</w:t>
      </w:r>
    </w:p>
    <w:p w14:paraId="2966837F" w14:textId="224FB112" w:rsidR="00351CCC" w:rsidRPr="009E375D" w:rsidRDefault="00351CCC"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２．自己資本の充実度に関する事項</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B27DC8">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96</w:t>
      </w:r>
    </w:p>
    <w:p w14:paraId="5CCF5BC1" w14:textId="09F2E454" w:rsidR="00351CCC" w:rsidRPr="009E375D" w:rsidRDefault="00351CCC" w:rsidP="009E375D">
      <w:pPr>
        <w:ind w:firstLineChars="100" w:firstLine="220"/>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３．信用リスクに関する事項</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B27DC8">
        <w:rPr>
          <w:rFonts w:asciiTheme="majorEastAsia" w:eastAsiaTheme="majorEastAsia" w:hAnsiTheme="majorEastAsia" w:hint="eastAsia"/>
          <w:sz w:val="22"/>
          <w:szCs w:val="22"/>
        </w:rPr>
        <w:t xml:space="preserve"> </w:t>
      </w:r>
      <w:r w:rsidR="00E226BB">
        <w:rPr>
          <w:rFonts w:asciiTheme="majorEastAsia" w:eastAsiaTheme="majorEastAsia" w:hAnsiTheme="majorEastAsia" w:hint="eastAsia"/>
          <w:sz w:val="22"/>
          <w:szCs w:val="22"/>
        </w:rPr>
        <w:t>98</w:t>
      </w:r>
    </w:p>
    <w:p w14:paraId="19FFD2EF" w14:textId="3587BC67" w:rsidR="00351CCC" w:rsidRPr="009E375D" w:rsidRDefault="00351CCC"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４．信用リスク削減手法に関する事項</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107</w:t>
      </w:r>
    </w:p>
    <w:p w14:paraId="064BC9CF" w14:textId="7345139B" w:rsidR="00351CCC" w:rsidRPr="009E375D" w:rsidRDefault="00351CCC"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５．派生商品取引及び長期決済期間取引の取引相手のリスクに関する事項</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109</w:t>
      </w:r>
    </w:p>
    <w:p w14:paraId="2489B968" w14:textId="0BF9CA45" w:rsidR="00351CCC" w:rsidRPr="009E375D" w:rsidRDefault="00351CCC"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６．証券化エクスポージャーに関する事項</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109</w:t>
      </w:r>
    </w:p>
    <w:p w14:paraId="529A8EE4" w14:textId="30DAFDA0" w:rsidR="00351CCC" w:rsidRDefault="00351CCC"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７．出資</w:t>
      </w:r>
      <w:r w:rsidR="0038239A" w:rsidRPr="009E375D">
        <w:rPr>
          <w:rFonts w:asciiTheme="majorEastAsia" w:eastAsiaTheme="majorEastAsia" w:hAnsiTheme="majorEastAsia" w:hint="eastAsia"/>
          <w:color w:val="000000"/>
          <w:sz w:val="22"/>
          <w:szCs w:val="22"/>
        </w:rPr>
        <w:t>その他これに類する</w:t>
      </w:r>
      <w:r w:rsidR="0038239A" w:rsidRPr="009E375D">
        <w:rPr>
          <w:rFonts w:asciiTheme="majorEastAsia" w:eastAsiaTheme="majorEastAsia" w:hAnsiTheme="majorEastAsia" w:hint="eastAsia"/>
          <w:sz w:val="22"/>
          <w:szCs w:val="22"/>
        </w:rPr>
        <w:t>エクスポージャーに関する事項</w:t>
      </w:r>
      <w:r w:rsidR="006322B7" w:rsidRPr="009E375D">
        <w:rPr>
          <w:rFonts w:asciiTheme="majorEastAsia" w:eastAsiaTheme="majorEastAsia" w:hAnsiTheme="majorEastAsia" w:hint="eastAsia"/>
          <w:sz w:val="22"/>
          <w:szCs w:val="22"/>
        </w:rPr>
        <w:t>・</w:t>
      </w:r>
      <w:r w:rsidR="0038239A" w:rsidRPr="009E375D">
        <w:rPr>
          <w:rFonts w:asciiTheme="majorEastAsia" w:eastAsiaTheme="majorEastAsia" w:hAnsiTheme="majorEastAsia" w:hint="eastAsia"/>
          <w:sz w:val="22"/>
          <w:szCs w:val="22"/>
        </w:rPr>
        <w:t>・・・・・</w:t>
      </w:r>
      <w:r w:rsidR="00452FD6"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109</w:t>
      </w:r>
    </w:p>
    <w:p w14:paraId="0E689EF1" w14:textId="710E1E78" w:rsidR="002D2F4D" w:rsidRPr="002B0CEB" w:rsidRDefault="002D2F4D" w:rsidP="009E375D">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2B0CEB">
        <w:rPr>
          <w:rFonts w:asciiTheme="majorEastAsia" w:eastAsiaTheme="majorEastAsia" w:hAnsiTheme="majorEastAsia" w:hint="eastAsia"/>
          <w:sz w:val="22"/>
          <w:szCs w:val="22"/>
        </w:rPr>
        <w:t>８．</w:t>
      </w:r>
      <w:r w:rsidRPr="002B0CEB">
        <w:rPr>
          <w:rFonts w:ascii="ＭＳ ゴシック" w:eastAsia="ＭＳ ゴシック" w:hAnsi="ＭＳ ゴシック" w:hint="eastAsia"/>
          <w:bCs/>
          <w:sz w:val="22"/>
          <w:szCs w:val="22"/>
        </w:rPr>
        <w:t>リスク・ウェイトのみなし計算が適用されるエクスポージャーに関する事項・・</w:t>
      </w:r>
      <w:r w:rsidR="00E226BB">
        <w:rPr>
          <w:rFonts w:ascii="ＭＳ ゴシック" w:eastAsia="ＭＳ ゴシック" w:hAnsi="ＭＳ ゴシック" w:hint="eastAsia"/>
          <w:bCs/>
          <w:sz w:val="22"/>
          <w:szCs w:val="22"/>
        </w:rPr>
        <w:t>110</w:t>
      </w:r>
    </w:p>
    <w:p w14:paraId="5EA63C6B" w14:textId="0D68F0AB" w:rsidR="00351CCC" w:rsidRPr="009E375D" w:rsidRDefault="002D2F4D" w:rsidP="009E375D">
      <w:pPr>
        <w:rPr>
          <w:rFonts w:asciiTheme="majorEastAsia" w:eastAsiaTheme="majorEastAsia" w:hAnsiTheme="majorEastAsia"/>
          <w:sz w:val="22"/>
          <w:szCs w:val="22"/>
        </w:rPr>
      </w:pPr>
      <w:r w:rsidRPr="002B0CEB">
        <w:rPr>
          <w:rFonts w:asciiTheme="majorEastAsia" w:eastAsiaTheme="majorEastAsia" w:hAnsiTheme="majorEastAsia" w:hint="eastAsia"/>
          <w:sz w:val="22"/>
          <w:szCs w:val="22"/>
        </w:rPr>
        <w:t xml:space="preserve">　９</w:t>
      </w:r>
      <w:r w:rsidR="00351CCC" w:rsidRPr="009E375D">
        <w:rPr>
          <w:rFonts w:asciiTheme="majorEastAsia" w:eastAsiaTheme="majorEastAsia" w:hAnsiTheme="majorEastAsia" w:hint="eastAsia"/>
          <w:sz w:val="22"/>
          <w:szCs w:val="22"/>
        </w:rPr>
        <w:t>．金利リスクに関する事項</w:t>
      </w:r>
      <w:r w:rsidR="006322B7" w:rsidRPr="009E375D">
        <w:rPr>
          <w:rFonts w:asciiTheme="majorEastAsia" w:eastAsiaTheme="majorEastAsia" w:hAnsiTheme="majorEastAsia" w:hint="eastAsia"/>
          <w:sz w:val="22"/>
          <w:szCs w:val="22"/>
        </w:rPr>
        <w:t>・</w:t>
      </w:r>
      <w:r w:rsidR="00351CCC"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111</w:t>
      </w:r>
    </w:p>
    <w:p w14:paraId="2A68CFE8" w14:textId="77777777" w:rsidR="00063A00" w:rsidRPr="009E375D" w:rsidRDefault="00063A00" w:rsidP="009E375D">
      <w:pPr>
        <w:rPr>
          <w:rFonts w:asciiTheme="majorEastAsia" w:eastAsiaTheme="majorEastAsia" w:hAnsiTheme="majorEastAsia"/>
          <w:sz w:val="22"/>
          <w:szCs w:val="22"/>
        </w:rPr>
      </w:pPr>
    </w:p>
    <w:p w14:paraId="11FCB480" w14:textId="77777777" w:rsidR="00063A00" w:rsidRPr="009E375D" w:rsidRDefault="00063A00"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Ⅵ　役員等の報酬体系</w:t>
      </w:r>
    </w:p>
    <w:p w14:paraId="26A55557" w14:textId="6445252D" w:rsidR="00063A00" w:rsidRPr="009E375D" w:rsidRDefault="00063A00" w:rsidP="009E375D">
      <w:pPr>
        <w:ind w:firstLineChars="100" w:firstLine="220"/>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１．役員</w:t>
      </w:r>
      <w:r w:rsidR="00310A8E"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113</w:t>
      </w:r>
    </w:p>
    <w:p w14:paraId="2FC79EFB" w14:textId="3FEA7AAA" w:rsidR="00063A00" w:rsidRPr="009E375D" w:rsidRDefault="00063A00" w:rsidP="009E375D">
      <w:pPr>
        <w:ind w:firstLineChars="100" w:firstLine="220"/>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２．職員等・・・・・・・・・・・・・・・・・・・・・・・・・・・・・・</w:t>
      </w:r>
      <w:r w:rsidR="00310A8E"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114</w:t>
      </w:r>
    </w:p>
    <w:p w14:paraId="182ADBC0" w14:textId="605226FA" w:rsidR="00063A00" w:rsidRPr="009E375D" w:rsidRDefault="00063A00" w:rsidP="009E375D">
      <w:pPr>
        <w:ind w:firstLineChars="100" w:firstLine="220"/>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３．その他・・・・・・・・・・・・・・・・・・・・・・・・・・・・・・</w:t>
      </w:r>
      <w:r w:rsidR="00310A8E"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114</w:t>
      </w:r>
    </w:p>
    <w:p w14:paraId="3F3D230D" w14:textId="77777777" w:rsidR="00063A00" w:rsidRPr="008704C0" w:rsidRDefault="00063A00" w:rsidP="009E375D">
      <w:pPr>
        <w:rPr>
          <w:rFonts w:asciiTheme="majorEastAsia" w:eastAsiaTheme="majorEastAsia" w:hAnsiTheme="majorEastAsia"/>
          <w:sz w:val="22"/>
          <w:szCs w:val="22"/>
        </w:rPr>
      </w:pPr>
    </w:p>
    <w:p w14:paraId="27767C72" w14:textId="77777777" w:rsidR="00535CED" w:rsidRPr="009E375D" w:rsidRDefault="00063A00"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Ⅶ</w:t>
      </w:r>
      <w:r w:rsidR="00743E08" w:rsidRPr="009E375D">
        <w:rPr>
          <w:rFonts w:asciiTheme="majorEastAsia" w:eastAsiaTheme="majorEastAsia" w:hAnsiTheme="majorEastAsia" w:hint="eastAsia"/>
          <w:sz w:val="22"/>
          <w:szCs w:val="22"/>
        </w:rPr>
        <w:t xml:space="preserve">　</w:t>
      </w:r>
      <w:r w:rsidR="00535CED" w:rsidRPr="009E375D">
        <w:rPr>
          <w:rFonts w:asciiTheme="majorEastAsia" w:eastAsiaTheme="majorEastAsia" w:hAnsiTheme="majorEastAsia" w:hint="eastAsia"/>
          <w:sz w:val="22"/>
          <w:szCs w:val="22"/>
        </w:rPr>
        <w:t>ＪＡの概要</w:t>
      </w:r>
    </w:p>
    <w:p w14:paraId="0790E946" w14:textId="7D1A4552" w:rsidR="00535CED" w:rsidRPr="009E375D" w:rsidRDefault="00FA5DCE" w:rsidP="009E375D">
      <w:pPr>
        <w:ind w:firstLineChars="100" w:firstLine="220"/>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１．機構図</w:t>
      </w:r>
      <w:r w:rsidR="006322B7" w:rsidRPr="009E375D">
        <w:rPr>
          <w:rFonts w:asciiTheme="majorEastAsia" w:eastAsiaTheme="majorEastAsia" w:hAnsiTheme="majorEastAsia" w:hint="eastAsia"/>
          <w:sz w:val="22"/>
          <w:szCs w:val="22"/>
        </w:rPr>
        <w:t>・</w:t>
      </w:r>
      <w:r w:rsidR="00535CED" w:rsidRPr="009E375D">
        <w:rPr>
          <w:rFonts w:asciiTheme="majorEastAsia" w:eastAsiaTheme="majorEastAsia" w:hAnsiTheme="majorEastAsia" w:hint="eastAsia"/>
          <w:sz w:val="22"/>
          <w:szCs w:val="22"/>
        </w:rPr>
        <w:t>・・・・</w:t>
      </w:r>
      <w:r w:rsidR="00F35565" w:rsidRPr="009E375D">
        <w:rPr>
          <w:rFonts w:asciiTheme="majorEastAsia" w:eastAsiaTheme="majorEastAsia" w:hAnsiTheme="majorEastAsia" w:hint="eastAsia"/>
          <w:sz w:val="22"/>
          <w:szCs w:val="22"/>
        </w:rPr>
        <w:t>・・・・・・・・・・・</w:t>
      </w:r>
      <w:r w:rsidR="00B27DC8" w:rsidRPr="009E375D">
        <w:rPr>
          <w:rFonts w:asciiTheme="majorEastAsia" w:eastAsiaTheme="majorEastAsia" w:hAnsiTheme="majorEastAsia" w:hint="eastAsia"/>
          <w:sz w:val="22"/>
          <w:szCs w:val="22"/>
        </w:rPr>
        <w:t>・</w:t>
      </w:r>
      <w:r w:rsidR="00F35565"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115</w:t>
      </w:r>
    </w:p>
    <w:p w14:paraId="5D51DD52" w14:textId="381E20E6" w:rsidR="00535CED" w:rsidRDefault="00535CED" w:rsidP="009E375D">
      <w:pPr>
        <w:rPr>
          <w:rFonts w:asciiTheme="majorEastAsia" w:eastAsiaTheme="majorEastAsia" w:hAnsiTheme="majorEastAsia"/>
          <w:sz w:val="22"/>
          <w:szCs w:val="22"/>
        </w:rPr>
      </w:pPr>
      <w:r w:rsidRPr="009E375D">
        <w:rPr>
          <w:rFonts w:asciiTheme="majorEastAsia" w:eastAsiaTheme="majorEastAsia" w:hAnsiTheme="majorEastAsia" w:hint="eastAsia"/>
          <w:sz w:val="22"/>
          <w:szCs w:val="22"/>
        </w:rPr>
        <w:t xml:space="preserve">　２．役員構成</w:t>
      </w:r>
      <w:r w:rsidR="00B27DC8">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役員一覧）</w:t>
      </w:r>
      <w:r w:rsidR="006322B7"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B27DC8"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F35565" w:rsidRPr="009E375D">
        <w:rPr>
          <w:rFonts w:asciiTheme="majorEastAsia" w:eastAsiaTheme="majorEastAsia" w:hAnsiTheme="majorEastAsia" w:hint="eastAsia"/>
          <w:sz w:val="22"/>
          <w:szCs w:val="22"/>
        </w:rPr>
        <w:t>・</w:t>
      </w:r>
      <w:r w:rsidRPr="009E375D">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116</w:t>
      </w:r>
    </w:p>
    <w:p w14:paraId="28A48A27" w14:textId="1553C961" w:rsidR="005E31AF" w:rsidRPr="0087056F" w:rsidRDefault="005E31AF" w:rsidP="009E375D">
      <w:pPr>
        <w:rPr>
          <w:rFonts w:asciiTheme="majorEastAsia" w:eastAsiaTheme="majorEastAsia" w:hAnsiTheme="majorEastAsia"/>
          <w:sz w:val="22"/>
          <w:szCs w:val="22"/>
        </w:rPr>
      </w:pPr>
      <w:r w:rsidRPr="0087056F">
        <w:rPr>
          <w:rFonts w:asciiTheme="majorEastAsia" w:eastAsiaTheme="majorEastAsia" w:hAnsiTheme="majorEastAsia" w:hint="eastAsia"/>
          <w:sz w:val="22"/>
          <w:szCs w:val="22"/>
        </w:rPr>
        <w:t xml:space="preserve">　</w:t>
      </w:r>
      <w:r w:rsidRPr="00971659">
        <w:rPr>
          <w:rFonts w:ascii="ＭＳ ゴシック" w:eastAsia="ＭＳ ゴシック" w:hAnsi="ＭＳ ゴシック" w:hint="eastAsia"/>
          <w:bCs/>
          <w:sz w:val="22"/>
          <w:szCs w:val="22"/>
        </w:rPr>
        <w:t>３．会計監査人の名称</w:t>
      </w:r>
      <w:r w:rsidRPr="00971659">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116</w:t>
      </w:r>
    </w:p>
    <w:p w14:paraId="4B54BB35" w14:textId="4F8C77B1" w:rsidR="00535CED" w:rsidRPr="00504BF6" w:rsidRDefault="005E31AF" w:rsidP="009E375D">
      <w:pPr>
        <w:rPr>
          <w:rFonts w:asciiTheme="majorEastAsia" w:eastAsiaTheme="majorEastAsia" w:hAnsiTheme="majorEastAsia"/>
          <w:sz w:val="22"/>
          <w:szCs w:val="22"/>
        </w:rPr>
      </w:pPr>
      <w:r w:rsidRPr="0087056F">
        <w:rPr>
          <w:rFonts w:asciiTheme="majorEastAsia" w:eastAsiaTheme="majorEastAsia" w:hAnsiTheme="majorEastAsia" w:hint="eastAsia"/>
          <w:sz w:val="22"/>
          <w:szCs w:val="22"/>
        </w:rPr>
        <w:t xml:space="preserve">　</w:t>
      </w:r>
      <w:r w:rsidRPr="00504BF6">
        <w:rPr>
          <w:rFonts w:asciiTheme="majorEastAsia" w:eastAsiaTheme="majorEastAsia" w:hAnsiTheme="majorEastAsia" w:hint="eastAsia"/>
          <w:sz w:val="22"/>
          <w:szCs w:val="22"/>
        </w:rPr>
        <w:t>４</w:t>
      </w:r>
      <w:r w:rsidR="00535CED" w:rsidRPr="00504BF6">
        <w:rPr>
          <w:rFonts w:asciiTheme="majorEastAsia" w:eastAsiaTheme="majorEastAsia" w:hAnsiTheme="majorEastAsia" w:hint="eastAsia"/>
          <w:sz w:val="22"/>
          <w:szCs w:val="22"/>
        </w:rPr>
        <w:t>．組合員数</w:t>
      </w:r>
      <w:r w:rsidR="006322B7" w:rsidRPr="00504BF6">
        <w:rPr>
          <w:rFonts w:asciiTheme="majorEastAsia" w:eastAsiaTheme="majorEastAsia" w:hAnsiTheme="majorEastAsia" w:hint="eastAsia"/>
          <w:sz w:val="22"/>
          <w:szCs w:val="22"/>
        </w:rPr>
        <w:t>・</w:t>
      </w:r>
      <w:r w:rsidR="00F35565" w:rsidRPr="00504BF6">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116</w:t>
      </w:r>
    </w:p>
    <w:p w14:paraId="0C9EAD35" w14:textId="4536E43B" w:rsidR="001F0612" w:rsidRPr="00504BF6" w:rsidRDefault="001F0612" w:rsidP="009E375D">
      <w:pPr>
        <w:rPr>
          <w:rFonts w:asciiTheme="majorEastAsia" w:eastAsiaTheme="majorEastAsia" w:hAnsiTheme="majorEastAsia"/>
          <w:sz w:val="22"/>
          <w:szCs w:val="22"/>
        </w:rPr>
      </w:pPr>
      <w:r w:rsidRPr="00504BF6">
        <w:rPr>
          <w:rFonts w:asciiTheme="majorEastAsia" w:eastAsiaTheme="majorEastAsia" w:hAnsiTheme="majorEastAsia" w:hint="eastAsia"/>
          <w:sz w:val="22"/>
          <w:szCs w:val="22"/>
        </w:rPr>
        <w:t xml:space="preserve">  </w:t>
      </w:r>
      <w:r w:rsidR="005E31AF" w:rsidRPr="00504BF6">
        <w:rPr>
          <w:rFonts w:asciiTheme="majorEastAsia" w:eastAsiaTheme="majorEastAsia" w:hAnsiTheme="majorEastAsia" w:hint="eastAsia"/>
          <w:sz w:val="22"/>
          <w:szCs w:val="22"/>
        </w:rPr>
        <w:t>５</w:t>
      </w:r>
      <w:r w:rsidRPr="00504BF6">
        <w:rPr>
          <w:rFonts w:asciiTheme="majorEastAsia" w:eastAsiaTheme="majorEastAsia" w:hAnsiTheme="majorEastAsia" w:hint="eastAsia"/>
          <w:sz w:val="22"/>
          <w:szCs w:val="22"/>
        </w:rPr>
        <w:t>．職員数</w:t>
      </w:r>
      <w:r w:rsidR="00B27DC8"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F35565"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117</w:t>
      </w:r>
    </w:p>
    <w:p w14:paraId="3E6792A3" w14:textId="3C9F12ED" w:rsidR="00535CED" w:rsidRPr="00504BF6" w:rsidRDefault="00535CED" w:rsidP="009E375D">
      <w:pPr>
        <w:rPr>
          <w:rFonts w:asciiTheme="majorEastAsia" w:eastAsiaTheme="majorEastAsia" w:hAnsiTheme="majorEastAsia"/>
          <w:sz w:val="22"/>
          <w:szCs w:val="22"/>
        </w:rPr>
      </w:pPr>
      <w:r w:rsidRPr="00504BF6">
        <w:rPr>
          <w:rFonts w:asciiTheme="majorEastAsia" w:eastAsiaTheme="majorEastAsia" w:hAnsiTheme="majorEastAsia" w:hint="eastAsia"/>
          <w:sz w:val="22"/>
          <w:szCs w:val="22"/>
        </w:rPr>
        <w:t xml:space="preserve">　</w:t>
      </w:r>
      <w:r w:rsidR="005E31AF" w:rsidRPr="00504BF6">
        <w:rPr>
          <w:rFonts w:asciiTheme="majorEastAsia" w:eastAsiaTheme="majorEastAsia" w:hAnsiTheme="majorEastAsia" w:hint="eastAsia"/>
          <w:sz w:val="22"/>
          <w:szCs w:val="22"/>
        </w:rPr>
        <w:t>６</w:t>
      </w:r>
      <w:r w:rsidRPr="00504BF6">
        <w:rPr>
          <w:rFonts w:asciiTheme="majorEastAsia" w:eastAsiaTheme="majorEastAsia" w:hAnsiTheme="majorEastAsia" w:hint="eastAsia"/>
          <w:sz w:val="22"/>
          <w:szCs w:val="22"/>
        </w:rPr>
        <w:t>．組合員組織の状況</w:t>
      </w:r>
      <w:r w:rsidR="00B27DC8"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F35565"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117</w:t>
      </w:r>
    </w:p>
    <w:p w14:paraId="26713C87" w14:textId="2573FD20" w:rsidR="00535CED" w:rsidRPr="00504BF6" w:rsidRDefault="00535CED" w:rsidP="009E375D">
      <w:pPr>
        <w:rPr>
          <w:rFonts w:asciiTheme="majorEastAsia" w:eastAsiaTheme="majorEastAsia" w:hAnsiTheme="majorEastAsia"/>
          <w:sz w:val="22"/>
          <w:szCs w:val="22"/>
        </w:rPr>
      </w:pPr>
      <w:r w:rsidRPr="00504BF6">
        <w:rPr>
          <w:rFonts w:asciiTheme="majorEastAsia" w:eastAsiaTheme="majorEastAsia" w:hAnsiTheme="majorEastAsia" w:hint="eastAsia"/>
          <w:sz w:val="22"/>
          <w:szCs w:val="22"/>
        </w:rPr>
        <w:t xml:space="preserve">　</w:t>
      </w:r>
      <w:r w:rsidR="005E31AF" w:rsidRPr="00504BF6">
        <w:rPr>
          <w:rFonts w:asciiTheme="majorEastAsia" w:eastAsiaTheme="majorEastAsia" w:hAnsiTheme="majorEastAsia" w:hint="eastAsia"/>
          <w:sz w:val="22"/>
          <w:szCs w:val="22"/>
        </w:rPr>
        <w:t>７</w:t>
      </w:r>
      <w:r w:rsidR="001F0612" w:rsidRPr="00504BF6">
        <w:rPr>
          <w:rFonts w:asciiTheme="majorEastAsia" w:eastAsiaTheme="majorEastAsia" w:hAnsiTheme="majorEastAsia" w:hint="eastAsia"/>
          <w:sz w:val="22"/>
          <w:szCs w:val="22"/>
        </w:rPr>
        <w:t>．子会社</w:t>
      </w:r>
      <w:r w:rsidRPr="00504BF6">
        <w:rPr>
          <w:rFonts w:asciiTheme="majorEastAsia" w:eastAsiaTheme="majorEastAsia" w:hAnsiTheme="majorEastAsia" w:hint="eastAsia"/>
          <w:sz w:val="22"/>
          <w:szCs w:val="22"/>
        </w:rPr>
        <w:t>の状況</w:t>
      </w:r>
      <w:r w:rsidR="00B27DC8"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F35565" w:rsidRPr="00504BF6">
        <w:rPr>
          <w:rFonts w:asciiTheme="majorEastAsia" w:eastAsiaTheme="majorEastAsia" w:hAnsiTheme="majorEastAsia" w:hint="eastAsia"/>
          <w:sz w:val="22"/>
          <w:szCs w:val="22"/>
        </w:rPr>
        <w:t>・</w:t>
      </w:r>
      <w:r w:rsidR="001F0612" w:rsidRPr="00504BF6">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120</w:t>
      </w:r>
    </w:p>
    <w:p w14:paraId="612BBB31" w14:textId="7676F0B2" w:rsidR="00D46738" w:rsidRPr="00504BF6" w:rsidRDefault="00D46738" w:rsidP="009E375D">
      <w:pPr>
        <w:rPr>
          <w:rFonts w:asciiTheme="majorEastAsia" w:eastAsiaTheme="majorEastAsia" w:hAnsiTheme="majorEastAsia"/>
          <w:sz w:val="22"/>
          <w:szCs w:val="22"/>
        </w:rPr>
      </w:pPr>
      <w:r w:rsidRPr="00504BF6">
        <w:rPr>
          <w:rFonts w:asciiTheme="majorEastAsia" w:eastAsiaTheme="majorEastAsia" w:hAnsiTheme="majorEastAsia" w:hint="eastAsia"/>
          <w:sz w:val="22"/>
          <w:szCs w:val="22"/>
        </w:rPr>
        <w:t xml:space="preserve">　</w:t>
      </w:r>
      <w:r w:rsidR="005E31AF" w:rsidRPr="00504BF6">
        <w:rPr>
          <w:rFonts w:asciiTheme="majorEastAsia" w:eastAsiaTheme="majorEastAsia" w:hAnsiTheme="majorEastAsia" w:hint="eastAsia"/>
          <w:sz w:val="22"/>
          <w:szCs w:val="22"/>
        </w:rPr>
        <w:t>８</w:t>
      </w:r>
      <w:r w:rsidR="001766E4" w:rsidRPr="00504BF6">
        <w:rPr>
          <w:rFonts w:asciiTheme="majorEastAsia" w:eastAsiaTheme="majorEastAsia" w:hAnsiTheme="majorEastAsia" w:hint="eastAsia"/>
          <w:sz w:val="22"/>
          <w:szCs w:val="22"/>
        </w:rPr>
        <w:t xml:space="preserve">. </w:t>
      </w:r>
      <w:r w:rsidRPr="00504BF6">
        <w:rPr>
          <w:rFonts w:asciiTheme="majorEastAsia" w:eastAsiaTheme="majorEastAsia" w:hAnsiTheme="majorEastAsia" w:hint="eastAsia"/>
          <w:sz w:val="22"/>
          <w:szCs w:val="22"/>
        </w:rPr>
        <w:t>特定信用事業代理業者の状況</w:t>
      </w:r>
      <w:r w:rsidR="00B27DC8"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121</w:t>
      </w:r>
    </w:p>
    <w:p w14:paraId="65B930D3" w14:textId="2A504A8D" w:rsidR="00535CED" w:rsidRPr="00504BF6" w:rsidRDefault="00535CED" w:rsidP="009E375D">
      <w:pPr>
        <w:rPr>
          <w:rFonts w:asciiTheme="majorEastAsia" w:eastAsiaTheme="majorEastAsia" w:hAnsiTheme="majorEastAsia"/>
          <w:sz w:val="22"/>
          <w:szCs w:val="22"/>
        </w:rPr>
      </w:pPr>
      <w:r w:rsidRPr="00504BF6">
        <w:rPr>
          <w:rFonts w:asciiTheme="majorEastAsia" w:eastAsiaTheme="majorEastAsia" w:hAnsiTheme="majorEastAsia" w:hint="eastAsia"/>
          <w:sz w:val="22"/>
          <w:szCs w:val="22"/>
        </w:rPr>
        <w:t xml:space="preserve">　</w:t>
      </w:r>
      <w:r w:rsidR="005E31AF" w:rsidRPr="00504BF6">
        <w:rPr>
          <w:rFonts w:asciiTheme="majorEastAsia" w:eastAsiaTheme="majorEastAsia" w:hAnsiTheme="majorEastAsia" w:hint="eastAsia"/>
          <w:sz w:val="22"/>
          <w:szCs w:val="22"/>
        </w:rPr>
        <w:t>９</w:t>
      </w:r>
      <w:r w:rsidRPr="00504BF6">
        <w:rPr>
          <w:rFonts w:asciiTheme="majorEastAsia" w:eastAsiaTheme="majorEastAsia" w:hAnsiTheme="majorEastAsia" w:hint="eastAsia"/>
          <w:sz w:val="22"/>
          <w:szCs w:val="22"/>
        </w:rPr>
        <w:t>．地区一覧</w:t>
      </w:r>
      <w:r w:rsidR="00B27DC8"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F35565"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121</w:t>
      </w:r>
    </w:p>
    <w:p w14:paraId="0C92E952" w14:textId="244EFE42" w:rsidR="00535CED" w:rsidRPr="00504BF6" w:rsidRDefault="00535CED" w:rsidP="009E375D">
      <w:pPr>
        <w:rPr>
          <w:rFonts w:asciiTheme="majorEastAsia" w:eastAsiaTheme="majorEastAsia" w:hAnsiTheme="majorEastAsia"/>
          <w:sz w:val="22"/>
          <w:szCs w:val="22"/>
        </w:rPr>
      </w:pPr>
      <w:r w:rsidRPr="00504BF6">
        <w:rPr>
          <w:rFonts w:asciiTheme="majorEastAsia" w:eastAsiaTheme="majorEastAsia" w:hAnsiTheme="majorEastAsia" w:hint="eastAsia"/>
          <w:sz w:val="22"/>
          <w:szCs w:val="22"/>
        </w:rPr>
        <w:t xml:space="preserve">　</w:t>
      </w:r>
      <w:r w:rsidR="005E31AF" w:rsidRPr="00504BF6">
        <w:rPr>
          <w:rFonts w:asciiTheme="majorEastAsia" w:eastAsiaTheme="majorEastAsia" w:hAnsiTheme="majorEastAsia" w:hint="eastAsia"/>
          <w:sz w:val="22"/>
          <w:szCs w:val="22"/>
        </w:rPr>
        <w:t>10</w:t>
      </w:r>
      <w:r w:rsidRPr="00504BF6">
        <w:rPr>
          <w:rFonts w:asciiTheme="majorEastAsia" w:eastAsiaTheme="majorEastAsia" w:hAnsiTheme="majorEastAsia" w:hint="eastAsia"/>
          <w:sz w:val="22"/>
          <w:szCs w:val="22"/>
        </w:rPr>
        <w:t>．沿革・あゆみ</w:t>
      </w:r>
      <w:r w:rsidR="00B27DC8"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F35565" w:rsidRPr="00504BF6">
        <w:rPr>
          <w:rFonts w:asciiTheme="majorEastAsia" w:eastAsiaTheme="majorEastAsia" w:hAnsiTheme="majorEastAsia" w:hint="eastAsia"/>
          <w:sz w:val="22"/>
          <w:szCs w:val="22"/>
        </w:rPr>
        <w:t>・</w:t>
      </w:r>
      <w:r w:rsidRPr="00504BF6">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121</w:t>
      </w:r>
    </w:p>
    <w:p w14:paraId="7B0D9A05" w14:textId="1F33914A" w:rsidR="00535CED" w:rsidRPr="0087056F" w:rsidRDefault="00535CED" w:rsidP="009E375D">
      <w:pPr>
        <w:rPr>
          <w:rFonts w:asciiTheme="majorEastAsia" w:eastAsiaTheme="majorEastAsia" w:hAnsiTheme="majorEastAsia"/>
          <w:sz w:val="22"/>
          <w:szCs w:val="22"/>
        </w:rPr>
      </w:pPr>
      <w:r w:rsidRPr="00504BF6">
        <w:rPr>
          <w:rFonts w:asciiTheme="majorEastAsia" w:eastAsiaTheme="majorEastAsia" w:hAnsiTheme="majorEastAsia" w:hint="eastAsia"/>
          <w:sz w:val="22"/>
          <w:szCs w:val="22"/>
        </w:rPr>
        <w:t xml:space="preserve">　</w:t>
      </w:r>
      <w:r w:rsidR="005E31AF" w:rsidRPr="00504BF6">
        <w:rPr>
          <w:rFonts w:asciiTheme="majorEastAsia" w:eastAsiaTheme="majorEastAsia" w:hAnsiTheme="majorEastAsia" w:hint="eastAsia"/>
          <w:sz w:val="22"/>
          <w:szCs w:val="22"/>
        </w:rPr>
        <w:t>11</w:t>
      </w:r>
      <w:r w:rsidRPr="00504BF6">
        <w:rPr>
          <w:rFonts w:asciiTheme="majorEastAsia" w:eastAsiaTheme="majorEastAsia" w:hAnsiTheme="majorEastAsia" w:hint="eastAsia"/>
          <w:sz w:val="22"/>
          <w:szCs w:val="22"/>
        </w:rPr>
        <w:t>．</w:t>
      </w:r>
      <w:r w:rsidRPr="0087056F">
        <w:rPr>
          <w:rFonts w:asciiTheme="majorEastAsia" w:eastAsiaTheme="majorEastAsia" w:hAnsiTheme="majorEastAsia" w:hint="eastAsia"/>
          <w:sz w:val="22"/>
          <w:szCs w:val="22"/>
        </w:rPr>
        <w:t>店舗等のご案内</w:t>
      </w:r>
      <w:r w:rsidR="00B27DC8" w:rsidRPr="0087056F">
        <w:rPr>
          <w:rFonts w:asciiTheme="majorEastAsia" w:eastAsiaTheme="majorEastAsia" w:hAnsiTheme="majorEastAsia" w:hint="eastAsia"/>
          <w:sz w:val="22"/>
          <w:szCs w:val="22"/>
        </w:rPr>
        <w:t>・</w:t>
      </w:r>
      <w:r w:rsidRPr="0087056F">
        <w:rPr>
          <w:rFonts w:asciiTheme="majorEastAsia" w:eastAsiaTheme="majorEastAsia" w:hAnsiTheme="majorEastAsia" w:hint="eastAsia"/>
          <w:sz w:val="22"/>
          <w:szCs w:val="22"/>
        </w:rPr>
        <w:t>・・・・・・・・・・</w:t>
      </w:r>
      <w:r w:rsidR="00B27DC8" w:rsidRPr="0087056F">
        <w:rPr>
          <w:rFonts w:asciiTheme="majorEastAsia" w:eastAsiaTheme="majorEastAsia" w:hAnsiTheme="majorEastAsia" w:hint="eastAsia"/>
          <w:sz w:val="22"/>
          <w:szCs w:val="22"/>
        </w:rPr>
        <w:t>・</w:t>
      </w:r>
      <w:r w:rsidRPr="0087056F">
        <w:rPr>
          <w:rFonts w:asciiTheme="majorEastAsia" w:eastAsiaTheme="majorEastAsia" w:hAnsiTheme="majorEastAsia" w:hint="eastAsia"/>
          <w:sz w:val="22"/>
          <w:szCs w:val="22"/>
        </w:rPr>
        <w:t>・・・・・・・・・・・・</w:t>
      </w:r>
      <w:r w:rsidR="00F35565" w:rsidRPr="0087056F">
        <w:rPr>
          <w:rFonts w:asciiTheme="majorEastAsia" w:eastAsiaTheme="majorEastAsia" w:hAnsiTheme="majorEastAsia" w:hint="eastAsia"/>
          <w:sz w:val="22"/>
          <w:szCs w:val="22"/>
        </w:rPr>
        <w:t>・</w:t>
      </w:r>
      <w:r w:rsidRPr="0087056F">
        <w:rPr>
          <w:rFonts w:asciiTheme="majorEastAsia" w:eastAsiaTheme="majorEastAsia" w:hAnsiTheme="majorEastAsia" w:hint="eastAsia"/>
          <w:sz w:val="22"/>
          <w:szCs w:val="22"/>
        </w:rPr>
        <w:t>・・・・</w:t>
      </w:r>
      <w:r w:rsidR="00E226BB">
        <w:rPr>
          <w:rFonts w:asciiTheme="majorEastAsia" w:eastAsiaTheme="majorEastAsia" w:hAnsiTheme="majorEastAsia" w:hint="eastAsia"/>
          <w:sz w:val="22"/>
          <w:szCs w:val="22"/>
        </w:rPr>
        <w:t>124</w:t>
      </w:r>
    </w:p>
    <w:p w14:paraId="2BFEF08F" w14:textId="49F83A86" w:rsidR="00C12097" w:rsidRDefault="00FB6A64" w:rsidP="009F120C">
      <w:pPr>
        <w:widowControl/>
        <w:jc w:val="left"/>
        <w:rPr>
          <w:rFonts w:asciiTheme="majorEastAsia" w:eastAsiaTheme="majorEastAsia" w:hAnsiTheme="majorEastAsia"/>
          <w:b/>
          <w:w w:val="80"/>
          <w:sz w:val="28"/>
          <w:szCs w:val="28"/>
        </w:rPr>
      </w:pPr>
      <w:r>
        <w:rPr>
          <w:rFonts w:asciiTheme="majorEastAsia" w:eastAsiaTheme="majorEastAsia" w:hAnsiTheme="majorEastAsia"/>
          <w:sz w:val="22"/>
          <w:szCs w:val="22"/>
        </w:rPr>
        <w:br w:type="page"/>
      </w:r>
      <w:r w:rsidR="006B032D" w:rsidRPr="00B27DC8">
        <w:rPr>
          <w:rFonts w:asciiTheme="majorEastAsia" w:eastAsiaTheme="majorEastAsia" w:hAnsiTheme="majorEastAsia" w:hint="eastAsia"/>
          <w:b/>
          <w:w w:val="80"/>
          <w:sz w:val="28"/>
          <w:szCs w:val="28"/>
        </w:rPr>
        <w:lastRenderedPageBreak/>
        <w:t>ご</w:t>
      </w:r>
      <w:r w:rsidR="00B27DC8">
        <w:rPr>
          <w:rFonts w:asciiTheme="majorEastAsia" w:eastAsiaTheme="majorEastAsia" w:hAnsiTheme="majorEastAsia" w:hint="eastAsia"/>
          <w:b/>
          <w:w w:val="80"/>
          <w:sz w:val="28"/>
          <w:szCs w:val="28"/>
        </w:rPr>
        <w:t xml:space="preserve"> </w:t>
      </w:r>
      <w:r w:rsidR="006B032D" w:rsidRPr="00B27DC8">
        <w:rPr>
          <w:rFonts w:asciiTheme="majorEastAsia" w:eastAsiaTheme="majorEastAsia" w:hAnsiTheme="majorEastAsia" w:hint="eastAsia"/>
          <w:b/>
          <w:w w:val="80"/>
          <w:sz w:val="28"/>
          <w:szCs w:val="28"/>
        </w:rPr>
        <w:t>あ</w:t>
      </w:r>
      <w:r w:rsidR="00B27DC8">
        <w:rPr>
          <w:rFonts w:asciiTheme="majorEastAsia" w:eastAsiaTheme="majorEastAsia" w:hAnsiTheme="majorEastAsia" w:hint="eastAsia"/>
          <w:b/>
          <w:w w:val="80"/>
          <w:sz w:val="28"/>
          <w:szCs w:val="28"/>
        </w:rPr>
        <w:t xml:space="preserve"> </w:t>
      </w:r>
      <w:r w:rsidR="006B032D" w:rsidRPr="00B27DC8">
        <w:rPr>
          <w:rFonts w:asciiTheme="majorEastAsia" w:eastAsiaTheme="majorEastAsia" w:hAnsiTheme="majorEastAsia" w:hint="eastAsia"/>
          <w:b/>
          <w:w w:val="80"/>
          <w:sz w:val="28"/>
          <w:szCs w:val="28"/>
        </w:rPr>
        <w:t>い</w:t>
      </w:r>
      <w:r w:rsidR="00B27DC8">
        <w:rPr>
          <w:rFonts w:asciiTheme="majorEastAsia" w:eastAsiaTheme="majorEastAsia" w:hAnsiTheme="majorEastAsia" w:hint="eastAsia"/>
          <w:b/>
          <w:w w:val="80"/>
          <w:sz w:val="28"/>
          <w:szCs w:val="28"/>
        </w:rPr>
        <w:t xml:space="preserve"> </w:t>
      </w:r>
      <w:r w:rsidR="006B032D" w:rsidRPr="00B27DC8">
        <w:rPr>
          <w:rFonts w:asciiTheme="majorEastAsia" w:eastAsiaTheme="majorEastAsia" w:hAnsiTheme="majorEastAsia" w:hint="eastAsia"/>
          <w:b/>
          <w:w w:val="80"/>
          <w:sz w:val="28"/>
          <w:szCs w:val="28"/>
        </w:rPr>
        <w:t>さ</w:t>
      </w:r>
      <w:r w:rsidR="00B27DC8">
        <w:rPr>
          <w:rFonts w:asciiTheme="majorEastAsia" w:eastAsiaTheme="majorEastAsia" w:hAnsiTheme="majorEastAsia" w:hint="eastAsia"/>
          <w:b/>
          <w:w w:val="80"/>
          <w:sz w:val="28"/>
          <w:szCs w:val="28"/>
        </w:rPr>
        <w:t xml:space="preserve"> </w:t>
      </w:r>
      <w:r w:rsidR="006B032D" w:rsidRPr="00B27DC8">
        <w:rPr>
          <w:rFonts w:asciiTheme="majorEastAsia" w:eastAsiaTheme="majorEastAsia" w:hAnsiTheme="majorEastAsia" w:hint="eastAsia"/>
          <w:b/>
          <w:w w:val="80"/>
          <w:sz w:val="28"/>
          <w:szCs w:val="28"/>
        </w:rPr>
        <w:t>つ</w:t>
      </w:r>
    </w:p>
    <w:p w14:paraId="6ED887D1" w14:textId="77777777" w:rsidR="00035AEC" w:rsidRPr="00B27DC8" w:rsidRDefault="00035AEC" w:rsidP="009F120C">
      <w:pPr>
        <w:widowControl/>
        <w:jc w:val="left"/>
        <w:rPr>
          <w:rFonts w:asciiTheme="majorEastAsia" w:eastAsiaTheme="majorEastAsia" w:hAnsiTheme="majorEastAsia"/>
          <w:b/>
          <w:w w:val="80"/>
          <w:sz w:val="28"/>
          <w:szCs w:val="28"/>
        </w:rPr>
      </w:pPr>
    </w:p>
    <w:p w14:paraId="049DD56F" w14:textId="77777777" w:rsidR="004B56C0" w:rsidRDefault="004B56C0" w:rsidP="004B56C0">
      <w:pPr>
        <w:widowControl/>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 xml:space="preserve">　組合員の皆様には平素より当組合運営に格別のご支援ご協力を賜り、心より感謝申し上げます。</w:t>
      </w:r>
    </w:p>
    <w:p w14:paraId="5CE17742" w14:textId="77777777" w:rsidR="004B56C0" w:rsidRDefault="004B56C0" w:rsidP="004B56C0">
      <w:pPr>
        <w:widowControl/>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 xml:space="preserve">　さて、我が国の人口は減少し続け、農業従事者も高齢化や後継者不足により担い手確保が深刻です。これにより、国内の農業生産基盤は縮小傾向にあります。また、国際的な紛争等により経済情勢は不透明さを増し、燃料や生産資材価格の高騰によって農業経営は依然として厳しい状況にあります。</w:t>
      </w:r>
    </w:p>
    <w:p w14:paraId="2F3C6B59" w14:textId="77777777" w:rsidR="003E0C53" w:rsidRDefault="004B56C0" w:rsidP="003E0C53">
      <w:pPr>
        <w:widowControl/>
        <w:ind w:firstLineChars="100" w:firstLine="220"/>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このような課題に対応するため、農政の憲法である「食料・農業・農村基本法」が25年ぶりに改正され、農業の持続的な発展を基本理念に位置づけ、農業生産基盤の確保や農業法人の経営基盤の強化に取り組むという方向性が示されました。</w:t>
      </w:r>
    </w:p>
    <w:p w14:paraId="717A807C" w14:textId="03A0146E" w:rsidR="003E0C53" w:rsidRDefault="004B56C0" w:rsidP="003E0C53">
      <w:pPr>
        <w:widowControl/>
        <w:ind w:firstLineChars="100" w:firstLine="220"/>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昨年度を振り返りますと、さつまいもにつきましては基腐れ病は減少したものの、澱粉用甘藷は中央要請により生産者交付金が昨年よりトン当たり2,050円高となりましたが、澱粉集荷量が過去最低の2,303トンとなり、工場の運営が非常に厳しい状況です。今後、集荷体制構築に向けて取り組んでまいります。</w:t>
      </w:r>
    </w:p>
    <w:p w14:paraId="5860339E" w14:textId="23320ADF" w:rsidR="003E0C53" w:rsidRDefault="004B56C0" w:rsidP="003E0C53">
      <w:pPr>
        <w:widowControl/>
        <w:ind w:firstLineChars="100" w:firstLine="220"/>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管内基幹作物である茶については、価格低迷が続き、農家経営は大変厳しい状況となりましたが、全国茶品評会において南九州市が「普通煎茶10キロの部」で５年連続の産地賞を受賞し、また、㈲前原製茶が農林水産大臣賞、㈱枦川製茶が農林水産省農産局長賞を獲得するなど素晴らしい成績を収めました。さらに、荒茶生産量において本県が初の日本一となったことは生産者と関係機関の長年の努力の賜物であり、本当に喜ばしいことでした。</w:t>
      </w:r>
    </w:p>
    <w:p w14:paraId="22874AEB" w14:textId="3BEEEF54" w:rsidR="004B56C0" w:rsidRPr="004B56C0" w:rsidRDefault="004B56C0" w:rsidP="003E0C53">
      <w:pPr>
        <w:widowControl/>
        <w:ind w:firstLineChars="100" w:firstLine="220"/>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畜産部門では、子牛価格や枝肉価格の低迷、飼料価格の高止まりなどにより厳しい経営状況が続いております。生産者が安心して生産活動を行えるよう、各要請活動や防疫体制の強化に継続的に取り組んでまいります。　このような厳しい環境下ではありましたが、令和６年度は年度途中の利用高に応じた期中戻しや生産資材等の価格高騰対策として３億2,000万円余りを還元できましたことは、まさに協同活動の成果であり、改めて感謝申し上げます。</w:t>
      </w:r>
    </w:p>
    <w:p w14:paraId="773EAA04" w14:textId="77777777" w:rsidR="003E0C53" w:rsidRDefault="004B56C0" w:rsidP="004B56C0">
      <w:pPr>
        <w:widowControl/>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 xml:space="preserve">　その他では、「第66回全国家の光大会」において「家の光文化賞促進賞」を受賞いたしました。これは女性部や青壮年部を始めとした長年の協同活動の成果が認められたことによるものです。また、2025年は協同組合年であり、組合員・地域住民の皆さまと共にさらなる協同の取り組みを進めてまいります。</w:t>
      </w:r>
    </w:p>
    <w:p w14:paraId="2A070CCC" w14:textId="77777777" w:rsidR="003E0C53" w:rsidRDefault="004B56C0" w:rsidP="003E0C53">
      <w:pPr>
        <w:widowControl/>
        <w:ind w:firstLineChars="100" w:firstLine="220"/>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さらに、「農家の庭先がＪＡの窓口」を経営目標の下、「庭先対話活動」の取り組みを改編し、組合員・地域住民の皆様から広く意見を収集できる方式としました。職員一人一人が営農と暮らしを守るための訪問活動を展開いたしますので、皆様からの意見要望をお待ちしております。</w:t>
      </w:r>
    </w:p>
    <w:p w14:paraId="3BA024EB" w14:textId="3A0D446E" w:rsidR="004B56C0" w:rsidRDefault="004B56C0" w:rsidP="003E0C53">
      <w:pPr>
        <w:widowControl/>
        <w:ind w:firstLineChars="100" w:firstLine="220"/>
        <w:jc w:val="lef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本年度は中期３ヵ年の初年度として、さらなる自己改革の基本目標「農業者の所得増大」「農業生産の拡大」「地域の活性化」に取り組み、役職員一体となって組合員の皆様の期待に応えられますよう日々努力してまいりますので、引き続きご支援とご協力をお願い申し上げます。結びに、組合員各位のご健勝とご多幸を心よりお祈り申し上げます。</w:t>
      </w:r>
    </w:p>
    <w:p w14:paraId="138B2376" w14:textId="77777777" w:rsidR="003E0C53" w:rsidRDefault="003E0C53" w:rsidP="003E0C53">
      <w:pPr>
        <w:widowControl/>
        <w:ind w:firstLineChars="100" w:firstLine="220"/>
        <w:jc w:val="left"/>
        <w:rPr>
          <w:rFonts w:asciiTheme="minorEastAsia" w:eastAsiaTheme="minorEastAsia" w:hAnsiTheme="minorEastAsia"/>
          <w:sz w:val="22"/>
          <w:szCs w:val="22"/>
        </w:rPr>
      </w:pPr>
    </w:p>
    <w:p w14:paraId="264950B2" w14:textId="77777777" w:rsidR="003E0C53" w:rsidRPr="004B56C0" w:rsidRDefault="003E0C53" w:rsidP="003E0C53">
      <w:pPr>
        <w:widowControl/>
        <w:ind w:firstLineChars="100" w:firstLine="220"/>
        <w:jc w:val="left"/>
        <w:rPr>
          <w:rFonts w:asciiTheme="minorEastAsia" w:eastAsiaTheme="minorEastAsia" w:hAnsiTheme="minorEastAsia"/>
          <w:sz w:val="22"/>
          <w:szCs w:val="22"/>
        </w:rPr>
      </w:pPr>
    </w:p>
    <w:p w14:paraId="09B50FEF" w14:textId="77777777" w:rsidR="004B56C0" w:rsidRPr="004B56C0" w:rsidRDefault="004B56C0" w:rsidP="003E0C53">
      <w:pPr>
        <w:widowControl/>
        <w:jc w:val="righ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令和７年５月27日</w:t>
      </w:r>
    </w:p>
    <w:p w14:paraId="0230FF06" w14:textId="77777777" w:rsidR="004B56C0" w:rsidRPr="004B56C0" w:rsidRDefault="004B56C0" w:rsidP="003E0C53">
      <w:pPr>
        <w:widowControl/>
        <w:jc w:val="righ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 xml:space="preserve">　　　　　　　　　　　　　　　　　　　　　　　　　　南さつま農業協同組合</w:t>
      </w:r>
    </w:p>
    <w:p w14:paraId="483D5363" w14:textId="77777777" w:rsidR="004B56C0" w:rsidRDefault="004B56C0" w:rsidP="003E0C53">
      <w:pPr>
        <w:widowControl/>
        <w:jc w:val="right"/>
        <w:rPr>
          <w:rFonts w:asciiTheme="minorEastAsia" w:eastAsiaTheme="minorEastAsia" w:hAnsiTheme="minorEastAsia"/>
          <w:sz w:val="22"/>
          <w:szCs w:val="22"/>
        </w:rPr>
      </w:pPr>
      <w:r w:rsidRPr="004B56C0">
        <w:rPr>
          <w:rFonts w:asciiTheme="minorEastAsia" w:eastAsiaTheme="minorEastAsia" w:hAnsiTheme="minorEastAsia" w:hint="eastAsia"/>
          <w:sz w:val="22"/>
          <w:szCs w:val="22"/>
        </w:rPr>
        <w:t>代表理事組合長　山　下　良　行</w:t>
      </w:r>
    </w:p>
    <w:p w14:paraId="5388AB58" w14:textId="0CC04C57" w:rsidR="00D951AC" w:rsidRDefault="00D951AC" w:rsidP="003E0C53">
      <w:pPr>
        <w:widowControl/>
        <w:jc w:val="right"/>
        <w:rPr>
          <w:sz w:val="22"/>
          <w:szCs w:val="22"/>
        </w:rPr>
      </w:pPr>
      <w:r>
        <w:rPr>
          <w:sz w:val="22"/>
          <w:szCs w:val="22"/>
        </w:rPr>
        <w:br w:type="page"/>
      </w:r>
    </w:p>
    <w:p w14:paraId="116779D0" w14:textId="77777777" w:rsidR="00207D87" w:rsidRDefault="00207D87" w:rsidP="00D951AC">
      <w:pPr>
        <w:ind w:firstLineChars="100" w:firstLine="220"/>
        <w:jc w:val="right"/>
        <w:rPr>
          <w:rFonts w:ascii="ＭＳ Ｐ明朝" w:eastAsia="ＭＳ Ｐ明朝" w:hAnsi="ＭＳ Ｐ明朝"/>
          <w:sz w:val="22"/>
          <w:szCs w:val="22"/>
        </w:rPr>
      </w:pPr>
    </w:p>
    <w:p w14:paraId="21AC73CE" w14:textId="77777777" w:rsidR="00AA6499" w:rsidRDefault="002201D2" w:rsidP="00DA5B2D">
      <w:pPr>
        <w:jc w:val="left"/>
        <w:rPr>
          <w:rFonts w:ascii="ＭＳ ゴシック" w:eastAsia="ＭＳ ゴシック" w:hAnsi="ＭＳ ゴシック"/>
          <w:b/>
          <w:bCs/>
          <w:sz w:val="26"/>
          <w:szCs w:val="26"/>
        </w:rPr>
      </w:pPr>
      <w:r w:rsidRPr="0002145D">
        <w:rPr>
          <w:rFonts w:ascii="ＭＳ ゴシック" w:eastAsia="ＭＳ ゴシック" w:hint="eastAsia"/>
          <w:b/>
          <w:bCs/>
          <w:sz w:val="26"/>
        </w:rPr>
        <w:t>１</w:t>
      </w:r>
      <w:r w:rsidR="00AA6499" w:rsidRPr="0002145D">
        <w:rPr>
          <w:rFonts w:ascii="ＭＳ ゴシック" w:eastAsia="ＭＳ ゴシック" w:hint="eastAsia"/>
          <w:b/>
          <w:bCs/>
          <w:sz w:val="26"/>
        </w:rPr>
        <w:t>．</w:t>
      </w:r>
      <w:r w:rsidR="00AA6499" w:rsidRPr="0002145D">
        <w:rPr>
          <w:rFonts w:ascii="ＭＳ ゴシック" w:eastAsia="ＭＳ ゴシック" w:hAnsi="ＭＳ ゴシック" w:hint="eastAsia"/>
          <w:b/>
          <w:bCs/>
          <w:sz w:val="26"/>
          <w:szCs w:val="26"/>
        </w:rPr>
        <w:t>経営理念</w:t>
      </w:r>
    </w:p>
    <w:p w14:paraId="6EF9F0EF" w14:textId="77777777" w:rsidR="007161DB" w:rsidRDefault="007161DB" w:rsidP="00DA5B2D">
      <w:pPr>
        <w:jc w:val="left"/>
        <w:rPr>
          <w:rFonts w:ascii="ＭＳ ゴシック" w:eastAsia="ＭＳ ゴシック" w:hAnsi="ＭＳ ゴシック"/>
          <w:b/>
          <w:bCs/>
          <w:sz w:val="26"/>
          <w:szCs w:val="26"/>
        </w:rPr>
      </w:pPr>
    </w:p>
    <w:p w14:paraId="7065FC15" w14:textId="77777777" w:rsidR="007161DB" w:rsidRDefault="007161DB" w:rsidP="00DA5B2D">
      <w:pPr>
        <w:jc w:val="left"/>
        <w:rPr>
          <w:rFonts w:ascii="ＭＳ ゴシック" w:eastAsia="ＭＳ ゴシック" w:hAnsi="ＭＳ ゴシック"/>
          <w:b/>
          <w:bCs/>
          <w:sz w:val="26"/>
          <w:szCs w:val="26"/>
        </w:rPr>
      </w:pPr>
    </w:p>
    <w:p w14:paraId="61F2495E" w14:textId="77777777" w:rsidR="007161DB" w:rsidRDefault="007161DB" w:rsidP="00DA5B2D">
      <w:pPr>
        <w:jc w:val="left"/>
        <w:rPr>
          <w:sz w:val="22"/>
        </w:rPr>
      </w:pPr>
    </w:p>
    <w:p w14:paraId="4429EBB1" w14:textId="77777777" w:rsidR="00B21FEB" w:rsidRDefault="00B21FEB" w:rsidP="0037571B">
      <w:pPr>
        <w:ind w:rightChars="55" w:right="132" w:firstLineChars="100" w:firstLine="220"/>
        <w:rPr>
          <w:rFonts w:hAnsi="ＭＳ 明朝"/>
          <w:bCs/>
          <w:sz w:val="22"/>
          <w:szCs w:val="22"/>
        </w:rPr>
      </w:pPr>
    </w:p>
    <w:p w14:paraId="1010D6E3" w14:textId="77777777" w:rsidR="00B21FEB" w:rsidRPr="00B21FEB" w:rsidRDefault="00B21FEB" w:rsidP="00B21FEB">
      <w:pPr>
        <w:pStyle w:val="a5"/>
        <w:wordWrap/>
        <w:autoSpaceDE/>
        <w:autoSpaceDN/>
        <w:adjustRightInd/>
        <w:spacing w:line="240" w:lineRule="auto"/>
        <w:jc w:val="center"/>
        <w:rPr>
          <w:spacing w:val="10"/>
          <w:kern w:val="2"/>
          <w:sz w:val="24"/>
          <w:szCs w:val="32"/>
        </w:rPr>
      </w:pPr>
      <w:r w:rsidRPr="00B21FEB">
        <w:rPr>
          <w:rFonts w:hint="eastAsia"/>
          <w:spacing w:val="10"/>
          <w:kern w:val="2"/>
          <w:sz w:val="24"/>
          <w:szCs w:val="32"/>
        </w:rPr>
        <w:t>「農家の庭先がＪＡの窓口」であり、</w:t>
      </w:r>
    </w:p>
    <w:p w14:paraId="71107FE7" w14:textId="68B17177" w:rsidR="00B21FEB" w:rsidRPr="00B21FEB" w:rsidRDefault="00B21FEB" w:rsidP="00B21FEB">
      <w:pPr>
        <w:pStyle w:val="a5"/>
        <w:wordWrap/>
        <w:autoSpaceDE/>
        <w:autoSpaceDN/>
        <w:adjustRightInd/>
        <w:spacing w:line="240" w:lineRule="auto"/>
        <w:jc w:val="center"/>
        <w:rPr>
          <w:spacing w:val="10"/>
          <w:kern w:val="2"/>
          <w:sz w:val="22"/>
          <w:szCs w:val="32"/>
        </w:rPr>
      </w:pPr>
      <w:r w:rsidRPr="00B21FEB">
        <w:rPr>
          <w:rFonts w:hint="eastAsia"/>
          <w:spacing w:val="10"/>
          <w:kern w:val="2"/>
          <w:sz w:val="24"/>
          <w:szCs w:val="32"/>
        </w:rPr>
        <w:t>組合員・地域住民の皆様に親しまれ、信頼され、誇りにできるＪＡへ</w:t>
      </w:r>
    </w:p>
    <w:p w14:paraId="1BC6A83D" w14:textId="77777777" w:rsidR="00B21FEB" w:rsidRDefault="00B21FEB" w:rsidP="0037571B">
      <w:pPr>
        <w:ind w:rightChars="55" w:right="132" w:firstLineChars="100" w:firstLine="220"/>
        <w:rPr>
          <w:rFonts w:hAnsi="ＭＳ 明朝"/>
          <w:bCs/>
          <w:sz w:val="22"/>
          <w:szCs w:val="22"/>
        </w:rPr>
      </w:pPr>
    </w:p>
    <w:p w14:paraId="6A2DEF51" w14:textId="77777777" w:rsidR="00B21FEB" w:rsidRDefault="00B21FEB" w:rsidP="0037571B">
      <w:pPr>
        <w:ind w:rightChars="55" w:right="132" w:firstLineChars="100" w:firstLine="220"/>
        <w:rPr>
          <w:rFonts w:hAnsi="ＭＳ 明朝"/>
          <w:bCs/>
          <w:sz w:val="22"/>
          <w:szCs w:val="22"/>
        </w:rPr>
      </w:pPr>
    </w:p>
    <w:p w14:paraId="3A8FB57C" w14:textId="77777777" w:rsidR="007161DB" w:rsidRDefault="007161DB" w:rsidP="0037571B">
      <w:pPr>
        <w:ind w:rightChars="55" w:right="132" w:firstLineChars="100" w:firstLine="220"/>
        <w:rPr>
          <w:rFonts w:hAnsi="ＭＳ 明朝"/>
          <w:bCs/>
          <w:sz w:val="22"/>
          <w:szCs w:val="22"/>
        </w:rPr>
      </w:pPr>
    </w:p>
    <w:p w14:paraId="3A9B34B8" w14:textId="77777777" w:rsidR="007161DB" w:rsidRDefault="007161DB" w:rsidP="0037571B">
      <w:pPr>
        <w:ind w:rightChars="55" w:right="132" w:firstLineChars="100" w:firstLine="220"/>
        <w:rPr>
          <w:rFonts w:hAnsi="ＭＳ 明朝"/>
          <w:bCs/>
          <w:sz w:val="22"/>
          <w:szCs w:val="22"/>
        </w:rPr>
      </w:pPr>
    </w:p>
    <w:p w14:paraId="5F34EEB3" w14:textId="77777777" w:rsidR="007161DB" w:rsidRDefault="007161DB" w:rsidP="0037571B">
      <w:pPr>
        <w:ind w:rightChars="55" w:right="132" w:firstLineChars="100" w:firstLine="220"/>
        <w:rPr>
          <w:rFonts w:hAnsi="ＭＳ 明朝"/>
          <w:bCs/>
          <w:sz w:val="22"/>
          <w:szCs w:val="22"/>
        </w:rPr>
      </w:pPr>
    </w:p>
    <w:p w14:paraId="113EEF4F" w14:textId="7C160E2F" w:rsidR="00B21FEB" w:rsidRPr="0002145D" w:rsidRDefault="00B21FEB" w:rsidP="00B21FEB">
      <w:pPr>
        <w:ind w:rightChars="55" w:right="132" w:firstLineChars="100" w:firstLine="220"/>
        <w:rPr>
          <w:rFonts w:hAnsi="ＭＳ 明朝"/>
          <w:bCs/>
          <w:sz w:val="22"/>
          <w:szCs w:val="22"/>
        </w:rPr>
      </w:pPr>
      <w:r w:rsidRPr="0002145D">
        <w:rPr>
          <w:rFonts w:hAnsi="ＭＳ 明朝" w:hint="eastAsia"/>
          <w:bCs/>
          <w:sz w:val="22"/>
          <w:szCs w:val="22"/>
        </w:rPr>
        <w:t>〔</w:t>
      </w:r>
      <w:r w:rsidR="007161DB">
        <w:rPr>
          <w:rFonts w:hAnsi="ＭＳ 明朝" w:hint="eastAsia"/>
          <w:bCs/>
          <w:sz w:val="22"/>
          <w:szCs w:val="22"/>
        </w:rPr>
        <w:t>経営理念</w:t>
      </w:r>
      <w:r w:rsidRPr="0002145D">
        <w:rPr>
          <w:rFonts w:hAnsi="ＭＳ 明朝" w:hint="eastAsia"/>
          <w:bCs/>
          <w:sz w:val="22"/>
          <w:szCs w:val="22"/>
        </w:rPr>
        <w:t>〕</w:t>
      </w:r>
    </w:p>
    <w:p w14:paraId="011D0099" w14:textId="77777777" w:rsidR="00B21FEB" w:rsidRDefault="00B21FEB" w:rsidP="0037571B">
      <w:pPr>
        <w:ind w:rightChars="55" w:right="132" w:firstLineChars="100" w:firstLine="220"/>
        <w:rPr>
          <w:rFonts w:hAnsi="ＭＳ 明朝"/>
          <w:bCs/>
          <w:sz w:val="22"/>
          <w:szCs w:val="22"/>
        </w:rPr>
      </w:pPr>
    </w:p>
    <w:p w14:paraId="092D13D1" w14:textId="5BA494F6" w:rsidR="00B21FEB" w:rsidRPr="007161DB" w:rsidRDefault="00B21FEB">
      <w:pPr>
        <w:pStyle w:val="af0"/>
        <w:numPr>
          <w:ilvl w:val="0"/>
          <w:numId w:val="8"/>
        </w:numPr>
        <w:ind w:leftChars="0" w:rightChars="55" w:right="132"/>
        <w:rPr>
          <w:rFonts w:hAnsi="ＭＳ 明朝"/>
          <w:bCs/>
          <w:sz w:val="22"/>
          <w:szCs w:val="22"/>
        </w:rPr>
      </w:pPr>
      <w:r w:rsidRPr="007161DB">
        <w:rPr>
          <w:rFonts w:hAnsi="ＭＳ 明朝" w:hint="eastAsia"/>
          <w:bCs/>
          <w:sz w:val="22"/>
          <w:szCs w:val="22"/>
        </w:rPr>
        <w:t>農業振興を通じて、「食」と「農」と「緑」を守り、かけがえのない自然を次世代に引継ぎます。</w:t>
      </w:r>
    </w:p>
    <w:p w14:paraId="14D789DB" w14:textId="77777777" w:rsidR="00B21FEB" w:rsidRDefault="00B21FEB" w:rsidP="0037571B">
      <w:pPr>
        <w:ind w:rightChars="55" w:right="132" w:firstLineChars="100" w:firstLine="220"/>
        <w:rPr>
          <w:rFonts w:hAnsi="ＭＳ 明朝"/>
          <w:bCs/>
          <w:sz w:val="22"/>
          <w:szCs w:val="22"/>
        </w:rPr>
      </w:pPr>
    </w:p>
    <w:p w14:paraId="6F537CD9" w14:textId="4F97001C" w:rsidR="00B21FEB" w:rsidRPr="007161DB" w:rsidRDefault="00B21FEB">
      <w:pPr>
        <w:pStyle w:val="af0"/>
        <w:numPr>
          <w:ilvl w:val="0"/>
          <w:numId w:val="8"/>
        </w:numPr>
        <w:ind w:leftChars="0" w:rightChars="55" w:right="132"/>
        <w:rPr>
          <w:rFonts w:hAnsi="ＭＳ 明朝"/>
          <w:bCs/>
          <w:sz w:val="22"/>
          <w:szCs w:val="22"/>
        </w:rPr>
      </w:pPr>
      <w:r w:rsidRPr="007161DB">
        <w:rPr>
          <w:rFonts w:hAnsi="ＭＳ 明朝" w:hint="eastAsia"/>
          <w:bCs/>
          <w:sz w:val="22"/>
          <w:szCs w:val="22"/>
        </w:rPr>
        <w:t>地域の皆様とともに生き、地域の皆様との共感の</w:t>
      </w:r>
      <w:r w:rsidR="007161DB" w:rsidRPr="007161DB">
        <w:rPr>
          <w:rFonts w:hAnsi="ＭＳ 明朝" w:hint="eastAsia"/>
          <w:bCs/>
          <w:sz w:val="22"/>
          <w:szCs w:val="22"/>
        </w:rPr>
        <w:t>中で、心ふれあう地域づくりに取り組みます。</w:t>
      </w:r>
    </w:p>
    <w:p w14:paraId="0EC5141F" w14:textId="77777777" w:rsidR="007161DB" w:rsidRDefault="007161DB" w:rsidP="0037571B">
      <w:pPr>
        <w:ind w:rightChars="55" w:right="132" w:firstLineChars="100" w:firstLine="220"/>
        <w:rPr>
          <w:rFonts w:hAnsi="ＭＳ 明朝"/>
          <w:bCs/>
          <w:sz w:val="22"/>
          <w:szCs w:val="22"/>
        </w:rPr>
      </w:pPr>
    </w:p>
    <w:p w14:paraId="092C1A26" w14:textId="566A5564" w:rsidR="007161DB" w:rsidRPr="007161DB" w:rsidRDefault="007161DB">
      <w:pPr>
        <w:pStyle w:val="af0"/>
        <w:numPr>
          <w:ilvl w:val="0"/>
          <w:numId w:val="8"/>
        </w:numPr>
        <w:ind w:leftChars="0" w:rightChars="55" w:right="132"/>
        <w:rPr>
          <w:rFonts w:hAnsi="ＭＳ 明朝"/>
          <w:bCs/>
          <w:sz w:val="22"/>
          <w:szCs w:val="22"/>
        </w:rPr>
      </w:pPr>
      <w:r w:rsidRPr="007161DB">
        <w:rPr>
          <w:rFonts w:hAnsi="ＭＳ 明朝" w:hint="eastAsia"/>
          <w:bCs/>
          <w:sz w:val="22"/>
          <w:szCs w:val="22"/>
        </w:rPr>
        <w:t>高い倫理観と責任感を持ち、地域社会に貢献できる事業と組織作りに取り組みます。</w:t>
      </w:r>
    </w:p>
    <w:p w14:paraId="2B571C30" w14:textId="77777777" w:rsidR="00B21FEB" w:rsidRDefault="00B21FEB" w:rsidP="0037571B">
      <w:pPr>
        <w:ind w:rightChars="55" w:right="132" w:firstLineChars="100" w:firstLine="220"/>
        <w:rPr>
          <w:rFonts w:hAnsi="ＭＳ 明朝"/>
          <w:bCs/>
          <w:sz w:val="22"/>
          <w:szCs w:val="22"/>
        </w:rPr>
      </w:pPr>
    </w:p>
    <w:p w14:paraId="21AE8309" w14:textId="77777777" w:rsidR="00B21FEB" w:rsidRDefault="00B21FEB" w:rsidP="0037571B">
      <w:pPr>
        <w:ind w:rightChars="55" w:right="132" w:firstLineChars="100" w:firstLine="220"/>
        <w:rPr>
          <w:rFonts w:hAnsi="ＭＳ 明朝"/>
          <w:bCs/>
          <w:sz w:val="22"/>
          <w:szCs w:val="22"/>
        </w:rPr>
      </w:pPr>
    </w:p>
    <w:p w14:paraId="1D078DC3" w14:textId="77777777" w:rsidR="00B21FEB" w:rsidRDefault="00B21FEB" w:rsidP="0037571B">
      <w:pPr>
        <w:ind w:rightChars="55" w:right="132" w:firstLineChars="100" w:firstLine="220"/>
        <w:rPr>
          <w:rFonts w:hAnsi="ＭＳ 明朝"/>
          <w:bCs/>
          <w:sz w:val="22"/>
          <w:szCs w:val="22"/>
        </w:rPr>
      </w:pPr>
    </w:p>
    <w:p w14:paraId="45ABCA8F" w14:textId="77777777" w:rsidR="007161DB" w:rsidRDefault="007161DB" w:rsidP="0037571B">
      <w:pPr>
        <w:ind w:rightChars="55" w:right="132" w:firstLineChars="100" w:firstLine="220"/>
        <w:rPr>
          <w:rFonts w:hAnsi="ＭＳ 明朝"/>
          <w:bCs/>
          <w:sz w:val="22"/>
          <w:szCs w:val="22"/>
        </w:rPr>
      </w:pPr>
    </w:p>
    <w:p w14:paraId="48FED525" w14:textId="77777777" w:rsidR="007161DB" w:rsidRDefault="007161DB" w:rsidP="0037571B">
      <w:pPr>
        <w:ind w:rightChars="55" w:right="132" w:firstLineChars="100" w:firstLine="220"/>
        <w:rPr>
          <w:rFonts w:hAnsi="ＭＳ 明朝"/>
          <w:bCs/>
          <w:sz w:val="22"/>
          <w:szCs w:val="22"/>
        </w:rPr>
      </w:pPr>
    </w:p>
    <w:p w14:paraId="091D9536" w14:textId="77777777" w:rsidR="007161DB" w:rsidRDefault="007161DB" w:rsidP="0037571B">
      <w:pPr>
        <w:ind w:rightChars="55" w:right="132" w:firstLineChars="100" w:firstLine="220"/>
        <w:rPr>
          <w:rFonts w:hAnsi="ＭＳ 明朝"/>
          <w:bCs/>
          <w:sz w:val="22"/>
          <w:szCs w:val="22"/>
        </w:rPr>
      </w:pPr>
    </w:p>
    <w:p w14:paraId="2D88DBA6" w14:textId="77777777" w:rsidR="007161DB" w:rsidRPr="0002145D" w:rsidRDefault="007161DB" w:rsidP="007161DB">
      <w:pPr>
        <w:ind w:rightChars="55" w:right="132" w:firstLineChars="100" w:firstLine="220"/>
        <w:rPr>
          <w:rFonts w:hAnsi="ＭＳ 明朝"/>
          <w:bCs/>
          <w:sz w:val="22"/>
          <w:szCs w:val="22"/>
        </w:rPr>
      </w:pPr>
      <w:r w:rsidRPr="0002145D">
        <w:rPr>
          <w:rFonts w:hAnsi="ＭＳ 明朝" w:hint="eastAsia"/>
          <w:bCs/>
          <w:sz w:val="22"/>
          <w:szCs w:val="22"/>
        </w:rPr>
        <w:t>〔基本姿勢〕</w:t>
      </w:r>
    </w:p>
    <w:p w14:paraId="479B3579" w14:textId="77777777" w:rsidR="00B21FEB" w:rsidRDefault="00B21FEB" w:rsidP="0037571B">
      <w:pPr>
        <w:ind w:rightChars="55" w:right="132" w:firstLineChars="100" w:firstLine="220"/>
        <w:rPr>
          <w:rFonts w:hAnsi="ＭＳ 明朝"/>
          <w:bCs/>
          <w:sz w:val="22"/>
          <w:szCs w:val="22"/>
        </w:rPr>
      </w:pPr>
    </w:p>
    <w:p w14:paraId="07CEFB88" w14:textId="482634A3" w:rsidR="00F77470" w:rsidRDefault="00F44705" w:rsidP="0037571B">
      <w:pPr>
        <w:ind w:rightChars="55" w:right="132"/>
        <w:rPr>
          <w:rFonts w:hAnsi="ＭＳ 明朝"/>
          <w:bCs/>
          <w:sz w:val="22"/>
          <w:szCs w:val="22"/>
        </w:rPr>
      </w:pPr>
      <w:r w:rsidRPr="0002145D">
        <w:rPr>
          <w:rFonts w:hAnsi="ＭＳ 明朝" w:hint="eastAsia"/>
          <w:bCs/>
          <w:sz w:val="22"/>
          <w:szCs w:val="22"/>
        </w:rPr>
        <w:t xml:space="preserve">　</w:t>
      </w:r>
      <w:r w:rsidR="00C505B3">
        <w:rPr>
          <w:rFonts w:hAnsi="ＭＳ 明朝" w:hint="eastAsia"/>
          <w:bCs/>
          <w:sz w:val="22"/>
          <w:szCs w:val="22"/>
        </w:rPr>
        <w:t>●</w:t>
      </w:r>
      <w:r w:rsidR="00F77470" w:rsidRPr="0002145D">
        <w:rPr>
          <w:rFonts w:hAnsi="ＭＳ 明朝" w:hint="eastAsia"/>
          <w:bCs/>
          <w:sz w:val="22"/>
          <w:szCs w:val="22"/>
        </w:rPr>
        <w:t xml:space="preserve">　</w:t>
      </w:r>
      <w:r w:rsidR="0050170E" w:rsidRPr="0002145D">
        <w:rPr>
          <w:rFonts w:hAnsi="ＭＳ 明朝" w:hint="eastAsia"/>
          <w:bCs/>
          <w:sz w:val="22"/>
          <w:szCs w:val="22"/>
        </w:rPr>
        <w:t>皆様</w:t>
      </w:r>
      <w:r w:rsidR="00F77470" w:rsidRPr="0002145D">
        <w:rPr>
          <w:rFonts w:hAnsi="ＭＳ 明朝" w:hint="eastAsia"/>
          <w:bCs/>
          <w:sz w:val="22"/>
          <w:szCs w:val="22"/>
        </w:rPr>
        <w:t>から信頼されるＪＡ南さつま</w:t>
      </w:r>
    </w:p>
    <w:p w14:paraId="6A196D01" w14:textId="77777777" w:rsidR="00C505B3" w:rsidRPr="007161DB" w:rsidRDefault="00C505B3" w:rsidP="0037571B">
      <w:pPr>
        <w:ind w:rightChars="55" w:right="132"/>
        <w:rPr>
          <w:rFonts w:hAnsi="ＭＳ 明朝"/>
          <w:bCs/>
          <w:sz w:val="22"/>
          <w:szCs w:val="22"/>
        </w:rPr>
      </w:pPr>
    </w:p>
    <w:p w14:paraId="2A9454F8" w14:textId="7CBE1E03" w:rsidR="00F77470" w:rsidRDefault="00F77470" w:rsidP="0037571B">
      <w:pPr>
        <w:ind w:rightChars="55" w:right="132"/>
        <w:rPr>
          <w:rFonts w:hAnsi="ＭＳ 明朝"/>
          <w:bCs/>
          <w:sz w:val="22"/>
          <w:szCs w:val="22"/>
        </w:rPr>
      </w:pPr>
      <w:r w:rsidRPr="0002145D">
        <w:rPr>
          <w:rFonts w:hAnsi="ＭＳ 明朝" w:hint="eastAsia"/>
          <w:bCs/>
          <w:sz w:val="22"/>
          <w:szCs w:val="22"/>
        </w:rPr>
        <w:t xml:space="preserve">　</w:t>
      </w:r>
      <w:r w:rsidR="00C505B3">
        <w:rPr>
          <w:rFonts w:hAnsi="ＭＳ 明朝" w:hint="eastAsia"/>
          <w:bCs/>
          <w:sz w:val="22"/>
          <w:szCs w:val="22"/>
        </w:rPr>
        <w:t>●</w:t>
      </w:r>
      <w:r w:rsidRPr="0002145D">
        <w:rPr>
          <w:rFonts w:hAnsi="ＭＳ 明朝" w:hint="eastAsia"/>
          <w:bCs/>
          <w:sz w:val="22"/>
          <w:szCs w:val="22"/>
        </w:rPr>
        <w:t xml:space="preserve">　地域から必要とされるＪＡ南さつま</w:t>
      </w:r>
    </w:p>
    <w:p w14:paraId="44BE603C" w14:textId="77777777" w:rsidR="00C505B3" w:rsidRPr="007161DB" w:rsidRDefault="00C505B3" w:rsidP="0037571B">
      <w:pPr>
        <w:ind w:rightChars="55" w:right="132"/>
        <w:rPr>
          <w:rFonts w:hAnsi="ＭＳ 明朝"/>
          <w:bCs/>
          <w:sz w:val="22"/>
          <w:szCs w:val="22"/>
        </w:rPr>
      </w:pPr>
    </w:p>
    <w:p w14:paraId="178C694A" w14:textId="05E90E14" w:rsidR="00F77470" w:rsidRDefault="00C505B3" w:rsidP="007161DB">
      <w:pPr>
        <w:ind w:rightChars="55" w:right="132" w:firstLineChars="100" w:firstLine="220"/>
        <w:rPr>
          <w:rFonts w:hAnsi="ＭＳ 明朝"/>
          <w:bCs/>
          <w:sz w:val="22"/>
          <w:szCs w:val="22"/>
        </w:rPr>
      </w:pPr>
      <w:r>
        <w:rPr>
          <w:rFonts w:hAnsi="ＭＳ 明朝" w:hint="eastAsia"/>
          <w:bCs/>
          <w:sz w:val="22"/>
          <w:szCs w:val="22"/>
        </w:rPr>
        <w:t xml:space="preserve">●　</w:t>
      </w:r>
      <w:r w:rsidR="00F77470" w:rsidRPr="0002145D">
        <w:rPr>
          <w:rFonts w:hAnsi="ＭＳ 明朝" w:hint="eastAsia"/>
          <w:bCs/>
          <w:sz w:val="22"/>
          <w:szCs w:val="22"/>
        </w:rPr>
        <w:t>社会に誇れるＪＡ南さつま</w:t>
      </w:r>
      <w:r w:rsidR="0050170E" w:rsidRPr="0002145D">
        <w:rPr>
          <w:rFonts w:hAnsi="ＭＳ 明朝" w:hint="eastAsia"/>
          <w:bCs/>
          <w:sz w:val="22"/>
          <w:szCs w:val="22"/>
        </w:rPr>
        <w:t>を目指し</w:t>
      </w:r>
      <w:r w:rsidR="00F77470" w:rsidRPr="0002145D">
        <w:rPr>
          <w:rFonts w:hAnsi="ＭＳ 明朝" w:hint="eastAsia"/>
          <w:bCs/>
          <w:sz w:val="22"/>
          <w:szCs w:val="22"/>
        </w:rPr>
        <w:t>ます。</w:t>
      </w:r>
    </w:p>
    <w:p w14:paraId="348A88E8" w14:textId="77777777" w:rsidR="007161DB" w:rsidRDefault="007161DB" w:rsidP="007161DB">
      <w:pPr>
        <w:ind w:rightChars="55" w:right="132" w:firstLineChars="100" w:firstLine="220"/>
        <w:rPr>
          <w:rFonts w:hAnsi="ＭＳ 明朝"/>
          <w:bCs/>
          <w:sz w:val="22"/>
          <w:szCs w:val="22"/>
        </w:rPr>
      </w:pPr>
    </w:p>
    <w:p w14:paraId="0919064E" w14:textId="77777777" w:rsidR="007161DB" w:rsidRPr="0002145D" w:rsidRDefault="007161DB" w:rsidP="007161DB">
      <w:pPr>
        <w:ind w:rightChars="55" w:right="132" w:firstLineChars="100" w:firstLine="220"/>
        <w:rPr>
          <w:rFonts w:hAnsi="ＭＳ 明朝"/>
          <w:bCs/>
          <w:sz w:val="22"/>
          <w:szCs w:val="22"/>
        </w:rPr>
      </w:pPr>
    </w:p>
    <w:p w14:paraId="00B00265" w14:textId="77777777" w:rsidR="006B032D" w:rsidRDefault="006B032D"/>
    <w:p w14:paraId="66085C42" w14:textId="77777777" w:rsidR="00300FA8" w:rsidRDefault="00300FA8"/>
    <w:p w14:paraId="331BD3E9" w14:textId="1EAA8F65" w:rsidR="007161DB" w:rsidRDefault="007161DB">
      <w:pPr>
        <w:widowControl/>
        <w:jc w:val="left"/>
        <w:rPr>
          <w:rFonts w:ascii="ＭＳ ゴシック" w:eastAsia="ＭＳ ゴシック"/>
          <w:b/>
          <w:bCs/>
          <w:sz w:val="26"/>
        </w:rPr>
      </w:pPr>
      <w:r>
        <w:rPr>
          <w:rFonts w:ascii="ＭＳ ゴシック" w:eastAsia="ＭＳ ゴシック"/>
          <w:b/>
          <w:bCs/>
          <w:sz w:val="26"/>
        </w:rPr>
        <w:br w:type="page"/>
      </w:r>
    </w:p>
    <w:p w14:paraId="38078A90" w14:textId="77777777" w:rsidR="00C56AB9" w:rsidRPr="0002145D" w:rsidRDefault="002201D2" w:rsidP="00C56AB9">
      <w:pPr>
        <w:rPr>
          <w:sz w:val="26"/>
        </w:rPr>
      </w:pPr>
      <w:r w:rsidRPr="0002145D">
        <w:rPr>
          <w:rFonts w:ascii="ＭＳ ゴシック" w:eastAsia="ＭＳ ゴシック" w:hint="eastAsia"/>
          <w:b/>
          <w:bCs/>
          <w:sz w:val="26"/>
        </w:rPr>
        <w:lastRenderedPageBreak/>
        <w:t>２</w:t>
      </w:r>
      <w:r w:rsidR="00C56AB9" w:rsidRPr="0002145D">
        <w:rPr>
          <w:rFonts w:ascii="ＭＳ ゴシック" w:eastAsia="ＭＳ ゴシック" w:hint="eastAsia"/>
          <w:b/>
          <w:bCs/>
          <w:sz w:val="26"/>
        </w:rPr>
        <w:t>．経営方針</w:t>
      </w:r>
    </w:p>
    <w:p w14:paraId="145B842A" w14:textId="77777777" w:rsidR="00665C03" w:rsidRPr="0002145D" w:rsidRDefault="00665C03" w:rsidP="001F4A0C">
      <w:pPr>
        <w:ind w:firstLineChars="100" w:firstLine="221"/>
        <w:rPr>
          <w:rFonts w:ascii="ＭＳ ゴシック" w:eastAsia="ＭＳ ゴシック" w:hAnsi="ＭＳ ゴシック"/>
          <w:b/>
          <w:sz w:val="22"/>
          <w:szCs w:val="22"/>
        </w:rPr>
      </w:pPr>
      <w:r w:rsidRPr="0002145D">
        <w:rPr>
          <w:rFonts w:ascii="ＭＳ ゴシック" w:eastAsia="ＭＳ ゴシック" w:hAnsi="ＭＳ ゴシック" w:hint="eastAsia"/>
          <w:b/>
          <w:sz w:val="22"/>
          <w:szCs w:val="22"/>
        </w:rPr>
        <w:t>Ⅰ</w:t>
      </w:r>
      <w:r w:rsidRPr="0002145D">
        <w:rPr>
          <w:rFonts w:ascii="ＭＳ ゴシック" w:eastAsia="ＭＳ ゴシック" w:hAnsi="ＭＳ ゴシック" w:hint="eastAsia"/>
          <w:b/>
          <w:sz w:val="22"/>
          <w:szCs w:val="22"/>
          <w:lang w:eastAsia="zh-TW"/>
        </w:rPr>
        <w:t>．基　本　方　針</w:t>
      </w:r>
    </w:p>
    <w:p w14:paraId="6D68802E" w14:textId="5775FF9B"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近年の農業経営を取り巻く環境は、主に国際情勢等の混乱を要因として、飼料や肥料、動力光熱費など生産資材価格が高騰し、経営費が大きく上昇しています。また、相次ぐ天候不順により生産リスクが高まり、販売量減少を通じた農業収入の低下が大きな問題となっています。さらに、担い手の高齢化が継続的に進むなど、その生産基盤は弱体化しています。</w:t>
      </w:r>
    </w:p>
    <w:p w14:paraId="5D0A4405" w14:textId="77777777"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このような中、四半世紀ぶりに「食料・農業・農村基本法」が改正されました。</w:t>
      </w:r>
    </w:p>
    <w:p w14:paraId="43387B4E" w14:textId="1EE20833"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食料安全保障の強化」を始め、「農産物の合理的な価格形成」や「付加価値の向上」、「スマート技術の活用」など、農業生産基盤を継続的に整備していく上で必要となる項目が多面的に盛り込まれていること等から本年は「農業政策における転換期」であると言えます。</w:t>
      </w:r>
    </w:p>
    <w:p w14:paraId="5853517D" w14:textId="603B4E5E"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一方、ＪＡ経営においては、農業経営と同様、高齢化に伴う正組合員の減少や、他業態との競争激化により例年にも増して厳しい環境下での事業運営を迫られています。</w:t>
      </w:r>
    </w:p>
    <w:p w14:paraId="71B844C7" w14:textId="6DB1A474"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しかし、このような「農業政策の転換期」に際し、先述の中期３ヵ年計画の基本目標である「農業者の所得増大」「農業生産の拡大」「地域の活性化」を達成すべく、組合員、役職員一丸となり「持続可能な収益性と将来にわたる健全性の確保」の実現に向けて、組合員との対話活動を拡げ、その提供価値の最大化を図りつつ、組合の組織・経営基盤の強化に努めていくことが重要です。</w:t>
      </w:r>
    </w:p>
    <w:p w14:paraId="7FF8521D" w14:textId="17889EF6"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このような中、産地の維持・拡大を図るため、組合員をはじめ行政や関連機関と連携し「産地づくり</w:t>
      </w:r>
      <w:r w:rsidRPr="0057185B">
        <w:rPr>
          <w:rFonts w:hAnsi="ＭＳ 明朝" w:cs="ＭＳ Ｐゴシック"/>
          <w:kern w:val="0"/>
          <w:sz w:val="22"/>
          <w:szCs w:val="22"/>
        </w:rPr>
        <w:t>10</w:t>
      </w:r>
      <w:r w:rsidRPr="0057185B">
        <w:rPr>
          <w:rFonts w:hAnsi="ＭＳ 明朝" w:cs="ＭＳ Ｐゴシック" w:hint="eastAsia"/>
          <w:kern w:val="0"/>
          <w:sz w:val="22"/>
          <w:szCs w:val="22"/>
        </w:rPr>
        <w:t>年ビジョン」の実践など、将来を見据えた農業振興・産地育成に取り組むことで継続的に「農業者の所得増大」と「農業生産の拡大」を実践していきます。</w:t>
      </w:r>
    </w:p>
    <w:p w14:paraId="13574462" w14:textId="77C6B517"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また、人口減少がすすむ地域社会においては、安心して生活することができる地域インフラ機能の発揮が求められていることから、農と地域の結びつきを再度見直し、ＪＡの総合力と組織力を活かした多様な組合員・地域住民へのサービスを提供していくことで「地域の活性化」に資していきます。</w:t>
      </w:r>
    </w:p>
    <w:p w14:paraId="60F25364" w14:textId="1D1E36A2"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これらの取り組みと合わせ、組合の総合機能を活かした事業展開を進めることで、事業間シナジーを発揮し、営農・経済事業の収益力強化・収支改善等を実践していきます。</w:t>
      </w:r>
    </w:p>
    <w:p w14:paraId="0D288699" w14:textId="2B22A152"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また、内部留保の充実と組合員加入・増資運動等により、組合経営基盤の増強を着実に進めてまいります。</w:t>
      </w:r>
    </w:p>
    <w:p w14:paraId="7B1801B8" w14:textId="3A21CDB5"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さらに、これら事業を担う人材を幅広い採用活動の展開や計画的な教育研修体制の整備、モチベーション向上施策の検討・導入により継続的に確保していくとともに、活力ある組織風土や適切な内部統制に基づく組織文化の醸成を図ります。</w:t>
      </w:r>
    </w:p>
    <w:p w14:paraId="5A11FAD4" w14:textId="72C16B8D" w:rsidR="00977AAA" w:rsidRDefault="0057185B" w:rsidP="0057185B">
      <w:pPr>
        <w:rPr>
          <w:color w:val="000000"/>
          <w:sz w:val="22"/>
          <w:szCs w:val="22"/>
        </w:rPr>
      </w:pPr>
      <w:r w:rsidRPr="0057185B">
        <w:rPr>
          <w:rFonts w:hAnsi="ＭＳ 明朝" w:cs="ＭＳ Ｐゴシック" w:hint="eastAsia"/>
          <w:kern w:val="0"/>
          <w:sz w:val="22"/>
          <w:szCs w:val="22"/>
        </w:rPr>
        <w:t xml:space="preserve">　本年は国連が定めた「国際協同組合年（ＩＹＣ）」です。当組合の経営理念である「農家の庭先がＪＡの窓口」を全役職員が念頭に置きつつ、地域に根差した、地域になくてはならないＪＡを目指し、一貫した取り組みを進めてまいります。</w:t>
      </w:r>
    </w:p>
    <w:p w14:paraId="5987B2F2" w14:textId="77777777" w:rsidR="0057185B" w:rsidRDefault="0057185B">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14:paraId="7ED06B9B" w14:textId="44AA6F96" w:rsidR="00ED4A13" w:rsidRPr="00977AAA" w:rsidRDefault="00F83840" w:rsidP="0007687C">
      <w:pPr>
        <w:ind w:firstLineChars="100" w:firstLine="220"/>
        <w:rPr>
          <w:rFonts w:asciiTheme="majorEastAsia" w:eastAsiaTheme="majorEastAsia" w:hAnsiTheme="majorEastAsia"/>
          <w:sz w:val="22"/>
          <w:szCs w:val="22"/>
        </w:rPr>
      </w:pPr>
      <w:r w:rsidRPr="00977AAA">
        <w:rPr>
          <w:rFonts w:asciiTheme="majorEastAsia" w:eastAsiaTheme="majorEastAsia" w:hAnsiTheme="majorEastAsia" w:hint="eastAsia"/>
          <w:sz w:val="22"/>
          <w:szCs w:val="22"/>
        </w:rPr>
        <w:lastRenderedPageBreak/>
        <w:t xml:space="preserve">①　</w:t>
      </w:r>
      <w:r w:rsidR="006408E6" w:rsidRPr="00977AAA">
        <w:rPr>
          <w:rFonts w:asciiTheme="majorEastAsia" w:eastAsiaTheme="majorEastAsia" w:hAnsiTheme="majorEastAsia" w:hint="eastAsia"/>
          <w:sz w:val="22"/>
          <w:szCs w:val="22"/>
        </w:rPr>
        <w:t>営農</w:t>
      </w:r>
      <w:r w:rsidR="00ED4A13" w:rsidRPr="00977AAA">
        <w:rPr>
          <w:rFonts w:asciiTheme="majorEastAsia" w:eastAsiaTheme="majorEastAsia" w:hAnsiTheme="majorEastAsia" w:hint="eastAsia"/>
          <w:sz w:val="22"/>
          <w:szCs w:val="22"/>
        </w:rPr>
        <w:t>部門</w:t>
      </w:r>
    </w:p>
    <w:p w14:paraId="7A8421B4" w14:textId="0148078C" w:rsidR="0057185B" w:rsidRP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　地域農業振興を図るため、拠点型営農センター（西部・南部）及び果樹選果場の営農指導員による巡回指導や農産物販売の強化に取り組みます。</w:t>
      </w:r>
    </w:p>
    <w:p w14:paraId="5783EB9E" w14:textId="69C82C83" w:rsid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w:t>
      </w:r>
      <w:r w:rsidRPr="0057185B">
        <w:rPr>
          <w:rFonts w:hAnsi="ＭＳ 明朝" w:cs="ＭＳ Ｐゴシック"/>
          <w:kern w:val="0"/>
          <w:sz w:val="22"/>
          <w:szCs w:val="22"/>
        </w:rPr>
        <w:t xml:space="preserve"> </w:t>
      </w:r>
      <w:r w:rsidRPr="0057185B">
        <w:rPr>
          <w:rFonts w:hAnsi="ＭＳ 明朝" w:cs="ＭＳ Ｐゴシック" w:hint="eastAsia"/>
          <w:kern w:val="0"/>
          <w:sz w:val="22"/>
          <w:szCs w:val="22"/>
        </w:rPr>
        <w:t xml:space="preserve">　経営規模拡大及び生産基盤の強化を図るため、労働力確保対策（無料職業紹介所・外国人人材派遣会社・１日農業バイトアプリの活用）を実施します。</w:t>
      </w:r>
    </w:p>
    <w:p w14:paraId="2A44520F" w14:textId="77777777" w:rsidR="00B21FEB" w:rsidRDefault="00B21FEB" w:rsidP="0057185B">
      <w:pPr>
        <w:ind w:firstLineChars="100" w:firstLine="220"/>
        <w:rPr>
          <w:rFonts w:asciiTheme="majorEastAsia" w:eastAsiaTheme="majorEastAsia" w:hAnsiTheme="majorEastAsia"/>
          <w:sz w:val="22"/>
          <w:szCs w:val="22"/>
        </w:rPr>
      </w:pPr>
    </w:p>
    <w:p w14:paraId="67FA72D1" w14:textId="16FAB026" w:rsidR="00ED4A13" w:rsidRPr="00977AAA" w:rsidRDefault="00F83840" w:rsidP="0057185B">
      <w:pPr>
        <w:ind w:firstLineChars="100" w:firstLine="220"/>
        <w:rPr>
          <w:rFonts w:asciiTheme="majorEastAsia" w:eastAsiaTheme="majorEastAsia" w:hAnsiTheme="majorEastAsia"/>
          <w:sz w:val="22"/>
          <w:szCs w:val="22"/>
        </w:rPr>
      </w:pPr>
      <w:r w:rsidRPr="00977AAA">
        <w:rPr>
          <w:rFonts w:asciiTheme="majorEastAsia" w:eastAsiaTheme="majorEastAsia" w:hAnsiTheme="majorEastAsia" w:hint="eastAsia"/>
          <w:sz w:val="22"/>
          <w:szCs w:val="22"/>
        </w:rPr>
        <w:t xml:space="preserve">②　</w:t>
      </w:r>
      <w:r w:rsidR="00ED4A13" w:rsidRPr="00977AAA">
        <w:rPr>
          <w:rFonts w:asciiTheme="majorEastAsia" w:eastAsiaTheme="majorEastAsia" w:hAnsiTheme="majorEastAsia" w:hint="eastAsia"/>
          <w:sz w:val="22"/>
          <w:szCs w:val="22"/>
        </w:rPr>
        <w:t>茶業部門</w:t>
      </w:r>
    </w:p>
    <w:p w14:paraId="05544A40" w14:textId="76EE7934" w:rsidR="0057185B" w:rsidRP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　国内外の多様なニーズに応える産地育成と生産体制を整え、安心・安全なお茶づくりのため産地表示・生産履歴・異物混入防止対策など茶生産工程管理の取り組みを強化します。</w:t>
      </w:r>
    </w:p>
    <w:p w14:paraId="63359469" w14:textId="35ACBF7F" w:rsidR="0057185B" w:rsidRP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 xml:space="preserve">　・　各認証制度の取得・継続支援を行い、生産性と品質の向上を図り健全な茶業経営の維持・発展に取り組みます。</w:t>
      </w:r>
    </w:p>
    <w:p w14:paraId="5942B4E9" w14:textId="204BA457" w:rsid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 xml:space="preserve">　・　茶の消費拡大に向けて、通販システムの充実や県内外への積極的な販促活動と商談会への参加による新規開拓に取り組むとともに、消費者ニーズに応える商品開発や世代に関係なくお茶を飲む習慣を普及し、小売茶販売の拡大や知名度向上に取り組みます。</w:t>
      </w:r>
    </w:p>
    <w:p w14:paraId="7B55E11A" w14:textId="77777777" w:rsidR="00B21FEB" w:rsidRDefault="00B21FEB" w:rsidP="0057185B">
      <w:pPr>
        <w:ind w:firstLineChars="100" w:firstLine="220"/>
        <w:rPr>
          <w:rFonts w:asciiTheme="majorEastAsia" w:eastAsiaTheme="majorEastAsia" w:hAnsiTheme="majorEastAsia"/>
          <w:sz w:val="22"/>
          <w:szCs w:val="22"/>
        </w:rPr>
      </w:pPr>
    </w:p>
    <w:p w14:paraId="7ACE6A7E" w14:textId="1A0CE264" w:rsidR="00ED4A13" w:rsidRPr="00977AAA" w:rsidRDefault="00F83840" w:rsidP="0057185B">
      <w:pPr>
        <w:ind w:firstLineChars="100" w:firstLine="220"/>
        <w:rPr>
          <w:rFonts w:asciiTheme="majorEastAsia" w:eastAsiaTheme="majorEastAsia" w:hAnsiTheme="majorEastAsia"/>
          <w:sz w:val="22"/>
          <w:szCs w:val="22"/>
        </w:rPr>
      </w:pPr>
      <w:r w:rsidRPr="00977AAA">
        <w:rPr>
          <w:rFonts w:asciiTheme="majorEastAsia" w:eastAsiaTheme="majorEastAsia" w:hAnsiTheme="majorEastAsia" w:hint="eastAsia"/>
          <w:sz w:val="22"/>
          <w:szCs w:val="22"/>
        </w:rPr>
        <w:t xml:space="preserve">③　</w:t>
      </w:r>
      <w:r w:rsidR="00ED4A13" w:rsidRPr="00977AAA">
        <w:rPr>
          <w:rFonts w:asciiTheme="majorEastAsia" w:eastAsiaTheme="majorEastAsia" w:hAnsiTheme="majorEastAsia" w:hint="eastAsia"/>
          <w:sz w:val="22"/>
          <w:szCs w:val="22"/>
        </w:rPr>
        <w:t>畜産部門</w:t>
      </w:r>
    </w:p>
    <w:p w14:paraId="6BD082D1" w14:textId="21FD8C43" w:rsidR="0057185B" w:rsidRP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　畜産生産基盤強化と農家の収益向上を図るため、補助事業やＩＣＴⅰ機器を活用した労働力軽減と生産性及び収益性の向上に取り組みます。併せて生産コストが高騰する中、系統事業機能を最大限に発揮したコスト低減への取組みや経営指導強化による経営安定化に取り組みます。</w:t>
      </w:r>
    </w:p>
    <w:p w14:paraId="39376DA2" w14:textId="77777777" w:rsidR="0057185B" w:rsidRP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 xml:space="preserve">　・　豚熱・高病原性鳥インフルエンザなどの家畜伝染病侵入防止に向けて、関係機関</w:t>
      </w:r>
    </w:p>
    <w:p w14:paraId="1E75B44C" w14:textId="77777777" w:rsidR="0057185B" w:rsidRP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と連携した農家への疾病防疫指導を強化します。</w:t>
      </w:r>
    </w:p>
    <w:p w14:paraId="24929649" w14:textId="77777777" w:rsidR="0057185B" w:rsidRP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 xml:space="preserve">　・　家畜排せつ物の適正処理と環境対策を行い、良質堆肥づくりに努めながら、耕種</w:t>
      </w:r>
    </w:p>
    <w:p w14:paraId="0E060407" w14:textId="77777777" w:rsidR="0057185B" w:rsidRDefault="0057185B" w:rsidP="0057185B">
      <w:pPr>
        <w:ind w:firstLineChars="100" w:firstLine="220"/>
        <w:rPr>
          <w:rFonts w:hAnsi="ＭＳ 明朝" w:cs="ＭＳ Ｐゴシック"/>
          <w:kern w:val="0"/>
          <w:sz w:val="22"/>
          <w:szCs w:val="22"/>
        </w:rPr>
      </w:pPr>
      <w:r w:rsidRPr="0057185B">
        <w:rPr>
          <w:rFonts w:hAnsi="ＭＳ 明朝" w:cs="ＭＳ Ｐゴシック" w:hint="eastAsia"/>
          <w:kern w:val="0"/>
          <w:sz w:val="22"/>
          <w:szCs w:val="22"/>
        </w:rPr>
        <w:t>農家との連携を図り、地域と共存できる環境保全型農業を推進します。</w:t>
      </w:r>
    </w:p>
    <w:p w14:paraId="1069B9B1" w14:textId="77777777" w:rsidR="00B21FEB" w:rsidRDefault="00B21FEB" w:rsidP="0057185B">
      <w:pPr>
        <w:ind w:firstLineChars="100" w:firstLine="220"/>
        <w:rPr>
          <w:rFonts w:asciiTheme="majorEastAsia" w:eastAsiaTheme="majorEastAsia" w:hAnsiTheme="majorEastAsia"/>
          <w:sz w:val="22"/>
          <w:szCs w:val="22"/>
        </w:rPr>
      </w:pPr>
    </w:p>
    <w:p w14:paraId="790E92D5" w14:textId="28A9AD4A" w:rsidR="00ED4A13" w:rsidRPr="00977AAA" w:rsidRDefault="00F83840" w:rsidP="0057185B">
      <w:pPr>
        <w:ind w:firstLineChars="100" w:firstLine="220"/>
        <w:rPr>
          <w:rFonts w:asciiTheme="majorEastAsia" w:eastAsiaTheme="majorEastAsia" w:hAnsiTheme="majorEastAsia"/>
          <w:sz w:val="22"/>
          <w:szCs w:val="22"/>
        </w:rPr>
      </w:pPr>
      <w:r w:rsidRPr="00977AAA">
        <w:rPr>
          <w:rFonts w:asciiTheme="majorEastAsia" w:eastAsiaTheme="majorEastAsia" w:hAnsiTheme="majorEastAsia" w:hint="eastAsia"/>
          <w:sz w:val="22"/>
          <w:szCs w:val="22"/>
        </w:rPr>
        <w:t>④</w:t>
      </w:r>
      <w:r w:rsidR="0007687C" w:rsidRPr="00977AAA">
        <w:rPr>
          <w:rFonts w:asciiTheme="majorEastAsia" w:eastAsiaTheme="majorEastAsia" w:hAnsiTheme="majorEastAsia" w:hint="eastAsia"/>
          <w:sz w:val="22"/>
          <w:szCs w:val="22"/>
        </w:rPr>
        <w:t xml:space="preserve">　</w:t>
      </w:r>
      <w:r w:rsidR="00BA6E22" w:rsidRPr="00977AAA">
        <w:rPr>
          <w:rFonts w:asciiTheme="majorEastAsia" w:eastAsiaTheme="majorEastAsia" w:hAnsiTheme="majorEastAsia" w:hint="eastAsia"/>
          <w:sz w:val="22"/>
          <w:szCs w:val="22"/>
        </w:rPr>
        <w:t>経済</w:t>
      </w:r>
      <w:r w:rsidR="00ED4A13" w:rsidRPr="00977AAA">
        <w:rPr>
          <w:rFonts w:asciiTheme="majorEastAsia" w:eastAsiaTheme="majorEastAsia" w:hAnsiTheme="majorEastAsia" w:hint="eastAsia"/>
          <w:sz w:val="22"/>
          <w:szCs w:val="22"/>
        </w:rPr>
        <w:t>部門</w:t>
      </w:r>
    </w:p>
    <w:p w14:paraId="11D2B4C3" w14:textId="41FBFF87" w:rsidR="0057185B" w:rsidRPr="0057185B" w:rsidRDefault="0057185B" w:rsidP="0057185B">
      <w:pPr>
        <w:widowControl/>
        <w:jc w:val="left"/>
        <w:rPr>
          <w:rFonts w:hAnsi="ＭＳ 明朝" w:cs="ＭＳ Ｐゴシック"/>
          <w:kern w:val="0"/>
          <w:sz w:val="22"/>
          <w:szCs w:val="22"/>
        </w:rPr>
      </w:pPr>
      <w:r w:rsidRPr="0057185B">
        <w:rPr>
          <w:rFonts w:hAnsi="ＭＳ 明朝" w:cs="ＭＳ Ｐゴシック" w:hint="eastAsia"/>
          <w:kern w:val="0"/>
          <w:sz w:val="22"/>
          <w:szCs w:val="22"/>
        </w:rPr>
        <w:t>・　資材価格が高止まりする中、関係部署と連携を図りながら予約購買の統制率向上・市況対策を実施し、収入拡大・コスト抑制対策を図ります。南薩広域配送センターを活用し物流の合理化をつとめます。</w:t>
      </w:r>
    </w:p>
    <w:p w14:paraId="0D0DB553" w14:textId="7B86A8D1" w:rsidR="0057185B" w:rsidRPr="0057185B" w:rsidRDefault="0057185B" w:rsidP="0057185B">
      <w:pPr>
        <w:widowControl/>
        <w:jc w:val="left"/>
        <w:rPr>
          <w:rFonts w:hAnsi="ＭＳ 明朝" w:cs="ＭＳ Ｐゴシック"/>
          <w:kern w:val="0"/>
          <w:sz w:val="22"/>
          <w:szCs w:val="22"/>
        </w:rPr>
      </w:pPr>
      <w:r w:rsidRPr="0057185B">
        <w:rPr>
          <w:rFonts w:hAnsi="ＭＳ 明朝" w:cs="ＭＳ Ｐゴシック" w:hint="eastAsia"/>
          <w:kern w:val="0"/>
          <w:sz w:val="22"/>
          <w:szCs w:val="22"/>
        </w:rPr>
        <w:t xml:space="preserve">　・　総合力・組織力を活かし、豊かなくらしづくりに貢献し各種資材の安定供給に努め、安心して暮らせる地域社会づくりに取り組みます。</w:t>
      </w:r>
    </w:p>
    <w:p w14:paraId="61F1E021" w14:textId="77777777" w:rsidR="0057185B" w:rsidRPr="0057185B" w:rsidRDefault="0057185B" w:rsidP="0057185B">
      <w:pPr>
        <w:widowControl/>
        <w:jc w:val="left"/>
        <w:rPr>
          <w:rFonts w:hAnsi="ＭＳ 明朝" w:cs="ＭＳ Ｐゴシック"/>
          <w:kern w:val="0"/>
          <w:sz w:val="22"/>
          <w:szCs w:val="22"/>
        </w:rPr>
      </w:pPr>
      <w:r w:rsidRPr="0057185B">
        <w:rPr>
          <w:rFonts w:hAnsi="ＭＳ 明朝" w:cs="ＭＳ Ｐゴシック" w:hint="eastAsia"/>
          <w:kern w:val="0"/>
          <w:sz w:val="22"/>
          <w:szCs w:val="22"/>
        </w:rPr>
        <w:t xml:space="preserve">　・　農業機械の普及・拡大に努め労働力の軽減に寄与いたします。</w:t>
      </w:r>
    </w:p>
    <w:p w14:paraId="5F16D8CE" w14:textId="77777777" w:rsidR="005014FF" w:rsidRDefault="0057185B" w:rsidP="0057185B">
      <w:pPr>
        <w:widowControl/>
        <w:jc w:val="left"/>
        <w:rPr>
          <w:rFonts w:hAnsi="ＭＳ 明朝" w:cs="ＭＳ Ｐゴシック"/>
          <w:kern w:val="0"/>
          <w:sz w:val="22"/>
          <w:szCs w:val="22"/>
        </w:rPr>
      </w:pPr>
      <w:r w:rsidRPr="0057185B">
        <w:rPr>
          <w:rFonts w:hAnsi="ＭＳ 明朝" w:cs="ＭＳ Ｐゴシック" w:hint="eastAsia"/>
          <w:kern w:val="0"/>
          <w:sz w:val="22"/>
          <w:szCs w:val="22"/>
        </w:rPr>
        <w:t xml:space="preserve">　・　給油所の利便性向上および、「安心・安全」なガス供給体制の構築に努めます。</w:t>
      </w:r>
    </w:p>
    <w:p w14:paraId="285B1085" w14:textId="77777777" w:rsidR="005014FF" w:rsidRDefault="005014FF" w:rsidP="0057185B">
      <w:pPr>
        <w:widowControl/>
        <w:jc w:val="left"/>
        <w:rPr>
          <w:rFonts w:hAnsi="ＭＳ 明朝" w:cs="ＭＳ Ｐゴシック"/>
          <w:kern w:val="0"/>
          <w:sz w:val="22"/>
          <w:szCs w:val="22"/>
        </w:rPr>
      </w:pPr>
    </w:p>
    <w:p w14:paraId="29290FA6" w14:textId="77777777" w:rsidR="00C0404E" w:rsidRPr="005C2FE2" w:rsidRDefault="00BA6E22" w:rsidP="0007687C">
      <w:pPr>
        <w:tabs>
          <w:tab w:val="left" w:pos="3960"/>
        </w:tabs>
        <w:ind w:firstLineChars="100" w:firstLine="220"/>
        <w:rPr>
          <w:rFonts w:asciiTheme="majorEastAsia" w:eastAsiaTheme="majorEastAsia" w:hAnsiTheme="majorEastAsia"/>
          <w:sz w:val="22"/>
          <w:szCs w:val="22"/>
        </w:rPr>
      </w:pPr>
      <w:r w:rsidRPr="005C2FE2">
        <w:rPr>
          <w:rFonts w:asciiTheme="majorEastAsia" w:eastAsiaTheme="majorEastAsia" w:hAnsiTheme="majorEastAsia" w:hint="eastAsia"/>
          <w:sz w:val="22"/>
          <w:szCs w:val="22"/>
        </w:rPr>
        <w:t>⑤　金融共済</w:t>
      </w:r>
      <w:r w:rsidR="00F83840" w:rsidRPr="005C2FE2">
        <w:rPr>
          <w:rFonts w:asciiTheme="majorEastAsia" w:eastAsiaTheme="majorEastAsia" w:hAnsiTheme="majorEastAsia" w:hint="eastAsia"/>
          <w:sz w:val="22"/>
          <w:szCs w:val="22"/>
        </w:rPr>
        <w:t>部門</w:t>
      </w:r>
    </w:p>
    <w:p w14:paraId="0882979C" w14:textId="386EE5D8"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総合事業力を最大限に活かし、出向く活動の展開で担い手の農業経営に寄り添い、農業メインバンク機能を発揮し、ライフイベントに応じた資金供給により地域活性化に寄与します。</w:t>
      </w:r>
    </w:p>
    <w:p w14:paraId="14FEF1B3" w14:textId="77777777"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　組合員・利用者の目線にそったサービスの提供を通じて、一人ひとりのニーズに</w:t>
      </w:r>
    </w:p>
    <w:p w14:paraId="138B1215" w14:textId="77777777" w:rsidR="0057185B" w:rsidRPr="0057185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寄り添う地域金融機関を目指します。</w:t>
      </w:r>
    </w:p>
    <w:p w14:paraId="0DF01947" w14:textId="66B361A1" w:rsidR="00B21FEB" w:rsidRDefault="0057185B" w:rsidP="0057185B">
      <w:pPr>
        <w:rPr>
          <w:rFonts w:hAnsi="ＭＳ 明朝" w:cs="ＭＳ Ｐゴシック"/>
          <w:kern w:val="0"/>
          <w:sz w:val="22"/>
          <w:szCs w:val="22"/>
        </w:rPr>
      </w:pPr>
      <w:r w:rsidRPr="0057185B">
        <w:rPr>
          <w:rFonts w:hAnsi="ＭＳ 明朝" w:cs="ＭＳ Ｐゴシック" w:hint="eastAsia"/>
          <w:kern w:val="0"/>
          <w:sz w:val="22"/>
          <w:szCs w:val="22"/>
        </w:rPr>
        <w:t xml:space="preserve">　・　共済事業においては、総合事業機能を発揮した「組合員・利用者との関係性強化・仲間づくり」を実践し、組合員・利用者の豊かなくらしと活力ある地域社会の実現に貢献し、バランスの取れた総合保障の提案を通じて安心と満足を提供する普及活動に取り組みます。</w:t>
      </w:r>
    </w:p>
    <w:p w14:paraId="0AB53FA6" w14:textId="77777777" w:rsidR="00B21FEB" w:rsidRDefault="00B21FEB">
      <w:pPr>
        <w:widowControl/>
        <w:jc w:val="left"/>
        <w:rPr>
          <w:rFonts w:hAnsi="ＭＳ 明朝" w:cs="ＭＳ Ｐゴシック"/>
          <w:kern w:val="0"/>
          <w:sz w:val="22"/>
          <w:szCs w:val="22"/>
        </w:rPr>
      </w:pPr>
      <w:r>
        <w:rPr>
          <w:rFonts w:hAnsi="ＭＳ 明朝" w:cs="ＭＳ Ｐゴシック"/>
          <w:kern w:val="0"/>
          <w:sz w:val="22"/>
          <w:szCs w:val="22"/>
        </w:rPr>
        <w:br w:type="page"/>
      </w:r>
    </w:p>
    <w:p w14:paraId="4F065E8E" w14:textId="77777777" w:rsidR="00146E2C" w:rsidRPr="00977AAA" w:rsidRDefault="002201D2" w:rsidP="002910FF">
      <w:pPr>
        <w:ind w:rightChars="98" w:right="235"/>
        <w:rPr>
          <w:sz w:val="21"/>
          <w:szCs w:val="21"/>
        </w:rPr>
      </w:pPr>
      <w:r w:rsidRPr="00977AAA">
        <w:rPr>
          <w:rFonts w:ascii="ＭＳ ゴシック" w:eastAsia="ＭＳ ゴシック" w:hint="eastAsia"/>
          <w:b/>
          <w:bCs/>
          <w:sz w:val="26"/>
        </w:rPr>
        <w:lastRenderedPageBreak/>
        <w:t>３</w:t>
      </w:r>
      <w:r w:rsidR="00C41BCB" w:rsidRPr="00977AAA">
        <w:rPr>
          <w:rFonts w:ascii="ＭＳ ゴシック" w:eastAsia="ＭＳ ゴシック" w:hint="eastAsia"/>
          <w:b/>
          <w:bCs/>
          <w:sz w:val="26"/>
        </w:rPr>
        <w:t>．経営管理体制</w:t>
      </w:r>
    </w:p>
    <w:p w14:paraId="42665C68" w14:textId="77777777" w:rsidR="00140723" w:rsidRPr="00977AAA" w:rsidRDefault="00140723" w:rsidP="00FC2379">
      <w:pPr>
        <w:suppressAutoHyphens/>
        <w:wordWrap w:val="0"/>
        <w:adjustRightInd w:val="0"/>
        <w:ind w:left="284" w:right="-2" w:firstLineChars="128" w:firstLine="282"/>
        <w:textAlignment w:val="baseline"/>
        <w:rPr>
          <w:rFonts w:asciiTheme="minorEastAsia" w:eastAsiaTheme="minorEastAsia" w:hAnsiTheme="minorEastAsia"/>
          <w:bCs/>
          <w:kern w:val="0"/>
          <w:sz w:val="22"/>
          <w:szCs w:val="22"/>
        </w:rPr>
      </w:pPr>
      <w:r w:rsidRPr="00977AAA">
        <w:rPr>
          <w:rFonts w:asciiTheme="minorEastAsia" w:eastAsiaTheme="minorEastAsia" w:hAnsiTheme="minorEastAsia" w:hint="eastAsia"/>
          <w:bCs/>
          <w:kern w:val="0"/>
          <w:sz w:val="22"/>
          <w:szCs w:val="22"/>
        </w:rPr>
        <w:t>当ＪＡは農業者により組織された協同組合であり、正組合員の代表者で構成される「総代会」の決定事項を踏まえ、総代会において選出された理事により構成される「理事会」が業務執行を行っています。また、総代会で選任された監事が理事会の決定や理事の業務執行全般の監査を行っています。</w:t>
      </w:r>
    </w:p>
    <w:p w14:paraId="6BF3CE0E" w14:textId="77777777" w:rsidR="00146E2C" w:rsidRPr="00977AAA" w:rsidRDefault="00140723" w:rsidP="002910FF">
      <w:pPr>
        <w:ind w:leftChars="118" w:left="283" w:firstLineChars="129" w:firstLine="284"/>
        <w:rPr>
          <w:rFonts w:asciiTheme="minorEastAsia" w:eastAsiaTheme="minorEastAsia" w:hAnsiTheme="minorEastAsia"/>
          <w:bCs/>
          <w:kern w:val="0"/>
          <w:sz w:val="22"/>
          <w:szCs w:val="22"/>
        </w:rPr>
      </w:pPr>
      <w:r w:rsidRPr="00977AAA">
        <w:rPr>
          <w:rFonts w:asciiTheme="minorEastAsia" w:eastAsiaTheme="minorEastAsia" w:hAnsiTheme="minorEastAsia" w:hint="eastAsia"/>
          <w:bCs/>
          <w:kern w:val="0"/>
          <w:sz w:val="22"/>
          <w:szCs w:val="22"/>
        </w:rPr>
        <w:t>組合の業務執行を行う理事には、組合員の各層の意思</w:t>
      </w:r>
      <w:r w:rsidR="002910FF" w:rsidRPr="00977AAA">
        <w:rPr>
          <w:rFonts w:asciiTheme="minorEastAsia" w:eastAsiaTheme="minorEastAsia" w:hAnsiTheme="minorEastAsia" w:hint="eastAsia"/>
          <w:bCs/>
          <w:kern w:val="0"/>
          <w:sz w:val="22"/>
          <w:szCs w:val="22"/>
        </w:rPr>
        <w:t>を反映できるような体制のもと</w:t>
      </w:r>
      <w:r w:rsidRPr="00977AAA">
        <w:rPr>
          <w:rFonts w:asciiTheme="minorEastAsia" w:eastAsiaTheme="minorEastAsia" w:hAnsiTheme="minorEastAsia" w:hint="eastAsia"/>
          <w:bCs/>
          <w:kern w:val="0"/>
          <w:sz w:val="22"/>
          <w:szCs w:val="22"/>
        </w:rPr>
        <w:t>、理事の登用を行っています。また、信用事業については専任担当の理事を置くとともに、農業協同組合法</w:t>
      </w:r>
      <w:r w:rsidRPr="00977AAA">
        <w:rPr>
          <w:rFonts w:asciiTheme="minorEastAsia" w:eastAsiaTheme="minorEastAsia" w:hAnsiTheme="minorEastAsia"/>
          <w:bCs/>
          <w:kern w:val="0"/>
          <w:sz w:val="22"/>
          <w:szCs w:val="22"/>
        </w:rPr>
        <w:t>第30条</w:t>
      </w:r>
      <w:r w:rsidRPr="00977AAA">
        <w:rPr>
          <w:rFonts w:asciiTheme="minorEastAsia" w:eastAsiaTheme="minorEastAsia" w:hAnsiTheme="minorEastAsia" w:hint="eastAsia"/>
          <w:bCs/>
          <w:kern w:val="0"/>
          <w:sz w:val="22"/>
          <w:szCs w:val="22"/>
        </w:rPr>
        <w:t>に規定する常勤監事及び員外監事を設置し、ガバナンスの強化を図っています。</w:t>
      </w:r>
    </w:p>
    <w:p w14:paraId="0334EBD8" w14:textId="77777777" w:rsidR="001B3161" w:rsidRPr="00977AAA" w:rsidRDefault="00462316" w:rsidP="001B3161">
      <w:pPr>
        <w:widowControl/>
        <w:ind w:leftChars="100" w:left="240" w:firstLineChars="100" w:firstLine="220"/>
        <w:rPr>
          <w:rFonts w:hAnsi="ＭＳ 明朝" w:cs="ＭＳ Ｐゴシック"/>
          <w:color w:val="000000"/>
          <w:kern w:val="0"/>
          <w:sz w:val="22"/>
          <w:szCs w:val="22"/>
        </w:rPr>
      </w:pPr>
      <w:r w:rsidRPr="00977AAA">
        <w:rPr>
          <w:rFonts w:hAnsi="ＭＳ 明朝" w:hint="eastAsia"/>
          <w:sz w:val="22"/>
          <w:szCs w:val="22"/>
        </w:rPr>
        <w:t>併せて、</w:t>
      </w:r>
      <w:r w:rsidR="001B3161" w:rsidRPr="00977AAA">
        <w:rPr>
          <w:rFonts w:hAnsi="ＭＳ 明朝" w:cs="ＭＳ Ｐゴシック" w:hint="eastAsia"/>
          <w:color w:val="000000"/>
          <w:kern w:val="0"/>
          <w:sz w:val="22"/>
          <w:szCs w:val="22"/>
        </w:rPr>
        <w:t>組合員・地域から信頼され将来にわたって持続可能なＪＡ経営基盤を確立・強化するために、中期３か年計画を基に中長期のシミュレーションを作成し、労働生産性の向上対策や、営農・経済事業の成長・効率化に向けた取り組みや、信用・共済事業の収益向上対策を行いながら、内部留保・増資運動等による自己資本の増強をすすめ経営基盤強化を図ります。</w:t>
      </w:r>
    </w:p>
    <w:p w14:paraId="20488195" w14:textId="77777777" w:rsidR="001B3161" w:rsidRPr="00977AAA" w:rsidRDefault="001B3161" w:rsidP="001B3161">
      <w:pPr>
        <w:widowControl/>
        <w:ind w:leftChars="100" w:left="240" w:firstLineChars="100" w:firstLine="220"/>
        <w:rPr>
          <w:rFonts w:hAnsi="ＭＳ 明朝" w:cs="ＭＳ Ｐゴシック"/>
          <w:color w:val="000000"/>
          <w:kern w:val="0"/>
          <w:sz w:val="22"/>
          <w:szCs w:val="22"/>
        </w:rPr>
      </w:pPr>
      <w:r w:rsidRPr="00977AAA">
        <w:rPr>
          <w:rFonts w:hAnsi="ＭＳ 明朝" w:cs="ＭＳ Ｐゴシック" w:hint="eastAsia"/>
          <w:color w:val="000000"/>
          <w:kern w:val="0"/>
          <w:sz w:val="22"/>
          <w:szCs w:val="22"/>
        </w:rPr>
        <w:t>また、組合員の結集力強化の取り組みとして、支所を拠点とした地域協同活動と組合員・地域住民との対話活動の充実により、地域の資産（人・もの・金・情報・知恵）を結集し、組合員・地域の生活インフラ機能としての総合事業を基本とした事業・活動を展開します。</w:t>
      </w:r>
    </w:p>
    <w:p w14:paraId="189FE8E1" w14:textId="77777777" w:rsidR="001B3161" w:rsidRPr="00977AAA" w:rsidRDefault="001B3161" w:rsidP="001B3161">
      <w:pPr>
        <w:widowControl/>
        <w:ind w:leftChars="100" w:left="240" w:firstLineChars="100" w:firstLine="220"/>
        <w:rPr>
          <w:rFonts w:asciiTheme="minorEastAsia" w:eastAsiaTheme="minorEastAsia" w:hAnsiTheme="minorEastAsia"/>
          <w:color w:val="FF0000"/>
          <w:sz w:val="22"/>
          <w:szCs w:val="22"/>
        </w:rPr>
      </w:pPr>
      <w:r w:rsidRPr="00977AAA">
        <w:rPr>
          <w:rFonts w:hAnsi="ＭＳ 明朝" w:cs="ＭＳ Ｐゴシック" w:hint="eastAsia"/>
          <w:color w:val="000000"/>
          <w:kern w:val="0"/>
          <w:sz w:val="22"/>
          <w:szCs w:val="22"/>
        </w:rPr>
        <w:t>さらに、活力ある職場づくりを展開するため、働きやすい、働きがいのある職場風土の醸成と環境整備をすすめるとともに、自ら考動する人材づくりに取り組みます。</w:t>
      </w:r>
    </w:p>
    <w:p w14:paraId="49B5CF9D" w14:textId="77777777" w:rsidR="00BA6E22" w:rsidRPr="00977AAA" w:rsidRDefault="00BA6E22" w:rsidP="00BA6E22">
      <w:pPr>
        <w:tabs>
          <w:tab w:val="left" w:pos="1306"/>
        </w:tabs>
        <w:ind w:leftChars="118" w:left="283" w:firstLineChars="100" w:firstLine="220"/>
        <w:rPr>
          <w:rFonts w:asciiTheme="minorEastAsia" w:eastAsiaTheme="minorEastAsia" w:hAnsiTheme="minorEastAsia"/>
          <w:color w:val="FF0000"/>
          <w:sz w:val="22"/>
          <w:szCs w:val="22"/>
        </w:rPr>
      </w:pPr>
    </w:p>
    <w:p w14:paraId="5EEA85A3" w14:textId="77777777" w:rsidR="00A7206F" w:rsidRPr="00A7206F" w:rsidRDefault="00A7206F">
      <w:pPr>
        <w:widowControl/>
        <w:jc w:val="left"/>
        <w:rPr>
          <w:rFonts w:asciiTheme="minorEastAsia" w:eastAsiaTheme="minorEastAsia" w:hAnsiTheme="minorEastAsia"/>
          <w:color w:val="FF0000"/>
          <w:sz w:val="22"/>
          <w:szCs w:val="22"/>
        </w:rPr>
      </w:pPr>
      <w:r w:rsidRPr="00A7206F">
        <w:rPr>
          <w:rFonts w:asciiTheme="minorEastAsia" w:eastAsiaTheme="minorEastAsia" w:hAnsiTheme="minorEastAsia"/>
          <w:color w:val="FF0000"/>
          <w:sz w:val="22"/>
          <w:szCs w:val="22"/>
        </w:rPr>
        <w:br w:type="page"/>
      </w:r>
    </w:p>
    <w:p w14:paraId="6615A29E" w14:textId="3CF768A1" w:rsidR="00771766" w:rsidRPr="00BF1B1B" w:rsidRDefault="002201D2" w:rsidP="00771766">
      <w:pPr>
        <w:rPr>
          <w:rFonts w:ascii="ＭＳ ゴシック" w:eastAsia="ＭＳ ゴシック"/>
          <w:b/>
          <w:bCs/>
          <w:sz w:val="26"/>
        </w:rPr>
      </w:pPr>
      <w:r w:rsidRPr="00BF1B1B">
        <w:rPr>
          <w:rFonts w:ascii="ＭＳ ゴシック" w:eastAsia="ＭＳ ゴシック" w:hint="eastAsia"/>
          <w:b/>
          <w:bCs/>
          <w:sz w:val="26"/>
        </w:rPr>
        <w:lastRenderedPageBreak/>
        <w:t>４</w:t>
      </w:r>
      <w:r w:rsidR="0022743C" w:rsidRPr="00BF1B1B">
        <w:rPr>
          <w:rFonts w:ascii="ＭＳ ゴシック" w:eastAsia="ＭＳ ゴシック" w:hint="eastAsia"/>
          <w:b/>
          <w:bCs/>
          <w:sz w:val="26"/>
        </w:rPr>
        <w:t>．</w:t>
      </w:r>
      <w:r w:rsidR="009B3141" w:rsidRPr="00BF1B1B">
        <w:rPr>
          <w:rFonts w:ascii="ＭＳ ゴシック" w:eastAsia="ＭＳ ゴシック" w:hint="eastAsia"/>
          <w:b/>
          <w:bCs/>
          <w:sz w:val="26"/>
        </w:rPr>
        <w:t>事業の概況</w:t>
      </w:r>
      <w:r w:rsidR="00A7206F" w:rsidRPr="00BF1B1B">
        <w:rPr>
          <w:rFonts w:ascii="ＭＳ ゴシック" w:eastAsia="ＭＳ ゴシック" w:hint="eastAsia"/>
          <w:b/>
          <w:bCs/>
          <w:sz w:val="26"/>
        </w:rPr>
        <w:t>（令和</w:t>
      </w:r>
      <w:r w:rsidR="008A234A">
        <w:rPr>
          <w:rFonts w:ascii="ＭＳ ゴシック" w:eastAsia="ＭＳ ゴシック" w:hint="eastAsia"/>
          <w:b/>
          <w:bCs/>
          <w:sz w:val="26"/>
        </w:rPr>
        <w:t>６</w:t>
      </w:r>
      <w:r w:rsidRPr="00BF1B1B">
        <w:rPr>
          <w:rFonts w:ascii="ＭＳ ゴシック" w:eastAsia="ＭＳ ゴシック" w:hint="eastAsia"/>
          <w:b/>
          <w:bCs/>
          <w:sz w:val="26"/>
        </w:rPr>
        <w:t>年度）</w:t>
      </w:r>
    </w:p>
    <w:p w14:paraId="670C7085" w14:textId="77777777" w:rsidR="00244C05" w:rsidRPr="00BF1B1B" w:rsidRDefault="00F35145" w:rsidP="00F35145">
      <w:pPr>
        <w:rPr>
          <w:rFonts w:ascii="ＭＳ ゴシック" w:eastAsia="ＭＳ ゴシック"/>
          <w:bCs/>
        </w:rPr>
      </w:pPr>
      <w:r w:rsidRPr="00BF1B1B">
        <w:rPr>
          <w:rFonts w:ascii="ＭＳ ゴシック" w:eastAsia="ＭＳ ゴシック" w:hint="eastAsia"/>
          <w:bCs/>
        </w:rPr>
        <w:t>（１）</w:t>
      </w:r>
      <w:r w:rsidR="0022743C" w:rsidRPr="00BF1B1B">
        <w:rPr>
          <w:rFonts w:ascii="ＭＳ ゴシック" w:eastAsia="ＭＳ ゴシック" w:hint="eastAsia"/>
          <w:bCs/>
        </w:rPr>
        <w:t xml:space="preserve"> </w:t>
      </w:r>
      <w:r w:rsidR="00CD7752" w:rsidRPr="00BF1B1B">
        <w:rPr>
          <w:rFonts w:ascii="ＭＳ ゴシック" w:eastAsia="ＭＳ ゴシック" w:hint="eastAsia"/>
          <w:bCs/>
        </w:rPr>
        <w:t>全体的な概況</w:t>
      </w:r>
    </w:p>
    <w:p w14:paraId="59A83B5F" w14:textId="6CDE3FD6" w:rsidR="0098753C" w:rsidRP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農業・ＪＡを取り巻く環境は、組合員・農業従事者の高齢化や後継者不足により担い手確保が深刻化してきており、就農人口の減少・農地の荒廃化・生産基盤の弱体化等、国内の農業生産基盤は縮小傾向にあります。また、国際的な紛争等により経済情勢は不透明さを増し、燃料や生産資材価格の高騰によって農業経営は依然として厳しい状況にあります。</w:t>
      </w:r>
    </w:p>
    <w:p w14:paraId="10B1E356" w14:textId="36BD6BD7" w:rsidR="0098753C" w:rsidRP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このような中、当ＪＡにおきましては、中期３ヵ年計画の最終年度として、組合員の営農・生活を守るため各事業部門で農家経営対策を講じるとともに、自己改革に向けた取り組みを進めて参りました。</w:t>
      </w:r>
    </w:p>
    <w:p w14:paraId="0C66D2C2" w14:textId="0C27ABAD" w:rsidR="0098753C" w:rsidRP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農産部門では、当ＪＡの基幹作物であるお茶については、一番茶は、２月下旬までの平均気温が平年より高く推移しましたが、３月上旬の寒の戻りや天候不良の影響から急激な伸長とならず、昨年より１日遅い摘採開始となりました。品質・価格面では、前半は芽を追った摘採・製造ができ品質重視の生産となり、新茶らしい製品が製造され昨年以上の価格での取引開始となりました。中盤以降は雨天・曇天が続き日照不足の影響を受け、価格が下がり厳しい相場展開となりました。販売実績については、碾茶・有機栽培茶の取扱いが増加し前年以上の実績となりましたが、燃油・資材価格の高止まりなど生産コストがかかり、依然として茶業経営環境は厳しい状況となりました。このような中、茶園管理や製造指導および各種認証制度の継続・取組支援など品質の向上と銘柄確立や茶業振興に取り組みました。甘しょ類においては、さつまいも基腐れ病軽減対策（種芋蒸熱処理・バイオ苗の利用）を進め病害発生抑制に取り組み収量確保に努めましたが、でん粉工場の集荷量については、酒造会社向けへの流失等も影響し、過去最低の集荷量となり、工場の運営が非常に厳しい状況となっています。また、拠点型営農センターを起点とした広域的栽培指導や、営農支援システムを搭載したタブレット端末を携帯させ、生産現場で有効活用した営農指導活動を実施しました。</w:t>
      </w:r>
    </w:p>
    <w:p w14:paraId="63162C37" w14:textId="77777777" w:rsid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経済部門においては、円安・燃油高騰に伴い、肥料農薬資材が高止まりする中、営農指導員と連携を図り「出向く体制」の確立、予約統制率の向上、組織単位による統一設計の普及、ＪＡ南さつまの堆肥を利用した低価格肥料・経済連推奨品目の推進を実施し価格対策を行いました。南薩広域配送センターの稼働に伴い、要領の改訂を行い組合員の利便性向上に努めるとともに、農薬の各種フェア等を実施し、生産コスト抑制に取り組みました。また、免税軽油の推進、農機具展示会、自動車フェスタ、電化ショー等を開催し、サービスの向上に努めました。</w:t>
      </w:r>
    </w:p>
    <w:p w14:paraId="24F6413B" w14:textId="5D501261" w:rsidR="0098753C" w:rsidRP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畜産部門においては、世界情勢の影響により飼料等の生産コストが高騰する中、子牛相場は子牛頭数の増加に伴い急落し、肉牛についても、生活資材等の値上げラッシュに伴い軟調に推移しました。豚肉については、為替相場が円安に推移したことで、輸入量が減少して相場は堅調に推移しました。鶏卵相場については、年始については厳しい情勢でありましたが、高病原性鳥インフルエンザ感染拡大及び大型採卵鶏農家の生産調整により、高相場で推移しました。農家経営は依然として、飼料等の生産コスト高騰が経営に多大な影響を与え、先行きに不安を残す一年となりました。このような状況を踏まえ、畜産クラスター事業などの各種補助事業の活用や繁殖雌牛更新強化推進事業の展開を図り、畜産生産基盤の強化に努めました。また、巡回指導による飼養衛生管理基準の遵守の徹底や枝肉重量の確保・肉質改善等の生産性向上に取組み、農家経営の安定化に努めるとともに、配合飼料の高騰対策として、期中での特別対策を行い、農家の生産コスト抑制による経営安定の支援に取り組みました。</w:t>
      </w:r>
    </w:p>
    <w:p w14:paraId="4C839018" w14:textId="311EED5B" w:rsidR="0098753C" w:rsidRP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生活文化部門においては、女性部組織を中心に料理教室や女性大学の家庭菜園サークルなど家の光を活用した生活・文化活動を行いました。高齢者活動の一環である給食サービス、健康管理活動では厚生連と連携した人間ドック・ピンクリボン検診等を実施しました。食農教育活動として学校等への出前事業やアグリスクールに取り組みました。</w:t>
      </w:r>
    </w:p>
    <w:p w14:paraId="2CE547EA" w14:textId="088AEE3D" w:rsidR="0098753C" w:rsidRP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金融部門においては、マイナス金利解除後、貯金金利が</w:t>
      </w:r>
      <w:r w:rsidRPr="0098753C">
        <w:rPr>
          <w:rFonts w:asciiTheme="minorEastAsia" w:eastAsiaTheme="minorEastAsia" w:hAnsiTheme="minorEastAsia"/>
          <w:sz w:val="22"/>
          <w:szCs w:val="22"/>
        </w:rPr>
        <w:t>15</w:t>
      </w:r>
      <w:r w:rsidRPr="0098753C">
        <w:rPr>
          <w:rFonts w:asciiTheme="minorEastAsia" w:eastAsiaTheme="minorEastAsia" w:hAnsiTheme="minorEastAsia" w:hint="eastAsia"/>
          <w:sz w:val="22"/>
          <w:szCs w:val="22"/>
        </w:rPr>
        <w:t>年ぶりに上昇し、貯金においては、年金友の会員の拡大やＪＡ独自商品の取扱いにより個人貯金の増強に取り組みました。貸出においては、農業融資体制の強化・各種ローンキャンペーンの取扱いや訪問活動を徹底し融資拡大に向けて取り組みました。</w:t>
      </w:r>
    </w:p>
    <w:p w14:paraId="00D7F840" w14:textId="77777777" w:rsid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共済部門においては、３Ｑ訪問活動による保障点検活動を積極的に展開し、組合員の保障ニーズに合わせた普及活動に取り組んだ結果、推進総合ポイント目標を達成することができました。</w:t>
      </w:r>
    </w:p>
    <w:p w14:paraId="5515249B" w14:textId="13CE2E4A" w:rsidR="0098753C"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経営管理部門においては、各事業の収支改善、機能強化、業務システムの統一化・効率化やＤＸも見据えたシステムインフラ等の環境整備に努め、組合員加入・増資運動や自己改革、県域事業連携を進めるとともに、『庭先対話活動』により組合員・地域の声を聴く活動を充実・強化し、持続可能なＪ</w:t>
      </w:r>
      <w:r w:rsidRPr="0098753C">
        <w:rPr>
          <w:rFonts w:asciiTheme="minorEastAsia" w:eastAsiaTheme="minorEastAsia" w:hAnsiTheme="minorEastAsia" w:hint="eastAsia"/>
          <w:sz w:val="22"/>
          <w:szCs w:val="22"/>
        </w:rPr>
        <w:lastRenderedPageBreak/>
        <w:t>Ａ経営基盤の強化に取り組みました。また、活力ある職場づくりを目指し、職場の活性化と人材育成に努めました。さらに、公認会計士監査に対応するため内部統制の充実と自主監査機能の強化により、年間を通じて計画的な定期・内部監査を実施しました。決算処理においては、組合員の皆様方のご協力により、国際基準に対応した会計処理を行った結果、</w:t>
      </w:r>
      <w:r w:rsidRPr="0098753C">
        <w:rPr>
          <w:rFonts w:asciiTheme="minorEastAsia" w:eastAsiaTheme="minorEastAsia" w:hAnsiTheme="minorEastAsia"/>
          <w:sz w:val="22"/>
          <w:szCs w:val="22"/>
        </w:rPr>
        <w:t>126,11 5</w:t>
      </w:r>
      <w:r w:rsidRPr="0098753C">
        <w:rPr>
          <w:rFonts w:asciiTheme="minorEastAsia" w:eastAsiaTheme="minorEastAsia" w:hAnsiTheme="minorEastAsia" w:hint="eastAsia"/>
          <w:sz w:val="22"/>
          <w:szCs w:val="22"/>
        </w:rPr>
        <w:t>千円の当期剰余金を計上することが出来ました。</w:t>
      </w:r>
    </w:p>
    <w:p w14:paraId="49A3B428" w14:textId="272A4419" w:rsidR="00A7206F" w:rsidRDefault="0098753C" w:rsidP="0098753C">
      <w:pPr>
        <w:rPr>
          <w:rFonts w:asciiTheme="minorEastAsia" w:eastAsiaTheme="minorEastAsia" w:hAnsiTheme="minorEastAsia"/>
          <w:sz w:val="22"/>
          <w:szCs w:val="22"/>
        </w:rPr>
      </w:pPr>
      <w:r w:rsidRPr="0098753C">
        <w:rPr>
          <w:rFonts w:asciiTheme="minorEastAsia" w:eastAsiaTheme="minorEastAsia" w:hAnsiTheme="minorEastAsia" w:hint="eastAsia"/>
          <w:sz w:val="22"/>
          <w:szCs w:val="22"/>
        </w:rPr>
        <w:t xml:space="preserve">　令和６年度の事業部門ごとの事業概況と実績については、次の通り報告致します。</w:t>
      </w:r>
    </w:p>
    <w:p w14:paraId="467212DF" w14:textId="23AB79A3" w:rsidR="005014FF" w:rsidRDefault="005014FF">
      <w:pPr>
        <w:widowControl/>
        <w:jc w:val="left"/>
        <w:rPr>
          <w:rFonts w:ascii="ＭＳ ゴシック" w:eastAsia="ＭＳ ゴシック"/>
          <w:bCs/>
        </w:rPr>
      </w:pPr>
      <w:r>
        <w:rPr>
          <w:rFonts w:ascii="ＭＳ ゴシック" w:eastAsia="ＭＳ ゴシック"/>
          <w:bCs/>
        </w:rPr>
        <w:br w:type="page"/>
      </w:r>
    </w:p>
    <w:p w14:paraId="28434D61" w14:textId="4C48B504" w:rsidR="002E5EFB" w:rsidRPr="002250F2" w:rsidRDefault="00000000" w:rsidP="00F537BB">
      <w:pPr>
        <w:rPr>
          <w:rFonts w:ascii="ＭＳ ゴシック" w:eastAsia="ＭＳ ゴシック"/>
          <w:bCs/>
        </w:rPr>
      </w:pPr>
      <w:r>
        <w:rPr>
          <w:rFonts w:ascii="ＭＳ ゴシック" w:eastAsia="ＭＳ ゴシック"/>
          <w:bCs/>
          <w:noProof/>
        </w:rPr>
        <w:lastRenderedPageBreak/>
        <w:pict w14:anchorId="1C553784">
          <v:shapetype id="_x0000_t202" coordsize="21600,21600" o:spt="202" path="m,l,21600r21600,l21600,xe">
            <v:stroke joinstyle="miter"/>
            <v:path gradientshapeok="t" o:connecttype="rect"/>
          </v:shapetype>
          <v:shape id="_x0000_s4941" type="#_x0000_t202" style="position:absolute;left:0;text-align:left;margin-left:170.85pt;margin-top:-13.95pt;width:244.5pt;height:47.75pt;z-index:251670016">
            <v:textbox style="mso-next-textbox:#_x0000_s4941" inset="5.85pt,.7pt,5.85pt,.7pt">
              <w:txbxContent>
                <w:p w14:paraId="0C3F8D5C" w14:textId="57BC45AA" w:rsidR="00A34690" w:rsidRPr="00A34690" w:rsidRDefault="00A34690">
                  <w:pPr>
                    <w:rPr>
                      <w:sz w:val="48"/>
                      <w:szCs w:val="48"/>
                    </w:rPr>
                  </w:pPr>
                  <w:r w:rsidRPr="00A34690">
                    <w:rPr>
                      <w:rFonts w:hint="eastAsia"/>
                      <w:sz w:val="48"/>
                      <w:szCs w:val="48"/>
                    </w:rPr>
                    <w:t>金融共済</w:t>
                  </w:r>
                  <w:r>
                    <w:rPr>
                      <w:rFonts w:hint="eastAsia"/>
                      <w:sz w:val="48"/>
                      <w:szCs w:val="48"/>
                    </w:rPr>
                    <w:t>部</w:t>
                  </w:r>
                </w:p>
              </w:txbxContent>
            </v:textbox>
          </v:shape>
        </w:pict>
      </w:r>
      <w:r w:rsidR="00411C90" w:rsidRPr="002250F2">
        <w:rPr>
          <w:rFonts w:ascii="ＭＳ ゴシック" w:eastAsia="ＭＳ ゴシック" w:hint="eastAsia"/>
          <w:bCs/>
        </w:rPr>
        <w:t>(</w:t>
      </w:r>
      <w:r w:rsidR="00F35145" w:rsidRPr="002250F2">
        <w:rPr>
          <w:rFonts w:ascii="ＭＳ ゴシック" w:eastAsia="ＭＳ ゴシック" w:hint="eastAsia"/>
          <w:bCs/>
        </w:rPr>
        <w:t>２</w:t>
      </w:r>
      <w:r w:rsidR="00411C90" w:rsidRPr="002250F2">
        <w:rPr>
          <w:rFonts w:ascii="ＭＳ ゴシック" w:eastAsia="ＭＳ ゴシック" w:hint="eastAsia"/>
          <w:bCs/>
        </w:rPr>
        <w:t xml:space="preserve">)　</w:t>
      </w:r>
      <w:r w:rsidR="001606FC" w:rsidRPr="002250F2">
        <w:rPr>
          <w:rFonts w:ascii="ＭＳ ゴシック" w:eastAsia="ＭＳ ゴシック" w:hint="eastAsia"/>
          <w:bCs/>
        </w:rPr>
        <w:t>信用事業</w:t>
      </w:r>
    </w:p>
    <w:p w14:paraId="2430D3DA" w14:textId="77777777" w:rsidR="003F1A63" w:rsidRDefault="0098753C" w:rsidP="0098753C">
      <w:pPr>
        <w:ind w:firstLineChars="100" w:firstLine="220"/>
        <w:rPr>
          <w:rFonts w:hAnsi="ＭＳ 明朝"/>
          <w:color w:val="000000"/>
          <w:sz w:val="22"/>
        </w:rPr>
      </w:pPr>
      <w:r w:rsidRPr="0098753C">
        <w:rPr>
          <w:rFonts w:hAnsi="ＭＳ 明朝" w:hint="eastAsia"/>
          <w:color w:val="000000"/>
          <w:sz w:val="22"/>
        </w:rPr>
        <w:t>信用事業を取り巻く環境は、高齢化や奨励金の減少等依然として厳しい状況となりました。</w:t>
      </w:r>
    </w:p>
    <w:p w14:paraId="161B90B9" w14:textId="10FBBA90" w:rsidR="0098753C" w:rsidRDefault="0098753C" w:rsidP="0098753C">
      <w:pPr>
        <w:ind w:firstLineChars="100" w:firstLine="220"/>
        <w:rPr>
          <w:rFonts w:hAnsi="ＭＳ 明朝"/>
          <w:color w:val="000000"/>
          <w:sz w:val="22"/>
        </w:rPr>
      </w:pPr>
      <w:r w:rsidRPr="0098753C">
        <w:rPr>
          <w:rFonts w:hAnsi="ＭＳ 明朝" w:hint="eastAsia"/>
          <w:color w:val="000000"/>
          <w:sz w:val="22"/>
        </w:rPr>
        <w:t>マイナス金利を解除後貯金金利が、</w:t>
      </w:r>
      <w:r w:rsidRPr="0098753C">
        <w:rPr>
          <w:rFonts w:hAnsi="ＭＳ 明朝"/>
          <w:color w:val="000000"/>
          <w:sz w:val="22"/>
        </w:rPr>
        <w:t>15</w:t>
      </w:r>
      <w:r w:rsidRPr="0098753C">
        <w:rPr>
          <w:rFonts w:hAnsi="ＭＳ 明朝" w:hint="eastAsia"/>
          <w:color w:val="000000"/>
          <w:sz w:val="22"/>
        </w:rPr>
        <w:t>年ぶりに上昇し、調達部門の貯金においては年金友の会員の拡大や独自商品の取扱いにより個人貯金の増強を行</w:t>
      </w:r>
      <w:r>
        <w:rPr>
          <w:rFonts w:hAnsi="ＭＳ 明朝" w:hint="eastAsia"/>
          <w:color w:val="000000"/>
          <w:sz w:val="22"/>
        </w:rPr>
        <w:t>いましたが</w:t>
      </w:r>
      <w:r w:rsidRPr="0098753C">
        <w:rPr>
          <w:rFonts w:hAnsi="ＭＳ 明朝" w:hint="eastAsia"/>
          <w:color w:val="000000"/>
          <w:sz w:val="22"/>
        </w:rPr>
        <w:t>、残高で</w:t>
      </w:r>
      <w:r w:rsidRPr="0098753C">
        <w:rPr>
          <w:rFonts w:hAnsi="ＭＳ 明朝"/>
          <w:color w:val="000000"/>
          <w:sz w:val="22"/>
        </w:rPr>
        <w:t>1,632</w:t>
      </w:r>
      <w:r w:rsidRPr="0098753C">
        <w:rPr>
          <w:rFonts w:hAnsi="ＭＳ 明朝" w:hint="eastAsia"/>
          <w:color w:val="000000"/>
          <w:sz w:val="22"/>
        </w:rPr>
        <w:t>億円となり前年対比伸び率</w:t>
      </w:r>
      <w:r w:rsidRPr="0098753C">
        <w:rPr>
          <w:rFonts w:hAnsi="ＭＳ 明朝"/>
          <w:color w:val="000000"/>
          <w:sz w:val="22"/>
        </w:rPr>
        <w:t>97.0</w:t>
      </w:r>
      <w:r w:rsidRPr="0098753C">
        <w:rPr>
          <w:rFonts w:hAnsi="ＭＳ 明朝" w:hint="eastAsia"/>
          <w:color w:val="000000"/>
          <w:sz w:val="22"/>
        </w:rPr>
        <w:t>％の実績となりました。</w:t>
      </w:r>
    </w:p>
    <w:p w14:paraId="1FBDE122" w14:textId="77777777" w:rsidR="0098753C" w:rsidRDefault="0098753C" w:rsidP="0098753C">
      <w:pPr>
        <w:ind w:firstLineChars="100" w:firstLine="220"/>
        <w:rPr>
          <w:rFonts w:hAnsi="ＭＳ 明朝"/>
          <w:color w:val="000000"/>
          <w:sz w:val="22"/>
        </w:rPr>
      </w:pPr>
      <w:r w:rsidRPr="0098753C">
        <w:rPr>
          <w:rFonts w:hAnsi="ＭＳ 明朝" w:hint="eastAsia"/>
          <w:color w:val="000000"/>
          <w:sz w:val="22"/>
        </w:rPr>
        <w:t>運用部門の貸出金においては、農業融資体制の強化・各種ローンキャンペーンの取扱いや訪問活動を徹底し融資拡大に向けて取組んだ結果、残高については</w:t>
      </w:r>
      <w:r w:rsidRPr="0098753C">
        <w:rPr>
          <w:rFonts w:hAnsi="ＭＳ 明朝"/>
          <w:color w:val="000000"/>
          <w:sz w:val="22"/>
        </w:rPr>
        <w:t>289</w:t>
      </w:r>
      <w:r w:rsidRPr="0098753C">
        <w:rPr>
          <w:rFonts w:hAnsi="ＭＳ 明朝" w:hint="eastAsia"/>
          <w:color w:val="000000"/>
          <w:sz w:val="22"/>
        </w:rPr>
        <w:t>億円となり、前年対比伸び率</w:t>
      </w:r>
      <w:r w:rsidRPr="0098753C">
        <w:rPr>
          <w:rFonts w:hAnsi="ＭＳ 明朝"/>
          <w:color w:val="000000"/>
          <w:sz w:val="22"/>
        </w:rPr>
        <w:t>116.6</w:t>
      </w:r>
      <w:r w:rsidRPr="0098753C">
        <w:rPr>
          <w:rFonts w:hAnsi="ＭＳ 明朝" w:hint="eastAsia"/>
          <w:color w:val="000000"/>
          <w:sz w:val="22"/>
        </w:rPr>
        <w:t>％の実績となりました。</w:t>
      </w:r>
    </w:p>
    <w:p w14:paraId="45B5B3A3" w14:textId="3A8BC97F" w:rsidR="0098753C" w:rsidRDefault="0098753C" w:rsidP="0098753C">
      <w:pPr>
        <w:ind w:firstLineChars="100" w:firstLine="220"/>
        <w:rPr>
          <w:rFonts w:hAnsi="ＭＳ 明朝"/>
          <w:color w:val="000000"/>
          <w:sz w:val="22"/>
        </w:rPr>
      </w:pPr>
      <w:r w:rsidRPr="0098753C">
        <w:rPr>
          <w:rFonts w:hAnsi="ＭＳ 明朝" w:hint="eastAsia"/>
          <w:color w:val="000000"/>
          <w:sz w:val="22"/>
        </w:rPr>
        <w:t>余裕金運用については、系統預金を中心とした運用を行い、金利情勢を勘案し有価証券の購入や系統外預金の預入を行った結果、計画以上の実績となりました。</w:t>
      </w:r>
    </w:p>
    <w:p w14:paraId="7890A194" w14:textId="77777777" w:rsidR="0098753C" w:rsidRPr="0098753C" w:rsidRDefault="0098753C" w:rsidP="0098753C">
      <w:pPr>
        <w:ind w:firstLineChars="200" w:firstLine="440"/>
        <w:rPr>
          <w:rFonts w:hAnsi="ＭＳ 明朝"/>
          <w:color w:val="000000"/>
          <w:sz w:val="22"/>
        </w:rPr>
      </w:pPr>
    </w:p>
    <w:p w14:paraId="75C65023" w14:textId="77777777" w:rsidR="00853734" w:rsidRDefault="00FC1276" w:rsidP="00853734">
      <w:pPr>
        <w:rPr>
          <w:sz w:val="22"/>
        </w:rPr>
      </w:pPr>
      <w:r w:rsidRPr="002250F2">
        <w:rPr>
          <w:rFonts w:hint="eastAsia"/>
          <w:sz w:val="22"/>
        </w:rPr>
        <w:t>①</w:t>
      </w:r>
      <w:r w:rsidR="003B4561" w:rsidRPr="002250F2">
        <w:rPr>
          <w:rFonts w:hint="eastAsia"/>
          <w:sz w:val="22"/>
        </w:rPr>
        <w:t xml:space="preserve">　貯金積金残高</w:t>
      </w:r>
    </w:p>
    <w:p w14:paraId="13AAA85B" w14:textId="069DFB82" w:rsidR="003B4561" w:rsidRPr="00853734" w:rsidRDefault="003B4561" w:rsidP="00853734">
      <w:pPr>
        <w:ind w:firstLineChars="100" w:firstLine="220"/>
        <w:rPr>
          <w:sz w:val="22"/>
        </w:rPr>
      </w:pPr>
      <w:r w:rsidRPr="002250F2">
        <w:rPr>
          <w:rFonts w:hint="eastAsia"/>
          <w:sz w:val="22"/>
          <w:szCs w:val="22"/>
        </w:rPr>
        <w:t>当ＪＡでは、組合員はもちろん地域住民の皆様や事業主の皆様からの貯金をお預かりしています。</w:t>
      </w:r>
    </w:p>
    <w:p w14:paraId="56527375" w14:textId="77777777" w:rsidR="00853734" w:rsidRPr="005014FF" w:rsidRDefault="00853734" w:rsidP="005014FF">
      <w:pPr>
        <w:ind w:firstLineChars="50" w:firstLine="110"/>
        <w:rPr>
          <w:sz w:val="22"/>
        </w:rPr>
      </w:pPr>
    </w:p>
    <w:p w14:paraId="150966DB" w14:textId="68239EAA" w:rsidR="003B4561" w:rsidRDefault="003B4561" w:rsidP="003B4561">
      <w:pPr>
        <w:rPr>
          <w:rFonts w:ascii="ＭＳ ゴシック" w:eastAsia="ＭＳ ゴシック"/>
          <w:b/>
          <w:bCs/>
        </w:rPr>
      </w:pPr>
      <w:r w:rsidRPr="002250F2">
        <w:rPr>
          <w:rFonts w:hint="eastAsia"/>
        </w:rPr>
        <w:t xml:space="preserve">　　　　　　　　</w:t>
      </w:r>
      <w:r w:rsidRPr="002250F2">
        <w:rPr>
          <w:rFonts w:ascii="ＭＳ ゴシック" w:eastAsia="ＭＳ ゴシック" w:hint="eastAsia"/>
          <w:b/>
          <w:bCs/>
        </w:rPr>
        <w:t>【貯金積金残高</w:t>
      </w:r>
      <w:r w:rsidR="00855F14" w:rsidRPr="002250F2">
        <w:rPr>
          <w:rFonts w:ascii="ＭＳ ゴシック" w:eastAsia="ＭＳ ゴシック" w:hint="eastAsia"/>
          <w:b/>
          <w:bCs/>
        </w:rPr>
        <w:t xml:space="preserve">　</w:t>
      </w:r>
      <w:r w:rsidR="0098753C" w:rsidRPr="0098753C">
        <w:rPr>
          <w:rFonts w:ascii="ＭＳ ゴシック" w:eastAsia="ＭＳ ゴシック"/>
          <w:b/>
          <w:bCs/>
        </w:rPr>
        <w:t>163,202</w:t>
      </w:r>
      <w:r w:rsidR="0098753C" w:rsidRPr="0098753C">
        <w:rPr>
          <w:rFonts w:ascii="ＭＳ ゴシック" w:eastAsia="ＭＳ ゴシック" w:hint="eastAsia"/>
          <w:b/>
          <w:bCs/>
        </w:rPr>
        <w:t>百万円</w:t>
      </w:r>
      <w:r w:rsidRPr="002250F2">
        <w:rPr>
          <w:rFonts w:ascii="ＭＳ ゴシック" w:eastAsia="ＭＳ ゴシック" w:hint="eastAsia"/>
          <w:b/>
          <w:bCs/>
        </w:rPr>
        <w:t>】</w:t>
      </w:r>
    </w:p>
    <w:p w14:paraId="6A334810" w14:textId="77777777" w:rsidR="00853734" w:rsidRPr="002250F2" w:rsidRDefault="00853734" w:rsidP="003B4561">
      <w:pPr>
        <w:rPr>
          <w:rFonts w:ascii="ＭＳ ゴシック" w:eastAsia="ＭＳ ゴシック"/>
          <w:b/>
          <w:bCs/>
        </w:rPr>
      </w:pPr>
    </w:p>
    <w:p w14:paraId="29D883DB" w14:textId="77777777" w:rsidR="00853734" w:rsidRDefault="00FC1276" w:rsidP="00853734">
      <w:pPr>
        <w:rPr>
          <w:sz w:val="22"/>
        </w:rPr>
      </w:pPr>
      <w:r w:rsidRPr="002250F2">
        <w:rPr>
          <w:rFonts w:hint="eastAsia"/>
          <w:sz w:val="22"/>
        </w:rPr>
        <w:t>②</w:t>
      </w:r>
      <w:r w:rsidR="003B4561" w:rsidRPr="002250F2">
        <w:rPr>
          <w:rFonts w:hint="eastAsia"/>
          <w:sz w:val="22"/>
        </w:rPr>
        <w:t xml:space="preserve">　貯金商品</w:t>
      </w:r>
    </w:p>
    <w:p w14:paraId="5638E2C8" w14:textId="2074407C" w:rsidR="003B4561" w:rsidRPr="00853734" w:rsidRDefault="00370BBB" w:rsidP="00853734">
      <w:pPr>
        <w:ind w:firstLineChars="100" w:firstLine="220"/>
        <w:rPr>
          <w:sz w:val="22"/>
        </w:rPr>
      </w:pPr>
      <w:r w:rsidRPr="002250F2">
        <w:rPr>
          <w:rFonts w:hint="eastAsia"/>
          <w:sz w:val="22"/>
          <w:szCs w:val="22"/>
        </w:rPr>
        <w:t>当ＪＡの代表的な貯金商品として「年金友の会員」や「相続貯金」を対象とした金利上乗せ商品を販売し「よりぞうグッズ」等を提供しています。本商品の内容や、この他当ＪＡで取扱っている商品等の詳細につきましては、本所・各支所窓口へお問い合わせ下さい。</w:t>
      </w:r>
    </w:p>
    <w:p w14:paraId="5F60FD81" w14:textId="77777777" w:rsidR="003B4561" w:rsidRPr="002250F2" w:rsidRDefault="003B4561" w:rsidP="003B4561">
      <w:pPr>
        <w:rPr>
          <w:sz w:val="21"/>
        </w:rPr>
      </w:pPr>
    </w:p>
    <w:p w14:paraId="26EA1874" w14:textId="77777777" w:rsidR="003B4561" w:rsidRPr="002250F2" w:rsidRDefault="00FC1276" w:rsidP="003B4561">
      <w:pPr>
        <w:ind w:left="480"/>
        <w:rPr>
          <w:sz w:val="22"/>
        </w:rPr>
      </w:pPr>
      <w:r w:rsidRPr="002250F2">
        <w:rPr>
          <w:rFonts w:hint="eastAsia"/>
          <w:sz w:val="22"/>
        </w:rPr>
        <w:t>③</w:t>
      </w:r>
      <w:r w:rsidR="003B4561" w:rsidRPr="002250F2">
        <w:rPr>
          <w:rFonts w:hint="eastAsia"/>
          <w:sz w:val="22"/>
        </w:rPr>
        <w:t xml:space="preserve">  貸出金残高</w:t>
      </w:r>
    </w:p>
    <w:p w14:paraId="7DB8E4C4" w14:textId="77777777" w:rsidR="003B4561" w:rsidRPr="002250F2" w:rsidRDefault="003B4561" w:rsidP="00776DC4">
      <w:pPr>
        <w:ind w:leftChars="200" w:left="480" w:firstLineChars="100" w:firstLine="220"/>
        <w:rPr>
          <w:sz w:val="22"/>
          <w:szCs w:val="22"/>
        </w:rPr>
      </w:pPr>
      <w:r w:rsidRPr="002250F2">
        <w:rPr>
          <w:rFonts w:hint="eastAsia"/>
          <w:sz w:val="22"/>
          <w:szCs w:val="22"/>
        </w:rPr>
        <w:t>組合員への貸出をはじめ、地域住民の皆様の暮らしや、農業者・事業者の皆様の事業に必要な資金を貸出しています。</w:t>
      </w:r>
    </w:p>
    <w:p w14:paraId="392D301C" w14:textId="6D6746A1" w:rsidR="003B4561" w:rsidRPr="002250F2" w:rsidRDefault="003B4561" w:rsidP="00776DC4">
      <w:pPr>
        <w:ind w:leftChars="200" w:left="480" w:firstLineChars="100" w:firstLine="220"/>
        <w:rPr>
          <w:sz w:val="22"/>
          <w:szCs w:val="22"/>
        </w:rPr>
      </w:pPr>
      <w:r w:rsidRPr="002250F2">
        <w:rPr>
          <w:rFonts w:hint="eastAsia"/>
          <w:sz w:val="22"/>
          <w:szCs w:val="22"/>
        </w:rPr>
        <w:t>また、地方公共団体、農業関連産業などへの貸出し、地域経済の質的向上・発展に貢献しています。</w:t>
      </w:r>
    </w:p>
    <w:p w14:paraId="2E0D8A1F" w14:textId="77777777" w:rsidR="002250F2" w:rsidRPr="002250F2" w:rsidRDefault="002250F2" w:rsidP="00776DC4">
      <w:pPr>
        <w:ind w:leftChars="200" w:left="480" w:firstLineChars="100" w:firstLine="220"/>
        <w:rPr>
          <w:sz w:val="22"/>
          <w:szCs w:val="22"/>
        </w:rPr>
      </w:pPr>
    </w:p>
    <w:tbl>
      <w:tblPr>
        <w:tblW w:w="6720" w:type="dxa"/>
        <w:tblInd w:w="1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99" w:type="dxa"/>
          <w:right w:w="99" w:type="dxa"/>
        </w:tblCellMar>
        <w:tblLook w:val="0000" w:firstRow="0" w:lastRow="0" w:firstColumn="0" w:lastColumn="0" w:noHBand="0" w:noVBand="0"/>
      </w:tblPr>
      <w:tblGrid>
        <w:gridCol w:w="3240"/>
        <w:gridCol w:w="2040"/>
        <w:gridCol w:w="1440"/>
      </w:tblGrid>
      <w:tr w:rsidR="002250F2" w:rsidRPr="002250F2" w14:paraId="2183D70B" w14:textId="77777777" w:rsidTr="002250F2">
        <w:tc>
          <w:tcPr>
            <w:tcW w:w="3240" w:type="dxa"/>
            <w:tcBorders>
              <w:top w:val="single" w:sz="12" w:space="0" w:color="auto"/>
              <w:left w:val="single" w:sz="12" w:space="0" w:color="auto"/>
            </w:tcBorders>
            <w:shd w:val="clear" w:color="auto" w:fill="auto"/>
          </w:tcPr>
          <w:p w14:paraId="05B51BE3" w14:textId="77777777" w:rsidR="002250F2" w:rsidRPr="0098753C" w:rsidRDefault="002250F2" w:rsidP="002250F2">
            <w:pPr>
              <w:rPr>
                <w:sz w:val="22"/>
                <w:highlight w:val="yellow"/>
              </w:rPr>
            </w:pPr>
            <w:r w:rsidRPr="0098753C">
              <w:rPr>
                <w:rFonts w:hint="eastAsia"/>
                <w:sz w:val="22"/>
                <w:highlight w:val="yellow"/>
              </w:rPr>
              <w:t>貸出金残高</w:t>
            </w:r>
          </w:p>
        </w:tc>
        <w:tc>
          <w:tcPr>
            <w:tcW w:w="2040" w:type="dxa"/>
            <w:tcBorders>
              <w:top w:val="single" w:sz="12" w:space="0" w:color="auto"/>
            </w:tcBorders>
            <w:shd w:val="clear" w:color="auto" w:fill="auto"/>
          </w:tcPr>
          <w:p w14:paraId="0FFB7689" w14:textId="77777777" w:rsidR="002250F2" w:rsidRPr="0098753C" w:rsidRDefault="002250F2" w:rsidP="002250F2">
            <w:pPr>
              <w:jc w:val="right"/>
              <w:rPr>
                <w:sz w:val="22"/>
                <w:highlight w:val="yellow"/>
              </w:rPr>
            </w:pPr>
            <w:r w:rsidRPr="0098753C">
              <w:rPr>
                <w:rFonts w:hint="eastAsia"/>
                <w:sz w:val="22"/>
                <w:highlight w:val="yellow"/>
              </w:rPr>
              <w:t>24,818百万円</w:t>
            </w:r>
          </w:p>
        </w:tc>
        <w:tc>
          <w:tcPr>
            <w:tcW w:w="1440" w:type="dxa"/>
            <w:tcBorders>
              <w:top w:val="single" w:sz="12" w:space="0" w:color="auto"/>
              <w:right w:val="single" w:sz="12" w:space="0" w:color="auto"/>
            </w:tcBorders>
            <w:shd w:val="clear" w:color="auto" w:fill="auto"/>
          </w:tcPr>
          <w:p w14:paraId="3CFF198C" w14:textId="77777777" w:rsidR="002250F2" w:rsidRPr="0098753C" w:rsidRDefault="002250F2" w:rsidP="002250F2">
            <w:pPr>
              <w:jc w:val="right"/>
              <w:rPr>
                <w:sz w:val="22"/>
                <w:highlight w:val="yellow"/>
              </w:rPr>
            </w:pPr>
            <w:r w:rsidRPr="0098753C">
              <w:rPr>
                <w:rFonts w:hint="eastAsia"/>
                <w:sz w:val="22"/>
                <w:highlight w:val="yellow"/>
              </w:rPr>
              <w:t>－</w:t>
            </w:r>
          </w:p>
        </w:tc>
      </w:tr>
      <w:tr w:rsidR="002250F2" w:rsidRPr="002250F2" w14:paraId="757BA3F4" w14:textId="77777777" w:rsidTr="002250F2">
        <w:tc>
          <w:tcPr>
            <w:tcW w:w="3240" w:type="dxa"/>
            <w:tcBorders>
              <w:left w:val="single" w:sz="12" w:space="0" w:color="auto"/>
              <w:bottom w:val="dashSmallGap" w:sz="4" w:space="0" w:color="auto"/>
            </w:tcBorders>
            <w:shd w:val="clear" w:color="auto" w:fill="auto"/>
          </w:tcPr>
          <w:p w14:paraId="59DD89E6" w14:textId="77777777" w:rsidR="002250F2" w:rsidRPr="0098753C" w:rsidRDefault="002250F2" w:rsidP="002250F2">
            <w:pPr>
              <w:rPr>
                <w:sz w:val="22"/>
                <w:highlight w:val="yellow"/>
              </w:rPr>
            </w:pPr>
            <w:r w:rsidRPr="0098753C">
              <w:rPr>
                <w:rFonts w:hint="eastAsia"/>
                <w:sz w:val="22"/>
                <w:highlight w:val="yellow"/>
              </w:rPr>
              <w:t xml:space="preserve">　うち組合員等</w:t>
            </w:r>
          </w:p>
        </w:tc>
        <w:tc>
          <w:tcPr>
            <w:tcW w:w="2040" w:type="dxa"/>
            <w:tcBorders>
              <w:bottom w:val="dashSmallGap" w:sz="4" w:space="0" w:color="auto"/>
            </w:tcBorders>
            <w:shd w:val="clear" w:color="auto" w:fill="auto"/>
          </w:tcPr>
          <w:p w14:paraId="230032A5" w14:textId="77777777" w:rsidR="002250F2" w:rsidRPr="0098753C" w:rsidRDefault="002250F2" w:rsidP="002250F2">
            <w:pPr>
              <w:jc w:val="right"/>
              <w:rPr>
                <w:sz w:val="22"/>
                <w:highlight w:val="yellow"/>
              </w:rPr>
            </w:pPr>
            <w:r w:rsidRPr="0098753C">
              <w:rPr>
                <w:rFonts w:hint="eastAsia"/>
                <w:sz w:val="22"/>
                <w:highlight w:val="yellow"/>
              </w:rPr>
              <w:t>17,</w:t>
            </w:r>
            <w:r w:rsidRPr="0098753C">
              <w:rPr>
                <w:sz w:val="22"/>
                <w:highlight w:val="yellow"/>
              </w:rPr>
              <w:t>491</w:t>
            </w:r>
            <w:r w:rsidRPr="0098753C">
              <w:rPr>
                <w:rFonts w:hint="eastAsia"/>
                <w:sz w:val="22"/>
                <w:highlight w:val="yellow"/>
              </w:rPr>
              <w:t>百万円</w:t>
            </w:r>
          </w:p>
        </w:tc>
        <w:tc>
          <w:tcPr>
            <w:tcW w:w="1440" w:type="dxa"/>
            <w:tcBorders>
              <w:bottom w:val="dashSmallGap" w:sz="4" w:space="0" w:color="auto"/>
              <w:right w:val="single" w:sz="12" w:space="0" w:color="auto"/>
            </w:tcBorders>
            <w:shd w:val="clear" w:color="auto" w:fill="auto"/>
          </w:tcPr>
          <w:p w14:paraId="59A3A19B" w14:textId="77777777" w:rsidR="002250F2" w:rsidRPr="0098753C" w:rsidRDefault="002250F2" w:rsidP="002250F2">
            <w:pPr>
              <w:jc w:val="right"/>
              <w:rPr>
                <w:sz w:val="22"/>
                <w:highlight w:val="yellow"/>
              </w:rPr>
            </w:pPr>
            <w:r w:rsidRPr="0098753C">
              <w:rPr>
                <w:sz w:val="22"/>
                <w:highlight w:val="yellow"/>
              </w:rPr>
              <w:t>70.48</w:t>
            </w:r>
            <w:r w:rsidRPr="0098753C">
              <w:rPr>
                <w:rFonts w:hint="eastAsia"/>
                <w:sz w:val="22"/>
                <w:highlight w:val="yellow"/>
              </w:rPr>
              <w:t>%</w:t>
            </w:r>
          </w:p>
        </w:tc>
      </w:tr>
      <w:tr w:rsidR="002250F2" w:rsidRPr="002250F2" w14:paraId="7755AC3A" w14:textId="77777777" w:rsidTr="002250F2">
        <w:tc>
          <w:tcPr>
            <w:tcW w:w="3240" w:type="dxa"/>
            <w:tcBorders>
              <w:top w:val="dashSmallGap" w:sz="4" w:space="0" w:color="auto"/>
              <w:left w:val="single" w:sz="12" w:space="0" w:color="auto"/>
              <w:bottom w:val="dashSmallGap" w:sz="4" w:space="0" w:color="auto"/>
            </w:tcBorders>
            <w:shd w:val="clear" w:color="auto" w:fill="auto"/>
          </w:tcPr>
          <w:p w14:paraId="234DB005" w14:textId="77777777" w:rsidR="002250F2" w:rsidRPr="0098753C" w:rsidRDefault="002250F2" w:rsidP="002250F2">
            <w:pPr>
              <w:rPr>
                <w:sz w:val="22"/>
                <w:highlight w:val="yellow"/>
              </w:rPr>
            </w:pPr>
            <w:r w:rsidRPr="0098753C">
              <w:rPr>
                <w:rFonts w:hint="eastAsia"/>
                <w:sz w:val="22"/>
                <w:highlight w:val="yellow"/>
              </w:rPr>
              <w:t xml:space="preserve">　うち地方公共団体等</w:t>
            </w:r>
          </w:p>
        </w:tc>
        <w:tc>
          <w:tcPr>
            <w:tcW w:w="2040" w:type="dxa"/>
            <w:tcBorders>
              <w:top w:val="dashSmallGap" w:sz="4" w:space="0" w:color="auto"/>
              <w:bottom w:val="dashSmallGap" w:sz="4" w:space="0" w:color="auto"/>
            </w:tcBorders>
            <w:shd w:val="clear" w:color="auto" w:fill="auto"/>
          </w:tcPr>
          <w:p w14:paraId="76666457" w14:textId="77777777" w:rsidR="002250F2" w:rsidRPr="0098753C" w:rsidRDefault="002250F2" w:rsidP="002250F2">
            <w:pPr>
              <w:jc w:val="right"/>
              <w:rPr>
                <w:sz w:val="22"/>
                <w:highlight w:val="yellow"/>
              </w:rPr>
            </w:pPr>
            <w:r w:rsidRPr="0098753C">
              <w:rPr>
                <w:rFonts w:hint="eastAsia"/>
                <w:sz w:val="22"/>
                <w:highlight w:val="yellow"/>
              </w:rPr>
              <w:t>6,187百万円</w:t>
            </w:r>
          </w:p>
        </w:tc>
        <w:tc>
          <w:tcPr>
            <w:tcW w:w="1440" w:type="dxa"/>
            <w:tcBorders>
              <w:top w:val="dashSmallGap" w:sz="4" w:space="0" w:color="auto"/>
              <w:bottom w:val="dashSmallGap" w:sz="4" w:space="0" w:color="auto"/>
              <w:right w:val="single" w:sz="12" w:space="0" w:color="auto"/>
            </w:tcBorders>
            <w:shd w:val="clear" w:color="auto" w:fill="auto"/>
          </w:tcPr>
          <w:p w14:paraId="5124441B" w14:textId="77777777" w:rsidR="002250F2" w:rsidRPr="0098753C" w:rsidRDefault="002250F2" w:rsidP="002250F2">
            <w:pPr>
              <w:jc w:val="right"/>
              <w:rPr>
                <w:sz w:val="22"/>
                <w:highlight w:val="yellow"/>
              </w:rPr>
            </w:pPr>
            <w:r w:rsidRPr="0098753C">
              <w:rPr>
                <w:sz w:val="22"/>
                <w:highlight w:val="yellow"/>
              </w:rPr>
              <w:t>24.93</w:t>
            </w:r>
            <w:r w:rsidRPr="0098753C">
              <w:rPr>
                <w:rFonts w:hint="eastAsia"/>
                <w:sz w:val="22"/>
                <w:highlight w:val="yellow"/>
              </w:rPr>
              <w:t>%</w:t>
            </w:r>
          </w:p>
        </w:tc>
      </w:tr>
      <w:tr w:rsidR="002250F2" w:rsidRPr="002250F2" w14:paraId="5E2600A9" w14:textId="77777777" w:rsidTr="002250F2">
        <w:tc>
          <w:tcPr>
            <w:tcW w:w="3240" w:type="dxa"/>
            <w:tcBorders>
              <w:top w:val="dashSmallGap" w:sz="4" w:space="0" w:color="auto"/>
              <w:left w:val="single" w:sz="12" w:space="0" w:color="auto"/>
              <w:bottom w:val="dashSmallGap" w:sz="4" w:space="0" w:color="auto"/>
            </w:tcBorders>
            <w:shd w:val="clear" w:color="auto" w:fill="auto"/>
          </w:tcPr>
          <w:p w14:paraId="2CBD26E8" w14:textId="77777777" w:rsidR="002250F2" w:rsidRPr="0098753C" w:rsidRDefault="002250F2" w:rsidP="002250F2">
            <w:pPr>
              <w:rPr>
                <w:sz w:val="22"/>
                <w:highlight w:val="yellow"/>
              </w:rPr>
            </w:pPr>
            <w:r w:rsidRPr="0098753C">
              <w:rPr>
                <w:rFonts w:hint="eastAsia"/>
                <w:sz w:val="22"/>
                <w:highlight w:val="yellow"/>
              </w:rPr>
              <w:t xml:space="preserve">　うち金融機関</w:t>
            </w:r>
          </w:p>
        </w:tc>
        <w:tc>
          <w:tcPr>
            <w:tcW w:w="2040" w:type="dxa"/>
            <w:tcBorders>
              <w:top w:val="dashSmallGap" w:sz="4" w:space="0" w:color="auto"/>
              <w:bottom w:val="dashSmallGap" w:sz="4" w:space="0" w:color="auto"/>
            </w:tcBorders>
            <w:shd w:val="clear" w:color="auto" w:fill="auto"/>
          </w:tcPr>
          <w:p w14:paraId="6F8A533E" w14:textId="77777777" w:rsidR="002250F2" w:rsidRPr="0098753C" w:rsidRDefault="002250F2" w:rsidP="002250F2">
            <w:pPr>
              <w:jc w:val="right"/>
              <w:rPr>
                <w:sz w:val="22"/>
                <w:highlight w:val="yellow"/>
              </w:rPr>
            </w:pPr>
            <w:r w:rsidRPr="0098753C">
              <w:rPr>
                <w:rFonts w:hint="eastAsia"/>
                <w:sz w:val="22"/>
                <w:highlight w:val="yellow"/>
              </w:rPr>
              <w:t>1,000百万円</w:t>
            </w:r>
          </w:p>
        </w:tc>
        <w:tc>
          <w:tcPr>
            <w:tcW w:w="1440" w:type="dxa"/>
            <w:tcBorders>
              <w:top w:val="dashSmallGap" w:sz="4" w:space="0" w:color="auto"/>
              <w:bottom w:val="dashSmallGap" w:sz="4" w:space="0" w:color="auto"/>
              <w:right w:val="single" w:sz="12" w:space="0" w:color="auto"/>
            </w:tcBorders>
            <w:shd w:val="clear" w:color="auto" w:fill="auto"/>
          </w:tcPr>
          <w:p w14:paraId="28A85DDF" w14:textId="77777777" w:rsidR="002250F2" w:rsidRPr="0098753C" w:rsidRDefault="002250F2" w:rsidP="002250F2">
            <w:pPr>
              <w:jc w:val="right"/>
              <w:rPr>
                <w:sz w:val="22"/>
                <w:highlight w:val="yellow"/>
              </w:rPr>
            </w:pPr>
            <w:r w:rsidRPr="0098753C">
              <w:rPr>
                <w:rFonts w:hint="eastAsia"/>
                <w:sz w:val="22"/>
                <w:highlight w:val="yellow"/>
              </w:rPr>
              <w:t>4.03%</w:t>
            </w:r>
          </w:p>
        </w:tc>
      </w:tr>
      <w:tr w:rsidR="002250F2" w:rsidRPr="002250F2" w14:paraId="56A7229A" w14:textId="77777777" w:rsidTr="002250F2">
        <w:tc>
          <w:tcPr>
            <w:tcW w:w="3240" w:type="dxa"/>
            <w:tcBorders>
              <w:top w:val="dashSmallGap" w:sz="4" w:space="0" w:color="auto"/>
              <w:left w:val="single" w:sz="12" w:space="0" w:color="auto"/>
              <w:bottom w:val="single" w:sz="4" w:space="0" w:color="auto"/>
            </w:tcBorders>
            <w:shd w:val="clear" w:color="auto" w:fill="auto"/>
          </w:tcPr>
          <w:p w14:paraId="72F44CA0" w14:textId="77777777" w:rsidR="002250F2" w:rsidRPr="0098753C" w:rsidRDefault="002250F2" w:rsidP="002250F2">
            <w:pPr>
              <w:rPr>
                <w:sz w:val="22"/>
                <w:highlight w:val="yellow"/>
              </w:rPr>
            </w:pPr>
            <w:r w:rsidRPr="0098753C">
              <w:rPr>
                <w:rFonts w:hint="eastAsia"/>
                <w:sz w:val="22"/>
                <w:highlight w:val="yellow"/>
              </w:rPr>
              <w:t xml:space="preserve">　うちその他</w:t>
            </w:r>
          </w:p>
        </w:tc>
        <w:tc>
          <w:tcPr>
            <w:tcW w:w="2040" w:type="dxa"/>
            <w:tcBorders>
              <w:top w:val="dashSmallGap" w:sz="4" w:space="0" w:color="auto"/>
              <w:bottom w:val="single" w:sz="4" w:space="0" w:color="auto"/>
            </w:tcBorders>
            <w:shd w:val="clear" w:color="auto" w:fill="auto"/>
          </w:tcPr>
          <w:p w14:paraId="212C9249" w14:textId="77777777" w:rsidR="002250F2" w:rsidRPr="0098753C" w:rsidRDefault="002250F2" w:rsidP="002250F2">
            <w:pPr>
              <w:jc w:val="right"/>
              <w:rPr>
                <w:sz w:val="22"/>
                <w:highlight w:val="yellow"/>
              </w:rPr>
            </w:pPr>
            <w:r w:rsidRPr="0098753C">
              <w:rPr>
                <w:rFonts w:hint="eastAsia"/>
                <w:sz w:val="22"/>
                <w:highlight w:val="yellow"/>
              </w:rPr>
              <w:t>140百万円</w:t>
            </w:r>
          </w:p>
        </w:tc>
        <w:tc>
          <w:tcPr>
            <w:tcW w:w="1440" w:type="dxa"/>
            <w:tcBorders>
              <w:top w:val="dashSmallGap" w:sz="4" w:space="0" w:color="auto"/>
              <w:bottom w:val="single" w:sz="4" w:space="0" w:color="auto"/>
              <w:right w:val="single" w:sz="12" w:space="0" w:color="auto"/>
            </w:tcBorders>
            <w:shd w:val="clear" w:color="auto" w:fill="auto"/>
          </w:tcPr>
          <w:p w14:paraId="45F4AD3F" w14:textId="77777777" w:rsidR="002250F2" w:rsidRPr="0098753C" w:rsidRDefault="002250F2" w:rsidP="002250F2">
            <w:pPr>
              <w:jc w:val="right"/>
              <w:rPr>
                <w:sz w:val="22"/>
                <w:highlight w:val="yellow"/>
              </w:rPr>
            </w:pPr>
            <w:r w:rsidRPr="0098753C">
              <w:rPr>
                <w:sz w:val="22"/>
                <w:highlight w:val="yellow"/>
              </w:rPr>
              <w:t>0.56</w:t>
            </w:r>
            <w:r w:rsidRPr="0098753C">
              <w:rPr>
                <w:rFonts w:hint="eastAsia"/>
                <w:sz w:val="22"/>
                <w:highlight w:val="yellow"/>
              </w:rPr>
              <w:t>%</w:t>
            </w:r>
          </w:p>
        </w:tc>
      </w:tr>
      <w:tr w:rsidR="002250F2" w:rsidRPr="002250F2" w14:paraId="7EFBB103" w14:textId="77777777" w:rsidTr="002250F2">
        <w:tc>
          <w:tcPr>
            <w:tcW w:w="3240" w:type="dxa"/>
            <w:tcBorders>
              <w:top w:val="single" w:sz="4" w:space="0" w:color="auto"/>
              <w:left w:val="single" w:sz="12" w:space="0" w:color="auto"/>
              <w:bottom w:val="single" w:sz="12" w:space="0" w:color="auto"/>
            </w:tcBorders>
            <w:shd w:val="clear" w:color="auto" w:fill="auto"/>
          </w:tcPr>
          <w:p w14:paraId="64E74A2E" w14:textId="77777777" w:rsidR="002250F2" w:rsidRPr="0098753C" w:rsidRDefault="002250F2" w:rsidP="002250F2">
            <w:pPr>
              <w:rPr>
                <w:sz w:val="21"/>
                <w:highlight w:val="yellow"/>
              </w:rPr>
            </w:pPr>
            <w:r w:rsidRPr="0098753C">
              <w:rPr>
                <w:rFonts w:hint="eastAsia"/>
                <w:sz w:val="21"/>
                <w:highlight w:val="yellow"/>
              </w:rPr>
              <w:t>貯金積金に占める貸出金の割合</w:t>
            </w:r>
          </w:p>
        </w:tc>
        <w:tc>
          <w:tcPr>
            <w:tcW w:w="2040" w:type="dxa"/>
            <w:tcBorders>
              <w:top w:val="single" w:sz="4" w:space="0" w:color="auto"/>
              <w:bottom w:val="single" w:sz="12" w:space="0" w:color="auto"/>
            </w:tcBorders>
            <w:shd w:val="clear" w:color="auto" w:fill="auto"/>
          </w:tcPr>
          <w:p w14:paraId="1815B78E" w14:textId="77777777" w:rsidR="002250F2" w:rsidRPr="0098753C" w:rsidRDefault="002250F2" w:rsidP="002250F2">
            <w:pPr>
              <w:jc w:val="right"/>
              <w:rPr>
                <w:sz w:val="22"/>
                <w:highlight w:val="yellow"/>
              </w:rPr>
            </w:pPr>
            <w:r w:rsidRPr="0098753C">
              <w:rPr>
                <w:rFonts w:hint="eastAsia"/>
                <w:sz w:val="22"/>
                <w:highlight w:val="yellow"/>
              </w:rPr>
              <w:t>－</w:t>
            </w:r>
          </w:p>
        </w:tc>
        <w:tc>
          <w:tcPr>
            <w:tcW w:w="1440" w:type="dxa"/>
            <w:tcBorders>
              <w:top w:val="single" w:sz="4" w:space="0" w:color="auto"/>
              <w:bottom w:val="single" w:sz="12" w:space="0" w:color="auto"/>
              <w:right w:val="single" w:sz="12" w:space="0" w:color="auto"/>
            </w:tcBorders>
            <w:shd w:val="clear" w:color="auto" w:fill="auto"/>
          </w:tcPr>
          <w:p w14:paraId="142F8B32" w14:textId="77777777" w:rsidR="002250F2" w:rsidRPr="0098753C" w:rsidRDefault="002250F2" w:rsidP="002250F2">
            <w:pPr>
              <w:jc w:val="right"/>
              <w:rPr>
                <w:sz w:val="22"/>
                <w:highlight w:val="yellow"/>
              </w:rPr>
            </w:pPr>
            <w:r w:rsidRPr="0098753C">
              <w:rPr>
                <w:sz w:val="22"/>
                <w:highlight w:val="yellow"/>
              </w:rPr>
              <w:t>14.74</w:t>
            </w:r>
            <w:r w:rsidRPr="0098753C">
              <w:rPr>
                <w:rFonts w:hint="eastAsia"/>
                <w:sz w:val="22"/>
                <w:highlight w:val="yellow"/>
              </w:rPr>
              <w:t>%</w:t>
            </w:r>
          </w:p>
        </w:tc>
      </w:tr>
    </w:tbl>
    <w:p w14:paraId="159B7439" w14:textId="5BCC5DB0" w:rsidR="00F35145" w:rsidRPr="002250F2" w:rsidRDefault="00F35145" w:rsidP="0037571B">
      <w:pPr>
        <w:ind w:left="880" w:hangingChars="400" w:hanging="880"/>
        <w:rPr>
          <w:sz w:val="22"/>
        </w:rPr>
      </w:pPr>
    </w:p>
    <w:p w14:paraId="23D72709" w14:textId="77777777" w:rsidR="001335A4" w:rsidRPr="002250F2" w:rsidRDefault="001335A4" w:rsidP="004A2D47">
      <w:pPr>
        <w:ind w:firstLineChars="200" w:firstLine="440"/>
        <w:rPr>
          <w:sz w:val="22"/>
        </w:rPr>
      </w:pPr>
    </w:p>
    <w:p w14:paraId="10013773" w14:textId="77777777" w:rsidR="0049074E" w:rsidRPr="002250F2" w:rsidRDefault="0049074E" w:rsidP="004A2D47">
      <w:pPr>
        <w:ind w:firstLineChars="200" w:firstLine="440"/>
        <w:rPr>
          <w:sz w:val="22"/>
        </w:rPr>
      </w:pPr>
      <w:r w:rsidRPr="002250F2">
        <w:rPr>
          <w:rFonts w:hint="eastAsia"/>
          <w:sz w:val="22"/>
        </w:rPr>
        <w:t>④　制度融資の取扱い状況</w:t>
      </w:r>
    </w:p>
    <w:p w14:paraId="19B8EC94" w14:textId="77777777" w:rsidR="0049074E" w:rsidRPr="002250F2" w:rsidRDefault="0049074E" w:rsidP="00776DC4">
      <w:pPr>
        <w:ind w:left="480" w:hangingChars="200" w:hanging="480"/>
        <w:rPr>
          <w:sz w:val="22"/>
          <w:szCs w:val="22"/>
        </w:rPr>
      </w:pPr>
      <w:r w:rsidRPr="002250F2">
        <w:rPr>
          <w:rFonts w:hint="eastAsia"/>
        </w:rPr>
        <w:t xml:space="preserve">　　　</w:t>
      </w:r>
      <w:r w:rsidRPr="002250F2">
        <w:rPr>
          <w:rFonts w:hint="eastAsia"/>
          <w:sz w:val="22"/>
          <w:szCs w:val="22"/>
        </w:rPr>
        <w:t>鹿児島県や当ＪＡ管内の市町と協調して、借入者の負担が少しでも軽減できる制度融資も取扱っています。</w:t>
      </w:r>
    </w:p>
    <w:p w14:paraId="6658AD46" w14:textId="4FC285E6" w:rsidR="0049074E" w:rsidRPr="002250F2" w:rsidRDefault="0049074E" w:rsidP="0037571B">
      <w:pPr>
        <w:ind w:left="840" w:hangingChars="400" w:hanging="840"/>
        <w:rPr>
          <w:sz w:val="21"/>
        </w:rPr>
      </w:pPr>
    </w:p>
    <w:tbl>
      <w:tblPr>
        <w:tblW w:w="8160" w:type="dxa"/>
        <w:tblInd w:w="1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1677"/>
        <w:gridCol w:w="3963"/>
      </w:tblGrid>
      <w:tr w:rsidR="00E34D1A" w:rsidRPr="008A234A" w14:paraId="77278926" w14:textId="77777777" w:rsidTr="004B53D9">
        <w:trPr>
          <w:trHeight w:val="345"/>
        </w:trPr>
        <w:tc>
          <w:tcPr>
            <w:tcW w:w="2520" w:type="dxa"/>
            <w:shd w:val="clear" w:color="auto" w:fill="auto"/>
          </w:tcPr>
          <w:p w14:paraId="72FC4984" w14:textId="77777777" w:rsidR="0049074E" w:rsidRPr="008A234A" w:rsidRDefault="0049074E" w:rsidP="001963C7">
            <w:pPr>
              <w:jc w:val="center"/>
              <w:rPr>
                <w:sz w:val="22"/>
                <w:highlight w:val="yellow"/>
              </w:rPr>
            </w:pPr>
            <w:r w:rsidRPr="008A234A">
              <w:rPr>
                <w:rFonts w:hint="eastAsia"/>
                <w:spacing w:val="220"/>
                <w:kern w:val="0"/>
                <w:sz w:val="22"/>
                <w:highlight w:val="yellow"/>
                <w:fitText w:val="1540" w:id="123443968"/>
              </w:rPr>
              <w:t>資金</w:t>
            </w:r>
            <w:r w:rsidRPr="008A234A">
              <w:rPr>
                <w:rFonts w:hint="eastAsia"/>
                <w:kern w:val="0"/>
                <w:sz w:val="22"/>
                <w:highlight w:val="yellow"/>
                <w:fitText w:val="1540" w:id="123443968"/>
              </w:rPr>
              <w:t>名</w:t>
            </w:r>
          </w:p>
        </w:tc>
        <w:tc>
          <w:tcPr>
            <w:tcW w:w="1677" w:type="dxa"/>
            <w:shd w:val="clear" w:color="auto" w:fill="auto"/>
          </w:tcPr>
          <w:p w14:paraId="539D4D28" w14:textId="77777777" w:rsidR="0049074E" w:rsidRPr="008A234A" w:rsidRDefault="0049074E" w:rsidP="001963C7">
            <w:pPr>
              <w:jc w:val="center"/>
              <w:rPr>
                <w:sz w:val="22"/>
                <w:highlight w:val="yellow"/>
              </w:rPr>
            </w:pPr>
            <w:r w:rsidRPr="008A234A">
              <w:rPr>
                <w:rFonts w:hint="eastAsia"/>
                <w:sz w:val="22"/>
                <w:highlight w:val="yellow"/>
              </w:rPr>
              <w:t>取扱実績</w:t>
            </w:r>
          </w:p>
        </w:tc>
        <w:tc>
          <w:tcPr>
            <w:tcW w:w="3963" w:type="dxa"/>
            <w:shd w:val="clear" w:color="auto" w:fill="auto"/>
          </w:tcPr>
          <w:p w14:paraId="54A5C947" w14:textId="77777777" w:rsidR="0049074E" w:rsidRPr="008A234A" w:rsidRDefault="0049074E" w:rsidP="001963C7">
            <w:pPr>
              <w:jc w:val="center"/>
              <w:rPr>
                <w:sz w:val="22"/>
                <w:highlight w:val="yellow"/>
              </w:rPr>
            </w:pPr>
            <w:r w:rsidRPr="008A234A">
              <w:rPr>
                <w:rFonts w:hint="eastAsia"/>
                <w:sz w:val="22"/>
                <w:highlight w:val="yellow"/>
              </w:rPr>
              <w:t>制度の概要</w:t>
            </w:r>
          </w:p>
        </w:tc>
      </w:tr>
      <w:tr w:rsidR="00E34D1A" w:rsidRPr="008A234A" w14:paraId="5154BDF3" w14:textId="77777777" w:rsidTr="004B53D9">
        <w:trPr>
          <w:trHeight w:val="950"/>
        </w:trPr>
        <w:tc>
          <w:tcPr>
            <w:tcW w:w="2520" w:type="dxa"/>
            <w:shd w:val="clear" w:color="auto" w:fill="auto"/>
            <w:vAlign w:val="center"/>
          </w:tcPr>
          <w:p w14:paraId="42C56746" w14:textId="77777777" w:rsidR="00E01688" w:rsidRPr="008A234A" w:rsidRDefault="00E01688" w:rsidP="00E01688">
            <w:pPr>
              <w:jc w:val="center"/>
              <w:rPr>
                <w:sz w:val="22"/>
                <w:highlight w:val="yellow"/>
              </w:rPr>
            </w:pPr>
            <w:r w:rsidRPr="008A234A">
              <w:rPr>
                <w:rFonts w:hint="eastAsia"/>
                <w:spacing w:val="55"/>
                <w:kern w:val="0"/>
                <w:sz w:val="22"/>
                <w:highlight w:val="yellow"/>
                <w:fitText w:val="2200" w:id="123443969"/>
              </w:rPr>
              <w:t>農業近代化資</w:t>
            </w:r>
            <w:r w:rsidRPr="008A234A">
              <w:rPr>
                <w:rFonts w:hint="eastAsia"/>
                <w:kern w:val="0"/>
                <w:sz w:val="22"/>
                <w:highlight w:val="yellow"/>
                <w:fitText w:val="2200" w:id="123443969"/>
              </w:rPr>
              <w:t>金</w:t>
            </w:r>
          </w:p>
        </w:tc>
        <w:tc>
          <w:tcPr>
            <w:tcW w:w="1677" w:type="dxa"/>
            <w:shd w:val="clear" w:color="auto" w:fill="auto"/>
            <w:vAlign w:val="center"/>
          </w:tcPr>
          <w:p w14:paraId="2A17B4A2" w14:textId="4A1929D0" w:rsidR="00E01688" w:rsidRPr="008A234A" w:rsidRDefault="002250F2" w:rsidP="00E01688">
            <w:pPr>
              <w:jc w:val="right"/>
              <w:rPr>
                <w:sz w:val="22"/>
                <w:highlight w:val="yellow"/>
              </w:rPr>
            </w:pPr>
            <w:r w:rsidRPr="008A234A">
              <w:rPr>
                <w:rFonts w:hint="eastAsia"/>
                <w:sz w:val="22"/>
                <w:highlight w:val="yellow"/>
              </w:rPr>
              <w:t>1,492百万円</w:t>
            </w:r>
          </w:p>
        </w:tc>
        <w:tc>
          <w:tcPr>
            <w:tcW w:w="3963" w:type="dxa"/>
            <w:shd w:val="clear" w:color="auto" w:fill="auto"/>
          </w:tcPr>
          <w:p w14:paraId="6A797A46" w14:textId="77777777" w:rsidR="00E01688" w:rsidRPr="008A234A" w:rsidRDefault="00E01688" w:rsidP="00E01688">
            <w:pPr>
              <w:pStyle w:val="21"/>
              <w:rPr>
                <w:sz w:val="22"/>
                <w:szCs w:val="22"/>
                <w:highlight w:val="yellow"/>
              </w:rPr>
            </w:pPr>
            <w:r w:rsidRPr="008A234A">
              <w:rPr>
                <w:rFonts w:hint="eastAsia"/>
                <w:sz w:val="22"/>
                <w:szCs w:val="22"/>
                <w:highlight w:val="yellow"/>
              </w:rPr>
              <w:t>農業施設の高度化や近代化を図るために、必要な資金を国及び県の助成（利子補給分）により低利で融資します。</w:t>
            </w:r>
          </w:p>
        </w:tc>
      </w:tr>
      <w:tr w:rsidR="00E34D1A" w:rsidRPr="008A234A" w14:paraId="7F1574DE" w14:textId="77777777" w:rsidTr="004B53D9">
        <w:trPr>
          <w:trHeight w:val="1357"/>
        </w:trPr>
        <w:tc>
          <w:tcPr>
            <w:tcW w:w="2520" w:type="dxa"/>
            <w:shd w:val="clear" w:color="auto" w:fill="auto"/>
            <w:vAlign w:val="center"/>
          </w:tcPr>
          <w:p w14:paraId="3B07EA0C" w14:textId="77777777" w:rsidR="00E01688" w:rsidRPr="008A234A" w:rsidRDefault="00E01688" w:rsidP="00E01688">
            <w:pPr>
              <w:jc w:val="center"/>
              <w:rPr>
                <w:sz w:val="18"/>
                <w:szCs w:val="18"/>
                <w:highlight w:val="yellow"/>
              </w:rPr>
            </w:pPr>
            <w:r w:rsidRPr="008A234A">
              <w:rPr>
                <w:rFonts w:hint="eastAsia"/>
                <w:sz w:val="18"/>
                <w:szCs w:val="18"/>
                <w:highlight w:val="yellow"/>
              </w:rPr>
              <w:t>農業経営負担軽減支援資金</w:t>
            </w:r>
          </w:p>
        </w:tc>
        <w:tc>
          <w:tcPr>
            <w:tcW w:w="1677" w:type="dxa"/>
            <w:shd w:val="clear" w:color="auto" w:fill="auto"/>
            <w:vAlign w:val="center"/>
          </w:tcPr>
          <w:p w14:paraId="39AA8EE0" w14:textId="312FB6C2" w:rsidR="00E01688" w:rsidRPr="008A234A" w:rsidRDefault="002250F2" w:rsidP="00E01688">
            <w:pPr>
              <w:jc w:val="right"/>
              <w:rPr>
                <w:sz w:val="22"/>
                <w:highlight w:val="yellow"/>
              </w:rPr>
            </w:pPr>
            <w:r w:rsidRPr="008A234A">
              <w:rPr>
                <w:rFonts w:hint="eastAsia"/>
                <w:sz w:val="22"/>
                <w:highlight w:val="yellow"/>
              </w:rPr>
              <w:t>16百万円</w:t>
            </w:r>
          </w:p>
        </w:tc>
        <w:tc>
          <w:tcPr>
            <w:tcW w:w="3963" w:type="dxa"/>
            <w:shd w:val="clear" w:color="auto" w:fill="auto"/>
          </w:tcPr>
          <w:p w14:paraId="5F37E9E9" w14:textId="77777777" w:rsidR="00E01688" w:rsidRPr="008A234A" w:rsidRDefault="00E01688" w:rsidP="00E01688">
            <w:pPr>
              <w:pStyle w:val="21"/>
              <w:rPr>
                <w:sz w:val="22"/>
                <w:highlight w:val="yellow"/>
              </w:rPr>
            </w:pPr>
            <w:r w:rsidRPr="008A234A">
              <w:rPr>
                <w:rFonts w:hint="eastAsia"/>
                <w:sz w:val="22"/>
                <w:highlight w:val="yellow"/>
              </w:rPr>
              <w:t>農業経営の改善を推進しようとする農業者に対し、既往債務の負担の軽減を図り、効率的かつ安定的な経営体の育成に資することを目的とする資金です。</w:t>
            </w:r>
          </w:p>
        </w:tc>
      </w:tr>
      <w:tr w:rsidR="00E34D1A" w:rsidRPr="008A234A" w14:paraId="57CFE4AC" w14:textId="77777777" w:rsidTr="004B53D9">
        <w:trPr>
          <w:trHeight w:val="1380"/>
        </w:trPr>
        <w:tc>
          <w:tcPr>
            <w:tcW w:w="2520" w:type="dxa"/>
            <w:shd w:val="clear" w:color="auto" w:fill="auto"/>
            <w:vAlign w:val="center"/>
          </w:tcPr>
          <w:p w14:paraId="7531780F" w14:textId="77777777" w:rsidR="00E01688" w:rsidRPr="008A234A" w:rsidRDefault="00E01688" w:rsidP="00E01688">
            <w:pPr>
              <w:jc w:val="center"/>
              <w:rPr>
                <w:sz w:val="22"/>
                <w:highlight w:val="yellow"/>
              </w:rPr>
            </w:pPr>
            <w:r w:rsidRPr="008A234A">
              <w:rPr>
                <w:rFonts w:hint="eastAsia"/>
                <w:spacing w:val="88"/>
                <w:kern w:val="0"/>
                <w:sz w:val="22"/>
                <w:highlight w:val="yellow"/>
                <w:fitText w:val="2200" w:id="123443970"/>
              </w:rPr>
              <w:lastRenderedPageBreak/>
              <w:t>畜産特別資</w:t>
            </w:r>
            <w:r w:rsidRPr="008A234A">
              <w:rPr>
                <w:rFonts w:hint="eastAsia"/>
                <w:kern w:val="0"/>
                <w:sz w:val="22"/>
                <w:highlight w:val="yellow"/>
                <w:fitText w:val="2200" w:id="123443970"/>
              </w:rPr>
              <w:t>金</w:t>
            </w:r>
          </w:p>
        </w:tc>
        <w:tc>
          <w:tcPr>
            <w:tcW w:w="1677" w:type="dxa"/>
            <w:shd w:val="clear" w:color="auto" w:fill="auto"/>
            <w:vAlign w:val="center"/>
          </w:tcPr>
          <w:p w14:paraId="05D7CAC5" w14:textId="2F37348F" w:rsidR="00E01688" w:rsidRPr="008A234A" w:rsidRDefault="002250F2" w:rsidP="00E01688">
            <w:pPr>
              <w:jc w:val="right"/>
              <w:rPr>
                <w:sz w:val="22"/>
                <w:highlight w:val="yellow"/>
              </w:rPr>
            </w:pPr>
            <w:r w:rsidRPr="008A234A">
              <w:rPr>
                <w:rFonts w:hint="eastAsia"/>
                <w:sz w:val="22"/>
                <w:highlight w:val="yellow"/>
              </w:rPr>
              <w:t>327百万円</w:t>
            </w:r>
          </w:p>
        </w:tc>
        <w:tc>
          <w:tcPr>
            <w:tcW w:w="3963" w:type="dxa"/>
            <w:shd w:val="clear" w:color="auto" w:fill="auto"/>
          </w:tcPr>
          <w:p w14:paraId="428A89A9" w14:textId="77777777" w:rsidR="00E01688" w:rsidRPr="008A234A" w:rsidRDefault="00E01688" w:rsidP="00E01688">
            <w:pPr>
              <w:rPr>
                <w:sz w:val="22"/>
                <w:highlight w:val="yellow"/>
              </w:rPr>
            </w:pPr>
            <w:r w:rsidRPr="008A234A">
              <w:rPr>
                <w:rFonts w:hint="eastAsia"/>
                <w:sz w:val="22"/>
                <w:highlight w:val="yellow"/>
              </w:rPr>
              <w:t>畜産経営が抱える営農負担を長期低利の資金に借り替えることにより、経営再建を図ることを目的とする資金です。</w:t>
            </w:r>
          </w:p>
        </w:tc>
      </w:tr>
      <w:tr w:rsidR="007A1E2B" w:rsidRPr="002250F2" w14:paraId="5156EFE5" w14:textId="77777777" w:rsidTr="004B53D9">
        <w:trPr>
          <w:trHeight w:val="2406"/>
        </w:trPr>
        <w:tc>
          <w:tcPr>
            <w:tcW w:w="2520" w:type="dxa"/>
            <w:shd w:val="clear" w:color="auto" w:fill="auto"/>
            <w:vAlign w:val="center"/>
          </w:tcPr>
          <w:p w14:paraId="5D8470E0" w14:textId="77777777" w:rsidR="0049074E" w:rsidRPr="008A234A" w:rsidRDefault="0049074E" w:rsidP="001963C7">
            <w:pPr>
              <w:jc w:val="center"/>
              <w:rPr>
                <w:sz w:val="22"/>
                <w:highlight w:val="yellow"/>
              </w:rPr>
            </w:pPr>
            <w:r w:rsidRPr="008A234A">
              <w:rPr>
                <w:rFonts w:hint="eastAsia"/>
                <w:kern w:val="0"/>
                <w:sz w:val="22"/>
                <w:highlight w:val="yellow"/>
              </w:rPr>
              <w:t>スーパーＳ資金</w:t>
            </w:r>
          </w:p>
        </w:tc>
        <w:tc>
          <w:tcPr>
            <w:tcW w:w="1677" w:type="dxa"/>
            <w:shd w:val="clear" w:color="auto" w:fill="auto"/>
            <w:vAlign w:val="center"/>
          </w:tcPr>
          <w:p w14:paraId="3CEB2BC6" w14:textId="77777777" w:rsidR="0049074E" w:rsidRPr="008A234A" w:rsidRDefault="003B370B" w:rsidP="001963C7">
            <w:pPr>
              <w:jc w:val="right"/>
              <w:rPr>
                <w:sz w:val="22"/>
                <w:highlight w:val="yellow"/>
              </w:rPr>
            </w:pPr>
            <w:r w:rsidRPr="008A234A">
              <w:rPr>
                <w:rFonts w:hint="eastAsia"/>
                <w:sz w:val="22"/>
                <w:highlight w:val="yellow"/>
              </w:rPr>
              <w:t>0</w:t>
            </w:r>
            <w:r w:rsidR="0049074E" w:rsidRPr="008A234A">
              <w:rPr>
                <w:rFonts w:hint="eastAsia"/>
                <w:sz w:val="22"/>
                <w:highlight w:val="yellow"/>
              </w:rPr>
              <w:t>百万円</w:t>
            </w:r>
          </w:p>
        </w:tc>
        <w:tc>
          <w:tcPr>
            <w:tcW w:w="3963" w:type="dxa"/>
            <w:shd w:val="clear" w:color="auto" w:fill="auto"/>
          </w:tcPr>
          <w:p w14:paraId="24FB2213" w14:textId="77777777" w:rsidR="0049074E" w:rsidRPr="002250F2" w:rsidRDefault="0049074E" w:rsidP="001963C7">
            <w:pPr>
              <w:rPr>
                <w:sz w:val="22"/>
                <w:szCs w:val="22"/>
              </w:rPr>
            </w:pPr>
            <w:r w:rsidRPr="008A234A">
              <w:rPr>
                <w:rFonts w:hint="eastAsia"/>
                <w:sz w:val="22"/>
                <w:szCs w:val="22"/>
                <w:highlight w:val="yellow"/>
              </w:rPr>
              <w:t>農業経営基盤強化促進法等に基づき農業経営改善計画等の認定を受け効率的・安定的な経営体を目指す農業者の必要とする運転資金を低利、かつ円滑に融通することを目的とする資金です。</w:t>
            </w:r>
          </w:p>
        </w:tc>
      </w:tr>
    </w:tbl>
    <w:p w14:paraId="0F3DF87D" w14:textId="77777777" w:rsidR="0049074E" w:rsidRPr="002250F2" w:rsidRDefault="0049074E" w:rsidP="0049074E"/>
    <w:p w14:paraId="57729426" w14:textId="77777777" w:rsidR="00EB657C" w:rsidRPr="002250F2" w:rsidRDefault="00EB657C" w:rsidP="0049074E"/>
    <w:p w14:paraId="61AA4D3F" w14:textId="6FB40E19" w:rsidR="0049074E" w:rsidRPr="002250F2" w:rsidRDefault="0049074E" w:rsidP="0049074E">
      <w:pPr>
        <w:rPr>
          <w:sz w:val="22"/>
        </w:rPr>
      </w:pPr>
      <w:r w:rsidRPr="002250F2">
        <w:rPr>
          <w:rFonts w:hint="eastAsia"/>
          <w:sz w:val="22"/>
        </w:rPr>
        <w:t xml:space="preserve">　　⑤　融資商品</w:t>
      </w:r>
    </w:p>
    <w:p w14:paraId="5D6242C0" w14:textId="77777777" w:rsidR="0049074E" w:rsidRPr="002250F2" w:rsidRDefault="0049074E" w:rsidP="00776DC4">
      <w:pPr>
        <w:ind w:leftChars="200" w:left="480" w:firstLineChars="100" w:firstLine="220"/>
        <w:rPr>
          <w:sz w:val="22"/>
          <w:szCs w:val="22"/>
        </w:rPr>
      </w:pPr>
      <w:r w:rsidRPr="002250F2">
        <w:rPr>
          <w:rFonts w:hint="eastAsia"/>
          <w:sz w:val="22"/>
          <w:szCs w:val="22"/>
        </w:rPr>
        <w:t>当ＪＡの代表的な融資商品として、組合員</w:t>
      </w:r>
      <w:r w:rsidR="002201D2" w:rsidRPr="002250F2">
        <w:rPr>
          <w:rFonts w:hint="eastAsia"/>
          <w:sz w:val="22"/>
          <w:szCs w:val="22"/>
        </w:rPr>
        <w:t>が行う地域農業および農村地域の発展に寄与するための[</w:t>
      </w:r>
      <w:r w:rsidR="00C732E3" w:rsidRPr="002250F2">
        <w:rPr>
          <w:rFonts w:hint="eastAsia"/>
          <w:sz w:val="22"/>
          <w:szCs w:val="22"/>
        </w:rPr>
        <w:t>農業近代化</w:t>
      </w:r>
      <w:r w:rsidRPr="002250F2">
        <w:rPr>
          <w:rFonts w:hint="eastAsia"/>
          <w:sz w:val="22"/>
          <w:szCs w:val="22"/>
        </w:rPr>
        <w:t>資金」があります。</w:t>
      </w:r>
    </w:p>
    <w:p w14:paraId="1DA7A9ED" w14:textId="77777777" w:rsidR="0049074E" w:rsidRPr="002250F2" w:rsidRDefault="0049074E" w:rsidP="00776DC4">
      <w:pPr>
        <w:ind w:leftChars="200" w:left="480" w:firstLineChars="100" w:firstLine="220"/>
        <w:rPr>
          <w:sz w:val="22"/>
          <w:szCs w:val="22"/>
        </w:rPr>
      </w:pPr>
      <w:r w:rsidRPr="002250F2">
        <w:rPr>
          <w:rFonts w:hint="eastAsia"/>
          <w:sz w:val="22"/>
          <w:szCs w:val="22"/>
        </w:rPr>
        <w:t>また、住宅関連資金として、新築・増改築・借換等、低金利で対応できるＪＡ住宅ローン（固定変動選択型）等をご提供しています。</w:t>
      </w:r>
    </w:p>
    <w:p w14:paraId="442EAB56" w14:textId="77777777" w:rsidR="0049074E" w:rsidRPr="002250F2" w:rsidRDefault="0049074E" w:rsidP="00776DC4">
      <w:pPr>
        <w:ind w:leftChars="200" w:left="480" w:firstLineChars="100" w:firstLine="220"/>
        <w:rPr>
          <w:rFonts w:eastAsia="ＭＳ ゴシック"/>
          <w:sz w:val="22"/>
          <w:szCs w:val="22"/>
        </w:rPr>
      </w:pPr>
      <w:r w:rsidRPr="002250F2">
        <w:rPr>
          <w:rFonts w:hint="eastAsia"/>
          <w:sz w:val="22"/>
          <w:szCs w:val="22"/>
        </w:rPr>
        <w:t>本商品の内容や、その他当ＪＡで取扱っている商品等の詳細につきましては、本所・各支所窓口へご照会ください。</w:t>
      </w:r>
    </w:p>
    <w:p w14:paraId="4D6FCB99" w14:textId="77777777" w:rsidR="0049074E" w:rsidRPr="002250F2" w:rsidRDefault="0049074E" w:rsidP="0049074E">
      <w:pPr>
        <w:jc w:val="left"/>
        <w:rPr>
          <w:rFonts w:eastAsia="ＭＳ ゴシック"/>
          <w:sz w:val="22"/>
        </w:rPr>
      </w:pPr>
    </w:p>
    <w:p w14:paraId="54E27FC0" w14:textId="77777777" w:rsidR="003B4561" w:rsidRPr="002250F2" w:rsidRDefault="003B4561" w:rsidP="00C23AC2">
      <w:pPr>
        <w:jc w:val="left"/>
        <w:rPr>
          <w:rFonts w:eastAsia="ＭＳ ゴシック"/>
          <w:sz w:val="22"/>
        </w:rPr>
      </w:pPr>
    </w:p>
    <w:p w14:paraId="2D1A59AA" w14:textId="77777777" w:rsidR="00A9334A" w:rsidRPr="002250F2" w:rsidRDefault="00A9334A" w:rsidP="00C23AC2">
      <w:pPr>
        <w:jc w:val="left"/>
        <w:rPr>
          <w:rFonts w:eastAsia="ＭＳ ゴシック"/>
          <w:sz w:val="22"/>
        </w:rPr>
      </w:pPr>
    </w:p>
    <w:p w14:paraId="66EEA107" w14:textId="77777777" w:rsidR="009D30DF" w:rsidRPr="002250F2" w:rsidRDefault="009D30DF" w:rsidP="009D30DF">
      <w:pPr>
        <w:rPr>
          <w:rFonts w:ascii="ＭＳ ゴシック" w:eastAsia="ＭＳ ゴシック"/>
          <w:bCs/>
          <w:color w:val="000000" w:themeColor="text1"/>
        </w:rPr>
      </w:pPr>
      <w:r w:rsidRPr="002250F2">
        <w:rPr>
          <w:rFonts w:ascii="ＭＳ ゴシック" w:eastAsia="ＭＳ ゴシック" w:hint="eastAsia"/>
          <w:bCs/>
        </w:rPr>
        <w:t>(</w:t>
      </w:r>
      <w:r w:rsidRPr="002250F2">
        <w:rPr>
          <w:rFonts w:ascii="ＭＳ ゴシック" w:eastAsia="ＭＳ ゴシック" w:hint="eastAsia"/>
          <w:bCs/>
          <w:color w:val="000000" w:themeColor="text1"/>
        </w:rPr>
        <w:t>３)　共済事業</w:t>
      </w:r>
    </w:p>
    <w:p w14:paraId="2B111C2B" w14:textId="0CAD1383" w:rsidR="00203BA5" w:rsidRPr="00203BA5" w:rsidRDefault="00203BA5" w:rsidP="00203BA5">
      <w:pPr>
        <w:widowControl/>
        <w:jc w:val="left"/>
        <w:rPr>
          <w:rFonts w:asciiTheme="minorEastAsia" w:eastAsiaTheme="minorEastAsia" w:hAnsiTheme="minorEastAsia"/>
          <w:color w:val="000000" w:themeColor="text1"/>
          <w:sz w:val="22"/>
          <w:szCs w:val="22"/>
        </w:rPr>
      </w:pPr>
      <w:r w:rsidRPr="00203BA5">
        <w:rPr>
          <w:rFonts w:asciiTheme="minorEastAsia" w:eastAsiaTheme="minorEastAsia" w:hAnsiTheme="minorEastAsia" w:hint="eastAsia"/>
          <w:color w:val="000000" w:themeColor="text1"/>
          <w:sz w:val="22"/>
          <w:szCs w:val="22"/>
        </w:rPr>
        <w:t xml:space="preserve">　組合員・利用者に「寄り添い」、「ひと・いえ・くるま・農業」のバランスの取れた総合保障の提案を行い、３Ｑ活動による全戸訪問を積極的に展開した結果、新契約推進額</w:t>
      </w:r>
      <w:r w:rsidRPr="00203BA5">
        <w:rPr>
          <w:rFonts w:asciiTheme="minorEastAsia" w:eastAsiaTheme="minorEastAsia" w:hAnsiTheme="minorEastAsia"/>
          <w:color w:val="000000" w:themeColor="text1"/>
          <w:sz w:val="22"/>
          <w:szCs w:val="22"/>
        </w:rPr>
        <w:t>400</w:t>
      </w:r>
      <w:r w:rsidRPr="00203BA5">
        <w:rPr>
          <w:rFonts w:asciiTheme="minorEastAsia" w:eastAsiaTheme="minorEastAsia" w:hAnsiTheme="minorEastAsia" w:hint="eastAsia"/>
          <w:color w:val="000000" w:themeColor="text1"/>
          <w:sz w:val="22"/>
          <w:szCs w:val="22"/>
        </w:rPr>
        <w:t>万ポイントの目標に対し</w:t>
      </w:r>
      <w:r w:rsidRPr="00203BA5">
        <w:rPr>
          <w:rFonts w:asciiTheme="minorEastAsia" w:eastAsiaTheme="minorEastAsia" w:hAnsiTheme="minorEastAsia"/>
          <w:color w:val="000000" w:themeColor="text1"/>
          <w:sz w:val="22"/>
          <w:szCs w:val="22"/>
        </w:rPr>
        <w:t>420</w:t>
      </w:r>
      <w:r w:rsidRPr="00203BA5">
        <w:rPr>
          <w:rFonts w:asciiTheme="minorEastAsia" w:eastAsiaTheme="minorEastAsia" w:hAnsiTheme="minorEastAsia" w:hint="eastAsia"/>
          <w:color w:val="000000" w:themeColor="text1"/>
          <w:sz w:val="22"/>
          <w:szCs w:val="22"/>
        </w:rPr>
        <w:t>万ポイント（達成率</w:t>
      </w:r>
      <w:r w:rsidRPr="00203BA5">
        <w:rPr>
          <w:rFonts w:asciiTheme="minorEastAsia" w:eastAsiaTheme="minorEastAsia" w:hAnsiTheme="minorEastAsia"/>
          <w:color w:val="000000" w:themeColor="text1"/>
          <w:sz w:val="22"/>
          <w:szCs w:val="22"/>
        </w:rPr>
        <w:t>105.1</w:t>
      </w:r>
      <w:r w:rsidRPr="00203BA5">
        <w:rPr>
          <w:rFonts w:asciiTheme="minorEastAsia" w:eastAsiaTheme="minorEastAsia" w:hAnsiTheme="minorEastAsia" w:hint="eastAsia"/>
          <w:color w:val="000000" w:themeColor="text1"/>
          <w:sz w:val="22"/>
          <w:szCs w:val="22"/>
        </w:rPr>
        <w:t>％）の実績となり、長期共済保有高は</w:t>
      </w:r>
      <w:r w:rsidRPr="00203BA5">
        <w:rPr>
          <w:rFonts w:asciiTheme="minorEastAsia" w:eastAsiaTheme="minorEastAsia" w:hAnsiTheme="minorEastAsia"/>
          <w:color w:val="000000" w:themeColor="text1"/>
          <w:sz w:val="22"/>
          <w:szCs w:val="22"/>
        </w:rPr>
        <w:t>3,866</w:t>
      </w:r>
      <w:r w:rsidRPr="00203BA5">
        <w:rPr>
          <w:rFonts w:asciiTheme="minorEastAsia" w:eastAsiaTheme="minorEastAsia" w:hAnsiTheme="minorEastAsia" w:hint="eastAsia"/>
          <w:color w:val="000000" w:themeColor="text1"/>
          <w:sz w:val="22"/>
          <w:szCs w:val="22"/>
        </w:rPr>
        <w:t>億</w:t>
      </w:r>
      <w:r w:rsidRPr="00203BA5">
        <w:rPr>
          <w:rFonts w:asciiTheme="minorEastAsia" w:eastAsiaTheme="minorEastAsia" w:hAnsiTheme="minorEastAsia"/>
          <w:color w:val="000000" w:themeColor="text1"/>
          <w:sz w:val="22"/>
          <w:szCs w:val="22"/>
        </w:rPr>
        <w:t>689</w:t>
      </w:r>
      <w:r w:rsidRPr="00203BA5">
        <w:rPr>
          <w:rFonts w:asciiTheme="minorEastAsia" w:eastAsiaTheme="minorEastAsia" w:hAnsiTheme="minorEastAsia" w:hint="eastAsia"/>
          <w:color w:val="000000" w:themeColor="text1"/>
          <w:sz w:val="22"/>
          <w:szCs w:val="22"/>
        </w:rPr>
        <w:t>万円となりました。生命系共済の件数が減少するなか、年金共済が契約件数</w:t>
      </w:r>
      <w:r w:rsidRPr="00203BA5">
        <w:rPr>
          <w:rFonts w:asciiTheme="minorEastAsia" w:eastAsiaTheme="minorEastAsia" w:hAnsiTheme="minorEastAsia"/>
          <w:color w:val="000000" w:themeColor="text1"/>
          <w:sz w:val="22"/>
          <w:szCs w:val="22"/>
        </w:rPr>
        <w:t>258</w:t>
      </w:r>
      <w:r w:rsidRPr="00203BA5">
        <w:rPr>
          <w:rFonts w:asciiTheme="minorEastAsia" w:eastAsiaTheme="minorEastAsia" w:hAnsiTheme="minorEastAsia" w:hint="eastAsia"/>
          <w:color w:val="000000" w:themeColor="text1"/>
          <w:sz w:val="22"/>
          <w:szCs w:val="22"/>
        </w:rPr>
        <w:t>件（前年比</w:t>
      </w:r>
      <w:r w:rsidRPr="00203BA5">
        <w:rPr>
          <w:rFonts w:asciiTheme="minorEastAsia" w:eastAsiaTheme="minorEastAsia" w:hAnsiTheme="minorEastAsia"/>
          <w:color w:val="000000" w:themeColor="text1"/>
          <w:sz w:val="22"/>
          <w:szCs w:val="22"/>
        </w:rPr>
        <w:t>228.3</w:t>
      </w:r>
      <w:r w:rsidRPr="00203BA5">
        <w:rPr>
          <w:rFonts w:asciiTheme="minorEastAsia" w:eastAsiaTheme="minorEastAsia" w:hAnsiTheme="minorEastAsia" w:hint="eastAsia"/>
          <w:color w:val="000000" w:themeColor="text1"/>
          <w:sz w:val="22"/>
          <w:szCs w:val="22"/>
        </w:rPr>
        <w:t>％）と伸長しました。</w:t>
      </w:r>
    </w:p>
    <w:p w14:paraId="4977D60A" w14:textId="2965B4B6" w:rsidR="00203BA5" w:rsidRPr="00203BA5" w:rsidRDefault="00203BA5" w:rsidP="00203BA5">
      <w:pPr>
        <w:widowControl/>
        <w:jc w:val="left"/>
        <w:rPr>
          <w:rFonts w:asciiTheme="minorEastAsia" w:eastAsiaTheme="minorEastAsia" w:hAnsiTheme="minorEastAsia"/>
          <w:color w:val="000000" w:themeColor="text1"/>
          <w:sz w:val="22"/>
          <w:szCs w:val="22"/>
        </w:rPr>
      </w:pPr>
      <w:r w:rsidRPr="00203BA5">
        <w:rPr>
          <w:rFonts w:asciiTheme="minorEastAsia" w:eastAsiaTheme="minorEastAsia" w:hAnsiTheme="minorEastAsia" w:hint="eastAsia"/>
          <w:color w:val="000000" w:themeColor="text1"/>
          <w:sz w:val="22"/>
          <w:szCs w:val="22"/>
        </w:rPr>
        <w:t xml:space="preserve">　　</w:t>
      </w:r>
      <w:r w:rsidRPr="00203BA5">
        <w:rPr>
          <w:rFonts w:asciiTheme="minorEastAsia" w:eastAsiaTheme="minorEastAsia" w:hAnsiTheme="minorEastAsia"/>
          <w:color w:val="000000" w:themeColor="text1"/>
          <w:sz w:val="22"/>
          <w:szCs w:val="22"/>
        </w:rPr>
        <w:t xml:space="preserve"> </w:t>
      </w:r>
      <w:r w:rsidRPr="00203BA5">
        <w:rPr>
          <w:rFonts w:asciiTheme="minorEastAsia" w:eastAsiaTheme="minorEastAsia" w:hAnsiTheme="minorEastAsia" w:hint="eastAsia"/>
          <w:color w:val="000000" w:themeColor="text1"/>
          <w:sz w:val="22"/>
          <w:szCs w:val="22"/>
        </w:rPr>
        <w:t xml:space="preserve">　自動車共済は、契約台数が</w:t>
      </w:r>
      <w:r w:rsidRPr="00203BA5">
        <w:rPr>
          <w:rFonts w:asciiTheme="minorEastAsia" w:eastAsiaTheme="minorEastAsia" w:hAnsiTheme="minorEastAsia"/>
          <w:color w:val="000000" w:themeColor="text1"/>
          <w:sz w:val="22"/>
          <w:szCs w:val="22"/>
        </w:rPr>
        <w:t>20,093</w:t>
      </w:r>
      <w:r w:rsidRPr="00203BA5">
        <w:rPr>
          <w:rFonts w:asciiTheme="minorEastAsia" w:eastAsiaTheme="minorEastAsia" w:hAnsiTheme="minorEastAsia" w:hint="eastAsia"/>
          <w:color w:val="000000" w:themeColor="text1"/>
          <w:sz w:val="22"/>
          <w:szCs w:val="22"/>
        </w:rPr>
        <w:t>件となり、窓口でのカウンターセールスでグレードアップを積極的に取組んだ結果、弁護士費用特約</w:t>
      </w:r>
      <w:r w:rsidRPr="00203BA5">
        <w:rPr>
          <w:rFonts w:asciiTheme="minorEastAsia" w:eastAsiaTheme="minorEastAsia" w:hAnsiTheme="minorEastAsia"/>
          <w:color w:val="000000" w:themeColor="text1"/>
          <w:sz w:val="22"/>
          <w:szCs w:val="22"/>
        </w:rPr>
        <w:t>70.5</w:t>
      </w:r>
      <w:r w:rsidRPr="00203BA5">
        <w:rPr>
          <w:rFonts w:asciiTheme="minorEastAsia" w:eastAsiaTheme="minorEastAsia" w:hAnsiTheme="minorEastAsia" w:hint="eastAsia"/>
          <w:color w:val="000000" w:themeColor="text1"/>
          <w:sz w:val="22"/>
          <w:szCs w:val="22"/>
        </w:rPr>
        <w:t>％（前年比</w:t>
      </w:r>
      <w:r w:rsidRPr="00203BA5">
        <w:rPr>
          <w:rFonts w:asciiTheme="minorEastAsia" w:eastAsiaTheme="minorEastAsia" w:hAnsiTheme="minorEastAsia"/>
          <w:color w:val="000000" w:themeColor="text1"/>
          <w:sz w:val="22"/>
          <w:szCs w:val="22"/>
        </w:rPr>
        <w:t>103.7</w:t>
      </w:r>
      <w:r w:rsidRPr="00203BA5">
        <w:rPr>
          <w:rFonts w:asciiTheme="minorEastAsia" w:eastAsiaTheme="minorEastAsia" w:hAnsiTheme="minorEastAsia" w:hint="eastAsia"/>
          <w:color w:val="000000" w:themeColor="text1"/>
          <w:sz w:val="22"/>
          <w:szCs w:val="22"/>
        </w:rPr>
        <w:t>％）、人身傷害保障特約</w:t>
      </w:r>
      <w:r w:rsidRPr="00203BA5">
        <w:rPr>
          <w:rFonts w:asciiTheme="minorEastAsia" w:eastAsiaTheme="minorEastAsia" w:hAnsiTheme="minorEastAsia"/>
          <w:color w:val="000000" w:themeColor="text1"/>
          <w:sz w:val="22"/>
          <w:szCs w:val="22"/>
        </w:rPr>
        <w:t>79.5</w:t>
      </w:r>
      <w:r w:rsidRPr="00203BA5">
        <w:rPr>
          <w:rFonts w:asciiTheme="minorEastAsia" w:eastAsiaTheme="minorEastAsia" w:hAnsiTheme="minorEastAsia" w:hint="eastAsia"/>
          <w:color w:val="000000" w:themeColor="text1"/>
          <w:sz w:val="22"/>
          <w:szCs w:val="22"/>
        </w:rPr>
        <w:t>％（前年比</w:t>
      </w:r>
      <w:r w:rsidRPr="00203BA5">
        <w:rPr>
          <w:rFonts w:asciiTheme="minorEastAsia" w:eastAsiaTheme="minorEastAsia" w:hAnsiTheme="minorEastAsia"/>
          <w:color w:val="000000" w:themeColor="text1"/>
          <w:sz w:val="22"/>
          <w:szCs w:val="22"/>
        </w:rPr>
        <w:t>100.8</w:t>
      </w:r>
      <w:r w:rsidRPr="00203BA5">
        <w:rPr>
          <w:rFonts w:asciiTheme="minorEastAsia" w:eastAsiaTheme="minorEastAsia" w:hAnsiTheme="minorEastAsia" w:hint="eastAsia"/>
          <w:color w:val="000000" w:themeColor="text1"/>
          <w:sz w:val="22"/>
          <w:szCs w:val="22"/>
        </w:rPr>
        <w:t>％）となりました。</w:t>
      </w:r>
    </w:p>
    <w:p w14:paraId="61897B2C" w14:textId="3DD28468" w:rsidR="00203BA5" w:rsidRPr="00203BA5" w:rsidRDefault="00203BA5" w:rsidP="00203BA5">
      <w:pPr>
        <w:widowControl/>
        <w:jc w:val="left"/>
        <w:rPr>
          <w:rFonts w:asciiTheme="minorEastAsia" w:eastAsiaTheme="minorEastAsia" w:hAnsiTheme="minorEastAsia"/>
          <w:color w:val="000000" w:themeColor="text1"/>
          <w:sz w:val="22"/>
          <w:szCs w:val="22"/>
        </w:rPr>
      </w:pPr>
      <w:r w:rsidRPr="00203BA5">
        <w:rPr>
          <w:rFonts w:asciiTheme="minorEastAsia" w:eastAsiaTheme="minorEastAsia" w:hAnsiTheme="minorEastAsia" w:hint="eastAsia"/>
          <w:color w:val="000000" w:themeColor="text1"/>
          <w:sz w:val="22"/>
          <w:szCs w:val="22"/>
        </w:rPr>
        <w:t xml:space="preserve">　　</w:t>
      </w:r>
      <w:r w:rsidRPr="00203BA5">
        <w:rPr>
          <w:rFonts w:asciiTheme="minorEastAsia" w:eastAsiaTheme="minorEastAsia" w:hAnsiTheme="minorEastAsia"/>
          <w:color w:val="000000" w:themeColor="text1"/>
          <w:sz w:val="22"/>
          <w:szCs w:val="22"/>
        </w:rPr>
        <w:t xml:space="preserve"> </w:t>
      </w:r>
      <w:r w:rsidRPr="00203BA5">
        <w:rPr>
          <w:rFonts w:asciiTheme="minorEastAsia" w:eastAsiaTheme="minorEastAsia" w:hAnsiTheme="minorEastAsia" w:hint="eastAsia"/>
          <w:color w:val="000000" w:themeColor="text1"/>
          <w:sz w:val="22"/>
          <w:szCs w:val="22"/>
        </w:rPr>
        <w:t xml:space="preserve">　自賠責共済は、共済代理店の減少・組合員の高齢化により</w:t>
      </w:r>
      <w:r w:rsidRPr="00203BA5">
        <w:rPr>
          <w:rFonts w:asciiTheme="minorEastAsia" w:eastAsiaTheme="minorEastAsia" w:hAnsiTheme="minorEastAsia"/>
          <w:color w:val="000000" w:themeColor="text1"/>
          <w:sz w:val="22"/>
          <w:szCs w:val="22"/>
        </w:rPr>
        <w:t>13,074</w:t>
      </w:r>
      <w:r w:rsidRPr="00203BA5">
        <w:rPr>
          <w:rFonts w:asciiTheme="minorEastAsia" w:eastAsiaTheme="minorEastAsia" w:hAnsiTheme="minorEastAsia" w:hint="eastAsia"/>
          <w:color w:val="000000" w:themeColor="text1"/>
          <w:sz w:val="22"/>
          <w:szCs w:val="22"/>
        </w:rPr>
        <w:t>件（達成率</w:t>
      </w:r>
      <w:r w:rsidRPr="00203BA5">
        <w:rPr>
          <w:rFonts w:asciiTheme="minorEastAsia" w:eastAsiaTheme="minorEastAsia" w:hAnsiTheme="minorEastAsia"/>
          <w:color w:val="000000" w:themeColor="text1"/>
          <w:sz w:val="22"/>
          <w:szCs w:val="22"/>
        </w:rPr>
        <w:t>97.1</w:t>
      </w:r>
      <w:r w:rsidRPr="00203BA5">
        <w:rPr>
          <w:rFonts w:asciiTheme="minorEastAsia" w:eastAsiaTheme="minorEastAsia" w:hAnsiTheme="minorEastAsia" w:hint="eastAsia"/>
          <w:color w:val="000000" w:themeColor="text1"/>
          <w:sz w:val="22"/>
          <w:szCs w:val="22"/>
        </w:rPr>
        <w:t>％）の取扱い実績となりました。</w:t>
      </w:r>
    </w:p>
    <w:p w14:paraId="6D1BD8A2" w14:textId="1DFB8495" w:rsidR="00203BA5" w:rsidRDefault="00203BA5" w:rsidP="00203BA5">
      <w:pPr>
        <w:widowControl/>
        <w:jc w:val="left"/>
        <w:rPr>
          <w:rFonts w:asciiTheme="minorEastAsia" w:eastAsiaTheme="minorEastAsia" w:hAnsiTheme="minorEastAsia"/>
          <w:color w:val="000000" w:themeColor="text1"/>
          <w:sz w:val="22"/>
          <w:szCs w:val="22"/>
        </w:rPr>
      </w:pPr>
      <w:r w:rsidRPr="00203BA5">
        <w:rPr>
          <w:rFonts w:asciiTheme="minorEastAsia" w:eastAsiaTheme="minorEastAsia" w:hAnsiTheme="minorEastAsia" w:hint="eastAsia"/>
          <w:color w:val="000000" w:themeColor="text1"/>
          <w:sz w:val="22"/>
          <w:szCs w:val="22"/>
        </w:rPr>
        <w:t xml:space="preserve">　　</w:t>
      </w:r>
      <w:r w:rsidRPr="00203BA5">
        <w:rPr>
          <w:rFonts w:asciiTheme="minorEastAsia" w:eastAsiaTheme="minorEastAsia" w:hAnsiTheme="minorEastAsia"/>
          <w:color w:val="000000" w:themeColor="text1"/>
          <w:sz w:val="22"/>
          <w:szCs w:val="22"/>
        </w:rPr>
        <w:t xml:space="preserve"> </w:t>
      </w:r>
      <w:r w:rsidRPr="00203BA5">
        <w:rPr>
          <w:rFonts w:asciiTheme="minorEastAsia" w:eastAsiaTheme="minorEastAsia" w:hAnsiTheme="minorEastAsia" w:hint="eastAsia"/>
          <w:color w:val="000000" w:themeColor="text1"/>
          <w:sz w:val="22"/>
          <w:szCs w:val="22"/>
        </w:rPr>
        <w:t xml:space="preserve">　地域貢献活動については、小中学生書道・ポスター作品コンクールの実施（管内小中学校</w:t>
      </w:r>
      <w:r w:rsidRPr="00203BA5">
        <w:rPr>
          <w:rFonts w:asciiTheme="minorEastAsia" w:eastAsiaTheme="minorEastAsia" w:hAnsiTheme="minorEastAsia"/>
          <w:color w:val="000000" w:themeColor="text1"/>
          <w:sz w:val="22"/>
          <w:szCs w:val="22"/>
        </w:rPr>
        <w:t>35</w:t>
      </w:r>
      <w:r w:rsidRPr="00203BA5">
        <w:rPr>
          <w:rFonts w:asciiTheme="minorEastAsia" w:eastAsiaTheme="minorEastAsia" w:hAnsiTheme="minorEastAsia" w:hint="eastAsia"/>
          <w:color w:val="000000" w:themeColor="text1"/>
          <w:sz w:val="22"/>
          <w:szCs w:val="22"/>
        </w:rPr>
        <w:t>校、</w:t>
      </w:r>
      <w:r w:rsidRPr="00203BA5">
        <w:rPr>
          <w:rFonts w:asciiTheme="minorEastAsia" w:eastAsiaTheme="minorEastAsia" w:hAnsiTheme="minorEastAsia"/>
          <w:color w:val="000000" w:themeColor="text1"/>
          <w:sz w:val="22"/>
          <w:szCs w:val="22"/>
        </w:rPr>
        <w:t>875</w:t>
      </w:r>
      <w:r w:rsidRPr="00203BA5">
        <w:rPr>
          <w:rFonts w:asciiTheme="minorEastAsia" w:eastAsiaTheme="minorEastAsia" w:hAnsiTheme="minorEastAsia" w:hint="eastAsia"/>
          <w:color w:val="000000" w:themeColor="text1"/>
          <w:sz w:val="22"/>
          <w:szCs w:val="22"/>
        </w:rPr>
        <w:t>作品の応募）及び、交通安全立哨や交通安全街頭キャンペーンを実施しました</w:t>
      </w:r>
      <w:r>
        <w:rPr>
          <w:rFonts w:asciiTheme="minorEastAsia" w:eastAsiaTheme="minorEastAsia" w:hAnsiTheme="minorEastAsia" w:hint="eastAsia"/>
          <w:color w:val="000000" w:themeColor="text1"/>
          <w:sz w:val="22"/>
          <w:szCs w:val="22"/>
        </w:rPr>
        <w:t>。</w:t>
      </w:r>
    </w:p>
    <w:p w14:paraId="4CC40119" w14:textId="5D42F773" w:rsidR="009D30DF" w:rsidRPr="00203BA5" w:rsidRDefault="009D30DF" w:rsidP="00203BA5">
      <w:pPr>
        <w:widowControl/>
        <w:jc w:val="left"/>
        <w:rPr>
          <w:rFonts w:asciiTheme="minorEastAsia" w:eastAsiaTheme="minorEastAsia" w:hAnsiTheme="minorEastAsia"/>
          <w:color w:val="000000" w:themeColor="text1"/>
          <w:sz w:val="22"/>
          <w:szCs w:val="22"/>
        </w:rPr>
      </w:pPr>
      <w:r w:rsidRPr="002250F2">
        <w:rPr>
          <w:rFonts w:eastAsia="ＭＳ ゴシック" w:hAnsi="ＭＳ 明朝"/>
          <w:sz w:val="22"/>
        </w:rPr>
        <w:br w:type="page"/>
      </w:r>
    </w:p>
    <w:p w14:paraId="166AFF97" w14:textId="47AE9F69" w:rsidR="00F554DD" w:rsidRPr="007D107E" w:rsidRDefault="00F554DD" w:rsidP="00F554DD">
      <w:pPr>
        <w:ind w:rightChars="-59" w:right="-142"/>
        <w:rPr>
          <w:rFonts w:hAnsi="ＭＳ 明朝"/>
          <w:sz w:val="22"/>
          <w:szCs w:val="22"/>
          <w:lang w:eastAsia="zh-TW"/>
        </w:rPr>
      </w:pPr>
      <w:r w:rsidRPr="007D107E">
        <w:rPr>
          <w:rFonts w:ascii="ＭＳ ゴシック" w:eastAsia="ＭＳ ゴシック" w:hAnsi="ＭＳ 明朝" w:hint="eastAsia"/>
          <w:b/>
          <w:sz w:val="22"/>
          <w:szCs w:val="22"/>
          <w:lang w:eastAsia="zh-TW"/>
        </w:rPr>
        <w:lastRenderedPageBreak/>
        <w:t>①　長期共済保有高</w:t>
      </w:r>
      <w:r w:rsidRPr="007D107E">
        <w:rPr>
          <w:rFonts w:ascii="ＭＳ ゴシック" w:eastAsia="ＭＳ ゴシック" w:hAnsi="ＭＳ 明朝"/>
          <w:b/>
          <w:sz w:val="22"/>
          <w:szCs w:val="22"/>
          <w:lang w:eastAsia="zh-TW"/>
        </w:rPr>
        <w:tab/>
      </w:r>
      <w:r w:rsidRPr="007D107E">
        <w:rPr>
          <w:rFonts w:ascii="ＭＳ ゴシック" w:eastAsia="ＭＳ ゴシック" w:hAnsi="ＭＳ 明朝" w:hint="eastAsia"/>
          <w:b/>
          <w:sz w:val="22"/>
          <w:szCs w:val="22"/>
        </w:rPr>
        <w:t xml:space="preserve">                                             </w:t>
      </w:r>
      <w:r w:rsidRPr="007D107E">
        <w:rPr>
          <w:rFonts w:hAnsi="ＭＳ 明朝" w:hint="eastAsia"/>
          <w:sz w:val="22"/>
          <w:szCs w:val="22"/>
          <w:lang w:eastAsia="zh-TW"/>
        </w:rPr>
        <w:t>（単位：</w:t>
      </w:r>
      <w:r w:rsidRPr="007D107E">
        <w:rPr>
          <w:rFonts w:hAnsi="ＭＳ 明朝" w:hint="eastAsia"/>
          <w:sz w:val="22"/>
          <w:szCs w:val="22"/>
        </w:rPr>
        <w:t>千</w:t>
      </w:r>
      <w:r w:rsidRPr="007D107E">
        <w:rPr>
          <w:rFonts w:hAnsi="ＭＳ 明朝" w:hint="eastAsia"/>
          <w:sz w:val="22"/>
          <w:szCs w:val="22"/>
          <w:lang w:eastAsia="zh-TW"/>
        </w:rPr>
        <w:t xml:space="preserve">円）　　　　　　　　　　　　　</w:t>
      </w:r>
      <w:r w:rsidRPr="007D107E">
        <w:rPr>
          <w:rFonts w:hAnsi="ＭＳ 明朝" w:hint="eastAsia"/>
          <w:sz w:val="22"/>
          <w:szCs w:val="22"/>
        </w:rPr>
        <w:t xml:space="preserve">　　　　　　　　　　　</w:t>
      </w:r>
    </w:p>
    <w:tbl>
      <w:tblPr>
        <w:tblW w:w="8632" w:type="dxa"/>
        <w:tblInd w:w="61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17"/>
        <w:gridCol w:w="417"/>
        <w:gridCol w:w="2006"/>
        <w:gridCol w:w="1448"/>
        <w:gridCol w:w="1448"/>
        <w:gridCol w:w="1448"/>
        <w:gridCol w:w="1448"/>
      </w:tblGrid>
      <w:tr w:rsidR="00733E60" w:rsidRPr="00733E60" w14:paraId="6798037B" w14:textId="77777777" w:rsidTr="00420E8F">
        <w:trPr>
          <w:trHeight w:val="266"/>
        </w:trPr>
        <w:tc>
          <w:tcPr>
            <w:tcW w:w="2840" w:type="dxa"/>
            <w:gridSpan w:val="3"/>
            <w:tcBorders>
              <w:bottom w:val="single" w:sz="4" w:space="0" w:color="231F20"/>
              <w:right w:val="single" w:sz="4" w:space="0" w:color="231F20"/>
            </w:tcBorders>
            <w:shd w:val="clear" w:color="auto" w:fill="C7EAFB"/>
          </w:tcPr>
          <w:p w14:paraId="69F43C36" w14:textId="77777777" w:rsidR="00733E60" w:rsidRPr="00733E60" w:rsidRDefault="00733E60" w:rsidP="00733E60">
            <w:pPr>
              <w:jc w:val="center"/>
              <w:rPr>
                <w:sz w:val="22"/>
                <w:szCs w:val="22"/>
              </w:rPr>
            </w:pPr>
            <w:r w:rsidRPr="00733E60">
              <w:rPr>
                <w:rFonts w:hint="eastAsia"/>
                <w:sz w:val="22"/>
                <w:szCs w:val="22"/>
              </w:rPr>
              <w:t>種</w:t>
            </w:r>
            <w:r w:rsidRPr="00733E60">
              <w:rPr>
                <w:rFonts w:hint="eastAsia"/>
                <w:sz w:val="22"/>
                <w:szCs w:val="22"/>
              </w:rPr>
              <w:tab/>
              <w:t>類</w:t>
            </w:r>
          </w:p>
        </w:tc>
        <w:tc>
          <w:tcPr>
            <w:tcW w:w="1448" w:type="dxa"/>
            <w:tcBorders>
              <w:left w:val="single" w:sz="4" w:space="0" w:color="231F20"/>
              <w:bottom w:val="single" w:sz="4" w:space="0" w:color="231F20"/>
              <w:right w:val="single" w:sz="4" w:space="0" w:color="231F20"/>
            </w:tcBorders>
          </w:tcPr>
          <w:p w14:paraId="59B6D954" w14:textId="77777777" w:rsidR="00733E60" w:rsidRPr="00733E60" w:rsidRDefault="00733E60" w:rsidP="00733E60">
            <w:pPr>
              <w:jc w:val="left"/>
              <w:rPr>
                <w:sz w:val="22"/>
                <w:szCs w:val="22"/>
              </w:rPr>
            </w:pPr>
            <w:r w:rsidRPr="00733E60">
              <w:rPr>
                <w:rFonts w:hint="eastAsia"/>
                <w:sz w:val="22"/>
                <w:szCs w:val="22"/>
              </w:rPr>
              <w:t>令和３年度実績</w:t>
            </w:r>
          </w:p>
        </w:tc>
        <w:tc>
          <w:tcPr>
            <w:tcW w:w="1448" w:type="dxa"/>
            <w:tcBorders>
              <w:left w:val="single" w:sz="4" w:space="0" w:color="231F20"/>
              <w:bottom w:val="single" w:sz="4" w:space="0" w:color="231F20"/>
              <w:right w:val="single" w:sz="4" w:space="0" w:color="231F20"/>
            </w:tcBorders>
          </w:tcPr>
          <w:p w14:paraId="56BC5311" w14:textId="77777777" w:rsidR="00733E60" w:rsidRPr="00733E60" w:rsidRDefault="00733E60" w:rsidP="00733E60">
            <w:pPr>
              <w:jc w:val="left"/>
              <w:rPr>
                <w:sz w:val="22"/>
                <w:szCs w:val="22"/>
              </w:rPr>
            </w:pPr>
            <w:r w:rsidRPr="00733E60">
              <w:rPr>
                <w:rFonts w:hint="eastAsia"/>
                <w:sz w:val="22"/>
                <w:szCs w:val="22"/>
              </w:rPr>
              <w:t>令和４年度実績</w:t>
            </w:r>
          </w:p>
        </w:tc>
        <w:tc>
          <w:tcPr>
            <w:tcW w:w="1448" w:type="dxa"/>
            <w:tcBorders>
              <w:left w:val="single" w:sz="4" w:space="0" w:color="231F20"/>
              <w:bottom w:val="single" w:sz="4" w:space="0" w:color="231F20"/>
              <w:right w:val="single" w:sz="4" w:space="0" w:color="231F20"/>
            </w:tcBorders>
          </w:tcPr>
          <w:p w14:paraId="11CB8E11" w14:textId="77777777" w:rsidR="00733E60" w:rsidRPr="00733E60" w:rsidRDefault="00733E60" w:rsidP="00733E60">
            <w:pPr>
              <w:jc w:val="left"/>
              <w:rPr>
                <w:sz w:val="22"/>
                <w:szCs w:val="22"/>
              </w:rPr>
            </w:pPr>
            <w:r w:rsidRPr="00733E60">
              <w:rPr>
                <w:rFonts w:hint="eastAsia"/>
                <w:sz w:val="22"/>
                <w:szCs w:val="22"/>
              </w:rPr>
              <w:t>令和５年度実績</w:t>
            </w:r>
          </w:p>
        </w:tc>
        <w:tc>
          <w:tcPr>
            <w:tcW w:w="1448" w:type="dxa"/>
            <w:tcBorders>
              <w:left w:val="single" w:sz="4" w:space="0" w:color="231F20"/>
              <w:bottom w:val="single" w:sz="4" w:space="0" w:color="231F20"/>
            </w:tcBorders>
          </w:tcPr>
          <w:p w14:paraId="4915E250" w14:textId="77777777" w:rsidR="00733E60" w:rsidRPr="00733E60" w:rsidRDefault="00733E60" w:rsidP="00733E60">
            <w:pPr>
              <w:jc w:val="left"/>
              <w:rPr>
                <w:sz w:val="22"/>
                <w:szCs w:val="22"/>
              </w:rPr>
            </w:pPr>
            <w:r w:rsidRPr="00733E60">
              <w:rPr>
                <w:rFonts w:hint="eastAsia"/>
                <w:sz w:val="22"/>
                <w:szCs w:val="22"/>
              </w:rPr>
              <w:t>令和６年度実績</w:t>
            </w:r>
          </w:p>
        </w:tc>
      </w:tr>
      <w:tr w:rsidR="00420E8F" w:rsidRPr="00733E60" w14:paraId="66737E06" w14:textId="77777777" w:rsidTr="00420E8F">
        <w:trPr>
          <w:trHeight w:val="232"/>
        </w:trPr>
        <w:tc>
          <w:tcPr>
            <w:tcW w:w="417" w:type="dxa"/>
            <w:vMerge w:val="restart"/>
            <w:tcBorders>
              <w:top w:val="single" w:sz="4" w:space="0" w:color="231F20"/>
              <w:bottom w:val="double" w:sz="4" w:space="0" w:color="231F20"/>
              <w:right w:val="single" w:sz="4" w:space="0" w:color="231F20"/>
            </w:tcBorders>
            <w:shd w:val="clear" w:color="auto" w:fill="C7EAFB"/>
            <w:textDirection w:val="tbRlV"/>
            <w:vAlign w:val="center"/>
          </w:tcPr>
          <w:p w14:paraId="4DCA7F84" w14:textId="77777777" w:rsidR="00733E60" w:rsidRPr="00733E60" w:rsidRDefault="00733E60" w:rsidP="00733E60">
            <w:pPr>
              <w:ind w:left="113" w:right="113"/>
              <w:jc w:val="center"/>
              <w:rPr>
                <w:sz w:val="22"/>
                <w:szCs w:val="22"/>
              </w:rPr>
            </w:pPr>
            <w:r w:rsidRPr="00733E60">
              <w:rPr>
                <w:sz w:val="22"/>
                <w:szCs w:val="22"/>
              </w:rPr>
              <w:t>年</w:t>
            </w:r>
            <w:r w:rsidRPr="00733E60">
              <w:rPr>
                <w:sz w:val="22"/>
                <w:szCs w:val="22"/>
              </w:rPr>
              <w:tab/>
              <w:t>度</w:t>
            </w:r>
            <w:r w:rsidRPr="00733E60">
              <w:rPr>
                <w:sz w:val="22"/>
                <w:szCs w:val="22"/>
              </w:rPr>
              <w:tab/>
              <w:t>末</w:t>
            </w:r>
            <w:r w:rsidRPr="00733E60">
              <w:rPr>
                <w:sz w:val="22"/>
                <w:szCs w:val="22"/>
              </w:rPr>
              <w:tab/>
              <w:t>保</w:t>
            </w:r>
            <w:r w:rsidRPr="00733E60">
              <w:rPr>
                <w:sz w:val="22"/>
                <w:szCs w:val="22"/>
              </w:rPr>
              <w:tab/>
              <w:t>有</w:t>
            </w:r>
            <w:r w:rsidRPr="00733E60">
              <w:rPr>
                <w:sz w:val="22"/>
                <w:szCs w:val="22"/>
              </w:rPr>
              <w:tab/>
              <w:t>高</w:t>
            </w: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6C8AD221" w14:textId="445DB406" w:rsidR="00733E60" w:rsidRPr="00733E60" w:rsidRDefault="00733E60" w:rsidP="00733E60">
            <w:pPr>
              <w:jc w:val="center"/>
              <w:rPr>
                <w:sz w:val="22"/>
                <w:szCs w:val="22"/>
              </w:rPr>
            </w:pPr>
            <w:r w:rsidRPr="00733E60">
              <w:rPr>
                <w:rFonts w:hint="eastAsia"/>
                <w:sz w:val="22"/>
                <w:szCs w:val="22"/>
              </w:rPr>
              <w:t>終身共済</w:t>
            </w:r>
          </w:p>
        </w:tc>
        <w:tc>
          <w:tcPr>
            <w:tcW w:w="1448" w:type="dxa"/>
            <w:tcBorders>
              <w:top w:val="single" w:sz="4" w:space="0" w:color="231F20"/>
              <w:left w:val="single" w:sz="4" w:space="0" w:color="231F20"/>
              <w:bottom w:val="single" w:sz="4" w:space="0" w:color="231F20"/>
              <w:right w:val="single" w:sz="4" w:space="0" w:color="231F20"/>
            </w:tcBorders>
          </w:tcPr>
          <w:p w14:paraId="24AC1A66" w14:textId="77777777" w:rsidR="00733E60" w:rsidRPr="00733E60" w:rsidRDefault="00733E60" w:rsidP="00733E60">
            <w:pPr>
              <w:jc w:val="right"/>
              <w:rPr>
                <w:sz w:val="22"/>
                <w:szCs w:val="22"/>
              </w:rPr>
            </w:pPr>
            <w:r w:rsidRPr="00733E60">
              <w:rPr>
                <w:sz w:val="22"/>
                <w:szCs w:val="22"/>
              </w:rPr>
              <w:t>131,817,390</w:t>
            </w:r>
          </w:p>
        </w:tc>
        <w:tc>
          <w:tcPr>
            <w:tcW w:w="1448" w:type="dxa"/>
            <w:tcBorders>
              <w:top w:val="single" w:sz="4" w:space="0" w:color="231F20"/>
              <w:left w:val="single" w:sz="4" w:space="0" w:color="231F20"/>
              <w:bottom w:val="single" w:sz="4" w:space="0" w:color="231F20"/>
              <w:right w:val="single" w:sz="4" w:space="0" w:color="231F20"/>
            </w:tcBorders>
          </w:tcPr>
          <w:p w14:paraId="797D8FCC" w14:textId="77777777" w:rsidR="00733E60" w:rsidRPr="00733E60" w:rsidRDefault="00733E60" w:rsidP="00733E60">
            <w:pPr>
              <w:jc w:val="right"/>
              <w:rPr>
                <w:sz w:val="22"/>
                <w:szCs w:val="22"/>
              </w:rPr>
            </w:pPr>
            <w:r w:rsidRPr="00733E60">
              <w:rPr>
                <w:sz w:val="22"/>
                <w:szCs w:val="22"/>
              </w:rPr>
              <w:t>124,398,660</w:t>
            </w:r>
          </w:p>
        </w:tc>
        <w:tc>
          <w:tcPr>
            <w:tcW w:w="1448" w:type="dxa"/>
            <w:tcBorders>
              <w:top w:val="single" w:sz="4" w:space="0" w:color="231F20"/>
              <w:left w:val="single" w:sz="4" w:space="0" w:color="231F20"/>
              <w:bottom w:val="single" w:sz="4" w:space="0" w:color="231F20"/>
              <w:right w:val="single" w:sz="4" w:space="0" w:color="231F20"/>
            </w:tcBorders>
          </w:tcPr>
          <w:p w14:paraId="61026FA8" w14:textId="77777777" w:rsidR="00733E60" w:rsidRPr="00733E60" w:rsidRDefault="00733E60" w:rsidP="00733E60">
            <w:pPr>
              <w:jc w:val="right"/>
              <w:rPr>
                <w:sz w:val="22"/>
                <w:szCs w:val="22"/>
              </w:rPr>
            </w:pPr>
            <w:r w:rsidRPr="00733E60">
              <w:rPr>
                <w:sz w:val="22"/>
                <w:szCs w:val="22"/>
              </w:rPr>
              <w:t>117,300,430</w:t>
            </w:r>
          </w:p>
        </w:tc>
        <w:tc>
          <w:tcPr>
            <w:tcW w:w="1448" w:type="dxa"/>
            <w:tcBorders>
              <w:top w:val="single" w:sz="4" w:space="0" w:color="231F20"/>
              <w:left w:val="single" w:sz="4" w:space="0" w:color="231F20"/>
              <w:bottom w:val="single" w:sz="4" w:space="0" w:color="231F20"/>
            </w:tcBorders>
          </w:tcPr>
          <w:p w14:paraId="35826543" w14:textId="77777777" w:rsidR="00733E60" w:rsidRPr="00733E60" w:rsidRDefault="00733E60" w:rsidP="00733E60">
            <w:pPr>
              <w:jc w:val="right"/>
              <w:rPr>
                <w:sz w:val="22"/>
                <w:szCs w:val="22"/>
              </w:rPr>
            </w:pPr>
            <w:r w:rsidRPr="00733E60">
              <w:rPr>
                <w:sz w:val="22"/>
                <w:szCs w:val="22"/>
              </w:rPr>
              <w:t>111,189,740</w:t>
            </w:r>
          </w:p>
        </w:tc>
      </w:tr>
      <w:tr w:rsidR="00420E8F" w:rsidRPr="00733E60" w14:paraId="4788E2F1"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77B69F57"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340BD3C7" w14:textId="77777777" w:rsidR="00733E60" w:rsidRPr="00733E60" w:rsidRDefault="00733E60" w:rsidP="00733E60">
            <w:pPr>
              <w:jc w:val="center"/>
              <w:rPr>
                <w:sz w:val="22"/>
                <w:szCs w:val="22"/>
              </w:rPr>
            </w:pPr>
            <w:r w:rsidRPr="00733E60">
              <w:rPr>
                <w:rFonts w:hint="eastAsia"/>
                <w:sz w:val="22"/>
                <w:szCs w:val="22"/>
              </w:rPr>
              <w:t>定 期 生 命 共 済</w:t>
            </w:r>
          </w:p>
        </w:tc>
        <w:tc>
          <w:tcPr>
            <w:tcW w:w="1448" w:type="dxa"/>
            <w:tcBorders>
              <w:top w:val="single" w:sz="4" w:space="0" w:color="231F20"/>
              <w:left w:val="single" w:sz="4" w:space="0" w:color="231F20"/>
              <w:bottom w:val="single" w:sz="4" w:space="0" w:color="231F20"/>
              <w:right w:val="single" w:sz="4" w:space="0" w:color="231F20"/>
            </w:tcBorders>
          </w:tcPr>
          <w:p w14:paraId="44C846D8" w14:textId="77777777" w:rsidR="00733E60" w:rsidRPr="00733E60" w:rsidRDefault="00733E60" w:rsidP="00733E60">
            <w:pPr>
              <w:jc w:val="right"/>
              <w:rPr>
                <w:sz w:val="22"/>
                <w:szCs w:val="22"/>
              </w:rPr>
            </w:pPr>
            <w:r w:rsidRPr="00733E60">
              <w:rPr>
                <w:sz w:val="22"/>
                <w:szCs w:val="22"/>
              </w:rPr>
              <w:t>262,400</w:t>
            </w:r>
          </w:p>
        </w:tc>
        <w:tc>
          <w:tcPr>
            <w:tcW w:w="1448" w:type="dxa"/>
            <w:tcBorders>
              <w:top w:val="single" w:sz="4" w:space="0" w:color="231F20"/>
              <w:left w:val="single" w:sz="4" w:space="0" w:color="231F20"/>
              <w:bottom w:val="single" w:sz="4" w:space="0" w:color="231F20"/>
              <w:right w:val="single" w:sz="4" w:space="0" w:color="231F20"/>
            </w:tcBorders>
          </w:tcPr>
          <w:p w14:paraId="5252A63B" w14:textId="77777777" w:rsidR="00733E60" w:rsidRPr="00733E60" w:rsidRDefault="00733E60" w:rsidP="00733E60">
            <w:pPr>
              <w:jc w:val="right"/>
              <w:rPr>
                <w:sz w:val="22"/>
                <w:szCs w:val="22"/>
              </w:rPr>
            </w:pPr>
            <w:r w:rsidRPr="00733E60">
              <w:rPr>
                <w:sz w:val="22"/>
                <w:szCs w:val="22"/>
              </w:rPr>
              <w:t>434,400</w:t>
            </w:r>
          </w:p>
        </w:tc>
        <w:tc>
          <w:tcPr>
            <w:tcW w:w="1448" w:type="dxa"/>
            <w:tcBorders>
              <w:top w:val="single" w:sz="4" w:space="0" w:color="231F20"/>
              <w:left w:val="single" w:sz="4" w:space="0" w:color="231F20"/>
              <w:bottom w:val="single" w:sz="4" w:space="0" w:color="231F20"/>
              <w:right w:val="single" w:sz="4" w:space="0" w:color="231F20"/>
            </w:tcBorders>
          </w:tcPr>
          <w:p w14:paraId="47C01680" w14:textId="77777777" w:rsidR="00733E60" w:rsidRPr="00733E60" w:rsidRDefault="00733E60" w:rsidP="00733E60">
            <w:pPr>
              <w:jc w:val="right"/>
              <w:rPr>
                <w:sz w:val="22"/>
                <w:szCs w:val="22"/>
              </w:rPr>
            </w:pPr>
            <w:r w:rsidRPr="00733E60">
              <w:rPr>
                <w:sz w:val="22"/>
                <w:szCs w:val="22"/>
              </w:rPr>
              <w:t>566,400</w:t>
            </w:r>
          </w:p>
        </w:tc>
        <w:tc>
          <w:tcPr>
            <w:tcW w:w="1448" w:type="dxa"/>
            <w:tcBorders>
              <w:top w:val="single" w:sz="4" w:space="0" w:color="231F20"/>
              <w:left w:val="single" w:sz="4" w:space="0" w:color="231F20"/>
              <w:bottom w:val="single" w:sz="4" w:space="0" w:color="231F20"/>
            </w:tcBorders>
          </w:tcPr>
          <w:p w14:paraId="2F2C0A03" w14:textId="77777777" w:rsidR="00733E60" w:rsidRPr="00733E60" w:rsidRDefault="00733E60" w:rsidP="00733E60">
            <w:pPr>
              <w:jc w:val="right"/>
              <w:rPr>
                <w:sz w:val="22"/>
                <w:szCs w:val="22"/>
              </w:rPr>
            </w:pPr>
            <w:r w:rsidRPr="00733E60">
              <w:rPr>
                <w:sz w:val="22"/>
                <w:szCs w:val="22"/>
              </w:rPr>
              <w:t>954,000</w:t>
            </w:r>
          </w:p>
        </w:tc>
      </w:tr>
      <w:tr w:rsidR="00420E8F" w:rsidRPr="00733E60" w14:paraId="251B253C"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697706D3"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nil"/>
              <w:right w:val="single" w:sz="4" w:space="0" w:color="231F20"/>
            </w:tcBorders>
            <w:shd w:val="clear" w:color="auto" w:fill="C7EAFB"/>
          </w:tcPr>
          <w:p w14:paraId="164DAD3D" w14:textId="77777777" w:rsidR="00733E60" w:rsidRPr="00733E60" w:rsidRDefault="00733E60" w:rsidP="00733E60">
            <w:pPr>
              <w:jc w:val="center"/>
              <w:rPr>
                <w:sz w:val="22"/>
                <w:szCs w:val="22"/>
              </w:rPr>
            </w:pPr>
            <w:r w:rsidRPr="00733E60">
              <w:rPr>
                <w:rFonts w:hint="eastAsia"/>
                <w:sz w:val="22"/>
                <w:szCs w:val="22"/>
              </w:rPr>
              <w:t>養 老 生 命 共 済</w:t>
            </w:r>
          </w:p>
        </w:tc>
        <w:tc>
          <w:tcPr>
            <w:tcW w:w="1448" w:type="dxa"/>
            <w:tcBorders>
              <w:top w:val="single" w:sz="4" w:space="0" w:color="231F20"/>
              <w:left w:val="single" w:sz="4" w:space="0" w:color="231F20"/>
              <w:bottom w:val="single" w:sz="4" w:space="0" w:color="231F20"/>
              <w:right w:val="single" w:sz="4" w:space="0" w:color="231F20"/>
            </w:tcBorders>
          </w:tcPr>
          <w:p w14:paraId="3CFBB5CE" w14:textId="77777777" w:rsidR="00733E60" w:rsidRPr="00733E60" w:rsidRDefault="00733E60" w:rsidP="00733E60">
            <w:pPr>
              <w:jc w:val="right"/>
              <w:rPr>
                <w:sz w:val="22"/>
                <w:szCs w:val="22"/>
              </w:rPr>
            </w:pPr>
            <w:r w:rsidRPr="00733E60">
              <w:rPr>
                <w:sz w:val="22"/>
                <w:szCs w:val="22"/>
              </w:rPr>
              <w:t>27,542,180</w:t>
            </w:r>
          </w:p>
        </w:tc>
        <w:tc>
          <w:tcPr>
            <w:tcW w:w="1448" w:type="dxa"/>
            <w:tcBorders>
              <w:top w:val="single" w:sz="4" w:space="0" w:color="231F20"/>
              <w:left w:val="single" w:sz="4" w:space="0" w:color="231F20"/>
              <w:bottom w:val="single" w:sz="4" w:space="0" w:color="231F20"/>
              <w:right w:val="single" w:sz="4" w:space="0" w:color="231F20"/>
            </w:tcBorders>
          </w:tcPr>
          <w:p w14:paraId="1F7A85F7" w14:textId="77777777" w:rsidR="00733E60" w:rsidRPr="00733E60" w:rsidRDefault="00733E60" w:rsidP="00733E60">
            <w:pPr>
              <w:jc w:val="right"/>
              <w:rPr>
                <w:sz w:val="22"/>
                <w:szCs w:val="22"/>
              </w:rPr>
            </w:pPr>
            <w:r w:rsidRPr="00733E60">
              <w:rPr>
                <w:sz w:val="22"/>
                <w:szCs w:val="22"/>
              </w:rPr>
              <w:t>24,339,410</w:t>
            </w:r>
          </w:p>
        </w:tc>
        <w:tc>
          <w:tcPr>
            <w:tcW w:w="1448" w:type="dxa"/>
            <w:tcBorders>
              <w:top w:val="single" w:sz="4" w:space="0" w:color="231F20"/>
              <w:left w:val="single" w:sz="4" w:space="0" w:color="231F20"/>
              <w:bottom w:val="single" w:sz="4" w:space="0" w:color="231F20"/>
              <w:right w:val="single" w:sz="4" w:space="0" w:color="231F20"/>
            </w:tcBorders>
          </w:tcPr>
          <w:p w14:paraId="3A721E50" w14:textId="77777777" w:rsidR="00733E60" w:rsidRPr="00733E60" w:rsidRDefault="00733E60" w:rsidP="00733E60">
            <w:pPr>
              <w:jc w:val="right"/>
              <w:rPr>
                <w:sz w:val="22"/>
                <w:szCs w:val="22"/>
              </w:rPr>
            </w:pPr>
            <w:r w:rsidRPr="00733E60">
              <w:rPr>
                <w:sz w:val="22"/>
                <w:szCs w:val="22"/>
              </w:rPr>
              <w:t>21,388,030</w:t>
            </w:r>
          </w:p>
        </w:tc>
        <w:tc>
          <w:tcPr>
            <w:tcW w:w="1448" w:type="dxa"/>
            <w:tcBorders>
              <w:top w:val="single" w:sz="4" w:space="0" w:color="231F20"/>
              <w:left w:val="single" w:sz="4" w:space="0" w:color="231F20"/>
              <w:bottom w:val="single" w:sz="4" w:space="0" w:color="231F20"/>
            </w:tcBorders>
          </w:tcPr>
          <w:p w14:paraId="4701A4C6" w14:textId="77777777" w:rsidR="00733E60" w:rsidRPr="00733E60" w:rsidRDefault="00733E60" w:rsidP="00733E60">
            <w:pPr>
              <w:jc w:val="right"/>
              <w:rPr>
                <w:sz w:val="22"/>
                <w:szCs w:val="22"/>
              </w:rPr>
            </w:pPr>
            <w:r w:rsidRPr="00733E60">
              <w:rPr>
                <w:sz w:val="22"/>
                <w:szCs w:val="22"/>
              </w:rPr>
              <w:t>19,042,060</w:t>
            </w:r>
          </w:p>
        </w:tc>
      </w:tr>
      <w:tr w:rsidR="00420E8F" w:rsidRPr="00733E60" w14:paraId="087A3FA1"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1D703874" w14:textId="77777777" w:rsidR="00733E60" w:rsidRPr="00733E60" w:rsidRDefault="00733E60" w:rsidP="00733E60">
            <w:pPr>
              <w:jc w:val="center"/>
              <w:rPr>
                <w:sz w:val="22"/>
                <w:szCs w:val="22"/>
              </w:rPr>
            </w:pPr>
          </w:p>
        </w:tc>
        <w:tc>
          <w:tcPr>
            <w:tcW w:w="417" w:type="dxa"/>
            <w:tcBorders>
              <w:top w:val="nil"/>
              <w:left w:val="single" w:sz="4" w:space="0" w:color="231F20"/>
              <w:bottom w:val="single" w:sz="4" w:space="0" w:color="231F20"/>
              <w:right w:val="single" w:sz="4" w:space="0" w:color="231F20"/>
            </w:tcBorders>
            <w:shd w:val="clear" w:color="auto" w:fill="C7EAFB"/>
          </w:tcPr>
          <w:p w14:paraId="753282D1" w14:textId="77777777" w:rsidR="00733E60" w:rsidRPr="00733E60" w:rsidRDefault="00733E60" w:rsidP="00733E60">
            <w:pPr>
              <w:jc w:val="center"/>
              <w:rPr>
                <w:sz w:val="22"/>
                <w:szCs w:val="22"/>
              </w:rPr>
            </w:pPr>
          </w:p>
        </w:tc>
        <w:tc>
          <w:tcPr>
            <w:tcW w:w="2005" w:type="dxa"/>
            <w:tcBorders>
              <w:top w:val="single" w:sz="4" w:space="0" w:color="231F20"/>
              <w:left w:val="single" w:sz="4" w:space="0" w:color="231F20"/>
              <w:bottom w:val="single" w:sz="4" w:space="0" w:color="231F20"/>
              <w:right w:val="single" w:sz="4" w:space="0" w:color="231F20"/>
            </w:tcBorders>
            <w:shd w:val="clear" w:color="auto" w:fill="C7EAFB"/>
          </w:tcPr>
          <w:p w14:paraId="2DD19379" w14:textId="77777777" w:rsidR="00733E60" w:rsidRPr="00733E60" w:rsidRDefault="00733E60" w:rsidP="00733E60">
            <w:pPr>
              <w:jc w:val="center"/>
              <w:rPr>
                <w:sz w:val="22"/>
                <w:szCs w:val="22"/>
              </w:rPr>
            </w:pPr>
            <w:r w:rsidRPr="00733E60">
              <w:rPr>
                <w:rFonts w:hint="eastAsia"/>
                <w:sz w:val="22"/>
                <w:szCs w:val="22"/>
              </w:rPr>
              <w:t>こ ど も 共 済</w:t>
            </w:r>
          </w:p>
        </w:tc>
        <w:tc>
          <w:tcPr>
            <w:tcW w:w="1448" w:type="dxa"/>
            <w:tcBorders>
              <w:top w:val="single" w:sz="4" w:space="0" w:color="231F20"/>
              <w:left w:val="single" w:sz="4" w:space="0" w:color="231F20"/>
              <w:bottom w:val="single" w:sz="4" w:space="0" w:color="231F20"/>
              <w:right w:val="single" w:sz="4" w:space="0" w:color="231F20"/>
            </w:tcBorders>
          </w:tcPr>
          <w:p w14:paraId="5C13530F" w14:textId="77777777" w:rsidR="00733E60" w:rsidRPr="00733E60" w:rsidRDefault="00733E60" w:rsidP="00733E60">
            <w:pPr>
              <w:jc w:val="right"/>
              <w:rPr>
                <w:sz w:val="22"/>
                <w:szCs w:val="22"/>
              </w:rPr>
            </w:pPr>
            <w:r w:rsidRPr="00733E60">
              <w:rPr>
                <w:sz w:val="22"/>
                <w:szCs w:val="22"/>
              </w:rPr>
              <w:t>5,907,000</w:t>
            </w:r>
          </w:p>
        </w:tc>
        <w:tc>
          <w:tcPr>
            <w:tcW w:w="1448" w:type="dxa"/>
            <w:tcBorders>
              <w:top w:val="single" w:sz="4" w:space="0" w:color="231F20"/>
              <w:left w:val="single" w:sz="4" w:space="0" w:color="231F20"/>
              <w:bottom w:val="single" w:sz="4" w:space="0" w:color="231F20"/>
              <w:right w:val="single" w:sz="4" w:space="0" w:color="231F20"/>
            </w:tcBorders>
          </w:tcPr>
          <w:p w14:paraId="6C6658F0" w14:textId="77777777" w:rsidR="00733E60" w:rsidRPr="00733E60" w:rsidRDefault="00733E60" w:rsidP="00733E60">
            <w:pPr>
              <w:jc w:val="right"/>
              <w:rPr>
                <w:sz w:val="22"/>
                <w:szCs w:val="22"/>
              </w:rPr>
            </w:pPr>
            <w:r w:rsidRPr="00733E60">
              <w:rPr>
                <w:sz w:val="22"/>
                <w:szCs w:val="22"/>
              </w:rPr>
              <w:t>5,753,000</w:t>
            </w:r>
          </w:p>
        </w:tc>
        <w:tc>
          <w:tcPr>
            <w:tcW w:w="1448" w:type="dxa"/>
            <w:tcBorders>
              <w:top w:val="single" w:sz="4" w:space="0" w:color="231F20"/>
              <w:left w:val="single" w:sz="4" w:space="0" w:color="231F20"/>
              <w:bottom w:val="single" w:sz="4" w:space="0" w:color="231F20"/>
              <w:right w:val="single" w:sz="4" w:space="0" w:color="231F20"/>
            </w:tcBorders>
          </w:tcPr>
          <w:p w14:paraId="2D6EDE02" w14:textId="77777777" w:rsidR="00733E60" w:rsidRPr="00733E60" w:rsidRDefault="00733E60" w:rsidP="00733E60">
            <w:pPr>
              <w:jc w:val="right"/>
              <w:rPr>
                <w:sz w:val="22"/>
                <w:szCs w:val="22"/>
              </w:rPr>
            </w:pPr>
            <w:r w:rsidRPr="00733E60">
              <w:rPr>
                <w:sz w:val="22"/>
                <w:szCs w:val="22"/>
              </w:rPr>
              <w:t>5,764,600</w:t>
            </w:r>
          </w:p>
        </w:tc>
        <w:tc>
          <w:tcPr>
            <w:tcW w:w="1448" w:type="dxa"/>
            <w:tcBorders>
              <w:top w:val="single" w:sz="4" w:space="0" w:color="231F20"/>
              <w:left w:val="single" w:sz="4" w:space="0" w:color="231F20"/>
              <w:bottom w:val="single" w:sz="4" w:space="0" w:color="231F20"/>
            </w:tcBorders>
          </w:tcPr>
          <w:p w14:paraId="1147BF15" w14:textId="77777777" w:rsidR="00733E60" w:rsidRPr="00733E60" w:rsidRDefault="00733E60" w:rsidP="00733E60">
            <w:pPr>
              <w:jc w:val="right"/>
              <w:rPr>
                <w:sz w:val="22"/>
                <w:szCs w:val="22"/>
              </w:rPr>
            </w:pPr>
            <w:r w:rsidRPr="00733E60">
              <w:rPr>
                <w:sz w:val="22"/>
                <w:szCs w:val="22"/>
              </w:rPr>
              <w:t>5,679,700</w:t>
            </w:r>
          </w:p>
        </w:tc>
      </w:tr>
      <w:tr w:rsidR="00420E8F" w:rsidRPr="00733E60" w14:paraId="6CE43001"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54E7C367"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5A401DEF" w14:textId="194C04A9" w:rsidR="00733E60" w:rsidRPr="00733E60" w:rsidRDefault="00733E60" w:rsidP="00733E60">
            <w:pPr>
              <w:jc w:val="center"/>
              <w:rPr>
                <w:sz w:val="22"/>
                <w:szCs w:val="22"/>
              </w:rPr>
            </w:pPr>
            <w:r w:rsidRPr="00733E60">
              <w:rPr>
                <w:rFonts w:hint="eastAsia"/>
                <w:sz w:val="22"/>
                <w:szCs w:val="22"/>
              </w:rPr>
              <w:t>医療共済</w:t>
            </w:r>
          </w:p>
        </w:tc>
        <w:tc>
          <w:tcPr>
            <w:tcW w:w="1448" w:type="dxa"/>
            <w:tcBorders>
              <w:top w:val="single" w:sz="4" w:space="0" w:color="231F20"/>
              <w:left w:val="single" w:sz="4" w:space="0" w:color="231F20"/>
              <w:bottom w:val="single" w:sz="4" w:space="0" w:color="231F20"/>
              <w:right w:val="single" w:sz="4" w:space="0" w:color="231F20"/>
            </w:tcBorders>
          </w:tcPr>
          <w:p w14:paraId="68C939A8" w14:textId="77777777" w:rsidR="00733E60" w:rsidRPr="00733E60" w:rsidRDefault="00733E60" w:rsidP="00733E60">
            <w:pPr>
              <w:jc w:val="right"/>
              <w:rPr>
                <w:sz w:val="22"/>
                <w:szCs w:val="22"/>
              </w:rPr>
            </w:pPr>
            <w:r w:rsidRPr="00733E60">
              <w:rPr>
                <w:sz w:val="22"/>
                <w:szCs w:val="22"/>
              </w:rPr>
              <w:t>1,098,550</w:t>
            </w:r>
          </w:p>
        </w:tc>
        <w:tc>
          <w:tcPr>
            <w:tcW w:w="1448" w:type="dxa"/>
            <w:tcBorders>
              <w:top w:val="single" w:sz="4" w:space="0" w:color="231F20"/>
              <w:left w:val="single" w:sz="4" w:space="0" w:color="231F20"/>
              <w:bottom w:val="single" w:sz="4" w:space="0" w:color="231F20"/>
              <w:right w:val="single" w:sz="4" w:space="0" w:color="231F20"/>
            </w:tcBorders>
          </w:tcPr>
          <w:p w14:paraId="0AB5C816" w14:textId="77777777" w:rsidR="00733E60" w:rsidRPr="00733E60" w:rsidRDefault="00733E60" w:rsidP="00733E60">
            <w:pPr>
              <w:jc w:val="right"/>
              <w:rPr>
                <w:sz w:val="22"/>
                <w:szCs w:val="22"/>
              </w:rPr>
            </w:pPr>
            <w:r w:rsidRPr="00733E60">
              <w:rPr>
                <w:sz w:val="22"/>
                <w:szCs w:val="22"/>
              </w:rPr>
              <w:t>997,250</w:t>
            </w:r>
          </w:p>
        </w:tc>
        <w:tc>
          <w:tcPr>
            <w:tcW w:w="1448" w:type="dxa"/>
            <w:tcBorders>
              <w:top w:val="single" w:sz="4" w:space="0" w:color="231F20"/>
              <w:left w:val="single" w:sz="4" w:space="0" w:color="231F20"/>
              <w:bottom w:val="single" w:sz="4" w:space="0" w:color="231F20"/>
              <w:right w:val="single" w:sz="4" w:space="0" w:color="231F20"/>
            </w:tcBorders>
          </w:tcPr>
          <w:p w14:paraId="7AC9B69A" w14:textId="77777777" w:rsidR="00733E60" w:rsidRPr="00733E60" w:rsidRDefault="00733E60" w:rsidP="00733E60">
            <w:pPr>
              <w:jc w:val="right"/>
              <w:rPr>
                <w:sz w:val="22"/>
                <w:szCs w:val="22"/>
              </w:rPr>
            </w:pPr>
            <w:r w:rsidRPr="00733E60">
              <w:rPr>
                <w:sz w:val="22"/>
                <w:szCs w:val="22"/>
              </w:rPr>
              <w:t>933,250</w:t>
            </w:r>
          </w:p>
        </w:tc>
        <w:tc>
          <w:tcPr>
            <w:tcW w:w="1448" w:type="dxa"/>
            <w:tcBorders>
              <w:top w:val="single" w:sz="4" w:space="0" w:color="231F20"/>
              <w:left w:val="single" w:sz="4" w:space="0" w:color="231F20"/>
              <w:bottom w:val="single" w:sz="4" w:space="0" w:color="231F20"/>
            </w:tcBorders>
          </w:tcPr>
          <w:p w14:paraId="276F1E25" w14:textId="77777777" w:rsidR="00733E60" w:rsidRPr="00733E60" w:rsidRDefault="00733E60" w:rsidP="00733E60">
            <w:pPr>
              <w:jc w:val="right"/>
              <w:rPr>
                <w:sz w:val="22"/>
                <w:szCs w:val="22"/>
              </w:rPr>
            </w:pPr>
            <w:r w:rsidRPr="00733E60">
              <w:rPr>
                <w:sz w:val="22"/>
                <w:szCs w:val="22"/>
              </w:rPr>
              <w:t>853,470</w:t>
            </w:r>
          </w:p>
        </w:tc>
      </w:tr>
      <w:tr w:rsidR="00420E8F" w:rsidRPr="00733E60" w14:paraId="3E68381E"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091289E8"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2741405B" w14:textId="358BCE36" w:rsidR="00733E60" w:rsidRPr="00733E60" w:rsidRDefault="00733E60" w:rsidP="00733E60">
            <w:pPr>
              <w:jc w:val="center"/>
              <w:rPr>
                <w:sz w:val="22"/>
                <w:szCs w:val="22"/>
              </w:rPr>
            </w:pPr>
            <w:r w:rsidRPr="00733E60">
              <w:rPr>
                <w:rFonts w:hint="eastAsia"/>
                <w:sz w:val="22"/>
                <w:szCs w:val="22"/>
              </w:rPr>
              <w:t>がん共済</w:t>
            </w:r>
          </w:p>
        </w:tc>
        <w:tc>
          <w:tcPr>
            <w:tcW w:w="1448" w:type="dxa"/>
            <w:tcBorders>
              <w:top w:val="single" w:sz="4" w:space="0" w:color="231F20"/>
              <w:left w:val="single" w:sz="4" w:space="0" w:color="231F20"/>
              <w:bottom w:val="single" w:sz="4" w:space="0" w:color="231F20"/>
              <w:right w:val="single" w:sz="4" w:space="0" w:color="231F20"/>
            </w:tcBorders>
          </w:tcPr>
          <w:p w14:paraId="0D4EA9F2" w14:textId="77777777" w:rsidR="00733E60" w:rsidRPr="00733E60" w:rsidRDefault="00733E60" w:rsidP="00733E60">
            <w:pPr>
              <w:jc w:val="right"/>
              <w:rPr>
                <w:sz w:val="22"/>
                <w:szCs w:val="22"/>
              </w:rPr>
            </w:pPr>
            <w:r w:rsidRPr="00733E60">
              <w:rPr>
                <w:sz w:val="22"/>
                <w:szCs w:val="22"/>
              </w:rPr>
              <w:t>940,500</w:t>
            </w:r>
          </w:p>
        </w:tc>
        <w:tc>
          <w:tcPr>
            <w:tcW w:w="1448" w:type="dxa"/>
            <w:tcBorders>
              <w:top w:val="single" w:sz="4" w:space="0" w:color="231F20"/>
              <w:left w:val="single" w:sz="4" w:space="0" w:color="231F20"/>
              <w:bottom w:val="single" w:sz="4" w:space="0" w:color="231F20"/>
              <w:right w:val="single" w:sz="4" w:space="0" w:color="231F20"/>
            </w:tcBorders>
          </w:tcPr>
          <w:p w14:paraId="1DDA55F3" w14:textId="77777777" w:rsidR="00733E60" w:rsidRPr="00733E60" w:rsidRDefault="00733E60" w:rsidP="00733E60">
            <w:pPr>
              <w:jc w:val="right"/>
              <w:rPr>
                <w:sz w:val="22"/>
                <w:szCs w:val="22"/>
              </w:rPr>
            </w:pPr>
            <w:r w:rsidRPr="00733E60">
              <w:rPr>
                <w:sz w:val="22"/>
                <w:szCs w:val="22"/>
              </w:rPr>
              <w:t>913,000</w:t>
            </w:r>
          </w:p>
        </w:tc>
        <w:tc>
          <w:tcPr>
            <w:tcW w:w="1448" w:type="dxa"/>
            <w:tcBorders>
              <w:top w:val="single" w:sz="4" w:space="0" w:color="231F20"/>
              <w:left w:val="single" w:sz="4" w:space="0" w:color="231F20"/>
              <w:bottom w:val="single" w:sz="4" w:space="0" w:color="231F20"/>
              <w:right w:val="single" w:sz="4" w:space="0" w:color="231F20"/>
            </w:tcBorders>
          </w:tcPr>
          <w:p w14:paraId="5C20051F" w14:textId="77777777" w:rsidR="00733E60" w:rsidRPr="00733E60" w:rsidRDefault="00733E60" w:rsidP="00733E60">
            <w:pPr>
              <w:jc w:val="right"/>
              <w:rPr>
                <w:sz w:val="22"/>
                <w:szCs w:val="22"/>
              </w:rPr>
            </w:pPr>
            <w:r w:rsidRPr="00733E60">
              <w:rPr>
                <w:sz w:val="22"/>
                <w:szCs w:val="22"/>
              </w:rPr>
              <w:t>888,500</w:t>
            </w:r>
          </w:p>
        </w:tc>
        <w:tc>
          <w:tcPr>
            <w:tcW w:w="1448" w:type="dxa"/>
            <w:tcBorders>
              <w:top w:val="single" w:sz="4" w:space="0" w:color="231F20"/>
              <w:left w:val="single" w:sz="4" w:space="0" w:color="231F20"/>
              <w:bottom w:val="single" w:sz="4" w:space="0" w:color="231F20"/>
            </w:tcBorders>
          </w:tcPr>
          <w:p w14:paraId="537158CB" w14:textId="77777777" w:rsidR="00733E60" w:rsidRPr="00733E60" w:rsidRDefault="00733E60" w:rsidP="00733E60">
            <w:pPr>
              <w:jc w:val="right"/>
              <w:rPr>
                <w:sz w:val="22"/>
                <w:szCs w:val="22"/>
              </w:rPr>
            </w:pPr>
            <w:r w:rsidRPr="00733E60">
              <w:rPr>
                <w:sz w:val="22"/>
                <w:szCs w:val="22"/>
              </w:rPr>
              <w:t>866,500</w:t>
            </w:r>
          </w:p>
        </w:tc>
      </w:tr>
      <w:tr w:rsidR="00420E8F" w:rsidRPr="00733E60" w14:paraId="0D063554"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3F3D9E9B"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39FA73A1" w14:textId="73ADEDF1" w:rsidR="00733E60" w:rsidRPr="00733E60" w:rsidRDefault="00733E60" w:rsidP="00733E60">
            <w:pPr>
              <w:jc w:val="center"/>
              <w:rPr>
                <w:sz w:val="22"/>
                <w:szCs w:val="22"/>
              </w:rPr>
            </w:pPr>
            <w:r w:rsidRPr="00733E60">
              <w:rPr>
                <w:rFonts w:hint="eastAsia"/>
                <w:sz w:val="22"/>
                <w:szCs w:val="22"/>
              </w:rPr>
              <w:t>定期医療</w:t>
            </w:r>
          </w:p>
        </w:tc>
        <w:tc>
          <w:tcPr>
            <w:tcW w:w="1448" w:type="dxa"/>
            <w:tcBorders>
              <w:top w:val="single" w:sz="4" w:space="0" w:color="231F20"/>
              <w:left w:val="single" w:sz="4" w:space="0" w:color="231F20"/>
              <w:bottom w:val="single" w:sz="4" w:space="0" w:color="231F20"/>
              <w:right w:val="single" w:sz="4" w:space="0" w:color="231F20"/>
            </w:tcBorders>
          </w:tcPr>
          <w:p w14:paraId="5832C0BA" w14:textId="77777777" w:rsidR="00733E60" w:rsidRPr="00733E60" w:rsidRDefault="00733E60" w:rsidP="00733E60">
            <w:pPr>
              <w:jc w:val="right"/>
              <w:rPr>
                <w:sz w:val="22"/>
                <w:szCs w:val="22"/>
              </w:rPr>
            </w:pPr>
            <w:r w:rsidRPr="00733E60">
              <w:rPr>
                <w:sz w:val="22"/>
                <w:szCs w:val="22"/>
              </w:rPr>
              <w:t>194,600</w:t>
            </w:r>
          </w:p>
        </w:tc>
        <w:tc>
          <w:tcPr>
            <w:tcW w:w="1448" w:type="dxa"/>
            <w:tcBorders>
              <w:top w:val="single" w:sz="4" w:space="0" w:color="231F20"/>
              <w:left w:val="single" w:sz="4" w:space="0" w:color="231F20"/>
              <w:bottom w:val="single" w:sz="4" w:space="0" w:color="231F20"/>
              <w:right w:val="single" w:sz="4" w:space="0" w:color="231F20"/>
            </w:tcBorders>
          </w:tcPr>
          <w:p w14:paraId="2E188639" w14:textId="77777777" w:rsidR="00733E60" w:rsidRPr="00733E60" w:rsidRDefault="00733E60" w:rsidP="00733E60">
            <w:pPr>
              <w:jc w:val="right"/>
              <w:rPr>
                <w:sz w:val="22"/>
                <w:szCs w:val="22"/>
              </w:rPr>
            </w:pPr>
            <w:r w:rsidRPr="00733E60">
              <w:rPr>
                <w:sz w:val="22"/>
                <w:szCs w:val="22"/>
              </w:rPr>
              <w:t>178,300</w:t>
            </w:r>
          </w:p>
        </w:tc>
        <w:tc>
          <w:tcPr>
            <w:tcW w:w="1448" w:type="dxa"/>
            <w:tcBorders>
              <w:top w:val="single" w:sz="4" w:space="0" w:color="231F20"/>
              <w:left w:val="single" w:sz="4" w:space="0" w:color="231F20"/>
              <w:bottom w:val="single" w:sz="4" w:space="0" w:color="231F20"/>
              <w:right w:val="single" w:sz="4" w:space="0" w:color="231F20"/>
            </w:tcBorders>
          </w:tcPr>
          <w:p w14:paraId="7DE20CB3" w14:textId="77777777" w:rsidR="00733E60" w:rsidRPr="00733E60" w:rsidRDefault="00733E60" w:rsidP="00733E60">
            <w:pPr>
              <w:jc w:val="right"/>
              <w:rPr>
                <w:sz w:val="22"/>
                <w:szCs w:val="22"/>
              </w:rPr>
            </w:pPr>
            <w:r w:rsidRPr="00733E60">
              <w:rPr>
                <w:sz w:val="22"/>
                <w:szCs w:val="22"/>
              </w:rPr>
              <w:t>153,900</w:t>
            </w:r>
          </w:p>
        </w:tc>
        <w:tc>
          <w:tcPr>
            <w:tcW w:w="1448" w:type="dxa"/>
            <w:tcBorders>
              <w:top w:val="single" w:sz="4" w:space="0" w:color="231F20"/>
              <w:left w:val="single" w:sz="4" w:space="0" w:color="231F20"/>
              <w:bottom w:val="single" w:sz="4" w:space="0" w:color="231F20"/>
            </w:tcBorders>
          </w:tcPr>
          <w:p w14:paraId="640E209E" w14:textId="77777777" w:rsidR="00733E60" w:rsidRPr="00733E60" w:rsidRDefault="00733E60" w:rsidP="00733E60">
            <w:pPr>
              <w:jc w:val="right"/>
              <w:rPr>
                <w:sz w:val="22"/>
                <w:szCs w:val="22"/>
              </w:rPr>
            </w:pPr>
            <w:r w:rsidRPr="00733E60">
              <w:rPr>
                <w:sz w:val="22"/>
                <w:szCs w:val="22"/>
              </w:rPr>
              <w:t>150,700</w:t>
            </w:r>
          </w:p>
        </w:tc>
      </w:tr>
      <w:tr w:rsidR="00420E8F" w:rsidRPr="00733E60" w14:paraId="549035F4"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42388885"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0DDA2837" w14:textId="15CD94C0" w:rsidR="00733E60" w:rsidRPr="00733E60" w:rsidRDefault="00733E60" w:rsidP="00733E60">
            <w:pPr>
              <w:jc w:val="center"/>
              <w:rPr>
                <w:sz w:val="22"/>
                <w:szCs w:val="22"/>
              </w:rPr>
            </w:pPr>
            <w:r w:rsidRPr="00733E60">
              <w:rPr>
                <w:rFonts w:hint="eastAsia"/>
                <w:sz w:val="22"/>
                <w:szCs w:val="22"/>
              </w:rPr>
              <w:t>介護共済</w:t>
            </w:r>
          </w:p>
        </w:tc>
        <w:tc>
          <w:tcPr>
            <w:tcW w:w="1448" w:type="dxa"/>
            <w:tcBorders>
              <w:top w:val="single" w:sz="4" w:space="0" w:color="231F20"/>
              <w:left w:val="single" w:sz="4" w:space="0" w:color="231F20"/>
              <w:bottom w:val="single" w:sz="4" w:space="0" w:color="231F20"/>
              <w:right w:val="single" w:sz="4" w:space="0" w:color="231F20"/>
            </w:tcBorders>
          </w:tcPr>
          <w:p w14:paraId="05458DEA" w14:textId="77777777" w:rsidR="00733E60" w:rsidRPr="00733E60" w:rsidRDefault="00733E60" w:rsidP="00733E60">
            <w:pPr>
              <w:jc w:val="right"/>
              <w:rPr>
                <w:sz w:val="22"/>
                <w:szCs w:val="22"/>
              </w:rPr>
            </w:pPr>
            <w:r w:rsidRPr="00733E60">
              <w:rPr>
                <w:sz w:val="22"/>
                <w:szCs w:val="22"/>
              </w:rPr>
              <w:t>714,870</w:t>
            </w:r>
          </w:p>
        </w:tc>
        <w:tc>
          <w:tcPr>
            <w:tcW w:w="1448" w:type="dxa"/>
            <w:tcBorders>
              <w:top w:val="single" w:sz="4" w:space="0" w:color="231F20"/>
              <w:left w:val="single" w:sz="4" w:space="0" w:color="231F20"/>
              <w:bottom w:val="single" w:sz="4" w:space="0" w:color="231F20"/>
              <w:right w:val="single" w:sz="4" w:space="0" w:color="231F20"/>
            </w:tcBorders>
          </w:tcPr>
          <w:p w14:paraId="58620BDE" w14:textId="77777777" w:rsidR="00733E60" w:rsidRPr="00733E60" w:rsidRDefault="00733E60" w:rsidP="00733E60">
            <w:pPr>
              <w:jc w:val="right"/>
              <w:rPr>
                <w:sz w:val="22"/>
                <w:szCs w:val="22"/>
              </w:rPr>
            </w:pPr>
            <w:r w:rsidRPr="00733E60">
              <w:rPr>
                <w:sz w:val="22"/>
                <w:szCs w:val="22"/>
              </w:rPr>
              <w:t>740,270</w:t>
            </w:r>
          </w:p>
        </w:tc>
        <w:tc>
          <w:tcPr>
            <w:tcW w:w="1448" w:type="dxa"/>
            <w:tcBorders>
              <w:top w:val="single" w:sz="4" w:space="0" w:color="231F20"/>
              <w:left w:val="single" w:sz="4" w:space="0" w:color="231F20"/>
              <w:bottom w:val="single" w:sz="4" w:space="0" w:color="231F20"/>
              <w:right w:val="single" w:sz="4" w:space="0" w:color="231F20"/>
            </w:tcBorders>
          </w:tcPr>
          <w:p w14:paraId="446E36E3" w14:textId="77777777" w:rsidR="00733E60" w:rsidRPr="00733E60" w:rsidRDefault="00733E60" w:rsidP="00733E60">
            <w:pPr>
              <w:jc w:val="right"/>
              <w:rPr>
                <w:sz w:val="22"/>
                <w:szCs w:val="22"/>
              </w:rPr>
            </w:pPr>
            <w:r w:rsidRPr="00733E60">
              <w:rPr>
                <w:sz w:val="22"/>
                <w:szCs w:val="22"/>
              </w:rPr>
              <w:t>784,660</w:t>
            </w:r>
          </w:p>
        </w:tc>
        <w:tc>
          <w:tcPr>
            <w:tcW w:w="1448" w:type="dxa"/>
            <w:tcBorders>
              <w:top w:val="single" w:sz="4" w:space="0" w:color="231F20"/>
              <w:left w:val="single" w:sz="4" w:space="0" w:color="231F20"/>
              <w:bottom w:val="single" w:sz="4" w:space="0" w:color="231F20"/>
            </w:tcBorders>
          </w:tcPr>
          <w:p w14:paraId="533C8A3D" w14:textId="77777777" w:rsidR="00733E60" w:rsidRPr="00733E60" w:rsidRDefault="00733E60" w:rsidP="00733E60">
            <w:pPr>
              <w:jc w:val="right"/>
              <w:rPr>
                <w:sz w:val="22"/>
                <w:szCs w:val="22"/>
              </w:rPr>
            </w:pPr>
            <w:r w:rsidRPr="00733E60">
              <w:rPr>
                <w:sz w:val="22"/>
                <w:szCs w:val="22"/>
              </w:rPr>
              <w:t>975,310</w:t>
            </w:r>
          </w:p>
        </w:tc>
      </w:tr>
      <w:tr w:rsidR="00420E8F" w:rsidRPr="00733E60" w14:paraId="2C93B7E0"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3B72ABC8"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3934DED7" w14:textId="1315B814" w:rsidR="00733E60" w:rsidRPr="00733E60" w:rsidRDefault="00733E60" w:rsidP="00733E60">
            <w:pPr>
              <w:jc w:val="center"/>
              <w:rPr>
                <w:sz w:val="22"/>
                <w:szCs w:val="22"/>
              </w:rPr>
            </w:pPr>
            <w:r w:rsidRPr="00733E60">
              <w:rPr>
                <w:rFonts w:hint="eastAsia"/>
                <w:sz w:val="22"/>
                <w:szCs w:val="22"/>
              </w:rPr>
              <w:t>認知症共済</w:t>
            </w:r>
          </w:p>
        </w:tc>
        <w:tc>
          <w:tcPr>
            <w:tcW w:w="1448" w:type="dxa"/>
            <w:tcBorders>
              <w:top w:val="single" w:sz="4" w:space="0" w:color="231F20"/>
              <w:left w:val="single" w:sz="4" w:space="0" w:color="231F20"/>
              <w:bottom w:val="single" w:sz="4" w:space="0" w:color="231F20"/>
              <w:right w:val="single" w:sz="4" w:space="0" w:color="231F20"/>
            </w:tcBorders>
          </w:tcPr>
          <w:p w14:paraId="3C55A703"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right w:val="single" w:sz="4" w:space="0" w:color="231F20"/>
            </w:tcBorders>
          </w:tcPr>
          <w:p w14:paraId="3CF4EDD0"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right w:val="single" w:sz="4" w:space="0" w:color="231F20"/>
            </w:tcBorders>
          </w:tcPr>
          <w:p w14:paraId="1B542898"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tcBorders>
          </w:tcPr>
          <w:p w14:paraId="06A61581" w14:textId="77777777" w:rsidR="00733E60" w:rsidRPr="00733E60" w:rsidRDefault="00733E60" w:rsidP="00733E60">
            <w:pPr>
              <w:jc w:val="right"/>
              <w:rPr>
                <w:sz w:val="22"/>
                <w:szCs w:val="22"/>
              </w:rPr>
            </w:pPr>
            <w:r w:rsidRPr="00733E60">
              <w:rPr>
                <w:rFonts w:hint="eastAsia"/>
                <w:sz w:val="22"/>
                <w:szCs w:val="22"/>
              </w:rPr>
              <w:t>－</w:t>
            </w:r>
          </w:p>
        </w:tc>
      </w:tr>
      <w:tr w:rsidR="00420E8F" w:rsidRPr="00733E60" w14:paraId="164E55C6"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3A01E730"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760EFBF8" w14:textId="782C6AC9" w:rsidR="00733E60" w:rsidRPr="00733E60" w:rsidRDefault="00733E60" w:rsidP="00733E60">
            <w:pPr>
              <w:jc w:val="center"/>
              <w:rPr>
                <w:sz w:val="22"/>
                <w:szCs w:val="22"/>
              </w:rPr>
            </w:pPr>
            <w:r w:rsidRPr="00733E60">
              <w:rPr>
                <w:rFonts w:hint="eastAsia"/>
                <w:sz w:val="22"/>
                <w:szCs w:val="22"/>
              </w:rPr>
              <w:t>生活障害</w:t>
            </w:r>
          </w:p>
        </w:tc>
        <w:tc>
          <w:tcPr>
            <w:tcW w:w="1448" w:type="dxa"/>
            <w:tcBorders>
              <w:top w:val="single" w:sz="4" w:space="0" w:color="231F20"/>
              <w:left w:val="single" w:sz="4" w:space="0" w:color="231F20"/>
              <w:bottom w:val="single" w:sz="4" w:space="0" w:color="231F20"/>
              <w:right w:val="single" w:sz="4" w:space="0" w:color="231F20"/>
            </w:tcBorders>
          </w:tcPr>
          <w:p w14:paraId="37E549A3"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right w:val="single" w:sz="4" w:space="0" w:color="231F20"/>
            </w:tcBorders>
          </w:tcPr>
          <w:p w14:paraId="7246C575"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right w:val="single" w:sz="4" w:space="0" w:color="231F20"/>
            </w:tcBorders>
          </w:tcPr>
          <w:p w14:paraId="20121224"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tcBorders>
          </w:tcPr>
          <w:p w14:paraId="704EB3A3" w14:textId="77777777" w:rsidR="00733E60" w:rsidRPr="00733E60" w:rsidRDefault="00733E60" w:rsidP="00733E60">
            <w:pPr>
              <w:jc w:val="right"/>
              <w:rPr>
                <w:sz w:val="22"/>
                <w:szCs w:val="22"/>
              </w:rPr>
            </w:pPr>
            <w:r w:rsidRPr="00733E60">
              <w:rPr>
                <w:rFonts w:hint="eastAsia"/>
                <w:sz w:val="22"/>
                <w:szCs w:val="22"/>
              </w:rPr>
              <w:t>－</w:t>
            </w:r>
          </w:p>
        </w:tc>
      </w:tr>
      <w:tr w:rsidR="00420E8F" w:rsidRPr="00733E60" w14:paraId="46EAF9F1"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563D5396"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09BC8659" w14:textId="3B132E79" w:rsidR="00733E60" w:rsidRPr="00733E60" w:rsidRDefault="00733E60" w:rsidP="00733E60">
            <w:pPr>
              <w:jc w:val="center"/>
              <w:rPr>
                <w:sz w:val="22"/>
                <w:szCs w:val="22"/>
              </w:rPr>
            </w:pPr>
            <w:r w:rsidRPr="00733E60">
              <w:rPr>
                <w:rFonts w:hint="eastAsia"/>
                <w:sz w:val="22"/>
                <w:szCs w:val="22"/>
              </w:rPr>
              <w:t>年金共済</w:t>
            </w:r>
          </w:p>
        </w:tc>
        <w:tc>
          <w:tcPr>
            <w:tcW w:w="1448" w:type="dxa"/>
            <w:tcBorders>
              <w:top w:val="single" w:sz="4" w:space="0" w:color="231F20"/>
              <w:left w:val="single" w:sz="4" w:space="0" w:color="231F20"/>
              <w:bottom w:val="single" w:sz="4" w:space="0" w:color="231F20"/>
              <w:right w:val="single" w:sz="4" w:space="0" w:color="231F20"/>
            </w:tcBorders>
          </w:tcPr>
          <w:p w14:paraId="207ACA8B"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right w:val="single" w:sz="4" w:space="0" w:color="231F20"/>
            </w:tcBorders>
          </w:tcPr>
          <w:p w14:paraId="21B8F18B"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right w:val="single" w:sz="4" w:space="0" w:color="231F20"/>
            </w:tcBorders>
          </w:tcPr>
          <w:p w14:paraId="4F171A11" w14:textId="77777777" w:rsidR="00733E60" w:rsidRPr="00733E60" w:rsidRDefault="00733E60" w:rsidP="00733E60">
            <w:pPr>
              <w:jc w:val="right"/>
              <w:rPr>
                <w:sz w:val="22"/>
                <w:szCs w:val="22"/>
              </w:rPr>
            </w:pPr>
            <w:r w:rsidRPr="00733E60">
              <w:rPr>
                <w:rFonts w:hint="eastAsia"/>
                <w:sz w:val="22"/>
                <w:szCs w:val="22"/>
              </w:rPr>
              <w:t>－</w:t>
            </w:r>
          </w:p>
        </w:tc>
        <w:tc>
          <w:tcPr>
            <w:tcW w:w="1448" w:type="dxa"/>
            <w:tcBorders>
              <w:top w:val="single" w:sz="4" w:space="0" w:color="231F20"/>
              <w:left w:val="single" w:sz="4" w:space="0" w:color="231F20"/>
              <w:bottom w:val="single" w:sz="4" w:space="0" w:color="231F20"/>
            </w:tcBorders>
          </w:tcPr>
          <w:p w14:paraId="444FDD56" w14:textId="77777777" w:rsidR="00733E60" w:rsidRPr="00733E60" w:rsidRDefault="00733E60" w:rsidP="00733E60">
            <w:pPr>
              <w:jc w:val="right"/>
              <w:rPr>
                <w:sz w:val="22"/>
                <w:szCs w:val="22"/>
              </w:rPr>
            </w:pPr>
            <w:r w:rsidRPr="00733E60">
              <w:rPr>
                <w:rFonts w:hint="eastAsia"/>
                <w:sz w:val="22"/>
                <w:szCs w:val="22"/>
              </w:rPr>
              <w:t>－</w:t>
            </w:r>
          </w:p>
        </w:tc>
      </w:tr>
      <w:tr w:rsidR="00420E8F" w:rsidRPr="00733E60" w14:paraId="19ACBA97"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3F837A40"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single" w:sz="4" w:space="0" w:color="231F20"/>
              <w:right w:val="single" w:sz="4" w:space="0" w:color="231F20"/>
            </w:tcBorders>
            <w:shd w:val="clear" w:color="auto" w:fill="C7EAFB"/>
          </w:tcPr>
          <w:p w14:paraId="31F5D213" w14:textId="294133C3" w:rsidR="00733E60" w:rsidRPr="00733E60" w:rsidRDefault="00733E60" w:rsidP="00733E60">
            <w:pPr>
              <w:jc w:val="center"/>
              <w:rPr>
                <w:sz w:val="22"/>
                <w:szCs w:val="22"/>
              </w:rPr>
            </w:pPr>
            <w:r w:rsidRPr="00733E60">
              <w:rPr>
                <w:rFonts w:hint="eastAsia"/>
                <w:sz w:val="22"/>
                <w:szCs w:val="22"/>
              </w:rPr>
              <w:t>建物更生共済</w:t>
            </w:r>
          </w:p>
        </w:tc>
        <w:tc>
          <w:tcPr>
            <w:tcW w:w="1448" w:type="dxa"/>
            <w:tcBorders>
              <w:top w:val="single" w:sz="4" w:space="0" w:color="231F20"/>
              <w:left w:val="single" w:sz="4" w:space="0" w:color="231F20"/>
              <w:bottom w:val="single" w:sz="4" w:space="0" w:color="231F20"/>
              <w:right w:val="single" w:sz="4" w:space="0" w:color="231F20"/>
            </w:tcBorders>
          </w:tcPr>
          <w:p w14:paraId="3E89012A" w14:textId="77777777" w:rsidR="00733E60" w:rsidRPr="00733E60" w:rsidRDefault="00733E60" w:rsidP="00733E60">
            <w:pPr>
              <w:jc w:val="right"/>
              <w:rPr>
                <w:sz w:val="22"/>
                <w:szCs w:val="22"/>
              </w:rPr>
            </w:pPr>
            <w:r w:rsidRPr="00733E60">
              <w:rPr>
                <w:sz w:val="22"/>
                <w:szCs w:val="22"/>
              </w:rPr>
              <w:t>260,201,520</w:t>
            </w:r>
          </w:p>
        </w:tc>
        <w:tc>
          <w:tcPr>
            <w:tcW w:w="1448" w:type="dxa"/>
            <w:tcBorders>
              <w:top w:val="single" w:sz="4" w:space="0" w:color="231F20"/>
              <w:left w:val="single" w:sz="4" w:space="0" w:color="231F20"/>
              <w:bottom w:val="single" w:sz="4" w:space="0" w:color="231F20"/>
              <w:right w:val="single" w:sz="4" w:space="0" w:color="231F20"/>
            </w:tcBorders>
          </w:tcPr>
          <w:p w14:paraId="28FE6F11" w14:textId="77777777" w:rsidR="00733E60" w:rsidRPr="00733E60" w:rsidRDefault="00733E60" w:rsidP="00733E60">
            <w:pPr>
              <w:jc w:val="right"/>
              <w:rPr>
                <w:sz w:val="22"/>
                <w:szCs w:val="22"/>
              </w:rPr>
            </w:pPr>
            <w:r w:rsidRPr="00733E60">
              <w:rPr>
                <w:sz w:val="22"/>
                <w:szCs w:val="22"/>
              </w:rPr>
              <w:t>256,902,090</w:t>
            </w:r>
          </w:p>
        </w:tc>
        <w:tc>
          <w:tcPr>
            <w:tcW w:w="1448" w:type="dxa"/>
            <w:tcBorders>
              <w:top w:val="single" w:sz="4" w:space="0" w:color="231F20"/>
              <w:left w:val="single" w:sz="4" w:space="0" w:color="231F20"/>
              <w:bottom w:val="single" w:sz="4" w:space="0" w:color="231F20"/>
              <w:right w:val="single" w:sz="4" w:space="0" w:color="231F20"/>
            </w:tcBorders>
          </w:tcPr>
          <w:p w14:paraId="43F7AB9A" w14:textId="77777777" w:rsidR="00733E60" w:rsidRPr="00733E60" w:rsidRDefault="00733E60" w:rsidP="00733E60">
            <w:pPr>
              <w:jc w:val="right"/>
              <w:rPr>
                <w:sz w:val="22"/>
                <w:szCs w:val="22"/>
              </w:rPr>
            </w:pPr>
            <w:r w:rsidRPr="00733E60">
              <w:rPr>
                <w:sz w:val="22"/>
                <w:szCs w:val="22"/>
              </w:rPr>
              <w:t>252,719,660</w:t>
            </w:r>
          </w:p>
        </w:tc>
        <w:tc>
          <w:tcPr>
            <w:tcW w:w="1448" w:type="dxa"/>
            <w:tcBorders>
              <w:top w:val="single" w:sz="4" w:space="0" w:color="231F20"/>
              <w:left w:val="single" w:sz="4" w:space="0" w:color="231F20"/>
              <w:bottom w:val="single" w:sz="4" w:space="0" w:color="231F20"/>
            </w:tcBorders>
          </w:tcPr>
          <w:p w14:paraId="0F7F1747" w14:textId="77777777" w:rsidR="00733E60" w:rsidRPr="00733E60" w:rsidRDefault="00733E60" w:rsidP="00733E60">
            <w:pPr>
              <w:jc w:val="right"/>
              <w:rPr>
                <w:sz w:val="22"/>
                <w:szCs w:val="22"/>
              </w:rPr>
            </w:pPr>
            <w:r w:rsidRPr="00733E60">
              <w:rPr>
                <w:sz w:val="22"/>
                <w:szCs w:val="22"/>
              </w:rPr>
              <w:t>252,575,110</w:t>
            </w:r>
          </w:p>
        </w:tc>
      </w:tr>
      <w:tr w:rsidR="00420E8F" w:rsidRPr="00733E60" w14:paraId="7B6A1287"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127EE463" w14:textId="77777777" w:rsidR="00733E60" w:rsidRPr="00733E60" w:rsidRDefault="00733E60" w:rsidP="00733E60">
            <w:pPr>
              <w:jc w:val="center"/>
              <w:rPr>
                <w:sz w:val="22"/>
                <w:szCs w:val="22"/>
              </w:rPr>
            </w:pPr>
          </w:p>
        </w:tc>
        <w:tc>
          <w:tcPr>
            <w:tcW w:w="2423" w:type="dxa"/>
            <w:gridSpan w:val="2"/>
            <w:tcBorders>
              <w:top w:val="single" w:sz="4" w:space="0" w:color="231F20"/>
              <w:left w:val="single" w:sz="4" w:space="0" w:color="231F20"/>
              <w:bottom w:val="double" w:sz="4" w:space="0" w:color="231F20"/>
              <w:right w:val="single" w:sz="4" w:space="0" w:color="231F20"/>
            </w:tcBorders>
            <w:shd w:val="clear" w:color="auto" w:fill="C7EAFB"/>
          </w:tcPr>
          <w:p w14:paraId="290C5FEA" w14:textId="77777777" w:rsidR="00733E60" w:rsidRPr="00733E60" w:rsidRDefault="00733E60" w:rsidP="00733E60">
            <w:pPr>
              <w:jc w:val="center"/>
              <w:rPr>
                <w:sz w:val="22"/>
                <w:szCs w:val="22"/>
              </w:rPr>
            </w:pPr>
            <w:r w:rsidRPr="00733E60">
              <w:rPr>
                <w:rFonts w:hint="eastAsia"/>
                <w:sz w:val="22"/>
                <w:szCs w:val="22"/>
              </w:rPr>
              <w:t>計</w:t>
            </w:r>
          </w:p>
        </w:tc>
        <w:tc>
          <w:tcPr>
            <w:tcW w:w="1448" w:type="dxa"/>
            <w:tcBorders>
              <w:top w:val="single" w:sz="4" w:space="0" w:color="231F20"/>
              <w:left w:val="single" w:sz="4" w:space="0" w:color="231F20"/>
              <w:bottom w:val="double" w:sz="4" w:space="0" w:color="231F20"/>
              <w:right w:val="single" w:sz="4" w:space="0" w:color="231F20"/>
            </w:tcBorders>
          </w:tcPr>
          <w:p w14:paraId="5AC86574" w14:textId="77777777" w:rsidR="00733E60" w:rsidRPr="00733E60" w:rsidRDefault="00733E60" w:rsidP="00733E60">
            <w:pPr>
              <w:jc w:val="right"/>
              <w:rPr>
                <w:sz w:val="22"/>
                <w:szCs w:val="22"/>
              </w:rPr>
            </w:pPr>
            <w:r w:rsidRPr="00733E60">
              <w:rPr>
                <w:sz w:val="22"/>
                <w:szCs w:val="22"/>
              </w:rPr>
              <w:t>422,772,010</w:t>
            </w:r>
          </w:p>
        </w:tc>
        <w:tc>
          <w:tcPr>
            <w:tcW w:w="1448" w:type="dxa"/>
            <w:tcBorders>
              <w:top w:val="single" w:sz="4" w:space="0" w:color="231F20"/>
              <w:left w:val="single" w:sz="4" w:space="0" w:color="231F20"/>
              <w:bottom w:val="double" w:sz="4" w:space="0" w:color="231F20"/>
              <w:right w:val="single" w:sz="4" w:space="0" w:color="231F20"/>
            </w:tcBorders>
          </w:tcPr>
          <w:p w14:paraId="54E8FDFD" w14:textId="77777777" w:rsidR="00733E60" w:rsidRPr="00733E60" w:rsidRDefault="00733E60" w:rsidP="00733E60">
            <w:pPr>
              <w:jc w:val="right"/>
              <w:rPr>
                <w:sz w:val="22"/>
                <w:szCs w:val="22"/>
              </w:rPr>
            </w:pPr>
            <w:r w:rsidRPr="00733E60">
              <w:rPr>
                <w:sz w:val="22"/>
                <w:szCs w:val="22"/>
              </w:rPr>
              <w:t>408,903,380</w:t>
            </w:r>
          </w:p>
        </w:tc>
        <w:tc>
          <w:tcPr>
            <w:tcW w:w="1448" w:type="dxa"/>
            <w:tcBorders>
              <w:top w:val="single" w:sz="4" w:space="0" w:color="231F20"/>
              <w:left w:val="single" w:sz="4" w:space="0" w:color="231F20"/>
              <w:bottom w:val="double" w:sz="4" w:space="0" w:color="231F20"/>
              <w:right w:val="single" w:sz="4" w:space="0" w:color="231F20"/>
            </w:tcBorders>
          </w:tcPr>
          <w:p w14:paraId="0964AD81" w14:textId="77777777" w:rsidR="00733E60" w:rsidRPr="00733E60" w:rsidRDefault="00733E60" w:rsidP="00733E60">
            <w:pPr>
              <w:jc w:val="right"/>
              <w:rPr>
                <w:sz w:val="22"/>
                <w:szCs w:val="22"/>
              </w:rPr>
            </w:pPr>
            <w:r w:rsidRPr="00733E60">
              <w:rPr>
                <w:sz w:val="22"/>
                <w:szCs w:val="22"/>
              </w:rPr>
              <w:t>394,734,830</w:t>
            </w:r>
          </w:p>
        </w:tc>
        <w:tc>
          <w:tcPr>
            <w:tcW w:w="1448" w:type="dxa"/>
            <w:tcBorders>
              <w:top w:val="single" w:sz="4" w:space="0" w:color="231F20"/>
              <w:left w:val="single" w:sz="4" w:space="0" w:color="231F20"/>
              <w:bottom w:val="double" w:sz="4" w:space="0" w:color="231F20"/>
            </w:tcBorders>
          </w:tcPr>
          <w:p w14:paraId="7660D220" w14:textId="77777777" w:rsidR="00733E60" w:rsidRPr="00733E60" w:rsidRDefault="00733E60" w:rsidP="00733E60">
            <w:pPr>
              <w:jc w:val="right"/>
              <w:rPr>
                <w:sz w:val="22"/>
                <w:szCs w:val="22"/>
              </w:rPr>
            </w:pPr>
            <w:r w:rsidRPr="00733E60">
              <w:rPr>
                <w:sz w:val="22"/>
                <w:szCs w:val="22"/>
              </w:rPr>
              <w:t>386,606,890</w:t>
            </w:r>
          </w:p>
        </w:tc>
      </w:tr>
      <w:tr w:rsidR="00420E8F" w:rsidRPr="00733E60" w14:paraId="5F701821"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2F55BD74" w14:textId="77777777" w:rsidR="00733E60" w:rsidRPr="00733E60" w:rsidRDefault="00733E60" w:rsidP="00733E60">
            <w:pPr>
              <w:jc w:val="center"/>
              <w:rPr>
                <w:sz w:val="22"/>
                <w:szCs w:val="22"/>
              </w:rPr>
            </w:pPr>
          </w:p>
        </w:tc>
        <w:tc>
          <w:tcPr>
            <w:tcW w:w="2423" w:type="dxa"/>
            <w:gridSpan w:val="2"/>
            <w:tcBorders>
              <w:top w:val="double" w:sz="4" w:space="0" w:color="231F20"/>
              <w:left w:val="single" w:sz="4" w:space="0" w:color="231F20"/>
              <w:bottom w:val="nil"/>
              <w:right w:val="single" w:sz="4" w:space="0" w:color="231F20"/>
            </w:tcBorders>
            <w:shd w:val="clear" w:color="auto" w:fill="C7EAFB"/>
          </w:tcPr>
          <w:p w14:paraId="0751E116" w14:textId="550E1FBF" w:rsidR="00733E60" w:rsidRPr="00733E60" w:rsidRDefault="00733E60" w:rsidP="00733E60">
            <w:pPr>
              <w:jc w:val="center"/>
              <w:rPr>
                <w:sz w:val="22"/>
                <w:szCs w:val="22"/>
              </w:rPr>
            </w:pPr>
            <w:r w:rsidRPr="00733E60">
              <w:rPr>
                <w:rFonts w:hint="eastAsia"/>
                <w:sz w:val="22"/>
                <w:szCs w:val="22"/>
              </w:rPr>
              <w:t>年金共済</w:t>
            </w:r>
          </w:p>
        </w:tc>
        <w:tc>
          <w:tcPr>
            <w:tcW w:w="1448" w:type="dxa"/>
            <w:tcBorders>
              <w:top w:val="double" w:sz="4" w:space="0" w:color="231F20"/>
              <w:left w:val="single" w:sz="4" w:space="0" w:color="231F20"/>
              <w:bottom w:val="single" w:sz="4" w:space="0" w:color="231F20"/>
              <w:right w:val="single" w:sz="4" w:space="0" w:color="231F20"/>
            </w:tcBorders>
          </w:tcPr>
          <w:p w14:paraId="6B34C994" w14:textId="5ABE3C88" w:rsidR="00733E60" w:rsidRPr="00733E60" w:rsidRDefault="00681E1E" w:rsidP="00733E60">
            <w:pPr>
              <w:jc w:val="right"/>
              <w:rPr>
                <w:sz w:val="22"/>
                <w:szCs w:val="22"/>
              </w:rPr>
            </w:pPr>
            <w:r>
              <w:rPr>
                <w:rFonts w:hint="eastAsia"/>
                <w:sz w:val="22"/>
                <w:szCs w:val="22"/>
              </w:rPr>
              <w:t>3,216,270</w:t>
            </w:r>
          </w:p>
        </w:tc>
        <w:tc>
          <w:tcPr>
            <w:tcW w:w="1448" w:type="dxa"/>
            <w:tcBorders>
              <w:top w:val="double" w:sz="4" w:space="0" w:color="231F20"/>
              <w:left w:val="single" w:sz="4" w:space="0" w:color="231F20"/>
              <w:bottom w:val="single" w:sz="4" w:space="0" w:color="231F20"/>
              <w:right w:val="single" w:sz="4" w:space="0" w:color="231F20"/>
            </w:tcBorders>
          </w:tcPr>
          <w:p w14:paraId="632622A2" w14:textId="77777777" w:rsidR="00733E60" w:rsidRPr="00733E60" w:rsidRDefault="00733E60" w:rsidP="00733E60">
            <w:pPr>
              <w:jc w:val="right"/>
              <w:rPr>
                <w:sz w:val="22"/>
                <w:szCs w:val="22"/>
              </w:rPr>
            </w:pPr>
            <w:r w:rsidRPr="00733E60">
              <w:rPr>
                <w:sz w:val="22"/>
                <w:szCs w:val="22"/>
              </w:rPr>
              <w:t>3,153,030</w:t>
            </w:r>
          </w:p>
        </w:tc>
        <w:tc>
          <w:tcPr>
            <w:tcW w:w="1448" w:type="dxa"/>
            <w:tcBorders>
              <w:top w:val="double" w:sz="4" w:space="0" w:color="231F20"/>
              <w:left w:val="single" w:sz="4" w:space="0" w:color="231F20"/>
              <w:bottom w:val="single" w:sz="4" w:space="0" w:color="231F20"/>
              <w:right w:val="single" w:sz="4" w:space="0" w:color="231F20"/>
            </w:tcBorders>
          </w:tcPr>
          <w:p w14:paraId="490B8209" w14:textId="77777777" w:rsidR="00733E60" w:rsidRPr="00733E60" w:rsidRDefault="00733E60" w:rsidP="00733E60">
            <w:pPr>
              <w:jc w:val="right"/>
              <w:rPr>
                <w:sz w:val="22"/>
                <w:szCs w:val="22"/>
              </w:rPr>
            </w:pPr>
            <w:r w:rsidRPr="00733E60">
              <w:rPr>
                <w:sz w:val="22"/>
                <w:szCs w:val="22"/>
              </w:rPr>
              <w:t>3,059,350</w:t>
            </w:r>
          </w:p>
        </w:tc>
        <w:tc>
          <w:tcPr>
            <w:tcW w:w="1448" w:type="dxa"/>
            <w:tcBorders>
              <w:top w:val="double" w:sz="4" w:space="0" w:color="231F20"/>
              <w:left w:val="single" w:sz="4" w:space="0" w:color="231F20"/>
              <w:bottom w:val="single" w:sz="4" w:space="0" w:color="231F20"/>
            </w:tcBorders>
          </w:tcPr>
          <w:p w14:paraId="59885D4C" w14:textId="77777777" w:rsidR="00733E60" w:rsidRPr="00733E60" w:rsidRDefault="00733E60" w:rsidP="00733E60">
            <w:pPr>
              <w:jc w:val="right"/>
              <w:rPr>
                <w:sz w:val="22"/>
                <w:szCs w:val="22"/>
              </w:rPr>
            </w:pPr>
            <w:r w:rsidRPr="00733E60">
              <w:rPr>
                <w:sz w:val="22"/>
                <w:szCs w:val="22"/>
              </w:rPr>
              <w:t>2,980,380</w:t>
            </w:r>
          </w:p>
        </w:tc>
      </w:tr>
      <w:tr w:rsidR="00420E8F" w:rsidRPr="00733E60" w14:paraId="1CDB0351"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6A5A9CED" w14:textId="77777777" w:rsidR="00733E60" w:rsidRPr="00733E60" w:rsidRDefault="00733E60" w:rsidP="00733E60">
            <w:pPr>
              <w:jc w:val="center"/>
              <w:rPr>
                <w:sz w:val="22"/>
                <w:szCs w:val="22"/>
              </w:rPr>
            </w:pPr>
          </w:p>
        </w:tc>
        <w:tc>
          <w:tcPr>
            <w:tcW w:w="417" w:type="dxa"/>
            <w:vMerge w:val="restart"/>
            <w:tcBorders>
              <w:top w:val="nil"/>
              <w:left w:val="single" w:sz="4" w:space="0" w:color="231F20"/>
              <w:bottom w:val="double" w:sz="4" w:space="0" w:color="231F20"/>
              <w:right w:val="single" w:sz="4" w:space="0" w:color="231F20"/>
            </w:tcBorders>
            <w:shd w:val="clear" w:color="auto" w:fill="C7EAFB"/>
          </w:tcPr>
          <w:p w14:paraId="3143225D" w14:textId="77777777" w:rsidR="00733E60" w:rsidRPr="00733E60" w:rsidRDefault="00733E60" w:rsidP="00733E60">
            <w:pPr>
              <w:jc w:val="center"/>
              <w:rPr>
                <w:sz w:val="22"/>
                <w:szCs w:val="22"/>
              </w:rPr>
            </w:pPr>
          </w:p>
        </w:tc>
        <w:tc>
          <w:tcPr>
            <w:tcW w:w="2005" w:type="dxa"/>
            <w:tcBorders>
              <w:top w:val="single" w:sz="4" w:space="0" w:color="231F20"/>
              <w:left w:val="single" w:sz="4" w:space="0" w:color="231F20"/>
              <w:bottom w:val="single" w:sz="4" w:space="0" w:color="231F20"/>
              <w:right w:val="single" w:sz="4" w:space="0" w:color="231F20"/>
            </w:tcBorders>
            <w:shd w:val="clear" w:color="auto" w:fill="C7EAFB"/>
          </w:tcPr>
          <w:p w14:paraId="778A23B2" w14:textId="77777777" w:rsidR="00733E60" w:rsidRPr="00733E60" w:rsidRDefault="00733E60" w:rsidP="00733E60">
            <w:pPr>
              <w:jc w:val="center"/>
              <w:rPr>
                <w:sz w:val="22"/>
                <w:szCs w:val="22"/>
              </w:rPr>
            </w:pPr>
            <w:r w:rsidRPr="00733E60">
              <w:rPr>
                <w:rFonts w:hint="eastAsia"/>
                <w:sz w:val="22"/>
                <w:szCs w:val="22"/>
              </w:rPr>
              <w:t>年 金 開 始 前</w:t>
            </w:r>
          </w:p>
        </w:tc>
        <w:tc>
          <w:tcPr>
            <w:tcW w:w="1448" w:type="dxa"/>
            <w:tcBorders>
              <w:top w:val="single" w:sz="4" w:space="0" w:color="231F20"/>
              <w:left w:val="single" w:sz="4" w:space="0" w:color="231F20"/>
              <w:bottom w:val="single" w:sz="4" w:space="0" w:color="231F20"/>
              <w:right w:val="single" w:sz="4" w:space="0" w:color="231F20"/>
            </w:tcBorders>
          </w:tcPr>
          <w:p w14:paraId="098862AC" w14:textId="77777777" w:rsidR="00733E60" w:rsidRPr="00733E60" w:rsidRDefault="00733E60" w:rsidP="00733E60">
            <w:pPr>
              <w:jc w:val="right"/>
              <w:rPr>
                <w:sz w:val="22"/>
                <w:szCs w:val="22"/>
              </w:rPr>
            </w:pPr>
            <w:r w:rsidRPr="00733E60">
              <w:rPr>
                <w:sz w:val="22"/>
                <w:szCs w:val="22"/>
              </w:rPr>
              <w:t>2,018,710</w:t>
            </w:r>
          </w:p>
        </w:tc>
        <w:tc>
          <w:tcPr>
            <w:tcW w:w="1448" w:type="dxa"/>
            <w:tcBorders>
              <w:top w:val="single" w:sz="4" w:space="0" w:color="231F20"/>
              <w:left w:val="single" w:sz="4" w:space="0" w:color="231F20"/>
              <w:bottom w:val="single" w:sz="4" w:space="0" w:color="231F20"/>
              <w:right w:val="single" w:sz="4" w:space="0" w:color="231F20"/>
            </w:tcBorders>
          </w:tcPr>
          <w:p w14:paraId="503E0F77" w14:textId="77777777" w:rsidR="00733E60" w:rsidRPr="00733E60" w:rsidRDefault="00733E60" w:rsidP="00733E60">
            <w:pPr>
              <w:jc w:val="right"/>
              <w:rPr>
                <w:sz w:val="22"/>
                <w:szCs w:val="22"/>
              </w:rPr>
            </w:pPr>
            <w:r w:rsidRPr="00733E60">
              <w:rPr>
                <w:sz w:val="22"/>
                <w:szCs w:val="22"/>
              </w:rPr>
              <w:t>1,969,900</w:t>
            </w:r>
          </w:p>
        </w:tc>
        <w:tc>
          <w:tcPr>
            <w:tcW w:w="1448" w:type="dxa"/>
            <w:tcBorders>
              <w:top w:val="single" w:sz="4" w:space="0" w:color="231F20"/>
              <w:left w:val="single" w:sz="4" w:space="0" w:color="231F20"/>
              <w:bottom w:val="single" w:sz="4" w:space="0" w:color="231F20"/>
              <w:right w:val="single" w:sz="4" w:space="0" w:color="231F20"/>
            </w:tcBorders>
          </w:tcPr>
          <w:p w14:paraId="77E41DCC" w14:textId="77777777" w:rsidR="00733E60" w:rsidRPr="00733E60" w:rsidRDefault="00733E60" w:rsidP="00733E60">
            <w:pPr>
              <w:jc w:val="right"/>
              <w:rPr>
                <w:sz w:val="22"/>
                <w:szCs w:val="22"/>
              </w:rPr>
            </w:pPr>
            <w:r w:rsidRPr="00733E60">
              <w:rPr>
                <w:sz w:val="22"/>
                <w:szCs w:val="22"/>
              </w:rPr>
              <w:t>1,867,690</w:t>
            </w:r>
          </w:p>
        </w:tc>
        <w:tc>
          <w:tcPr>
            <w:tcW w:w="1448" w:type="dxa"/>
            <w:tcBorders>
              <w:top w:val="single" w:sz="4" w:space="0" w:color="231F20"/>
              <w:left w:val="single" w:sz="4" w:space="0" w:color="231F20"/>
              <w:bottom w:val="single" w:sz="4" w:space="0" w:color="231F20"/>
            </w:tcBorders>
          </w:tcPr>
          <w:p w14:paraId="05580596" w14:textId="77777777" w:rsidR="00733E60" w:rsidRPr="00733E60" w:rsidRDefault="00733E60" w:rsidP="00733E60">
            <w:pPr>
              <w:jc w:val="right"/>
              <w:rPr>
                <w:sz w:val="22"/>
                <w:szCs w:val="22"/>
              </w:rPr>
            </w:pPr>
            <w:r w:rsidRPr="00733E60">
              <w:rPr>
                <w:sz w:val="22"/>
                <w:szCs w:val="22"/>
              </w:rPr>
              <w:t>1,799,230</w:t>
            </w:r>
          </w:p>
        </w:tc>
      </w:tr>
      <w:tr w:rsidR="00420E8F" w:rsidRPr="00733E60" w14:paraId="0C2A6EAC" w14:textId="77777777" w:rsidTr="00420E8F">
        <w:trPr>
          <w:trHeight w:val="226"/>
        </w:trPr>
        <w:tc>
          <w:tcPr>
            <w:tcW w:w="417" w:type="dxa"/>
            <w:vMerge/>
            <w:tcBorders>
              <w:top w:val="nil"/>
              <w:bottom w:val="double" w:sz="4" w:space="0" w:color="231F20"/>
              <w:right w:val="single" w:sz="4" w:space="0" w:color="231F20"/>
            </w:tcBorders>
            <w:shd w:val="clear" w:color="auto" w:fill="C7EAFB"/>
            <w:textDirection w:val="tbRl"/>
          </w:tcPr>
          <w:p w14:paraId="191AFA44" w14:textId="77777777" w:rsidR="00733E60" w:rsidRPr="00733E60" w:rsidRDefault="00733E60" w:rsidP="00733E60">
            <w:pPr>
              <w:jc w:val="center"/>
              <w:rPr>
                <w:sz w:val="22"/>
                <w:szCs w:val="22"/>
              </w:rPr>
            </w:pPr>
          </w:p>
        </w:tc>
        <w:tc>
          <w:tcPr>
            <w:tcW w:w="417" w:type="dxa"/>
            <w:vMerge/>
            <w:tcBorders>
              <w:top w:val="nil"/>
              <w:left w:val="single" w:sz="4" w:space="0" w:color="231F20"/>
              <w:bottom w:val="double" w:sz="4" w:space="0" w:color="231F20"/>
              <w:right w:val="single" w:sz="4" w:space="0" w:color="231F20"/>
            </w:tcBorders>
            <w:shd w:val="clear" w:color="auto" w:fill="C7EAFB"/>
          </w:tcPr>
          <w:p w14:paraId="3AFFD340" w14:textId="77777777" w:rsidR="00733E60" w:rsidRPr="00733E60" w:rsidRDefault="00733E60" w:rsidP="00733E60">
            <w:pPr>
              <w:jc w:val="center"/>
              <w:rPr>
                <w:sz w:val="22"/>
                <w:szCs w:val="22"/>
              </w:rPr>
            </w:pPr>
          </w:p>
        </w:tc>
        <w:tc>
          <w:tcPr>
            <w:tcW w:w="2005" w:type="dxa"/>
            <w:tcBorders>
              <w:top w:val="single" w:sz="4" w:space="0" w:color="231F20"/>
              <w:left w:val="single" w:sz="4" w:space="0" w:color="231F20"/>
              <w:bottom w:val="double" w:sz="4" w:space="0" w:color="231F20"/>
              <w:right w:val="single" w:sz="4" w:space="0" w:color="231F20"/>
            </w:tcBorders>
            <w:shd w:val="clear" w:color="auto" w:fill="C7EAFB"/>
          </w:tcPr>
          <w:p w14:paraId="03582235" w14:textId="77777777" w:rsidR="00733E60" w:rsidRPr="00733E60" w:rsidRDefault="00733E60" w:rsidP="00733E60">
            <w:pPr>
              <w:jc w:val="center"/>
              <w:rPr>
                <w:sz w:val="22"/>
                <w:szCs w:val="22"/>
              </w:rPr>
            </w:pPr>
            <w:r w:rsidRPr="00733E60">
              <w:rPr>
                <w:rFonts w:hint="eastAsia"/>
                <w:sz w:val="22"/>
                <w:szCs w:val="22"/>
              </w:rPr>
              <w:t>年 金 開 始 後</w:t>
            </w:r>
          </w:p>
        </w:tc>
        <w:tc>
          <w:tcPr>
            <w:tcW w:w="1448" w:type="dxa"/>
            <w:tcBorders>
              <w:top w:val="single" w:sz="4" w:space="0" w:color="231F20"/>
              <w:left w:val="single" w:sz="4" w:space="0" w:color="231F20"/>
              <w:bottom w:val="double" w:sz="4" w:space="0" w:color="231F20"/>
              <w:right w:val="single" w:sz="4" w:space="0" w:color="231F20"/>
            </w:tcBorders>
          </w:tcPr>
          <w:p w14:paraId="67250A91" w14:textId="77777777" w:rsidR="00733E60" w:rsidRPr="00733E60" w:rsidRDefault="00733E60" w:rsidP="00733E60">
            <w:pPr>
              <w:jc w:val="right"/>
              <w:rPr>
                <w:sz w:val="22"/>
                <w:szCs w:val="22"/>
              </w:rPr>
            </w:pPr>
            <w:r w:rsidRPr="00733E60">
              <w:rPr>
                <w:sz w:val="22"/>
                <w:szCs w:val="22"/>
              </w:rPr>
              <w:t>1,197,560</w:t>
            </w:r>
          </w:p>
        </w:tc>
        <w:tc>
          <w:tcPr>
            <w:tcW w:w="1448" w:type="dxa"/>
            <w:tcBorders>
              <w:top w:val="single" w:sz="4" w:space="0" w:color="231F20"/>
              <w:left w:val="single" w:sz="4" w:space="0" w:color="231F20"/>
              <w:bottom w:val="double" w:sz="4" w:space="0" w:color="231F20"/>
              <w:right w:val="single" w:sz="4" w:space="0" w:color="231F20"/>
            </w:tcBorders>
          </w:tcPr>
          <w:p w14:paraId="1313492D" w14:textId="77777777" w:rsidR="00733E60" w:rsidRPr="00733E60" w:rsidRDefault="00733E60" w:rsidP="00733E60">
            <w:pPr>
              <w:jc w:val="right"/>
              <w:rPr>
                <w:sz w:val="22"/>
                <w:szCs w:val="22"/>
              </w:rPr>
            </w:pPr>
            <w:r w:rsidRPr="00733E60">
              <w:rPr>
                <w:sz w:val="22"/>
                <w:szCs w:val="22"/>
              </w:rPr>
              <w:t>1,183,130</w:t>
            </w:r>
          </w:p>
        </w:tc>
        <w:tc>
          <w:tcPr>
            <w:tcW w:w="1448" w:type="dxa"/>
            <w:tcBorders>
              <w:top w:val="single" w:sz="4" w:space="0" w:color="231F20"/>
              <w:left w:val="single" w:sz="4" w:space="0" w:color="231F20"/>
              <w:bottom w:val="double" w:sz="4" w:space="0" w:color="231F20"/>
              <w:right w:val="single" w:sz="4" w:space="0" w:color="231F20"/>
            </w:tcBorders>
          </w:tcPr>
          <w:p w14:paraId="65EAF76C" w14:textId="77777777" w:rsidR="00733E60" w:rsidRPr="00733E60" w:rsidRDefault="00733E60" w:rsidP="00733E60">
            <w:pPr>
              <w:jc w:val="right"/>
              <w:rPr>
                <w:sz w:val="22"/>
                <w:szCs w:val="22"/>
              </w:rPr>
            </w:pPr>
            <w:r w:rsidRPr="00733E60">
              <w:rPr>
                <w:sz w:val="22"/>
                <w:szCs w:val="22"/>
              </w:rPr>
              <w:t>1,191,660</w:t>
            </w:r>
          </w:p>
        </w:tc>
        <w:tc>
          <w:tcPr>
            <w:tcW w:w="1448" w:type="dxa"/>
            <w:tcBorders>
              <w:top w:val="single" w:sz="4" w:space="0" w:color="231F20"/>
              <w:left w:val="single" w:sz="4" w:space="0" w:color="231F20"/>
              <w:bottom w:val="double" w:sz="4" w:space="0" w:color="231F20"/>
            </w:tcBorders>
          </w:tcPr>
          <w:p w14:paraId="0222CD4B" w14:textId="77777777" w:rsidR="00733E60" w:rsidRPr="00733E60" w:rsidRDefault="00733E60" w:rsidP="00733E60">
            <w:pPr>
              <w:jc w:val="right"/>
              <w:rPr>
                <w:sz w:val="22"/>
                <w:szCs w:val="22"/>
              </w:rPr>
            </w:pPr>
            <w:r w:rsidRPr="00733E60">
              <w:rPr>
                <w:sz w:val="22"/>
                <w:szCs w:val="22"/>
              </w:rPr>
              <w:t>1,181,150</w:t>
            </w:r>
          </w:p>
        </w:tc>
      </w:tr>
      <w:tr w:rsidR="00733E60" w:rsidRPr="00733E60" w14:paraId="0725C2DF" w14:textId="77777777" w:rsidTr="00420E8F">
        <w:trPr>
          <w:trHeight w:val="229"/>
        </w:trPr>
        <w:tc>
          <w:tcPr>
            <w:tcW w:w="2840" w:type="dxa"/>
            <w:gridSpan w:val="3"/>
            <w:tcBorders>
              <w:top w:val="double" w:sz="4" w:space="0" w:color="231F20"/>
              <w:right w:val="single" w:sz="4" w:space="0" w:color="231F20"/>
            </w:tcBorders>
            <w:shd w:val="clear" w:color="auto" w:fill="C7EAFB"/>
          </w:tcPr>
          <w:p w14:paraId="52E46758" w14:textId="448D545B" w:rsidR="00733E60" w:rsidRPr="00733E60" w:rsidRDefault="00733E60" w:rsidP="00733E60">
            <w:pPr>
              <w:jc w:val="center"/>
              <w:rPr>
                <w:sz w:val="22"/>
                <w:szCs w:val="22"/>
              </w:rPr>
            </w:pPr>
            <w:r w:rsidRPr="00733E60">
              <w:rPr>
                <w:rFonts w:hint="eastAsia"/>
                <w:sz w:val="22"/>
                <w:szCs w:val="22"/>
              </w:rPr>
              <w:t>共済付加収入</w:t>
            </w:r>
          </w:p>
        </w:tc>
        <w:tc>
          <w:tcPr>
            <w:tcW w:w="1448" w:type="dxa"/>
            <w:tcBorders>
              <w:top w:val="double" w:sz="4" w:space="0" w:color="231F20"/>
              <w:left w:val="single" w:sz="4" w:space="0" w:color="231F20"/>
              <w:right w:val="single" w:sz="4" w:space="0" w:color="231F20"/>
            </w:tcBorders>
          </w:tcPr>
          <w:p w14:paraId="1F5D87E8" w14:textId="77777777" w:rsidR="00733E60" w:rsidRPr="00733E60" w:rsidRDefault="00733E60" w:rsidP="00733E60">
            <w:pPr>
              <w:jc w:val="right"/>
              <w:rPr>
                <w:sz w:val="22"/>
                <w:szCs w:val="22"/>
              </w:rPr>
            </w:pPr>
            <w:r w:rsidRPr="00733E60">
              <w:rPr>
                <w:sz w:val="22"/>
                <w:szCs w:val="22"/>
              </w:rPr>
              <w:t>537,930</w:t>
            </w:r>
          </w:p>
        </w:tc>
        <w:tc>
          <w:tcPr>
            <w:tcW w:w="1448" w:type="dxa"/>
            <w:tcBorders>
              <w:top w:val="double" w:sz="4" w:space="0" w:color="231F20"/>
              <w:left w:val="single" w:sz="4" w:space="0" w:color="231F20"/>
              <w:right w:val="single" w:sz="4" w:space="0" w:color="231F20"/>
            </w:tcBorders>
          </w:tcPr>
          <w:p w14:paraId="62339DE1" w14:textId="77777777" w:rsidR="00733E60" w:rsidRPr="00733E60" w:rsidRDefault="00733E60" w:rsidP="00733E60">
            <w:pPr>
              <w:jc w:val="right"/>
              <w:rPr>
                <w:sz w:val="22"/>
                <w:szCs w:val="22"/>
              </w:rPr>
            </w:pPr>
            <w:r w:rsidRPr="00733E60">
              <w:rPr>
                <w:sz w:val="22"/>
                <w:szCs w:val="22"/>
              </w:rPr>
              <w:t>511,139</w:t>
            </w:r>
          </w:p>
        </w:tc>
        <w:tc>
          <w:tcPr>
            <w:tcW w:w="1448" w:type="dxa"/>
            <w:tcBorders>
              <w:top w:val="double" w:sz="4" w:space="0" w:color="231F20"/>
              <w:left w:val="single" w:sz="4" w:space="0" w:color="231F20"/>
              <w:right w:val="single" w:sz="4" w:space="0" w:color="231F20"/>
            </w:tcBorders>
          </w:tcPr>
          <w:p w14:paraId="713CAF54" w14:textId="77777777" w:rsidR="00733E60" w:rsidRPr="00733E60" w:rsidRDefault="00733E60" w:rsidP="00733E60">
            <w:pPr>
              <w:jc w:val="right"/>
              <w:rPr>
                <w:sz w:val="22"/>
                <w:szCs w:val="22"/>
              </w:rPr>
            </w:pPr>
            <w:r w:rsidRPr="00733E60">
              <w:rPr>
                <w:sz w:val="22"/>
                <w:szCs w:val="22"/>
              </w:rPr>
              <w:t>473,710</w:t>
            </w:r>
          </w:p>
        </w:tc>
        <w:tc>
          <w:tcPr>
            <w:tcW w:w="1448" w:type="dxa"/>
            <w:tcBorders>
              <w:top w:val="double" w:sz="4" w:space="0" w:color="231F20"/>
              <w:left w:val="single" w:sz="4" w:space="0" w:color="231F20"/>
            </w:tcBorders>
          </w:tcPr>
          <w:p w14:paraId="401F2D9D" w14:textId="77777777" w:rsidR="00733E60" w:rsidRPr="00733E60" w:rsidRDefault="00733E60" w:rsidP="00733E60">
            <w:pPr>
              <w:jc w:val="right"/>
              <w:rPr>
                <w:sz w:val="22"/>
                <w:szCs w:val="22"/>
              </w:rPr>
            </w:pPr>
            <w:r w:rsidRPr="00733E60">
              <w:rPr>
                <w:sz w:val="22"/>
                <w:szCs w:val="22"/>
              </w:rPr>
              <w:t>461,462</w:t>
            </w:r>
          </w:p>
        </w:tc>
      </w:tr>
    </w:tbl>
    <w:p w14:paraId="5B298E6F" w14:textId="2A527C63" w:rsidR="0024791E" w:rsidRDefault="0024791E" w:rsidP="00F554DD">
      <w:pPr>
        <w:jc w:val="left"/>
        <w:rPr>
          <w:sz w:val="22"/>
          <w:szCs w:val="22"/>
        </w:rPr>
      </w:pPr>
    </w:p>
    <w:p w14:paraId="76E27864" w14:textId="10CE734A" w:rsidR="00F554DD" w:rsidRPr="00927109" w:rsidRDefault="00F554DD" w:rsidP="00F554DD">
      <w:pPr>
        <w:jc w:val="left"/>
        <w:rPr>
          <w:sz w:val="22"/>
          <w:szCs w:val="22"/>
        </w:rPr>
      </w:pPr>
      <w:r w:rsidRPr="00927109">
        <w:rPr>
          <w:rFonts w:hint="eastAsia"/>
          <w:sz w:val="22"/>
          <w:szCs w:val="22"/>
        </w:rPr>
        <w:t>（注）１．金額は保障金額（年金共済は年金年額）である。</w:t>
      </w:r>
    </w:p>
    <w:p w14:paraId="69317E80" w14:textId="77777777" w:rsidR="001E43C8" w:rsidRPr="00927109" w:rsidRDefault="00F554DD" w:rsidP="00F554DD">
      <w:pPr>
        <w:jc w:val="left"/>
        <w:rPr>
          <w:sz w:val="22"/>
          <w:szCs w:val="22"/>
        </w:rPr>
      </w:pPr>
      <w:r w:rsidRPr="00927109">
        <w:rPr>
          <w:rFonts w:hint="eastAsia"/>
          <w:sz w:val="22"/>
          <w:szCs w:val="22"/>
        </w:rPr>
        <w:t xml:space="preserve">　　　２．こども共済は養老生命共済の内書きである。</w:t>
      </w:r>
    </w:p>
    <w:p w14:paraId="2ACEDD2D" w14:textId="4DA3EF6F" w:rsidR="00F554DD" w:rsidRPr="00927109" w:rsidRDefault="00F554DD" w:rsidP="00F554DD">
      <w:pPr>
        <w:ind w:left="1050" w:hanging="1050"/>
        <w:jc w:val="left"/>
        <w:rPr>
          <w:sz w:val="22"/>
          <w:szCs w:val="22"/>
          <w:lang w:eastAsia="zh-TW"/>
        </w:rPr>
      </w:pPr>
      <w:r w:rsidRPr="00927109">
        <w:rPr>
          <w:rFonts w:eastAsia="ＭＳ ゴシック" w:hint="eastAsia"/>
          <w:b/>
          <w:sz w:val="22"/>
          <w:szCs w:val="22"/>
          <w:lang w:eastAsia="zh-TW"/>
        </w:rPr>
        <w:t>②　短期共済新契約掛金額</w:t>
      </w:r>
      <w:r w:rsidRPr="00927109">
        <w:rPr>
          <w:rFonts w:hint="eastAsia"/>
          <w:sz w:val="22"/>
          <w:szCs w:val="22"/>
          <w:lang w:eastAsia="zh-TW"/>
        </w:rPr>
        <w:t xml:space="preserve">　　　　　　　　　　　　　　　　　</w:t>
      </w:r>
      <w:r w:rsidRPr="00927109">
        <w:rPr>
          <w:rFonts w:hint="eastAsia"/>
          <w:sz w:val="22"/>
          <w:szCs w:val="22"/>
        </w:rPr>
        <w:t xml:space="preserve">　　</w:t>
      </w:r>
      <w:r w:rsidRPr="00927109">
        <w:rPr>
          <w:rFonts w:hint="eastAsia"/>
          <w:sz w:val="22"/>
          <w:szCs w:val="22"/>
          <w:lang w:eastAsia="zh-TW"/>
        </w:rPr>
        <w:t xml:space="preserve">　　　　（単位：</w:t>
      </w:r>
      <w:r w:rsidRPr="00927109">
        <w:rPr>
          <w:rFonts w:hint="eastAsia"/>
          <w:sz w:val="22"/>
          <w:szCs w:val="22"/>
        </w:rPr>
        <w:t>千</w:t>
      </w:r>
      <w:r w:rsidRPr="00927109">
        <w:rPr>
          <w:rFonts w:hint="eastAsia"/>
          <w:sz w:val="22"/>
          <w:szCs w:val="22"/>
          <w:lang w:eastAsia="zh-TW"/>
        </w:rPr>
        <w:t>円）</w:t>
      </w:r>
    </w:p>
    <w:tbl>
      <w:tblPr>
        <w:tblW w:w="8630" w:type="dxa"/>
        <w:tblInd w:w="42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70"/>
        <w:gridCol w:w="1615"/>
        <w:gridCol w:w="1615"/>
        <w:gridCol w:w="1615"/>
        <w:gridCol w:w="1615"/>
      </w:tblGrid>
      <w:tr w:rsidR="00733E60" w:rsidRPr="00733E60" w14:paraId="76C74B7E" w14:textId="77777777" w:rsidTr="009F1817">
        <w:trPr>
          <w:trHeight w:val="510"/>
        </w:trPr>
        <w:tc>
          <w:tcPr>
            <w:tcW w:w="2170" w:type="dxa"/>
            <w:tcBorders>
              <w:bottom w:val="single" w:sz="4" w:space="0" w:color="231F20"/>
              <w:right w:val="single" w:sz="4" w:space="0" w:color="231F20"/>
            </w:tcBorders>
            <w:shd w:val="clear" w:color="auto" w:fill="C7EAFB"/>
          </w:tcPr>
          <w:p w14:paraId="48271497" w14:textId="77777777" w:rsidR="00733E60" w:rsidRPr="00733E60" w:rsidRDefault="00733E60" w:rsidP="00420E8F">
            <w:pPr>
              <w:jc w:val="center"/>
              <w:rPr>
                <w:rFonts w:ascii="ＭＳ ゴシック" w:eastAsia="ＭＳ ゴシック"/>
                <w:bCs/>
              </w:rPr>
            </w:pPr>
            <w:r w:rsidRPr="00733E60">
              <w:rPr>
                <w:rFonts w:ascii="ＭＳ ゴシック" w:eastAsia="ＭＳ ゴシック" w:hint="eastAsia"/>
                <w:bCs/>
              </w:rPr>
              <w:t>種</w:t>
            </w:r>
            <w:r w:rsidRPr="00733E60">
              <w:rPr>
                <w:rFonts w:ascii="ＭＳ ゴシック" w:eastAsia="ＭＳ ゴシック" w:hint="eastAsia"/>
                <w:bCs/>
              </w:rPr>
              <w:tab/>
              <w:t>類</w:t>
            </w:r>
          </w:p>
        </w:tc>
        <w:tc>
          <w:tcPr>
            <w:tcW w:w="1615" w:type="dxa"/>
            <w:tcBorders>
              <w:left w:val="single" w:sz="4" w:space="0" w:color="231F20"/>
              <w:bottom w:val="single" w:sz="4" w:space="0" w:color="231F20"/>
              <w:right w:val="single" w:sz="4" w:space="0" w:color="231F20"/>
            </w:tcBorders>
          </w:tcPr>
          <w:p w14:paraId="1E4DCD02" w14:textId="77777777" w:rsidR="00733E60" w:rsidRPr="00733E60" w:rsidRDefault="00733E60" w:rsidP="00733E60">
            <w:pPr>
              <w:rPr>
                <w:rFonts w:ascii="ＭＳ ゴシック" w:eastAsia="ＭＳ ゴシック"/>
                <w:bCs/>
              </w:rPr>
            </w:pPr>
            <w:r w:rsidRPr="00733E60">
              <w:rPr>
                <w:rFonts w:ascii="ＭＳ ゴシック" w:eastAsia="ＭＳ ゴシック" w:hint="eastAsia"/>
                <w:bCs/>
              </w:rPr>
              <w:t>令和３年度実績</w:t>
            </w:r>
          </w:p>
        </w:tc>
        <w:tc>
          <w:tcPr>
            <w:tcW w:w="1615" w:type="dxa"/>
            <w:tcBorders>
              <w:left w:val="single" w:sz="4" w:space="0" w:color="231F20"/>
              <w:bottom w:val="single" w:sz="4" w:space="0" w:color="231F20"/>
              <w:right w:val="single" w:sz="4" w:space="0" w:color="231F20"/>
            </w:tcBorders>
          </w:tcPr>
          <w:p w14:paraId="29BE8BA3" w14:textId="77777777" w:rsidR="00733E60" w:rsidRPr="00733E60" w:rsidRDefault="00733E60" w:rsidP="00733E60">
            <w:pPr>
              <w:rPr>
                <w:rFonts w:ascii="ＭＳ ゴシック" w:eastAsia="ＭＳ ゴシック"/>
                <w:bCs/>
              </w:rPr>
            </w:pPr>
            <w:r w:rsidRPr="00733E60">
              <w:rPr>
                <w:rFonts w:ascii="ＭＳ ゴシック" w:eastAsia="ＭＳ ゴシック" w:hint="eastAsia"/>
                <w:bCs/>
              </w:rPr>
              <w:t>令和４年度実績</w:t>
            </w:r>
          </w:p>
        </w:tc>
        <w:tc>
          <w:tcPr>
            <w:tcW w:w="1615" w:type="dxa"/>
            <w:tcBorders>
              <w:left w:val="single" w:sz="4" w:space="0" w:color="231F20"/>
              <w:bottom w:val="single" w:sz="4" w:space="0" w:color="231F20"/>
              <w:right w:val="single" w:sz="4" w:space="0" w:color="231F20"/>
            </w:tcBorders>
          </w:tcPr>
          <w:p w14:paraId="0DFFB1C0" w14:textId="77777777" w:rsidR="00733E60" w:rsidRPr="00733E60" w:rsidRDefault="00733E60" w:rsidP="00733E60">
            <w:pPr>
              <w:rPr>
                <w:rFonts w:ascii="ＭＳ ゴシック" w:eastAsia="ＭＳ ゴシック"/>
                <w:bCs/>
              </w:rPr>
            </w:pPr>
            <w:r w:rsidRPr="00733E60">
              <w:rPr>
                <w:rFonts w:ascii="ＭＳ ゴシック" w:eastAsia="ＭＳ ゴシック" w:hint="eastAsia"/>
                <w:bCs/>
              </w:rPr>
              <w:t>令和５年度実績</w:t>
            </w:r>
          </w:p>
        </w:tc>
        <w:tc>
          <w:tcPr>
            <w:tcW w:w="1615" w:type="dxa"/>
            <w:tcBorders>
              <w:left w:val="single" w:sz="4" w:space="0" w:color="231F20"/>
              <w:bottom w:val="single" w:sz="4" w:space="0" w:color="231F20"/>
            </w:tcBorders>
          </w:tcPr>
          <w:p w14:paraId="2552DBCF" w14:textId="77777777" w:rsidR="00733E60" w:rsidRPr="00733E60" w:rsidRDefault="00733E60" w:rsidP="00733E60">
            <w:pPr>
              <w:rPr>
                <w:rFonts w:ascii="ＭＳ ゴシック" w:eastAsia="ＭＳ ゴシック"/>
                <w:bCs/>
              </w:rPr>
            </w:pPr>
            <w:r w:rsidRPr="00733E60">
              <w:rPr>
                <w:rFonts w:ascii="ＭＳ ゴシック" w:eastAsia="ＭＳ ゴシック" w:hint="eastAsia"/>
                <w:bCs/>
              </w:rPr>
              <w:t>令和６年度実績</w:t>
            </w:r>
          </w:p>
        </w:tc>
      </w:tr>
      <w:tr w:rsidR="00733E60" w:rsidRPr="00733E60" w14:paraId="5429B763" w14:textId="77777777" w:rsidTr="009F1817">
        <w:trPr>
          <w:trHeight w:val="515"/>
        </w:trPr>
        <w:tc>
          <w:tcPr>
            <w:tcW w:w="2170" w:type="dxa"/>
            <w:tcBorders>
              <w:top w:val="single" w:sz="4" w:space="0" w:color="231F20"/>
              <w:bottom w:val="single" w:sz="4" w:space="0" w:color="231F20"/>
              <w:right w:val="single" w:sz="4" w:space="0" w:color="231F20"/>
            </w:tcBorders>
            <w:shd w:val="clear" w:color="auto" w:fill="C7EAFB"/>
          </w:tcPr>
          <w:p w14:paraId="56A822EC" w14:textId="4C3061D6" w:rsidR="00733E60" w:rsidRPr="00733E60" w:rsidRDefault="00733E60" w:rsidP="00420E8F">
            <w:pPr>
              <w:jc w:val="center"/>
              <w:rPr>
                <w:rFonts w:ascii="ＭＳ ゴシック" w:eastAsia="ＭＳ ゴシック"/>
                <w:bCs/>
              </w:rPr>
            </w:pPr>
            <w:r w:rsidRPr="00733E60">
              <w:rPr>
                <w:rFonts w:ascii="ＭＳ ゴシック" w:eastAsia="ＭＳ ゴシック" w:hint="eastAsia"/>
                <w:bCs/>
              </w:rPr>
              <w:t>火災共済</w:t>
            </w:r>
          </w:p>
        </w:tc>
        <w:tc>
          <w:tcPr>
            <w:tcW w:w="1615" w:type="dxa"/>
            <w:tcBorders>
              <w:top w:val="single" w:sz="4" w:space="0" w:color="231F20"/>
              <w:left w:val="single" w:sz="4" w:space="0" w:color="231F20"/>
              <w:bottom w:val="single" w:sz="4" w:space="0" w:color="231F20"/>
              <w:right w:val="single" w:sz="4" w:space="0" w:color="231F20"/>
            </w:tcBorders>
          </w:tcPr>
          <w:p w14:paraId="0B50A535"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8,191</w:t>
            </w:r>
          </w:p>
        </w:tc>
        <w:tc>
          <w:tcPr>
            <w:tcW w:w="1615" w:type="dxa"/>
            <w:tcBorders>
              <w:top w:val="single" w:sz="4" w:space="0" w:color="231F20"/>
              <w:left w:val="single" w:sz="4" w:space="0" w:color="231F20"/>
              <w:bottom w:val="single" w:sz="4" w:space="0" w:color="231F20"/>
              <w:right w:val="single" w:sz="4" w:space="0" w:color="231F20"/>
            </w:tcBorders>
          </w:tcPr>
          <w:p w14:paraId="2FDEA431"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8,847</w:t>
            </w:r>
          </w:p>
        </w:tc>
        <w:tc>
          <w:tcPr>
            <w:tcW w:w="1615" w:type="dxa"/>
            <w:tcBorders>
              <w:top w:val="single" w:sz="4" w:space="0" w:color="231F20"/>
              <w:left w:val="single" w:sz="4" w:space="0" w:color="231F20"/>
              <w:bottom w:val="single" w:sz="4" w:space="0" w:color="231F20"/>
              <w:right w:val="single" w:sz="4" w:space="0" w:color="231F20"/>
            </w:tcBorders>
          </w:tcPr>
          <w:p w14:paraId="0B4DBFA6"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8,291</w:t>
            </w:r>
          </w:p>
        </w:tc>
        <w:tc>
          <w:tcPr>
            <w:tcW w:w="1615" w:type="dxa"/>
            <w:tcBorders>
              <w:top w:val="single" w:sz="4" w:space="0" w:color="231F20"/>
              <w:left w:val="single" w:sz="4" w:space="0" w:color="231F20"/>
              <w:bottom w:val="single" w:sz="4" w:space="0" w:color="231F20"/>
            </w:tcBorders>
          </w:tcPr>
          <w:p w14:paraId="40BE0099"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7,770</w:t>
            </w:r>
          </w:p>
        </w:tc>
      </w:tr>
      <w:tr w:rsidR="00733E60" w:rsidRPr="00733E60" w14:paraId="7A3F7484" w14:textId="77777777" w:rsidTr="009F1817">
        <w:trPr>
          <w:trHeight w:val="515"/>
        </w:trPr>
        <w:tc>
          <w:tcPr>
            <w:tcW w:w="2170" w:type="dxa"/>
            <w:tcBorders>
              <w:top w:val="single" w:sz="4" w:space="0" w:color="231F20"/>
              <w:bottom w:val="single" w:sz="4" w:space="0" w:color="231F20"/>
              <w:right w:val="single" w:sz="4" w:space="0" w:color="231F20"/>
            </w:tcBorders>
            <w:shd w:val="clear" w:color="auto" w:fill="C7EAFB"/>
          </w:tcPr>
          <w:p w14:paraId="5F6D2795" w14:textId="44C4DB0F" w:rsidR="00733E60" w:rsidRPr="00733E60" w:rsidRDefault="00733E60" w:rsidP="00420E8F">
            <w:pPr>
              <w:jc w:val="center"/>
              <w:rPr>
                <w:rFonts w:ascii="ＭＳ ゴシック" w:eastAsia="ＭＳ ゴシック"/>
                <w:bCs/>
              </w:rPr>
            </w:pPr>
            <w:r w:rsidRPr="00733E60">
              <w:rPr>
                <w:rFonts w:ascii="ＭＳ ゴシック" w:eastAsia="ＭＳ ゴシック" w:hint="eastAsia"/>
                <w:bCs/>
              </w:rPr>
              <w:t>自動車共済</w:t>
            </w:r>
          </w:p>
        </w:tc>
        <w:tc>
          <w:tcPr>
            <w:tcW w:w="1615" w:type="dxa"/>
            <w:tcBorders>
              <w:top w:val="single" w:sz="4" w:space="0" w:color="231F20"/>
              <w:left w:val="single" w:sz="4" w:space="0" w:color="231F20"/>
              <w:bottom w:val="single" w:sz="4" w:space="0" w:color="231F20"/>
              <w:right w:val="single" w:sz="4" w:space="0" w:color="231F20"/>
            </w:tcBorders>
          </w:tcPr>
          <w:p w14:paraId="79945811"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752,827</w:t>
            </w:r>
          </w:p>
        </w:tc>
        <w:tc>
          <w:tcPr>
            <w:tcW w:w="1615" w:type="dxa"/>
            <w:tcBorders>
              <w:top w:val="single" w:sz="4" w:space="0" w:color="231F20"/>
              <w:left w:val="single" w:sz="4" w:space="0" w:color="231F20"/>
              <w:bottom w:val="single" w:sz="4" w:space="0" w:color="231F20"/>
              <w:right w:val="single" w:sz="4" w:space="0" w:color="231F20"/>
            </w:tcBorders>
          </w:tcPr>
          <w:p w14:paraId="4B037551"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751,290</w:t>
            </w:r>
          </w:p>
        </w:tc>
        <w:tc>
          <w:tcPr>
            <w:tcW w:w="1615" w:type="dxa"/>
            <w:tcBorders>
              <w:top w:val="single" w:sz="4" w:space="0" w:color="231F20"/>
              <w:left w:val="single" w:sz="4" w:space="0" w:color="231F20"/>
              <w:bottom w:val="single" w:sz="4" w:space="0" w:color="231F20"/>
              <w:right w:val="single" w:sz="4" w:space="0" w:color="231F20"/>
            </w:tcBorders>
          </w:tcPr>
          <w:p w14:paraId="5EB8890E"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758,200</w:t>
            </w:r>
          </w:p>
        </w:tc>
        <w:tc>
          <w:tcPr>
            <w:tcW w:w="1615" w:type="dxa"/>
            <w:tcBorders>
              <w:top w:val="single" w:sz="4" w:space="0" w:color="231F20"/>
              <w:left w:val="single" w:sz="4" w:space="0" w:color="231F20"/>
              <w:bottom w:val="single" w:sz="4" w:space="0" w:color="231F20"/>
            </w:tcBorders>
          </w:tcPr>
          <w:p w14:paraId="686EB5C0"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751,340</w:t>
            </w:r>
          </w:p>
        </w:tc>
      </w:tr>
      <w:tr w:rsidR="00733E60" w:rsidRPr="00733E60" w14:paraId="03CD2049" w14:textId="77777777" w:rsidTr="009F1817">
        <w:trPr>
          <w:trHeight w:val="515"/>
        </w:trPr>
        <w:tc>
          <w:tcPr>
            <w:tcW w:w="2170" w:type="dxa"/>
            <w:tcBorders>
              <w:top w:val="single" w:sz="4" w:space="0" w:color="231F20"/>
              <w:bottom w:val="single" w:sz="4" w:space="0" w:color="231F20"/>
              <w:right w:val="single" w:sz="4" w:space="0" w:color="231F20"/>
            </w:tcBorders>
            <w:shd w:val="clear" w:color="auto" w:fill="C7EAFB"/>
          </w:tcPr>
          <w:p w14:paraId="6F65F020" w14:textId="35DDF94E" w:rsidR="00733E60" w:rsidRPr="00733E60" w:rsidRDefault="00733E60" w:rsidP="00420E8F">
            <w:pPr>
              <w:jc w:val="center"/>
              <w:rPr>
                <w:rFonts w:ascii="ＭＳ ゴシック" w:eastAsia="ＭＳ ゴシック"/>
                <w:bCs/>
              </w:rPr>
            </w:pPr>
            <w:r w:rsidRPr="00733E60">
              <w:rPr>
                <w:rFonts w:ascii="ＭＳ ゴシック" w:eastAsia="ＭＳ ゴシック" w:hint="eastAsia"/>
                <w:bCs/>
              </w:rPr>
              <w:t>傷害共済</w:t>
            </w:r>
          </w:p>
        </w:tc>
        <w:tc>
          <w:tcPr>
            <w:tcW w:w="1615" w:type="dxa"/>
            <w:tcBorders>
              <w:top w:val="single" w:sz="4" w:space="0" w:color="231F20"/>
              <w:left w:val="single" w:sz="4" w:space="0" w:color="231F20"/>
              <w:bottom w:val="single" w:sz="4" w:space="0" w:color="231F20"/>
              <w:right w:val="single" w:sz="4" w:space="0" w:color="231F20"/>
            </w:tcBorders>
          </w:tcPr>
          <w:p w14:paraId="34B9E55A"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4,681</w:t>
            </w:r>
          </w:p>
        </w:tc>
        <w:tc>
          <w:tcPr>
            <w:tcW w:w="1615" w:type="dxa"/>
            <w:tcBorders>
              <w:top w:val="single" w:sz="4" w:space="0" w:color="231F20"/>
              <w:left w:val="single" w:sz="4" w:space="0" w:color="231F20"/>
              <w:bottom w:val="single" w:sz="4" w:space="0" w:color="231F20"/>
              <w:right w:val="single" w:sz="4" w:space="0" w:color="231F20"/>
            </w:tcBorders>
          </w:tcPr>
          <w:p w14:paraId="5AA06C8F"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4,450</w:t>
            </w:r>
          </w:p>
        </w:tc>
        <w:tc>
          <w:tcPr>
            <w:tcW w:w="1615" w:type="dxa"/>
            <w:tcBorders>
              <w:top w:val="single" w:sz="4" w:space="0" w:color="231F20"/>
              <w:left w:val="single" w:sz="4" w:space="0" w:color="231F20"/>
              <w:bottom w:val="single" w:sz="4" w:space="0" w:color="231F20"/>
              <w:right w:val="single" w:sz="4" w:space="0" w:color="231F20"/>
            </w:tcBorders>
          </w:tcPr>
          <w:p w14:paraId="577192FF"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4,092</w:t>
            </w:r>
          </w:p>
        </w:tc>
        <w:tc>
          <w:tcPr>
            <w:tcW w:w="1615" w:type="dxa"/>
            <w:tcBorders>
              <w:top w:val="single" w:sz="4" w:space="0" w:color="231F20"/>
              <w:left w:val="single" w:sz="4" w:space="0" w:color="231F20"/>
              <w:bottom w:val="single" w:sz="4" w:space="0" w:color="231F20"/>
            </w:tcBorders>
          </w:tcPr>
          <w:p w14:paraId="3B2133CD"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3,860</w:t>
            </w:r>
          </w:p>
        </w:tc>
      </w:tr>
      <w:tr w:rsidR="00733E60" w:rsidRPr="00733E60" w14:paraId="5323AFA5" w14:textId="77777777" w:rsidTr="009F1817">
        <w:trPr>
          <w:trHeight w:val="515"/>
        </w:trPr>
        <w:tc>
          <w:tcPr>
            <w:tcW w:w="2170" w:type="dxa"/>
            <w:tcBorders>
              <w:top w:val="single" w:sz="4" w:space="0" w:color="231F20"/>
              <w:bottom w:val="single" w:sz="4" w:space="0" w:color="231F20"/>
              <w:right w:val="single" w:sz="4" w:space="0" w:color="231F20"/>
            </w:tcBorders>
            <w:shd w:val="clear" w:color="auto" w:fill="C7EAFB"/>
          </w:tcPr>
          <w:p w14:paraId="6F5C37B4" w14:textId="003EE23D" w:rsidR="00733E60" w:rsidRPr="00733E60" w:rsidRDefault="00733E60" w:rsidP="00420E8F">
            <w:pPr>
              <w:jc w:val="center"/>
              <w:rPr>
                <w:rFonts w:ascii="ＭＳ ゴシック" w:eastAsia="ＭＳ ゴシック"/>
                <w:bCs/>
              </w:rPr>
            </w:pPr>
            <w:r w:rsidRPr="00733E60">
              <w:rPr>
                <w:rFonts w:ascii="ＭＳ ゴシック" w:eastAsia="ＭＳ ゴシック" w:hint="eastAsia"/>
                <w:bCs/>
              </w:rPr>
              <w:t>賠償責任共済</w:t>
            </w:r>
          </w:p>
        </w:tc>
        <w:tc>
          <w:tcPr>
            <w:tcW w:w="1615" w:type="dxa"/>
            <w:tcBorders>
              <w:top w:val="single" w:sz="4" w:space="0" w:color="231F20"/>
              <w:left w:val="single" w:sz="4" w:space="0" w:color="231F20"/>
              <w:bottom w:val="single" w:sz="4" w:space="0" w:color="231F20"/>
              <w:right w:val="single" w:sz="4" w:space="0" w:color="231F20"/>
            </w:tcBorders>
          </w:tcPr>
          <w:p w14:paraId="3FD1F485"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292</w:t>
            </w:r>
          </w:p>
        </w:tc>
        <w:tc>
          <w:tcPr>
            <w:tcW w:w="1615" w:type="dxa"/>
            <w:tcBorders>
              <w:top w:val="single" w:sz="4" w:space="0" w:color="231F20"/>
              <w:left w:val="single" w:sz="4" w:space="0" w:color="231F20"/>
              <w:bottom w:val="single" w:sz="4" w:space="0" w:color="231F20"/>
              <w:right w:val="single" w:sz="4" w:space="0" w:color="231F20"/>
            </w:tcBorders>
          </w:tcPr>
          <w:p w14:paraId="749E5D2B"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340</w:t>
            </w:r>
          </w:p>
        </w:tc>
        <w:tc>
          <w:tcPr>
            <w:tcW w:w="1615" w:type="dxa"/>
            <w:tcBorders>
              <w:top w:val="single" w:sz="4" w:space="0" w:color="231F20"/>
              <w:left w:val="single" w:sz="4" w:space="0" w:color="231F20"/>
              <w:bottom w:val="single" w:sz="4" w:space="0" w:color="231F20"/>
              <w:right w:val="single" w:sz="4" w:space="0" w:color="231F20"/>
            </w:tcBorders>
          </w:tcPr>
          <w:p w14:paraId="7A692611"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365</w:t>
            </w:r>
          </w:p>
        </w:tc>
        <w:tc>
          <w:tcPr>
            <w:tcW w:w="1615" w:type="dxa"/>
            <w:tcBorders>
              <w:top w:val="single" w:sz="4" w:space="0" w:color="231F20"/>
              <w:left w:val="single" w:sz="4" w:space="0" w:color="231F20"/>
              <w:bottom w:val="single" w:sz="4" w:space="0" w:color="231F20"/>
            </w:tcBorders>
          </w:tcPr>
          <w:p w14:paraId="2EE6464C"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590</w:t>
            </w:r>
          </w:p>
        </w:tc>
      </w:tr>
      <w:tr w:rsidR="00733E60" w:rsidRPr="00733E60" w14:paraId="68E53F20" w14:textId="77777777" w:rsidTr="009F1817">
        <w:trPr>
          <w:trHeight w:val="515"/>
        </w:trPr>
        <w:tc>
          <w:tcPr>
            <w:tcW w:w="2170" w:type="dxa"/>
            <w:tcBorders>
              <w:top w:val="single" w:sz="4" w:space="0" w:color="231F20"/>
              <w:bottom w:val="single" w:sz="4" w:space="0" w:color="231F20"/>
              <w:right w:val="single" w:sz="4" w:space="0" w:color="231F20"/>
            </w:tcBorders>
            <w:shd w:val="clear" w:color="auto" w:fill="C7EAFB"/>
          </w:tcPr>
          <w:p w14:paraId="1B162536" w14:textId="490F1D1C" w:rsidR="00733E60" w:rsidRPr="00733E60" w:rsidRDefault="00733E60" w:rsidP="00420E8F">
            <w:pPr>
              <w:jc w:val="center"/>
              <w:rPr>
                <w:rFonts w:ascii="ＭＳ ゴシック" w:eastAsia="ＭＳ ゴシック"/>
                <w:bCs/>
              </w:rPr>
            </w:pPr>
            <w:r w:rsidRPr="00733E60">
              <w:rPr>
                <w:rFonts w:ascii="ＭＳ ゴシック" w:eastAsia="ＭＳ ゴシック" w:hint="eastAsia"/>
                <w:bCs/>
              </w:rPr>
              <w:t>自賠責共済</w:t>
            </w:r>
          </w:p>
        </w:tc>
        <w:tc>
          <w:tcPr>
            <w:tcW w:w="1615" w:type="dxa"/>
            <w:tcBorders>
              <w:top w:val="single" w:sz="4" w:space="0" w:color="231F20"/>
              <w:left w:val="single" w:sz="4" w:space="0" w:color="231F20"/>
              <w:bottom w:val="single" w:sz="4" w:space="0" w:color="231F20"/>
              <w:right w:val="single" w:sz="4" w:space="0" w:color="231F20"/>
            </w:tcBorders>
          </w:tcPr>
          <w:p w14:paraId="3B9E3B0B"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252,481</w:t>
            </w:r>
          </w:p>
        </w:tc>
        <w:tc>
          <w:tcPr>
            <w:tcW w:w="1615" w:type="dxa"/>
            <w:tcBorders>
              <w:top w:val="single" w:sz="4" w:space="0" w:color="231F20"/>
              <w:left w:val="single" w:sz="4" w:space="0" w:color="231F20"/>
              <w:bottom w:val="single" w:sz="4" w:space="0" w:color="231F20"/>
              <w:right w:val="single" w:sz="4" w:space="0" w:color="231F20"/>
            </w:tcBorders>
          </w:tcPr>
          <w:p w14:paraId="404BF834"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253,303</w:t>
            </w:r>
          </w:p>
        </w:tc>
        <w:tc>
          <w:tcPr>
            <w:tcW w:w="1615" w:type="dxa"/>
            <w:tcBorders>
              <w:top w:val="single" w:sz="4" w:space="0" w:color="231F20"/>
              <w:left w:val="single" w:sz="4" w:space="0" w:color="231F20"/>
              <w:bottom w:val="single" w:sz="4" w:space="0" w:color="231F20"/>
              <w:right w:val="single" w:sz="4" w:space="0" w:color="231F20"/>
            </w:tcBorders>
          </w:tcPr>
          <w:p w14:paraId="3D7DA940"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222,564</w:t>
            </w:r>
          </w:p>
        </w:tc>
        <w:tc>
          <w:tcPr>
            <w:tcW w:w="1615" w:type="dxa"/>
            <w:tcBorders>
              <w:top w:val="single" w:sz="4" w:space="0" w:color="231F20"/>
              <w:left w:val="single" w:sz="4" w:space="0" w:color="231F20"/>
              <w:bottom w:val="single" w:sz="4" w:space="0" w:color="231F20"/>
            </w:tcBorders>
          </w:tcPr>
          <w:p w14:paraId="18D2C53C"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215,070</w:t>
            </w:r>
          </w:p>
        </w:tc>
      </w:tr>
      <w:tr w:rsidR="00733E60" w:rsidRPr="00733E60" w14:paraId="3505DA98" w14:textId="77777777" w:rsidTr="009F1817">
        <w:trPr>
          <w:trHeight w:val="505"/>
        </w:trPr>
        <w:tc>
          <w:tcPr>
            <w:tcW w:w="2170" w:type="dxa"/>
            <w:tcBorders>
              <w:top w:val="single" w:sz="4" w:space="0" w:color="231F20"/>
              <w:bottom w:val="double" w:sz="4" w:space="0" w:color="231F20"/>
              <w:right w:val="single" w:sz="4" w:space="0" w:color="231F20"/>
            </w:tcBorders>
            <w:shd w:val="clear" w:color="auto" w:fill="C7EAFB"/>
          </w:tcPr>
          <w:p w14:paraId="3DB38E89" w14:textId="77777777" w:rsidR="00733E60" w:rsidRPr="00733E60" w:rsidRDefault="00733E60" w:rsidP="00420E8F">
            <w:pPr>
              <w:jc w:val="center"/>
              <w:rPr>
                <w:rFonts w:ascii="ＭＳ ゴシック" w:eastAsia="ＭＳ ゴシック"/>
                <w:bCs/>
              </w:rPr>
            </w:pPr>
            <w:r w:rsidRPr="00733E60">
              <w:rPr>
                <w:rFonts w:ascii="ＭＳ ゴシック" w:eastAsia="ＭＳ ゴシック" w:hint="eastAsia"/>
                <w:bCs/>
              </w:rPr>
              <w:t>計</w:t>
            </w:r>
          </w:p>
        </w:tc>
        <w:tc>
          <w:tcPr>
            <w:tcW w:w="1615" w:type="dxa"/>
            <w:tcBorders>
              <w:top w:val="single" w:sz="4" w:space="0" w:color="231F20"/>
              <w:left w:val="single" w:sz="4" w:space="0" w:color="231F20"/>
              <w:bottom w:val="double" w:sz="4" w:space="0" w:color="231F20"/>
              <w:right w:val="single" w:sz="4" w:space="0" w:color="231F20"/>
            </w:tcBorders>
          </w:tcPr>
          <w:p w14:paraId="2C6FE46E"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1,018,472</w:t>
            </w:r>
          </w:p>
        </w:tc>
        <w:tc>
          <w:tcPr>
            <w:tcW w:w="1615" w:type="dxa"/>
            <w:tcBorders>
              <w:top w:val="single" w:sz="4" w:space="0" w:color="231F20"/>
              <w:left w:val="single" w:sz="4" w:space="0" w:color="231F20"/>
              <w:bottom w:val="double" w:sz="4" w:space="0" w:color="231F20"/>
              <w:right w:val="single" w:sz="4" w:space="0" w:color="231F20"/>
            </w:tcBorders>
          </w:tcPr>
          <w:p w14:paraId="5B9B0E73"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1,018,230</w:t>
            </w:r>
          </w:p>
        </w:tc>
        <w:tc>
          <w:tcPr>
            <w:tcW w:w="1615" w:type="dxa"/>
            <w:tcBorders>
              <w:top w:val="single" w:sz="4" w:space="0" w:color="231F20"/>
              <w:left w:val="single" w:sz="4" w:space="0" w:color="231F20"/>
              <w:bottom w:val="double" w:sz="4" w:space="0" w:color="231F20"/>
              <w:right w:val="single" w:sz="4" w:space="0" w:color="231F20"/>
            </w:tcBorders>
          </w:tcPr>
          <w:p w14:paraId="66863E59"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993,512</w:t>
            </w:r>
          </w:p>
        </w:tc>
        <w:tc>
          <w:tcPr>
            <w:tcW w:w="1615" w:type="dxa"/>
            <w:tcBorders>
              <w:top w:val="single" w:sz="4" w:space="0" w:color="231F20"/>
              <w:left w:val="single" w:sz="4" w:space="0" w:color="231F20"/>
              <w:bottom w:val="double" w:sz="4" w:space="0" w:color="231F20"/>
            </w:tcBorders>
          </w:tcPr>
          <w:p w14:paraId="4712BDBD"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978,630</w:t>
            </w:r>
          </w:p>
        </w:tc>
      </w:tr>
      <w:tr w:rsidR="00733E60" w:rsidRPr="00733E60" w14:paraId="33DFEC66" w14:textId="77777777" w:rsidTr="009F1817">
        <w:trPr>
          <w:trHeight w:val="500"/>
        </w:trPr>
        <w:tc>
          <w:tcPr>
            <w:tcW w:w="2170" w:type="dxa"/>
            <w:tcBorders>
              <w:top w:val="double" w:sz="4" w:space="0" w:color="231F20"/>
              <w:right w:val="single" w:sz="4" w:space="0" w:color="231F20"/>
            </w:tcBorders>
            <w:shd w:val="clear" w:color="auto" w:fill="C7EAFB"/>
          </w:tcPr>
          <w:p w14:paraId="3C9FD861" w14:textId="323D7CD0" w:rsidR="00733E60" w:rsidRPr="00733E60" w:rsidRDefault="00733E60" w:rsidP="00420E8F">
            <w:pPr>
              <w:jc w:val="center"/>
              <w:rPr>
                <w:rFonts w:ascii="ＭＳ ゴシック" w:eastAsia="ＭＳ ゴシック"/>
                <w:bCs/>
              </w:rPr>
            </w:pPr>
            <w:r w:rsidRPr="00733E60">
              <w:rPr>
                <w:rFonts w:ascii="ＭＳ ゴシック" w:eastAsia="ＭＳ ゴシック" w:hint="eastAsia"/>
                <w:bCs/>
              </w:rPr>
              <w:t>共済付加収入</w:t>
            </w:r>
          </w:p>
        </w:tc>
        <w:tc>
          <w:tcPr>
            <w:tcW w:w="1615" w:type="dxa"/>
            <w:tcBorders>
              <w:top w:val="double" w:sz="4" w:space="0" w:color="231F20"/>
              <w:left w:val="single" w:sz="4" w:space="0" w:color="231F20"/>
              <w:right w:val="single" w:sz="4" w:space="0" w:color="231F20"/>
            </w:tcBorders>
          </w:tcPr>
          <w:p w14:paraId="5B3CCEF0"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227,521</w:t>
            </w:r>
          </w:p>
        </w:tc>
        <w:tc>
          <w:tcPr>
            <w:tcW w:w="1615" w:type="dxa"/>
            <w:tcBorders>
              <w:top w:val="double" w:sz="4" w:space="0" w:color="231F20"/>
              <w:left w:val="single" w:sz="4" w:space="0" w:color="231F20"/>
              <w:right w:val="single" w:sz="4" w:space="0" w:color="231F20"/>
            </w:tcBorders>
          </w:tcPr>
          <w:p w14:paraId="46DBB4E3"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227,971</w:t>
            </w:r>
          </w:p>
        </w:tc>
        <w:tc>
          <w:tcPr>
            <w:tcW w:w="1615" w:type="dxa"/>
            <w:tcBorders>
              <w:top w:val="double" w:sz="4" w:space="0" w:color="231F20"/>
              <w:left w:val="single" w:sz="4" w:space="0" w:color="231F20"/>
              <w:right w:val="single" w:sz="4" w:space="0" w:color="231F20"/>
            </w:tcBorders>
          </w:tcPr>
          <w:p w14:paraId="75B75149"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226,193</w:t>
            </w:r>
          </w:p>
        </w:tc>
        <w:tc>
          <w:tcPr>
            <w:tcW w:w="1615" w:type="dxa"/>
            <w:tcBorders>
              <w:top w:val="double" w:sz="4" w:space="0" w:color="231F20"/>
              <w:left w:val="single" w:sz="4" w:space="0" w:color="231F20"/>
            </w:tcBorders>
          </w:tcPr>
          <w:p w14:paraId="14B66225" w14:textId="77777777" w:rsidR="00733E60" w:rsidRPr="00733E60" w:rsidRDefault="00733E60" w:rsidP="00420E8F">
            <w:pPr>
              <w:jc w:val="right"/>
              <w:rPr>
                <w:rFonts w:ascii="ＭＳ ゴシック" w:eastAsia="ＭＳ ゴシック"/>
                <w:bCs/>
              </w:rPr>
            </w:pPr>
            <w:r w:rsidRPr="00733E60">
              <w:rPr>
                <w:rFonts w:ascii="ＭＳ ゴシック" w:eastAsia="ＭＳ ゴシック"/>
                <w:bCs/>
              </w:rPr>
              <w:t>227,151</w:t>
            </w:r>
          </w:p>
        </w:tc>
      </w:tr>
    </w:tbl>
    <w:p w14:paraId="260A71D0" w14:textId="77777777" w:rsidR="0024791E" w:rsidRDefault="0024791E">
      <w:pPr>
        <w:widowControl/>
        <w:jc w:val="left"/>
        <w:rPr>
          <w:rFonts w:ascii="ＭＳ ゴシック" w:eastAsia="ＭＳ ゴシック"/>
          <w:bCs/>
        </w:rPr>
      </w:pPr>
      <w:r>
        <w:rPr>
          <w:rFonts w:ascii="ＭＳ ゴシック" w:eastAsia="ＭＳ ゴシック"/>
          <w:bCs/>
        </w:rPr>
        <w:br w:type="page"/>
      </w:r>
    </w:p>
    <w:p w14:paraId="2501643E" w14:textId="44E1D08C" w:rsidR="00DA4E10" w:rsidRPr="00927109" w:rsidRDefault="00AE2C1F" w:rsidP="00776DC4">
      <w:pPr>
        <w:rPr>
          <w:rFonts w:ascii="ＭＳ ゴシック" w:eastAsia="ＭＳ ゴシック"/>
          <w:bCs/>
        </w:rPr>
      </w:pPr>
      <w:r w:rsidRPr="00927109">
        <w:rPr>
          <w:rFonts w:ascii="ＭＳ ゴシック" w:eastAsia="ＭＳ ゴシック" w:hint="eastAsia"/>
          <w:bCs/>
        </w:rPr>
        <w:lastRenderedPageBreak/>
        <w:t>(</w:t>
      </w:r>
      <w:r w:rsidR="00776DC4" w:rsidRPr="00927109">
        <w:rPr>
          <w:rFonts w:ascii="ＭＳ ゴシック" w:eastAsia="ＭＳ ゴシック" w:hint="eastAsia"/>
          <w:bCs/>
        </w:rPr>
        <w:t>４</w:t>
      </w:r>
      <w:r w:rsidRPr="00927109">
        <w:rPr>
          <w:rFonts w:ascii="ＭＳ ゴシック" w:eastAsia="ＭＳ ゴシック" w:hint="eastAsia"/>
          <w:bCs/>
        </w:rPr>
        <w:t>)　購買事業</w:t>
      </w:r>
    </w:p>
    <w:p w14:paraId="51A6C6BC" w14:textId="77777777" w:rsidR="007D601B" w:rsidRPr="007D601B" w:rsidRDefault="00AA4430" w:rsidP="007D601B">
      <w:pPr>
        <w:ind w:leftChars="118" w:left="283" w:firstLineChars="100" w:firstLine="180"/>
        <w:jc w:val="left"/>
        <w:rPr>
          <w:sz w:val="18"/>
          <w:szCs w:val="18"/>
        </w:rPr>
      </w:pPr>
      <w:r w:rsidRPr="00927109">
        <w:rPr>
          <w:rFonts w:hint="eastAsia"/>
          <w:sz w:val="18"/>
          <w:szCs w:val="18"/>
        </w:rPr>
        <w:t>耕種部門では、</w:t>
      </w:r>
      <w:r w:rsidR="007D601B" w:rsidRPr="007D601B">
        <w:rPr>
          <w:rFonts w:hint="eastAsia"/>
          <w:sz w:val="18"/>
          <w:szCs w:val="18"/>
        </w:rPr>
        <w:t>肥料農薬資材が高止まりする中、営農指導員と連携を図り「出向く体制」を確立し、また、市況動向の調査を行い価格対策の実施、組合員との意見交換会を実施しニーズにあった肥料への見直しや新規肥料の提案を行いました。本年度より経済連の南薩広域配送センターが本格的に稼働し新たな要領のメリットを周知し予約統制率の向上を図りました。組織単位による統一設計の普及、ＪＡ南さつまの堆肥を利用した低価格肥料・経済連推奨品目・有機農業対応肥料の推進を実施し価格対策を行いました。また、果樹・茶基幹防除対策、ジャンボタニシ対策、各種フェアや鳥獣侵入防止事業を行い、コスト抑制に取り組みました。</w:t>
      </w:r>
    </w:p>
    <w:p w14:paraId="06230E5D" w14:textId="77777777" w:rsidR="007D601B" w:rsidRPr="007D601B" w:rsidRDefault="007D601B" w:rsidP="007D601B">
      <w:pPr>
        <w:ind w:leftChars="118" w:left="283" w:firstLineChars="100" w:firstLine="180"/>
        <w:jc w:val="left"/>
        <w:rPr>
          <w:sz w:val="18"/>
          <w:szCs w:val="18"/>
        </w:rPr>
      </w:pPr>
      <w:r w:rsidRPr="007D601B">
        <w:rPr>
          <w:rFonts w:hint="eastAsia"/>
          <w:sz w:val="18"/>
          <w:szCs w:val="18"/>
        </w:rPr>
        <w:t>経済連と連携し甘藷・水稲のドローン受託防除の面積推進、あいさいマルチの普及拡大を行い組合員の労力軽減に努めました。</w:t>
      </w:r>
    </w:p>
    <w:p w14:paraId="47E2A55D" w14:textId="746F4413" w:rsidR="00D87F97" w:rsidRPr="00D87F97" w:rsidRDefault="00D87F97" w:rsidP="00D87F97">
      <w:pPr>
        <w:ind w:leftChars="118" w:left="283" w:firstLineChars="100" w:firstLine="180"/>
        <w:jc w:val="left"/>
        <w:rPr>
          <w:sz w:val="18"/>
          <w:szCs w:val="18"/>
        </w:rPr>
      </w:pPr>
      <w:r w:rsidRPr="00D87F97">
        <w:rPr>
          <w:rFonts w:hint="eastAsia"/>
          <w:sz w:val="18"/>
          <w:szCs w:val="18"/>
        </w:rPr>
        <w:t>配合飼料価格は、主要原料である米国産とうもろこし・大豆等の相場高や世界情勢による相場変動、海上運賃の値上がり及び為替相場変動により価格は高止まっており、引き続き農家の生産コストが大きくなっています。このような中、予約購買による飼料の安定供給に努めるとともに、配合飼料価格安定基金の加入推進を行い、農家経営の安定化に取り組みました。</w:t>
      </w:r>
    </w:p>
    <w:p w14:paraId="5CEEB8C0" w14:textId="77777777" w:rsidR="00D87F97" w:rsidRPr="00D87F97" w:rsidRDefault="00D87F97" w:rsidP="00D87F97">
      <w:pPr>
        <w:ind w:leftChars="118" w:left="283" w:firstLineChars="100" w:firstLine="180"/>
        <w:jc w:val="left"/>
        <w:rPr>
          <w:sz w:val="18"/>
          <w:szCs w:val="18"/>
        </w:rPr>
      </w:pPr>
      <w:r w:rsidRPr="00D87F97">
        <w:rPr>
          <w:rFonts w:hint="eastAsia"/>
          <w:sz w:val="18"/>
          <w:szCs w:val="18"/>
        </w:rPr>
        <w:t>また、令和６年度は配合飼料の取扱拡大推進に取り組むとともに、配合飼料の高騰対策として、期中戻しによる飼料高騰対策を行いました。さらに畜産資材の共同購入や粗飼料の集合販売（３回）の実施による安価な提供を行い、農家の生産コスト抑制による経営安定の支援に努めました。</w:t>
      </w:r>
    </w:p>
    <w:p w14:paraId="4D328108" w14:textId="77777777" w:rsidR="00D87F97" w:rsidRPr="00D87F97" w:rsidRDefault="00D87F97" w:rsidP="00D87F97">
      <w:pPr>
        <w:ind w:leftChars="118" w:left="283" w:firstLineChars="100" w:firstLine="180"/>
        <w:jc w:val="left"/>
        <w:rPr>
          <w:sz w:val="18"/>
          <w:szCs w:val="18"/>
        </w:rPr>
      </w:pPr>
      <w:r w:rsidRPr="00D87F97">
        <w:rPr>
          <w:rFonts w:hint="eastAsia"/>
          <w:sz w:val="18"/>
          <w:szCs w:val="18"/>
        </w:rPr>
        <w:t>取扱高は相場高や取扱拡大により、49億715万円の計画に対して、51億442万円の実績で計画比104％となりました。</w:t>
      </w:r>
    </w:p>
    <w:p w14:paraId="7987AEB2" w14:textId="3302A717" w:rsidR="00D87F97" w:rsidRPr="00D87F97" w:rsidRDefault="00D87F97" w:rsidP="00D87F97">
      <w:pPr>
        <w:ind w:leftChars="100" w:left="240" w:firstLineChars="100" w:firstLine="180"/>
        <w:jc w:val="left"/>
        <w:rPr>
          <w:b/>
          <w:bCs/>
          <w:sz w:val="18"/>
          <w:szCs w:val="18"/>
        </w:rPr>
      </w:pPr>
      <w:r w:rsidRPr="00D87F97">
        <w:rPr>
          <w:rFonts w:hint="eastAsia"/>
          <w:sz w:val="18"/>
          <w:szCs w:val="18"/>
        </w:rPr>
        <w:t>女性部組織を中心に生活指導員による食生活改善の一環として、エーコープマーク商品を中心に「安心・安全」をテーマとした共同購入運動に取り組みました。また、「県内産農畜産物、加工品」の取扱いや、年２回発行の「つどい・ふるさとギフト」の活用・「見本市」の開催により、利用しやすい「組織共同購入運動」を展開しました。</w:t>
      </w:r>
    </w:p>
    <w:p w14:paraId="446AF86A" w14:textId="07D0DD46" w:rsidR="00D87F97" w:rsidRPr="00D87F97" w:rsidRDefault="00D87F97" w:rsidP="00D87F97">
      <w:pPr>
        <w:ind w:leftChars="100" w:left="240" w:firstLineChars="100" w:firstLine="180"/>
        <w:jc w:val="left"/>
        <w:rPr>
          <w:sz w:val="18"/>
          <w:szCs w:val="18"/>
        </w:rPr>
      </w:pPr>
      <w:r w:rsidRPr="00D87F97">
        <w:rPr>
          <w:rFonts w:hint="eastAsia"/>
          <w:sz w:val="18"/>
          <w:szCs w:val="18"/>
        </w:rPr>
        <w:t>南さつま生活総合展示会（春夏・秋冬期）の開催や、各地で自然災害が続発しており防災対策の意識を高めるため防災グッズの取扱い、タカラスタンダードと提携しショールームにて「水廻り体感フェアー」の実施、シロアリの無料点検やリフォーム事業、ハウスクリーニング事業を展開し、快適な住まいづくりに取り組みました。また、Ａコープと連携した宅配給食サービスの展開や、移動購買車で管内をくまなく巡回を行い、買物弱者支援、見守り活動に寄与した。</w:t>
      </w:r>
    </w:p>
    <w:p w14:paraId="56C8CDD4" w14:textId="77777777" w:rsidR="00D87F97" w:rsidRPr="00D87F97" w:rsidRDefault="00D87F97" w:rsidP="00D87F97">
      <w:pPr>
        <w:ind w:leftChars="100" w:left="240" w:firstLineChars="100" w:firstLine="180"/>
        <w:jc w:val="left"/>
        <w:rPr>
          <w:sz w:val="18"/>
          <w:szCs w:val="18"/>
        </w:rPr>
      </w:pPr>
      <w:r w:rsidRPr="00D87F97">
        <w:rPr>
          <w:rFonts w:hint="eastAsia"/>
          <w:sz w:val="18"/>
          <w:szCs w:val="18"/>
        </w:rPr>
        <w:t>葬祭事業では、利用者のニーズに対応した葬儀を執り行うために各ルミエールで「事前相談」「人形供養・終活セミナー」を行い、地域住民・組合員への情報提供や、喪家の立場となった真心のこもった人柄葬に努めました。</w:t>
      </w:r>
    </w:p>
    <w:p w14:paraId="023CD5D3" w14:textId="77777777" w:rsidR="00D87F97" w:rsidRDefault="00D87F97" w:rsidP="00D87F97">
      <w:pPr>
        <w:ind w:leftChars="100" w:left="240" w:firstLineChars="100" w:firstLine="180"/>
        <w:jc w:val="left"/>
        <w:rPr>
          <w:sz w:val="18"/>
          <w:szCs w:val="18"/>
        </w:rPr>
      </w:pPr>
      <w:r w:rsidRPr="00D87F97">
        <w:rPr>
          <w:rFonts w:hint="eastAsia"/>
          <w:sz w:val="18"/>
          <w:szCs w:val="18"/>
        </w:rPr>
        <w:t>農業祭での人事交流、清流素麺（ＪＡとなみ野）・ねぷたりんご（ＪＡ津軽みらい）・玉ねぎ（ＪＡあわじ島）等の推進拡大を行い、当ＪＡからはリーフ茶、茶ペットボトル飲料を供給するなど、協同組合間運動に取り組みました。</w:t>
      </w:r>
    </w:p>
    <w:p w14:paraId="16B60913" w14:textId="753EB89A" w:rsidR="00D87F97" w:rsidRPr="00D87F97" w:rsidRDefault="00D87F97" w:rsidP="00D87F97">
      <w:pPr>
        <w:ind w:leftChars="100" w:left="240" w:firstLineChars="100" w:firstLine="180"/>
        <w:jc w:val="left"/>
        <w:rPr>
          <w:sz w:val="18"/>
          <w:szCs w:val="18"/>
        </w:rPr>
      </w:pPr>
      <w:r w:rsidRPr="00D87F97">
        <w:rPr>
          <w:rFonts w:hint="eastAsia"/>
          <w:sz w:val="18"/>
          <w:szCs w:val="18"/>
        </w:rPr>
        <w:t>農業機械では、国際紛争等の影響による原材料費の高騰により農業機械価格の値上げ続いている中、低減コスト農機や農家応援フェア商品の提案を図り県統一農業機械大展示会を開催致しました。また、農機保有台帳を活用した機械の更新活動や各種補助事業への迅速な対応を図りスマート農機による農作業省力化の実演会・安全講習会を開催しました。さらに、農繁期の休日対応や点検整備会を実施し、サービスの向上に努めました。</w:t>
      </w:r>
    </w:p>
    <w:p w14:paraId="6086DE31" w14:textId="72E3A616" w:rsidR="00D87F97" w:rsidRPr="00D87F97" w:rsidRDefault="00D87F97" w:rsidP="00D87F97">
      <w:pPr>
        <w:ind w:leftChars="100" w:left="240" w:firstLineChars="100" w:firstLine="180"/>
        <w:jc w:val="left"/>
        <w:rPr>
          <w:sz w:val="18"/>
          <w:szCs w:val="18"/>
        </w:rPr>
      </w:pPr>
      <w:r w:rsidRPr="00D87F97">
        <w:rPr>
          <w:rFonts w:hint="eastAsia"/>
          <w:sz w:val="18"/>
          <w:szCs w:val="18"/>
        </w:rPr>
        <w:t>自動車では、安全運転支援システムを搭載した安全運転サポート車が急速に進展している中、営農・生活の両面で欠かすことの出来ない自動車フェスタを開催し、農家組合員や地域生活者のニーズに対応した新車・中古車・ＪＡ軽トラの販売を行いました。一方、自動車整備センターでは、民間車検センターとして顧客管理を徹底し、車両販売・車検整備の充実に努めました。</w:t>
      </w:r>
    </w:p>
    <w:p w14:paraId="3106DD4C" w14:textId="2267A12B" w:rsidR="00D87F97" w:rsidRPr="00D87F97" w:rsidRDefault="00D87F97" w:rsidP="00D87F97">
      <w:pPr>
        <w:ind w:leftChars="100" w:left="240" w:firstLineChars="100" w:firstLine="180"/>
        <w:jc w:val="left"/>
        <w:rPr>
          <w:sz w:val="18"/>
          <w:szCs w:val="18"/>
        </w:rPr>
      </w:pPr>
      <w:r w:rsidRPr="00D87F97">
        <w:rPr>
          <w:rFonts w:hint="eastAsia"/>
          <w:sz w:val="18"/>
          <w:szCs w:val="18"/>
        </w:rPr>
        <w:t>各給油所では、週２回揮発油キャンペーンの実施や、ＬＩＮＥ会員への情報発信を行い、ファンづくりに努め燃料油の取扱数量拡大を図りました。また、安心・安全・迅速をモットーに各種講習会や研修会に参加し知識・技術力の向上を図り、ＴＢＡマッチレースを行い油外商品の供給拡大に努めました。</w:t>
      </w:r>
    </w:p>
    <w:p w14:paraId="6F648685" w14:textId="4F35F520" w:rsidR="00D87F97" w:rsidRDefault="00D87F97" w:rsidP="00D87F97">
      <w:pPr>
        <w:ind w:leftChars="100" w:left="240" w:firstLineChars="100" w:firstLine="180"/>
        <w:jc w:val="left"/>
        <w:rPr>
          <w:sz w:val="18"/>
          <w:szCs w:val="18"/>
        </w:rPr>
      </w:pPr>
      <w:r w:rsidRPr="00D87F97">
        <w:rPr>
          <w:rFonts w:hint="eastAsia"/>
          <w:sz w:val="18"/>
          <w:szCs w:val="18"/>
        </w:rPr>
        <w:t>ＬＰガスセンターでは、ＬＰガス消費世帯等支援事業の取組みを行い、家庭用ガス等を対象に利用料金の値引きを行いました。また、夏・冬のふれあいキャンペーンを実施し、ガス器具の普及拡大と燃料転換による消費量の拡大・充実に努めました。また、保安体制強化を図るため、安全化システムと無線化システムの普及拡大に取組みました。</w:t>
      </w:r>
    </w:p>
    <w:p w14:paraId="05C93D63" w14:textId="77777777" w:rsidR="00C852E2" w:rsidRDefault="00C852E2">
      <w:pPr>
        <w:widowControl/>
        <w:jc w:val="left"/>
        <w:rPr>
          <w:sz w:val="18"/>
          <w:szCs w:val="18"/>
        </w:rPr>
      </w:pPr>
    </w:p>
    <w:p w14:paraId="2CE2AF2D" w14:textId="77777777" w:rsidR="00C852E2" w:rsidRDefault="00C852E2">
      <w:pPr>
        <w:widowControl/>
        <w:jc w:val="left"/>
        <w:rPr>
          <w:sz w:val="18"/>
          <w:szCs w:val="18"/>
        </w:rPr>
      </w:pPr>
    </w:p>
    <w:p w14:paraId="6409A869" w14:textId="1444C267" w:rsidR="00D87F97" w:rsidRDefault="00D87F97">
      <w:pPr>
        <w:widowControl/>
        <w:jc w:val="left"/>
        <w:rPr>
          <w:sz w:val="18"/>
          <w:szCs w:val="18"/>
        </w:rPr>
      </w:pPr>
      <w:r>
        <w:rPr>
          <w:sz w:val="18"/>
          <w:szCs w:val="18"/>
        </w:rPr>
        <w:br w:type="page"/>
      </w:r>
    </w:p>
    <w:p w14:paraId="192C2FE4" w14:textId="40770AAE" w:rsidR="00D87F97" w:rsidRPr="00D678D5" w:rsidRDefault="00D87F97" w:rsidP="00D678D5">
      <w:pPr>
        <w:jc w:val="left"/>
        <w:rPr>
          <w:sz w:val="22"/>
          <w:szCs w:val="22"/>
          <w:lang w:eastAsia="zh-TW"/>
        </w:rPr>
      </w:pPr>
      <w:r w:rsidRPr="00D678D5">
        <w:rPr>
          <w:rFonts w:eastAsia="ＭＳ ゴシック" w:hint="eastAsia"/>
          <w:b/>
          <w:sz w:val="22"/>
          <w:szCs w:val="22"/>
        </w:rPr>
        <w:lastRenderedPageBreak/>
        <w:t xml:space="preserve">購買品取扱実績　</w:t>
      </w:r>
      <w:r w:rsidRPr="00D678D5">
        <w:rPr>
          <w:rFonts w:hint="eastAsia"/>
          <w:sz w:val="22"/>
          <w:szCs w:val="22"/>
          <w:lang w:eastAsia="zh-TW"/>
        </w:rPr>
        <w:t xml:space="preserve">　　　　　　　　　　　　　　　　　</w:t>
      </w:r>
      <w:r w:rsidRPr="00D678D5">
        <w:rPr>
          <w:rFonts w:hint="eastAsia"/>
          <w:sz w:val="22"/>
          <w:szCs w:val="22"/>
        </w:rPr>
        <w:t xml:space="preserve">　　</w:t>
      </w:r>
      <w:r w:rsidRPr="00D678D5">
        <w:rPr>
          <w:rFonts w:hint="eastAsia"/>
          <w:sz w:val="22"/>
          <w:szCs w:val="22"/>
          <w:lang w:eastAsia="zh-TW"/>
        </w:rPr>
        <w:t xml:space="preserve">　　　　（単位：</w:t>
      </w:r>
      <w:r w:rsidRPr="00D678D5">
        <w:rPr>
          <w:rFonts w:hint="eastAsia"/>
          <w:sz w:val="22"/>
          <w:szCs w:val="22"/>
        </w:rPr>
        <w:t>千</w:t>
      </w:r>
      <w:r w:rsidRPr="00D678D5">
        <w:rPr>
          <w:rFonts w:hint="eastAsia"/>
          <w:sz w:val="22"/>
          <w:szCs w:val="22"/>
          <w:lang w:eastAsia="zh-TW"/>
        </w:rPr>
        <w:t>円）</w:t>
      </w:r>
    </w:p>
    <w:tbl>
      <w:tblPr>
        <w:tblStyle w:val="TableNormal"/>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801"/>
        <w:gridCol w:w="2004"/>
        <w:gridCol w:w="1502"/>
        <w:gridCol w:w="1502"/>
        <w:gridCol w:w="1502"/>
        <w:gridCol w:w="1502"/>
      </w:tblGrid>
      <w:tr w:rsidR="00D87F97" w14:paraId="17EBA137" w14:textId="77777777" w:rsidTr="00D87F97">
        <w:trPr>
          <w:trHeight w:val="356"/>
        </w:trPr>
        <w:tc>
          <w:tcPr>
            <w:tcW w:w="2805" w:type="dxa"/>
            <w:gridSpan w:val="2"/>
            <w:tcBorders>
              <w:bottom w:val="single" w:sz="4" w:space="0" w:color="231F20"/>
              <w:right w:val="single" w:sz="4" w:space="0" w:color="231F20"/>
            </w:tcBorders>
            <w:shd w:val="clear" w:color="auto" w:fill="C7EAFB"/>
          </w:tcPr>
          <w:p w14:paraId="3C26D211" w14:textId="77777777" w:rsidR="00D87F97" w:rsidRPr="00C75357" w:rsidRDefault="00D87F97" w:rsidP="00414CB4">
            <w:pPr>
              <w:pStyle w:val="TableParagraph"/>
              <w:tabs>
                <w:tab w:val="left" w:pos="1951"/>
              </w:tabs>
              <w:spacing w:before="4" w:line="386" w:lineRule="exact"/>
              <w:ind w:left="631"/>
              <w:rPr>
                <w:rFonts w:asciiTheme="minorEastAsia" w:eastAsiaTheme="minorEastAsia" w:hAnsiTheme="minorEastAsia"/>
              </w:rPr>
            </w:pPr>
            <w:r w:rsidRPr="00C75357">
              <w:rPr>
                <w:rFonts w:asciiTheme="minorEastAsia" w:eastAsiaTheme="minorEastAsia" w:hAnsiTheme="minorEastAsia" w:hint="eastAsia"/>
                <w:color w:val="231F20"/>
                <w:spacing w:val="-10"/>
              </w:rPr>
              <w:t>分</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類</w:t>
            </w:r>
          </w:p>
        </w:tc>
        <w:tc>
          <w:tcPr>
            <w:tcW w:w="1502" w:type="dxa"/>
            <w:tcBorders>
              <w:left w:val="single" w:sz="4" w:space="0" w:color="231F20"/>
              <w:bottom w:val="single" w:sz="4" w:space="0" w:color="231F20"/>
              <w:right w:val="single" w:sz="4" w:space="0" w:color="231F20"/>
            </w:tcBorders>
          </w:tcPr>
          <w:p w14:paraId="3855A06E" w14:textId="77777777" w:rsidR="00D87F97" w:rsidRPr="00C75357" w:rsidRDefault="00D87F97" w:rsidP="00414CB4">
            <w:pPr>
              <w:pStyle w:val="TableParagraph"/>
              <w:spacing w:before="4" w:line="386" w:lineRule="exact"/>
              <w:ind w:left="60"/>
              <w:rPr>
                <w:rFonts w:asciiTheme="minorEastAsia" w:eastAsiaTheme="minorEastAsia" w:hAnsiTheme="minorEastAsia"/>
              </w:rPr>
            </w:pPr>
            <w:r w:rsidRPr="00C75357">
              <w:rPr>
                <w:rFonts w:asciiTheme="minorEastAsia" w:eastAsiaTheme="minorEastAsia" w:hAnsiTheme="minorEastAsia" w:hint="eastAsia"/>
                <w:color w:val="231F20"/>
                <w:spacing w:val="-2"/>
                <w:w w:val="90"/>
              </w:rPr>
              <w:t>令和３年度実績</w:t>
            </w:r>
          </w:p>
        </w:tc>
        <w:tc>
          <w:tcPr>
            <w:tcW w:w="1502" w:type="dxa"/>
            <w:tcBorders>
              <w:left w:val="single" w:sz="4" w:space="0" w:color="231F20"/>
              <w:bottom w:val="single" w:sz="4" w:space="0" w:color="231F20"/>
              <w:right w:val="single" w:sz="4" w:space="0" w:color="231F20"/>
            </w:tcBorders>
          </w:tcPr>
          <w:p w14:paraId="47F87606" w14:textId="77777777" w:rsidR="00D87F97" w:rsidRPr="00C75357" w:rsidRDefault="00D87F97" w:rsidP="00414CB4">
            <w:pPr>
              <w:pStyle w:val="TableParagraph"/>
              <w:spacing w:before="4" w:line="386" w:lineRule="exact"/>
              <w:ind w:right="41"/>
              <w:jc w:val="right"/>
              <w:rPr>
                <w:rFonts w:asciiTheme="minorEastAsia" w:eastAsiaTheme="minorEastAsia" w:hAnsiTheme="minorEastAsia"/>
              </w:rPr>
            </w:pPr>
            <w:r w:rsidRPr="00C75357">
              <w:rPr>
                <w:rFonts w:asciiTheme="minorEastAsia" w:eastAsiaTheme="minorEastAsia" w:hAnsiTheme="minorEastAsia" w:hint="eastAsia"/>
                <w:color w:val="231F20"/>
                <w:spacing w:val="-2"/>
                <w:w w:val="90"/>
              </w:rPr>
              <w:t>令和４年度実績</w:t>
            </w:r>
          </w:p>
        </w:tc>
        <w:tc>
          <w:tcPr>
            <w:tcW w:w="1502" w:type="dxa"/>
            <w:tcBorders>
              <w:left w:val="single" w:sz="4" w:space="0" w:color="231F20"/>
              <w:bottom w:val="single" w:sz="4" w:space="0" w:color="231F20"/>
              <w:right w:val="single" w:sz="4" w:space="0" w:color="231F20"/>
            </w:tcBorders>
          </w:tcPr>
          <w:p w14:paraId="21D4AAC2" w14:textId="77777777" w:rsidR="00D87F97" w:rsidRPr="00C75357" w:rsidRDefault="00D87F97" w:rsidP="00414CB4">
            <w:pPr>
              <w:pStyle w:val="TableParagraph"/>
              <w:spacing w:before="4" w:line="386" w:lineRule="exact"/>
              <w:ind w:left="60"/>
              <w:rPr>
                <w:rFonts w:asciiTheme="minorEastAsia" w:eastAsiaTheme="minorEastAsia" w:hAnsiTheme="minorEastAsia"/>
              </w:rPr>
            </w:pPr>
            <w:r w:rsidRPr="00C75357">
              <w:rPr>
                <w:rFonts w:asciiTheme="minorEastAsia" w:eastAsiaTheme="minorEastAsia" w:hAnsiTheme="minorEastAsia" w:hint="eastAsia"/>
                <w:color w:val="231F20"/>
                <w:spacing w:val="-2"/>
                <w:w w:val="90"/>
              </w:rPr>
              <w:t>令和５年度実績</w:t>
            </w:r>
          </w:p>
        </w:tc>
        <w:tc>
          <w:tcPr>
            <w:tcW w:w="1502" w:type="dxa"/>
            <w:tcBorders>
              <w:left w:val="single" w:sz="4" w:space="0" w:color="231F20"/>
              <w:bottom w:val="single" w:sz="4" w:space="0" w:color="231F20"/>
            </w:tcBorders>
          </w:tcPr>
          <w:p w14:paraId="76A7A180" w14:textId="77777777" w:rsidR="00D87F97" w:rsidRPr="00C75357" w:rsidRDefault="00D87F97" w:rsidP="00414CB4">
            <w:pPr>
              <w:pStyle w:val="TableParagraph"/>
              <w:spacing w:before="4" w:line="386" w:lineRule="exact"/>
              <w:ind w:left="57"/>
              <w:rPr>
                <w:rFonts w:asciiTheme="minorEastAsia" w:eastAsiaTheme="minorEastAsia" w:hAnsiTheme="minorEastAsia"/>
              </w:rPr>
            </w:pPr>
            <w:r w:rsidRPr="00C75357">
              <w:rPr>
                <w:rFonts w:asciiTheme="minorEastAsia" w:eastAsiaTheme="minorEastAsia" w:hAnsiTheme="minorEastAsia" w:hint="eastAsia"/>
                <w:color w:val="231F20"/>
                <w:spacing w:val="-2"/>
                <w:w w:val="90"/>
              </w:rPr>
              <w:t>令和６年度実績</w:t>
            </w:r>
          </w:p>
        </w:tc>
      </w:tr>
      <w:tr w:rsidR="00D87F97" w14:paraId="2D82C6BE" w14:textId="77777777" w:rsidTr="00D87F97">
        <w:trPr>
          <w:trHeight w:val="356"/>
        </w:trPr>
        <w:tc>
          <w:tcPr>
            <w:tcW w:w="801" w:type="dxa"/>
            <w:vMerge w:val="restart"/>
            <w:tcBorders>
              <w:top w:val="single" w:sz="4" w:space="0" w:color="231F20"/>
              <w:right w:val="single" w:sz="4" w:space="0" w:color="231F20"/>
            </w:tcBorders>
            <w:shd w:val="clear" w:color="auto" w:fill="C7EAFB"/>
            <w:textDirection w:val="tbRlV"/>
          </w:tcPr>
          <w:p w14:paraId="45947C3E" w14:textId="7D597EA4" w:rsidR="00D87F97" w:rsidRPr="00C75357" w:rsidRDefault="00D87F97" w:rsidP="00D87F97">
            <w:pPr>
              <w:pStyle w:val="TableParagraph"/>
              <w:spacing w:before="98"/>
              <w:ind w:left="195" w:right="113"/>
              <w:rPr>
                <w:rFonts w:asciiTheme="minorEastAsia" w:eastAsiaTheme="minorEastAsia" w:hAnsiTheme="minorEastAsia"/>
              </w:rPr>
            </w:pPr>
            <w:proofErr w:type="spellStart"/>
            <w:r w:rsidRPr="00C75357">
              <w:rPr>
                <w:rFonts w:asciiTheme="minorEastAsia" w:eastAsiaTheme="minorEastAsia" w:hAnsiTheme="minorEastAsia"/>
                <w:color w:val="231F20"/>
              </w:rPr>
              <w:t>生産資</w:t>
            </w:r>
            <w:r w:rsidRPr="00C75357">
              <w:rPr>
                <w:rFonts w:asciiTheme="minorEastAsia" w:eastAsiaTheme="minorEastAsia" w:hAnsiTheme="minorEastAsia"/>
                <w:color w:val="231F20"/>
                <w:spacing w:val="-10"/>
              </w:rPr>
              <w:t>材</w:t>
            </w:r>
            <w:proofErr w:type="spellEnd"/>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6C6F3861" w14:textId="77777777" w:rsidR="00D87F97" w:rsidRPr="00C75357" w:rsidRDefault="00D87F97" w:rsidP="00414CB4">
            <w:pPr>
              <w:pStyle w:val="TableParagraph"/>
              <w:tabs>
                <w:tab w:val="left" w:pos="517"/>
                <w:tab w:val="left" w:pos="1017"/>
                <w:tab w:val="left" w:pos="1517"/>
              </w:tabs>
              <w:spacing w:before="6"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生</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産</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資</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材</w:t>
            </w:r>
          </w:p>
        </w:tc>
        <w:tc>
          <w:tcPr>
            <w:tcW w:w="1502" w:type="dxa"/>
            <w:tcBorders>
              <w:top w:val="single" w:sz="4" w:space="0" w:color="231F20"/>
              <w:left w:val="single" w:sz="4" w:space="0" w:color="231F20"/>
              <w:bottom w:val="single" w:sz="4" w:space="0" w:color="231F20"/>
              <w:right w:val="single" w:sz="4" w:space="0" w:color="231F20"/>
            </w:tcBorders>
          </w:tcPr>
          <w:p w14:paraId="01D2C3A0" w14:textId="77777777" w:rsidR="00D87F97" w:rsidRPr="00C75357" w:rsidRDefault="00D87F97" w:rsidP="00414CB4">
            <w:pPr>
              <w:pStyle w:val="TableParagraph"/>
              <w:spacing w:before="6"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570,209</w:t>
            </w:r>
          </w:p>
        </w:tc>
        <w:tc>
          <w:tcPr>
            <w:tcW w:w="1502" w:type="dxa"/>
            <w:tcBorders>
              <w:top w:val="single" w:sz="4" w:space="0" w:color="231F20"/>
              <w:left w:val="single" w:sz="4" w:space="0" w:color="231F20"/>
              <w:bottom w:val="single" w:sz="4" w:space="0" w:color="231F20"/>
              <w:right w:val="single" w:sz="4" w:space="0" w:color="231F20"/>
            </w:tcBorders>
          </w:tcPr>
          <w:p w14:paraId="0DA77146" w14:textId="77777777" w:rsidR="00D87F97" w:rsidRPr="00C75357" w:rsidRDefault="00D87F97" w:rsidP="00414CB4">
            <w:pPr>
              <w:pStyle w:val="TableParagraph"/>
              <w:spacing w:before="6"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497,542</w:t>
            </w:r>
          </w:p>
        </w:tc>
        <w:tc>
          <w:tcPr>
            <w:tcW w:w="1502" w:type="dxa"/>
            <w:tcBorders>
              <w:top w:val="single" w:sz="4" w:space="0" w:color="231F20"/>
              <w:left w:val="single" w:sz="4" w:space="0" w:color="231F20"/>
              <w:bottom w:val="single" w:sz="4" w:space="0" w:color="231F20"/>
              <w:right w:val="single" w:sz="4" w:space="0" w:color="231F20"/>
            </w:tcBorders>
          </w:tcPr>
          <w:p w14:paraId="6BB13AFC" w14:textId="77777777" w:rsidR="00D87F97" w:rsidRPr="00C75357" w:rsidRDefault="00D87F97" w:rsidP="00414CB4">
            <w:pPr>
              <w:pStyle w:val="TableParagraph"/>
              <w:spacing w:before="6"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601,903</w:t>
            </w:r>
          </w:p>
        </w:tc>
        <w:tc>
          <w:tcPr>
            <w:tcW w:w="1502" w:type="dxa"/>
            <w:tcBorders>
              <w:top w:val="single" w:sz="4" w:space="0" w:color="231F20"/>
              <w:left w:val="single" w:sz="4" w:space="0" w:color="231F20"/>
              <w:bottom w:val="single" w:sz="4" w:space="0" w:color="231F20"/>
            </w:tcBorders>
          </w:tcPr>
          <w:p w14:paraId="0930BB01" w14:textId="77777777" w:rsidR="00D87F97" w:rsidRPr="00C75357" w:rsidRDefault="00D87F97" w:rsidP="00414CB4">
            <w:pPr>
              <w:pStyle w:val="TableParagraph"/>
              <w:spacing w:before="6"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474,178</w:t>
            </w:r>
          </w:p>
        </w:tc>
      </w:tr>
      <w:tr w:rsidR="00D87F97" w14:paraId="166E1633" w14:textId="77777777" w:rsidTr="00D87F97">
        <w:trPr>
          <w:trHeight w:val="352"/>
        </w:trPr>
        <w:tc>
          <w:tcPr>
            <w:tcW w:w="801" w:type="dxa"/>
            <w:vMerge/>
            <w:tcBorders>
              <w:top w:val="nil"/>
              <w:right w:val="single" w:sz="4" w:space="0" w:color="231F20"/>
            </w:tcBorders>
            <w:shd w:val="clear" w:color="auto" w:fill="C7EAFB"/>
            <w:textDirection w:val="tbRlV"/>
          </w:tcPr>
          <w:p w14:paraId="0D0F3567"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1B8063BF" w14:textId="77777777" w:rsidR="00D87F97" w:rsidRPr="00C75357" w:rsidRDefault="00D87F97" w:rsidP="00414CB4">
            <w:pPr>
              <w:pStyle w:val="TableParagraph"/>
              <w:tabs>
                <w:tab w:val="left" w:pos="1516"/>
              </w:tabs>
              <w:spacing w:before="1"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農</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薬</w:t>
            </w:r>
          </w:p>
        </w:tc>
        <w:tc>
          <w:tcPr>
            <w:tcW w:w="1502" w:type="dxa"/>
            <w:tcBorders>
              <w:top w:val="single" w:sz="4" w:space="0" w:color="231F20"/>
              <w:left w:val="single" w:sz="4" w:space="0" w:color="231F20"/>
              <w:bottom w:val="single" w:sz="4" w:space="0" w:color="231F20"/>
              <w:right w:val="single" w:sz="4" w:space="0" w:color="231F20"/>
            </w:tcBorders>
          </w:tcPr>
          <w:p w14:paraId="277F5A20" w14:textId="77777777" w:rsidR="00D87F97" w:rsidRPr="00C75357" w:rsidRDefault="00D87F97" w:rsidP="00414CB4">
            <w:pPr>
              <w:pStyle w:val="TableParagraph"/>
              <w:spacing w:before="1"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586,761</w:t>
            </w:r>
          </w:p>
        </w:tc>
        <w:tc>
          <w:tcPr>
            <w:tcW w:w="1502" w:type="dxa"/>
            <w:tcBorders>
              <w:top w:val="single" w:sz="4" w:space="0" w:color="231F20"/>
              <w:left w:val="single" w:sz="4" w:space="0" w:color="231F20"/>
              <w:bottom w:val="single" w:sz="4" w:space="0" w:color="231F20"/>
              <w:right w:val="single" w:sz="4" w:space="0" w:color="231F20"/>
            </w:tcBorders>
          </w:tcPr>
          <w:p w14:paraId="5BB138E4"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543,361</w:t>
            </w:r>
          </w:p>
        </w:tc>
        <w:tc>
          <w:tcPr>
            <w:tcW w:w="1502" w:type="dxa"/>
            <w:tcBorders>
              <w:top w:val="single" w:sz="4" w:space="0" w:color="231F20"/>
              <w:left w:val="single" w:sz="4" w:space="0" w:color="231F20"/>
              <w:bottom w:val="single" w:sz="4" w:space="0" w:color="231F20"/>
              <w:right w:val="single" w:sz="4" w:space="0" w:color="231F20"/>
            </w:tcBorders>
          </w:tcPr>
          <w:p w14:paraId="38E076AB" w14:textId="77777777" w:rsidR="00D87F97" w:rsidRPr="00C75357" w:rsidRDefault="00D87F97" w:rsidP="00414CB4">
            <w:pPr>
              <w:pStyle w:val="TableParagraph"/>
              <w:spacing w:before="1"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533,751</w:t>
            </w:r>
          </w:p>
        </w:tc>
        <w:tc>
          <w:tcPr>
            <w:tcW w:w="1502" w:type="dxa"/>
            <w:tcBorders>
              <w:top w:val="single" w:sz="4" w:space="0" w:color="231F20"/>
              <w:left w:val="single" w:sz="4" w:space="0" w:color="231F20"/>
              <w:bottom w:val="single" w:sz="4" w:space="0" w:color="231F20"/>
            </w:tcBorders>
          </w:tcPr>
          <w:p w14:paraId="163550EB" w14:textId="77777777" w:rsidR="00D87F97" w:rsidRPr="00C75357" w:rsidRDefault="00D87F97" w:rsidP="00414CB4">
            <w:pPr>
              <w:pStyle w:val="TableParagraph"/>
              <w:spacing w:before="1"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491,466</w:t>
            </w:r>
          </w:p>
        </w:tc>
      </w:tr>
      <w:tr w:rsidR="00D87F97" w14:paraId="54384523" w14:textId="77777777" w:rsidTr="00D87F97">
        <w:trPr>
          <w:trHeight w:val="348"/>
        </w:trPr>
        <w:tc>
          <w:tcPr>
            <w:tcW w:w="801" w:type="dxa"/>
            <w:vMerge/>
            <w:tcBorders>
              <w:top w:val="nil"/>
              <w:right w:val="single" w:sz="4" w:space="0" w:color="231F20"/>
            </w:tcBorders>
            <w:shd w:val="clear" w:color="auto" w:fill="C7EAFB"/>
            <w:textDirection w:val="tbRlV"/>
          </w:tcPr>
          <w:p w14:paraId="1856594D"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double" w:sz="4" w:space="0" w:color="231F20"/>
              <w:right w:val="single" w:sz="4" w:space="0" w:color="231F20"/>
            </w:tcBorders>
            <w:shd w:val="clear" w:color="auto" w:fill="C7EAFB"/>
          </w:tcPr>
          <w:p w14:paraId="43ACB058" w14:textId="77777777" w:rsidR="00D87F97" w:rsidRPr="00C75357" w:rsidRDefault="00D87F97" w:rsidP="00414CB4">
            <w:pPr>
              <w:pStyle w:val="TableParagraph"/>
              <w:tabs>
                <w:tab w:val="left" w:pos="1516"/>
              </w:tabs>
              <w:spacing w:line="380"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肥</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料</w:t>
            </w:r>
          </w:p>
        </w:tc>
        <w:tc>
          <w:tcPr>
            <w:tcW w:w="1502" w:type="dxa"/>
            <w:tcBorders>
              <w:top w:val="single" w:sz="4" w:space="0" w:color="231F20"/>
              <w:left w:val="single" w:sz="4" w:space="0" w:color="231F20"/>
              <w:bottom w:val="double" w:sz="4" w:space="0" w:color="231F20"/>
              <w:right w:val="single" w:sz="4" w:space="0" w:color="231F20"/>
            </w:tcBorders>
          </w:tcPr>
          <w:p w14:paraId="52F603D9" w14:textId="77777777" w:rsidR="00D87F97" w:rsidRPr="00C75357" w:rsidRDefault="00D87F97" w:rsidP="00414CB4">
            <w:pPr>
              <w:pStyle w:val="TableParagraph"/>
              <w:spacing w:line="380"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790,378</w:t>
            </w:r>
          </w:p>
        </w:tc>
        <w:tc>
          <w:tcPr>
            <w:tcW w:w="1502" w:type="dxa"/>
            <w:tcBorders>
              <w:top w:val="single" w:sz="4" w:space="0" w:color="231F20"/>
              <w:left w:val="single" w:sz="4" w:space="0" w:color="231F20"/>
              <w:bottom w:val="double" w:sz="4" w:space="0" w:color="231F20"/>
              <w:right w:val="single" w:sz="4" w:space="0" w:color="231F20"/>
            </w:tcBorders>
          </w:tcPr>
          <w:p w14:paraId="42FE7A8B" w14:textId="77777777" w:rsidR="00D87F97" w:rsidRPr="00C75357" w:rsidRDefault="00D87F97" w:rsidP="00414CB4">
            <w:pPr>
              <w:pStyle w:val="TableParagraph"/>
              <w:spacing w:line="380"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899,899</w:t>
            </w:r>
          </w:p>
        </w:tc>
        <w:tc>
          <w:tcPr>
            <w:tcW w:w="1502" w:type="dxa"/>
            <w:tcBorders>
              <w:top w:val="single" w:sz="4" w:space="0" w:color="231F20"/>
              <w:left w:val="single" w:sz="4" w:space="0" w:color="231F20"/>
              <w:bottom w:val="double" w:sz="4" w:space="0" w:color="231F20"/>
              <w:right w:val="single" w:sz="4" w:space="0" w:color="231F20"/>
            </w:tcBorders>
          </w:tcPr>
          <w:p w14:paraId="37AFF0C0" w14:textId="77777777" w:rsidR="00D87F97" w:rsidRPr="00C75357" w:rsidRDefault="00D87F97" w:rsidP="00414CB4">
            <w:pPr>
              <w:pStyle w:val="TableParagraph"/>
              <w:spacing w:line="380"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888,750</w:t>
            </w:r>
          </w:p>
        </w:tc>
        <w:tc>
          <w:tcPr>
            <w:tcW w:w="1502" w:type="dxa"/>
            <w:tcBorders>
              <w:top w:val="single" w:sz="4" w:space="0" w:color="231F20"/>
              <w:left w:val="single" w:sz="4" w:space="0" w:color="231F20"/>
              <w:bottom w:val="double" w:sz="4" w:space="0" w:color="231F20"/>
            </w:tcBorders>
          </w:tcPr>
          <w:p w14:paraId="73B3CFD0" w14:textId="77777777" w:rsidR="00D87F97" w:rsidRPr="00C75357" w:rsidRDefault="00D87F97" w:rsidP="00414CB4">
            <w:pPr>
              <w:pStyle w:val="TableParagraph"/>
              <w:spacing w:line="380"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744,934</w:t>
            </w:r>
          </w:p>
        </w:tc>
      </w:tr>
      <w:tr w:rsidR="00D87F97" w14:paraId="21F22BF0" w14:textId="77777777" w:rsidTr="00D87F97">
        <w:trPr>
          <w:trHeight w:val="348"/>
        </w:trPr>
        <w:tc>
          <w:tcPr>
            <w:tcW w:w="801" w:type="dxa"/>
            <w:vMerge/>
            <w:tcBorders>
              <w:top w:val="nil"/>
              <w:right w:val="single" w:sz="4" w:space="0" w:color="231F20"/>
            </w:tcBorders>
            <w:shd w:val="clear" w:color="auto" w:fill="C7EAFB"/>
            <w:textDirection w:val="tbRlV"/>
          </w:tcPr>
          <w:p w14:paraId="0DC1432F" w14:textId="77777777" w:rsidR="00D87F97" w:rsidRPr="00C75357" w:rsidRDefault="00D87F97" w:rsidP="00D87F97">
            <w:pPr>
              <w:ind w:left="113" w:right="113"/>
              <w:rPr>
                <w:rFonts w:asciiTheme="minorEastAsia" w:hAnsiTheme="minorEastAsia"/>
                <w:sz w:val="2"/>
                <w:szCs w:val="2"/>
              </w:rPr>
            </w:pPr>
          </w:p>
        </w:tc>
        <w:tc>
          <w:tcPr>
            <w:tcW w:w="2003" w:type="dxa"/>
            <w:tcBorders>
              <w:top w:val="double" w:sz="4" w:space="0" w:color="231F20"/>
              <w:left w:val="single" w:sz="4" w:space="0" w:color="231F20"/>
              <w:right w:val="single" w:sz="4" w:space="0" w:color="231F20"/>
            </w:tcBorders>
            <w:shd w:val="clear" w:color="auto" w:fill="C7EAFB"/>
          </w:tcPr>
          <w:p w14:paraId="4A3B1207" w14:textId="77777777" w:rsidR="00D87F97" w:rsidRPr="00C75357" w:rsidRDefault="00D87F97" w:rsidP="00414CB4">
            <w:pPr>
              <w:pStyle w:val="TableParagraph"/>
              <w:tabs>
                <w:tab w:val="left" w:pos="997"/>
              </w:tabs>
              <w:spacing w:line="380" w:lineRule="exact"/>
              <w:ind w:left="17"/>
              <w:jc w:val="center"/>
              <w:rPr>
                <w:rFonts w:asciiTheme="minorEastAsia" w:eastAsiaTheme="minorEastAsia" w:hAnsiTheme="minorEastAsia"/>
                <w:b/>
              </w:rPr>
            </w:pPr>
            <w:r w:rsidRPr="00C75357">
              <w:rPr>
                <w:rFonts w:asciiTheme="minorEastAsia" w:eastAsiaTheme="minorEastAsia" w:hAnsiTheme="minorEastAsia"/>
                <w:b/>
                <w:color w:val="231F20"/>
                <w:spacing w:val="-10"/>
              </w:rPr>
              <w:t>小</w:t>
            </w:r>
            <w:r w:rsidRPr="00C75357">
              <w:rPr>
                <w:rFonts w:asciiTheme="minorEastAsia" w:eastAsiaTheme="minorEastAsia" w:hAnsiTheme="minorEastAsia"/>
                <w:b/>
                <w:color w:val="231F20"/>
              </w:rPr>
              <w:tab/>
            </w:r>
            <w:r w:rsidRPr="00C75357">
              <w:rPr>
                <w:rFonts w:asciiTheme="minorEastAsia" w:eastAsiaTheme="minorEastAsia" w:hAnsiTheme="minorEastAsia"/>
                <w:b/>
                <w:color w:val="231F20"/>
                <w:spacing w:val="-10"/>
              </w:rPr>
              <w:t>計</w:t>
            </w:r>
          </w:p>
        </w:tc>
        <w:tc>
          <w:tcPr>
            <w:tcW w:w="1502" w:type="dxa"/>
            <w:tcBorders>
              <w:top w:val="double" w:sz="4" w:space="0" w:color="231F20"/>
              <w:left w:val="single" w:sz="4" w:space="0" w:color="231F20"/>
              <w:right w:val="single" w:sz="4" w:space="0" w:color="231F20"/>
            </w:tcBorders>
          </w:tcPr>
          <w:p w14:paraId="572F79F9"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w w:val="90"/>
              </w:rPr>
              <w:t>1,9４７,3４8</w:t>
            </w:r>
          </w:p>
        </w:tc>
        <w:tc>
          <w:tcPr>
            <w:tcW w:w="1502" w:type="dxa"/>
            <w:tcBorders>
              <w:top w:val="double" w:sz="4" w:space="0" w:color="231F20"/>
              <w:left w:val="single" w:sz="4" w:space="0" w:color="231F20"/>
              <w:right w:val="single" w:sz="4" w:space="0" w:color="231F20"/>
            </w:tcBorders>
          </w:tcPr>
          <w:p w14:paraId="536720B8"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w w:val="90"/>
              </w:rPr>
              <w:t>1,9４０,8０2</w:t>
            </w:r>
          </w:p>
        </w:tc>
        <w:tc>
          <w:tcPr>
            <w:tcW w:w="1502" w:type="dxa"/>
            <w:tcBorders>
              <w:top w:val="double" w:sz="4" w:space="0" w:color="231F20"/>
              <w:left w:val="single" w:sz="4" w:space="0" w:color="231F20"/>
              <w:right w:val="single" w:sz="4" w:space="0" w:color="231F20"/>
            </w:tcBorders>
          </w:tcPr>
          <w:p w14:paraId="365F15D3"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w w:val="75"/>
              </w:rPr>
              <w:t>2,０2４,４０４</w:t>
            </w:r>
          </w:p>
        </w:tc>
        <w:tc>
          <w:tcPr>
            <w:tcW w:w="1502" w:type="dxa"/>
            <w:tcBorders>
              <w:top w:val="double" w:sz="4" w:space="0" w:color="231F20"/>
              <w:left w:val="single" w:sz="4" w:space="0" w:color="231F20"/>
            </w:tcBorders>
          </w:tcPr>
          <w:p w14:paraId="78D51777"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w w:val="90"/>
              </w:rPr>
              <w:t>1,７1０,5７8</w:t>
            </w:r>
          </w:p>
        </w:tc>
      </w:tr>
      <w:tr w:rsidR="00D87F97" w14:paraId="41AB8027" w14:textId="77777777" w:rsidTr="00D87F97">
        <w:trPr>
          <w:trHeight w:val="352"/>
        </w:trPr>
        <w:tc>
          <w:tcPr>
            <w:tcW w:w="801" w:type="dxa"/>
            <w:vMerge w:val="restart"/>
            <w:tcBorders>
              <w:right w:val="single" w:sz="4" w:space="0" w:color="231F20"/>
            </w:tcBorders>
            <w:shd w:val="clear" w:color="auto" w:fill="C7EAFB"/>
            <w:textDirection w:val="tbRlV"/>
          </w:tcPr>
          <w:p w14:paraId="628C6BD4" w14:textId="6D5C66D1" w:rsidR="00D87F97" w:rsidRPr="00C75357" w:rsidRDefault="00D87F97" w:rsidP="00D87F97">
            <w:pPr>
              <w:pStyle w:val="TableParagraph"/>
              <w:tabs>
                <w:tab w:val="left" w:pos="845"/>
              </w:tabs>
              <w:spacing w:before="98"/>
              <w:ind w:left="190" w:right="113"/>
              <w:rPr>
                <w:rFonts w:asciiTheme="minorEastAsia" w:eastAsiaTheme="minorEastAsia" w:hAnsiTheme="minorEastAsia"/>
              </w:rPr>
            </w:pPr>
            <w:proofErr w:type="spellStart"/>
            <w:r w:rsidRPr="00C75357">
              <w:rPr>
                <w:rFonts w:asciiTheme="minorEastAsia" w:eastAsiaTheme="minorEastAsia" w:hAnsiTheme="minorEastAsia"/>
                <w:color w:val="231F20"/>
                <w:spacing w:val="-10"/>
              </w:rPr>
              <w:t>畜産</w:t>
            </w:r>
            <w:proofErr w:type="spellEnd"/>
          </w:p>
        </w:tc>
        <w:tc>
          <w:tcPr>
            <w:tcW w:w="2003" w:type="dxa"/>
            <w:tcBorders>
              <w:left w:val="single" w:sz="4" w:space="0" w:color="231F20"/>
              <w:bottom w:val="single" w:sz="4" w:space="0" w:color="231F20"/>
              <w:right w:val="single" w:sz="4" w:space="0" w:color="231F20"/>
            </w:tcBorders>
            <w:shd w:val="clear" w:color="auto" w:fill="C7EAFB"/>
          </w:tcPr>
          <w:p w14:paraId="40119575" w14:textId="77777777" w:rsidR="00D87F97" w:rsidRPr="00C75357" w:rsidRDefault="00D87F97" w:rsidP="00414CB4">
            <w:pPr>
              <w:pStyle w:val="TableParagraph"/>
              <w:tabs>
                <w:tab w:val="left" w:pos="1516"/>
              </w:tabs>
              <w:spacing w:before="4" w:line="381"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飼</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料</w:t>
            </w:r>
          </w:p>
        </w:tc>
        <w:tc>
          <w:tcPr>
            <w:tcW w:w="1502" w:type="dxa"/>
            <w:tcBorders>
              <w:left w:val="single" w:sz="4" w:space="0" w:color="231F20"/>
              <w:bottom w:val="single" w:sz="4" w:space="0" w:color="231F20"/>
              <w:right w:val="single" w:sz="4" w:space="0" w:color="231F20"/>
            </w:tcBorders>
          </w:tcPr>
          <w:p w14:paraId="7D9F837D" w14:textId="77777777" w:rsidR="00D87F97" w:rsidRPr="00C75357" w:rsidRDefault="00D87F97" w:rsidP="00414CB4">
            <w:pPr>
              <w:pStyle w:val="TableParagraph"/>
              <w:spacing w:before="4" w:line="381" w:lineRule="exact"/>
              <w:ind w:left="313"/>
              <w:rPr>
                <w:rFonts w:asciiTheme="minorEastAsia" w:eastAsiaTheme="minorEastAsia" w:hAnsiTheme="minorEastAsia"/>
              </w:rPr>
            </w:pPr>
            <w:r w:rsidRPr="00C75357">
              <w:rPr>
                <w:rFonts w:asciiTheme="minorEastAsia" w:eastAsiaTheme="minorEastAsia" w:hAnsiTheme="minorEastAsia"/>
                <w:color w:val="231F20"/>
                <w:spacing w:val="-2"/>
              </w:rPr>
              <w:t>3,778,136</w:t>
            </w:r>
          </w:p>
        </w:tc>
        <w:tc>
          <w:tcPr>
            <w:tcW w:w="1502" w:type="dxa"/>
            <w:tcBorders>
              <w:left w:val="single" w:sz="4" w:space="0" w:color="231F20"/>
              <w:bottom w:val="single" w:sz="4" w:space="0" w:color="231F20"/>
              <w:right w:val="single" w:sz="4" w:space="0" w:color="231F20"/>
            </w:tcBorders>
          </w:tcPr>
          <w:p w14:paraId="6B845861" w14:textId="77777777" w:rsidR="00D87F97" w:rsidRPr="00C75357" w:rsidRDefault="00D87F97" w:rsidP="00414CB4">
            <w:pPr>
              <w:pStyle w:val="TableParagraph"/>
              <w:spacing w:before="4" w:line="381" w:lineRule="exact"/>
              <w:ind w:left="313"/>
              <w:rPr>
                <w:rFonts w:asciiTheme="minorEastAsia" w:eastAsiaTheme="minorEastAsia" w:hAnsiTheme="minorEastAsia"/>
              </w:rPr>
            </w:pPr>
            <w:r w:rsidRPr="00C75357">
              <w:rPr>
                <w:rFonts w:asciiTheme="minorEastAsia" w:eastAsiaTheme="minorEastAsia" w:hAnsiTheme="minorEastAsia"/>
                <w:color w:val="231F20"/>
                <w:spacing w:val="-2"/>
              </w:rPr>
              <w:t>4,408,242</w:t>
            </w:r>
          </w:p>
        </w:tc>
        <w:tc>
          <w:tcPr>
            <w:tcW w:w="1502" w:type="dxa"/>
            <w:tcBorders>
              <w:left w:val="single" w:sz="4" w:space="0" w:color="231F20"/>
              <w:bottom w:val="single" w:sz="4" w:space="0" w:color="231F20"/>
              <w:right w:val="single" w:sz="4" w:space="0" w:color="231F20"/>
            </w:tcBorders>
          </w:tcPr>
          <w:p w14:paraId="4F3F78C0" w14:textId="77777777" w:rsidR="00D87F97" w:rsidRPr="00C75357" w:rsidRDefault="00D87F97" w:rsidP="00414CB4">
            <w:pPr>
              <w:pStyle w:val="TableParagraph"/>
              <w:spacing w:before="4" w:line="381" w:lineRule="exact"/>
              <w:ind w:left="313"/>
              <w:rPr>
                <w:rFonts w:asciiTheme="minorEastAsia" w:eastAsiaTheme="minorEastAsia" w:hAnsiTheme="minorEastAsia"/>
              </w:rPr>
            </w:pPr>
            <w:r w:rsidRPr="00C75357">
              <w:rPr>
                <w:rFonts w:asciiTheme="minorEastAsia" w:eastAsiaTheme="minorEastAsia" w:hAnsiTheme="minorEastAsia"/>
                <w:color w:val="231F20"/>
                <w:spacing w:val="-2"/>
              </w:rPr>
              <w:t>4,766,826</w:t>
            </w:r>
          </w:p>
        </w:tc>
        <w:tc>
          <w:tcPr>
            <w:tcW w:w="1502" w:type="dxa"/>
            <w:tcBorders>
              <w:left w:val="single" w:sz="4" w:space="0" w:color="231F20"/>
              <w:bottom w:val="single" w:sz="4" w:space="0" w:color="231F20"/>
            </w:tcBorders>
          </w:tcPr>
          <w:p w14:paraId="51082CCC" w14:textId="77777777" w:rsidR="00D87F97" w:rsidRPr="00C75357" w:rsidRDefault="00D87F97" w:rsidP="00414CB4">
            <w:pPr>
              <w:pStyle w:val="TableParagraph"/>
              <w:spacing w:before="4" w:line="381" w:lineRule="exact"/>
              <w:ind w:left="313"/>
              <w:rPr>
                <w:rFonts w:asciiTheme="minorEastAsia" w:eastAsiaTheme="minorEastAsia" w:hAnsiTheme="minorEastAsia"/>
              </w:rPr>
            </w:pPr>
            <w:r w:rsidRPr="00C75357">
              <w:rPr>
                <w:rFonts w:asciiTheme="minorEastAsia" w:eastAsiaTheme="minorEastAsia" w:hAnsiTheme="minorEastAsia"/>
                <w:color w:val="231F20"/>
                <w:spacing w:val="-2"/>
              </w:rPr>
              <w:t>4,654,607</w:t>
            </w:r>
          </w:p>
        </w:tc>
      </w:tr>
      <w:tr w:rsidR="00D87F97" w14:paraId="3B5ADF81" w14:textId="77777777" w:rsidTr="00D87F97">
        <w:trPr>
          <w:trHeight w:val="348"/>
        </w:trPr>
        <w:tc>
          <w:tcPr>
            <w:tcW w:w="801" w:type="dxa"/>
            <w:vMerge/>
            <w:tcBorders>
              <w:top w:val="nil"/>
              <w:right w:val="single" w:sz="4" w:space="0" w:color="231F20"/>
            </w:tcBorders>
            <w:shd w:val="clear" w:color="auto" w:fill="C7EAFB"/>
            <w:textDirection w:val="tbRlV"/>
          </w:tcPr>
          <w:p w14:paraId="6B601D2D"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double" w:sz="4" w:space="0" w:color="231F20"/>
              <w:right w:val="single" w:sz="4" w:space="0" w:color="231F20"/>
            </w:tcBorders>
            <w:shd w:val="clear" w:color="auto" w:fill="C7EAFB"/>
          </w:tcPr>
          <w:p w14:paraId="614C2C59" w14:textId="77777777" w:rsidR="00D87F97" w:rsidRPr="00C75357" w:rsidRDefault="00D87F97" w:rsidP="00414CB4">
            <w:pPr>
              <w:pStyle w:val="TableParagraph"/>
              <w:tabs>
                <w:tab w:val="left" w:pos="517"/>
                <w:tab w:val="left" w:pos="1017"/>
                <w:tab w:val="left" w:pos="1517"/>
              </w:tabs>
              <w:spacing w:line="380"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畜</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産</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資</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材</w:t>
            </w:r>
          </w:p>
        </w:tc>
        <w:tc>
          <w:tcPr>
            <w:tcW w:w="1502" w:type="dxa"/>
            <w:tcBorders>
              <w:top w:val="single" w:sz="4" w:space="0" w:color="231F20"/>
              <w:left w:val="single" w:sz="4" w:space="0" w:color="231F20"/>
              <w:bottom w:val="double" w:sz="4" w:space="0" w:color="231F20"/>
              <w:right w:val="single" w:sz="4" w:space="0" w:color="231F20"/>
            </w:tcBorders>
          </w:tcPr>
          <w:p w14:paraId="424E4CD7" w14:textId="77777777" w:rsidR="00D87F97" w:rsidRPr="00C75357" w:rsidRDefault="00D87F97" w:rsidP="00414CB4">
            <w:pPr>
              <w:pStyle w:val="TableParagraph"/>
              <w:spacing w:line="380"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375,887</w:t>
            </w:r>
          </w:p>
        </w:tc>
        <w:tc>
          <w:tcPr>
            <w:tcW w:w="1502" w:type="dxa"/>
            <w:tcBorders>
              <w:top w:val="single" w:sz="4" w:space="0" w:color="231F20"/>
              <w:left w:val="single" w:sz="4" w:space="0" w:color="231F20"/>
              <w:bottom w:val="double" w:sz="4" w:space="0" w:color="231F20"/>
              <w:right w:val="single" w:sz="4" w:space="0" w:color="231F20"/>
            </w:tcBorders>
          </w:tcPr>
          <w:p w14:paraId="50E6AD45" w14:textId="77777777" w:rsidR="00D87F97" w:rsidRPr="00C75357" w:rsidRDefault="00D87F97" w:rsidP="00414CB4">
            <w:pPr>
              <w:pStyle w:val="TableParagraph"/>
              <w:spacing w:line="380"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332,945</w:t>
            </w:r>
          </w:p>
        </w:tc>
        <w:tc>
          <w:tcPr>
            <w:tcW w:w="1502" w:type="dxa"/>
            <w:tcBorders>
              <w:top w:val="single" w:sz="4" w:space="0" w:color="231F20"/>
              <w:left w:val="single" w:sz="4" w:space="0" w:color="231F20"/>
              <w:bottom w:val="double" w:sz="4" w:space="0" w:color="231F20"/>
              <w:right w:val="single" w:sz="4" w:space="0" w:color="231F20"/>
            </w:tcBorders>
          </w:tcPr>
          <w:p w14:paraId="3C920FC0" w14:textId="77777777" w:rsidR="00D87F97" w:rsidRPr="00C75357" w:rsidRDefault="00D87F97" w:rsidP="00414CB4">
            <w:pPr>
              <w:pStyle w:val="TableParagraph"/>
              <w:spacing w:line="380"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413,721</w:t>
            </w:r>
          </w:p>
        </w:tc>
        <w:tc>
          <w:tcPr>
            <w:tcW w:w="1502" w:type="dxa"/>
            <w:tcBorders>
              <w:top w:val="single" w:sz="4" w:space="0" w:color="231F20"/>
              <w:left w:val="single" w:sz="4" w:space="0" w:color="231F20"/>
              <w:bottom w:val="double" w:sz="4" w:space="0" w:color="231F20"/>
            </w:tcBorders>
          </w:tcPr>
          <w:p w14:paraId="4A7310DE" w14:textId="77777777" w:rsidR="00D87F97" w:rsidRPr="00C75357" w:rsidRDefault="00D87F97" w:rsidP="00414CB4">
            <w:pPr>
              <w:pStyle w:val="TableParagraph"/>
              <w:spacing w:line="380"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449,811</w:t>
            </w:r>
          </w:p>
        </w:tc>
      </w:tr>
      <w:tr w:rsidR="00D87F97" w14:paraId="673F3809" w14:textId="77777777" w:rsidTr="00D87F97">
        <w:trPr>
          <w:trHeight w:val="348"/>
        </w:trPr>
        <w:tc>
          <w:tcPr>
            <w:tcW w:w="801" w:type="dxa"/>
            <w:vMerge/>
            <w:tcBorders>
              <w:top w:val="nil"/>
              <w:right w:val="single" w:sz="4" w:space="0" w:color="231F20"/>
            </w:tcBorders>
            <w:shd w:val="clear" w:color="auto" w:fill="C7EAFB"/>
            <w:textDirection w:val="tbRlV"/>
          </w:tcPr>
          <w:p w14:paraId="283D1CF3" w14:textId="77777777" w:rsidR="00D87F97" w:rsidRPr="00C75357" w:rsidRDefault="00D87F97" w:rsidP="00D87F97">
            <w:pPr>
              <w:ind w:left="113" w:right="113"/>
              <w:rPr>
                <w:rFonts w:asciiTheme="minorEastAsia" w:hAnsiTheme="minorEastAsia"/>
                <w:sz w:val="2"/>
                <w:szCs w:val="2"/>
              </w:rPr>
            </w:pPr>
          </w:p>
        </w:tc>
        <w:tc>
          <w:tcPr>
            <w:tcW w:w="2003" w:type="dxa"/>
            <w:tcBorders>
              <w:top w:val="double" w:sz="4" w:space="0" w:color="231F20"/>
              <w:left w:val="single" w:sz="4" w:space="0" w:color="231F20"/>
              <w:right w:val="single" w:sz="4" w:space="0" w:color="231F20"/>
            </w:tcBorders>
            <w:shd w:val="clear" w:color="auto" w:fill="C7EAFB"/>
          </w:tcPr>
          <w:p w14:paraId="4B8C5BE3" w14:textId="77777777" w:rsidR="00D87F97" w:rsidRPr="00C75357" w:rsidRDefault="00D87F97" w:rsidP="00414CB4">
            <w:pPr>
              <w:pStyle w:val="TableParagraph"/>
              <w:tabs>
                <w:tab w:val="left" w:pos="997"/>
              </w:tabs>
              <w:spacing w:line="380" w:lineRule="exact"/>
              <w:ind w:left="17"/>
              <w:jc w:val="center"/>
              <w:rPr>
                <w:rFonts w:asciiTheme="minorEastAsia" w:eastAsiaTheme="minorEastAsia" w:hAnsiTheme="minorEastAsia"/>
                <w:b/>
              </w:rPr>
            </w:pPr>
            <w:r w:rsidRPr="00C75357">
              <w:rPr>
                <w:rFonts w:asciiTheme="minorEastAsia" w:eastAsiaTheme="minorEastAsia" w:hAnsiTheme="minorEastAsia"/>
                <w:b/>
                <w:color w:val="231F20"/>
                <w:spacing w:val="-10"/>
              </w:rPr>
              <w:t>小</w:t>
            </w:r>
            <w:r w:rsidRPr="00C75357">
              <w:rPr>
                <w:rFonts w:asciiTheme="minorEastAsia" w:eastAsiaTheme="minorEastAsia" w:hAnsiTheme="minorEastAsia"/>
                <w:b/>
                <w:color w:val="231F20"/>
              </w:rPr>
              <w:tab/>
            </w:r>
            <w:r w:rsidRPr="00C75357">
              <w:rPr>
                <w:rFonts w:asciiTheme="minorEastAsia" w:eastAsiaTheme="minorEastAsia" w:hAnsiTheme="minorEastAsia"/>
                <w:b/>
                <w:color w:val="231F20"/>
                <w:spacing w:val="-10"/>
              </w:rPr>
              <w:t>計</w:t>
            </w:r>
          </w:p>
        </w:tc>
        <w:tc>
          <w:tcPr>
            <w:tcW w:w="1502" w:type="dxa"/>
            <w:tcBorders>
              <w:top w:val="double" w:sz="4" w:space="0" w:color="231F20"/>
              <w:left w:val="single" w:sz="4" w:space="0" w:color="231F20"/>
              <w:right w:val="single" w:sz="4" w:space="0" w:color="231F20"/>
            </w:tcBorders>
          </w:tcPr>
          <w:p w14:paraId="62ADE37D"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w w:val="90"/>
              </w:rPr>
              <w:t>４,15４,０23</w:t>
            </w:r>
          </w:p>
        </w:tc>
        <w:tc>
          <w:tcPr>
            <w:tcW w:w="1502" w:type="dxa"/>
            <w:tcBorders>
              <w:top w:val="double" w:sz="4" w:space="0" w:color="231F20"/>
              <w:left w:val="single" w:sz="4" w:space="0" w:color="231F20"/>
              <w:right w:val="single" w:sz="4" w:space="0" w:color="231F20"/>
            </w:tcBorders>
          </w:tcPr>
          <w:p w14:paraId="43FD0BF3" w14:textId="77777777" w:rsidR="00D87F97" w:rsidRPr="00C75357" w:rsidRDefault="00D87F97" w:rsidP="00C75357">
            <w:pPr>
              <w:pStyle w:val="TableParagraph"/>
              <w:spacing w:line="380" w:lineRule="exact"/>
              <w:ind w:firstLineChars="100" w:firstLine="182"/>
              <w:rPr>
                <w:rFonts w:asciiTheme="minorEastAsia" w:eastAsiaTheme="minorEastAsia" w:hAnsiTheme="minorEastAsia"/>
                <w:b/>
              </w:rPr>
            </w:pPr>
            <w:r w:rsidRPr="00C75357">
              <w:rPr>
                <w:rFonts w:asciiTheme="minorEastAsia" w:eastAsiaTheme="minorEastAsia" w:hAnsiTheme="minorEastAsia"/>
                <w:b/>
                <w:color w:val="231F20"/>
                <w:spacing w:val="-2"/>
                <w:w w:val="85"/>
              </w:rPr>
              <w:t>４,７４1,18７</w:t>
            </w:r>
          </w:p>
        </w:tc>
        <w:tc>
          <w:tcPr>
            <w:tcW w:w="1502" w:type="dxa"/>
            <w:tcBorders>
              <w:top w:val="double" w:sz="4" w:space="0" w:color="231F20"/>
              <w:left w:val="single" w:sz="4" w:space="0" w:color="231F20"/>
              <w:right w:val="single" w:sz="4" w:space="0" w:color="231F20"/>
            </w:tcBorders>
          </w:tcPr>
          <w:p w14:paraId="5DC04570"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w w:val="90"/>
              </w:rPr>
              <w:t>5,18０,5４７</w:t>
            </w:r>
          </w:p>
        </w:tc>
        <w:tc>
          <w:tcPr>
            <w:tcW w:w="1502" w:type="dxa"/>
            <w:tcBorders>
              <w:top w:val="double" w:sz="4" w:space="0" w:color="231F20"/>
              <w:left w:val="single" w:sz="4" w:space="0" w:color="231F20"/>
            </w:tcBorders>
          </w:tcPr>
          <w:p w14:paraId="3434C390"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w w:val="90"/>
              </w:rPr>
              <w:t>5,1０４,４18</w:t>
            </w:r>
          </w:p>
        </w:tc>
      </w:tr>
      <w:tr w:rsidR="00D87F97" w14:paraId="68825BCC" w14:textId="77777777" w:rsidTr="00D87F97">
        <w:trPr>
          <w:trHeight w:val="352"/>
        </w:trPr>
        <w:tc>
          <w:tcPr>
            <w:tcW w:w="801" w:type="dxa"/>
            <w:vMerge w:val="restart"/>
            <w:tcBorders>
              <w:right w:val="single" w:sz="4" w:space="0" w:color="231F20"/>
            </w:tcBorders>
            <w:shd w:val="clear" w:color="auto" w:fill="C7EAFB"/>
            <w:textDirection w:val="tbRlV"/>
          </w:tcPr>
          <w:p w14:paraId="7F55B178" w14:textId="39B68BD4" w:rsidR="00D87F97" w:rsidRPr="00C75357" w:rsidRDefault="00D87F97" w:rsidP="00D87F97">
            <w:pPr>
              <w:pStyle w:val="TableParagraph"/>
              <w:tabs>
                <w:tab w:val="left" w:pos="1250"/>
                <w:tab w:val="left" w:pos="1910"/>
                <w:tab w:val="left" w:pos="2570"/>
              </w:tabs>
              <w:spacing w:before="98"/>
              <w:ind w:left="590" w:right="113"/>
              <w:rPr>
                <w:rFonts w:asciiTheme="minorEastAsia" w:eastAsiaTheme="minorEastAsia" w:hAnsiTheme="minorEastAsia"/>
              </w:rPr>
            </w:pPr>
            <w:proofErr w:type="spellStart"/>
            <w:r w:rsidRPr="00C75357">
              <w:rPr>
                <w:rFonts w:asciiTheme="minorEastAsia" w:eastAsiaTheme="minorEastAsia" w:hAnsiTheme="minorEastAsia"/>
                <w:color w:val="231F20"/>
                <w:spacing w:val="-10"/>
              </w:rPr>
              <w:t>生活資</w:t>
            </w:r>
            <w:proofErr w:type="spellEnd"/>
            <w:r w:rsidRPr="00C75357">
              <w:rPr>
                <w:rFonts w:asciiTheme="minorEastAsia" w:eastAsiaTheme="minorEastAsia" w:hAnsiTheme="minorEastAsia"/>
                <w:color w:val="231F20"/>
              </w:rPr>
              <w:tab/>
            </w:r>
            <w:r w:rsidRPr="00C75357">
              <w:rPr>
                <w:rFonts w:asciiTheme="minorEastAsia" w:eastAsiaTheme="minorEastAsia" w:hAnsiTheme="minorEastAsia"/>
                <w:color w:val="231F20"/>
                <w:spacing w:val="-10"/>
              </w:rPr>
              <w:t>材</w:t>
            </w:r>
          </w:p>
        </w:tc>
        <w:tc>
          <w:tcPr>
            <w:tcW w:w="2003" w:type="dxa"/>
            <w:tcBorders>
              <w:left w:val="single" w:sz="4" w:space="0" w:color="231F20"/>
              <w:bottom w:val="single" w:sz="4" w:space="0" w:color="231F20"/>
              <w:right w:val="single" w:sz="4" w:space="0" w:color="231F20"/>
            </w:tcBorders>
            <w:shd w:val="clear" w:color="auto" w:fill="C7EAFB"/>
          </w:tcPr>
          <w:p w14:paraId="158640A2" w14:textId="77777777" w:rsidR="00D87F97" w:rsidRPr="00C75357" w:rsidRDefault="00D87F97" w:rsidP="00414CB4">
            <w:pPr>
              <w:pStyle w:val="TableParagraph"/>
              <w:tabs>
                <w:tab w:val="left" w:pos="766"/>
                <w:tab w:val="left" w:pos="1516"/>
              </w:tabs>
              <w:spacing w:before="4" w:line="381"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食</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料</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品</w:t>
            </w:r>
          </w:p>
        </w:tc>
        <w:tc>
          <w:tcPr>
            <w:tcW w:w="1502" w:type="dxa"/>
            <w:tcBorders>
              <w:left w:val="single" w:sz="4" w:space="0" w:color="231F20"/>
              <w:bottom w:val="single" w:sz="4" w:space="0" w:color="231F20"/>
              <w:right w:val="single" w:sz="4" w:space="0" w:color="231F20"/>
            </w:tcBorders>
          </w:tcPr>
          <w:p w14:paraId="5A6A3A07"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228,480</w:t>
            </w:r>
          </w:p>
        </w:tc>
        <w:tc>
          <w:tcPr>
            <w:tcW w:w="1502" w:type="dxa"/>
            <w:tcBorders>
              <w:left w:val="single" w:sz="4" w:space="0" w:color="231F20"/>
              <w:bottom w:val="single" w:sz="4" w:space="0" w:color="231F20"/>
              <w:right w:val="single" w:sz="4" w:space="0" w:color="231F20"/>
            </w:tcBorders>
          </w:tcPr>
          <w:p w14:paraId="3840FAB5" w14:textId="77777777" w:rsidR="00D87F97" w:rsidRPr="00C75357" w:rsidRDefault="00D87F97" w:rsidP="00414CB4">
            <w:pPr>
              <w:pStyle w:val="TableParagraph"/>
              <w:spacing w:before="4" w:line="381"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226,098</w:t>
            </w:r>
          </w:p>
        </w:tc>
        <w:tc>
          <w:tcPr>
            <w:tcW w:w="1502" w:type="dxa"/>
            <w:tcBorders>
              <w:left w:val="single" w:sz="4" w:space="0" w:color="231F20"/>
              <w:bottom w:val="single" w:sz="4" w:space="0" w:color="231F20"/>
              <w:right w:val="single" w:sz="4" w:space="0" w:color="231F20"/>
            </w:tcBorders>
          </w:tcPr>
          <w:p w14:paraId="2FDEB544"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223,421</w:t>
            </w:r>
          </w:p>
        </w:tc>
        <w:tc>
          <w:tcPr>
            <w:tcW w:w="1502" w:type="dxa"/>
            <w:tcBorders>
              <w:left w:val="single" w:sz="4" w:space="0" w:color="231F20"/>
              <w:bottom w:val="single" w:sz="4" w:space="0" w:color="231F20"/>
            </w:tcBorders>
          </w:tcPr>
          <w:p w14:paraId="0DDCBE6F"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219,431</w:t>
            </w:r>
          </w:p>
        </w:tc>
      </w:tr>
      <w:tr w:rsidR="00D87F97" w14:paraId="6919AF76" w14:textId="77777777" w:rsidTr="00D87F97">
        <w:trPr>
          <w:trHeight w:val="352"/>
        </w:trPr>
        <w:tc>
          <w:tcPr>
            <w:tcW w:w="801" w:type="dxa"/>
            <w:vMerge/>
            <w:tcBorders>
              <w:top w:val="nil"/>
              <w:right w:val="single" w:sz="4" w:space="0" w:color="231F20"/>
            </w:tcBorders>
            <w:shd w:val="clear" w:color="auto" w:fill="C7EAFB"/>
            <w:textDirection w:val="tbRlV"/>
          </w:tcPr>
          <w:p w14:paraId="6C089924"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20E7F9D5" w14:textId="77777777" w:rsidR="00D87F97" w:rsidRPr="00C75357" w:rsidRDefault="00D87F97" w:rsidP="00414CB4">
            <w:pPr>
              <w:pStyle w:val="TableParagraph"/>
              <w:tabs>
                <w:tab w:val="left" w:pos="1516"/>
              </w:tabs>
              <w:spacing w:before="1"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米</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類</w:t>
            </w:r>
          </w:p>
        </w:tc>
        <w:tc>
          <w:tcPr>
            <w:tcW w:w="1502" w:type="dxa"/>
            <w:tcBorders>
              <w:top w:val="single" w:sz="4" w:space="0" w:color="231F20"/>
              <w:left w:val="single" w:sz="4" w:space="0" w:color="231F20"/>
              <w:bottom w:val="single" w:sz="4" w:space="0" w:color="231F20"/>
              <w:right w:val="single" w:sz="4" w:space="0" w:color="231F20"/>
            </w:tcBorders>
          </w:tcPr>
          <w:p w14:paraId="7E682EAD"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26,733</w:t>
            </w:r>
          </w:p>
        </w:tc>
        <w:tc>
          <w:tcPr>
            <w:tcW w:w="1502" w:type="dxa"/>
            <w:tcBorders>
              <w:top w:val="single" w:sz="4" w:space="0" w:color="231F20"/>
              <w:left w:val="single" w:sz="4" w:space="0" w:color="231F20"/>
              <w:bottom w:val="single" w:sz="4" w:space="0" w:color="231F20"/>
              <w:right w:val="single" w:sz="4" w:space="0" w:color="231F20"/>
            </w:tcBorders>
          </w:tcPr>
          <w:p w14:paraId="7DD39BEE"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23,017</w:t>
            </w:r>
          </w:p>
        </w:tc>
        <w:tc>
          <w:tcPr>
            <w:tcW w:w="1502" w:type="dxa"/>
            <w:tcBorders>
              <w:top w:val="single" w:sz="4" w:space="0" w:color="231F20"/>
              <w:left w:val="single" w:sz="4" w:space="0" w:color="231F20"/>
              <w:bottom w:val="single" w:sz="4" w:space="0" w:color="231F20"/>
              <w:right w:val="single" w:sz="4" w:space="0" w:color="231F20"/>
            </w:tcBorders>
          </w:tcPr>
          <w:p w14:paraId="3A11E7AE"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21,198</w:t>
            </w:r>
          </w:p>
        </w:tc>
        <w:tc>
          <w:tcPr>
            <w:tcW w:w="1502" w:type="dxa"/>
            <w:tcBorders>
              <w:top w:val="single" w:sz="4" w:space="0" w:color="231F20"/>
              <w:left w:val="single" w:sz="4" w:space="0" w:color="231F20"/>
              <w:bottom w:val="single" w:sz="4" w:space="0" w:color="231F20"/>
            </w:tcBorders>
          </w:tcPr>
          <w:p w14:paraId="5BF1DF8B"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31,132</w:t>
            </w:r>
          </w:p>
        </w:tc>
      </w:tr>
      <w:tr w:rsidR="00D87F97" w14:paraId="033D6063" w14:textId="77777777" w:rsidTr="00D87F97">
        <w:trPr>
          <w:trHeight w:val="352"/>
        </w:trPr>
        <w:tc>
          <w:tcPr>
            <w:tcW w:w="801" w:type="dxa"/>
            <w:vMerge/>
            <w:tcBorders>
              <w:top w:val="nil"/>
              <w:right w:val="single" w:sz="4" w:space="0" w:color="231F20"/>
            </w:tcBorders>
            <w:shd w:val="clear" w:color="auto" w:fill="C7EAFB"/>
            <w:textDirection w:val="tbRlV"/>
          </w:tcPr>
          <w:p w14:paraId="196D2526"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0B36F022" w14:textId="77777777" w:rsidR="00D87F97" w:rsidRPr="00C75357" w:rsidRDefault="00D87F97" w:rsidP="00414CB4">
            <w:pPr>
              <w:pStyle w:val="TableParagraph"/>
              <w:tabs>
                <w:tab w:val="left" w:pos="1516"/>
              </w:tabs>
              <w:spacing w:before="1"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酒</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類</w:t>
            </w:r>
          </w:p>
        </w:tc>
        <w:tc>
          <w:tcPr>
            <w:tcW w:w="1502" w:type="dxa"/>
            <w:tcBorders>
              <w:top w:val="single" w:sz="4" w:space="0" w:color="231F20"/>
              <w:left w:val="single" w:sz="4" w:space="0" w:color="231F20"/>
              <w:bottom w:val="single" w:sz="4" w:space="0" w:color="231F20"/>
              <w:right w:val="single" w:sz="4" w:space="0" w:color="231F20"/>
            </w:tcBorders>
          </w:tcPr>
          <w:p w14:paraId="55A70D36"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26,803</w:t>
            </w:r>
          </w:p>
        </w:tc>
        <w:tc>
          <w:tcPr>
            <w:tcW w:w="1502" w:type="dxa"/>
            <w:tcBorders>
              <w:top w:val="single" w:sz="4" w:space="0" w:color="231F20"/>
              <w:left w:val="single" w:sz="4" w:space="0" w:color="231F20"/>
              <w:bottom w:val="single" w:sz="4" w:space="0" w:color="231F20"/>
              <w:right w:val="single" w:sz="4" w:space="0" w:color="231F20"/>
            </w:tcBorders>
          </w:tcPr>
          <w:p w14:paraId="04B2A7B0"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26,885</w:t>
            </w:r>
          </w:p>
        </w:tc>
        <w:tc>
          <w:tcPr>
            <w:tcW w:w="1502" w:type="dxa"/>
            <w:tcBorders>
              <w:top w:val="single" w:sz="4" w:space="0" w:color="231F20"/>
              <w:left w:val="single" w:sz="4" w:space="0" w:color="231F20"/>
              <w:bottom w:val="single" w:sz="4" w:space="0" w:color="231F20"/>
              <w:right w:val="single" w:sz="4" w:space="0" w:color="231F20"/>
            </w:tcBorders>
          </w:tcPr>
          <w:p w14:paraId="54D7C0F6"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23,089</w:t>
            </w:r>
          </w:p>
        </w:tc>
        <w:tc>
          <w:tcPr>
            <w:tcW w:w="1502" w:type="dxa"/>
            <w:tcBorders>
              <w:top w:val="single" w:sz="4" w:space="0" w:color="231F20"/>
              <w:left w:val="single" w:sz="4" w:space="0" w:color="231F20"/>
              <w:bottom w:val="single" w:sz="4" w:space="0" w:color="231F20"/>
            </w:tcBorders>
          </w:tcPr>
          <w:p w14:paraId="741275C8"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19,319</w:t>
            </w:r>
          </w:p>
        </w:tc>
      </w:tr>
      <w:tr w:rsidR="00D87F97" w14:paraId="7DBB6D08" w14:textId="77777777" w:rsidTr="00D87F97">
        <w:trPr>
          <w:trHeight w:val="352"/>
        </w:trPr>
        <w:tc>
          <w:tcPr>
            <w:tcW w:w="801" w:type="dxa"/>
            <w:vMerge/>
            <w:tcBorders>
              <w:top w:val="nil"/>
              <w:right w:val="single" w:sz="4" w:space="0" w:color="231F20"/>
            </w:tcBorders>
            <w:shd w:val="clear" w:color="auto" w:fill="C7EAFB"/>
            <w:textDirection w:val="tbRlV"/>
          </w:tcPr>
          <w:p w14:paraId="64A76AA3"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05B2E3A9" w14:textId="77777777" w:rsidR="00D87F97" w:rsidRPr="00C75357" w:rsidRDefault="00D87F97" w:rsidP="00414CB4">
            <w:pPr>
              <w:pStyle w:val="TableParagraph"/>
              <w:tabs>
                <w:tab w:val="left" w:pos="517"/>
                <w:tab w:val="left" w:pos="1017"/>
                <w:tab w:val="left" w:pos="1517"/>
              </w:tabs>
              <w:spacing w:before="1"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生</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活</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資</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材</w:t>
            </w:r>
          </w:p>
        </w:tc>
        <w:tc>
          <w:tcPr>
            <w:tcW w:w="1502" w:type="dxa"/>
            <w:tcBorders>
              <w:top w:val="single" w:sz="4" w:space="0" w:color="231F20"/>
              <w:left w:val="single" w:sz="4" w:space="0" w:color="231F20"/>
              <w:bottom w:val="single" w:sz="4" w:space="0" w:color="231F20"/>
              <w:right w:val="single" w:sz="4" w:space="0" w:color="231F20"/>
            </w:tcBorders>
          </w:tcPr>
          <w:p w14:paraId="3AD478DA"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81,114</w:t>
            </w:r>
          </w:p>
        </w:tc>
        <w:tc>
          <w:tcPr>
            <w:tcW w:w="1502" w:type="dxa"/>
            <w:tcBorders>
              <w:top w:val="single" w:sz="4" w:space="0" w:color="231F20"/>
              <w:left w:val="single" w:sz="4" w:space="0" w:color="231F20"/>
              <w:bottom w:val="single" w:sz="4" w:space="0" w:color="231F20"/>
              <w:right w:val="single" w:sz="4" w:space="0" w:color="231F20"/>
            </w:tcBorders>
          </w:tcPr>
          <w:p w14:paraId="042D0E5A"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75,951</w:t>
            </w:r>
          </w:p>
        </w:tc>
        <w:tc>
          <w:tcPr>
            <w:tcW w:w="1502" w:type="dxa"/>
            <w:tcBorders>
              <w:top w:val="single" w:sz="4" w:space="0" w:color="231F20"/>
              <w:left w:val="single" w:sz="4" w:space="0" w:color="231F20"/>
              <w:bottom w:val="single" w:sz="4" w:space="0" w:color="231F20"/>
              <w:right w:val="single" w:sz="4" w:space="0" w:color="231F20"/>
            </w:tcBorders>
          </w:tcPr>
          <w:p w14:paraId="4F8C4D4A"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70,568</w:t>
            </w:r>
          </w:p>
        </w:tc>
        <w:tc>
          <w:tcPr>
            <w:tcW w:w="1502" w:type="dxa"/>
            <w:tcBorders>
              <w:top w:val="single" w:sz="4" w:space="0" w:color="231F20"/>
              <w:left w:val="single" w:sz="4" w:space="0" w:color="231F20"/>
              <w:bottom w:val="single" w:sz="4" w:space="0" w:color="231F20"/>
            </w:tcBorders>
          </w:tcPr>
          <w:p w14:paraId="547DEB5F"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64,417</w:t>
            </w:r>
          </w:p>
        </w:tc>
      </w:tr>
      <w:tr w:rsidR="00D87F97" w14:paraId="5DBA7CA2" w14:textId="77777777" w:rsidTr="00D87F97">
        <w:trPr>
          <w:trHeight w:val="352"/>
        </w:trPr>
        <w:tc>
          <w:tcPr>
            <w:tcW w:w="801" w:type="dxa"/>
            <w:vMerge/>
            <w:tcBorders>
              <w:top w:val="nil"/>
              <w:right w:val="single" w:sz="4" w:space="0" w:color="231F20"/>
            </w:tcBorders>
            <w:shd w:val="clear" w:color="auto" w:fill="C7EAFB"/>
            <w:textDirection w:val="tbRlV"/>
          </w:tcPr>
          <w:p w14:paraId="1A52BDBA"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734538BF" w14:textId="77777777" w:rsidR="00D87F97" w:rsidRPr="00C75357" w:rsidRDefault="00D87F97" w:rsidP="00414CB4">
            <w:pPr>
              <w:pStyle w:val="TableParagraph"/>
              <w:tabs>
                <w:tab w:val="left" w:pos="766"/>
                <w:tab w:val="left" w:pos="1516"/>
              </w:tabs>
              <w:spacing w:before="1"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た</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ば</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こ</w:t>
            </w:r>
          </w:p>
        </w:tc>
        <w:tc>
          <w:tcPr>
            <w:tcW w:w="1502" w:type="dxa"/>
            <w:tcBorders>
              <w:top w:val="single" w:sz="4" w:space="0" w:color="231F20"/>
              <w:left w:val="single" w:sz="4" w:space="0" w:color="231F20"/>
              <w:bottom w:val="single" w:sz="4" w:space="0" w:color="231F20"/>
              <w:right w:val="single" w:sz="4" w:space="0" w:color="231F20"/>
            </w:tcBorders>
          </w:tcPr>
          <w:p w14:paraId="419EEFB9"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39,413</w:t>
            </w:r>
          </w:p>
        </w:tc>
        <w:tc>
          <w:tcPr>
            <w:tcW w:w="1502" w:type="dxa"/>
            <w:tcBorders>
              <w:top w:val="single" w:sz="4" w:space="0" w:color="231F20"/>
              <w:left w:val="single" w:sz="4" w:space="0" w:color="231F20"/>
              <w:bottom w:val="single" w:sz="4" w:space="0" w:color="231F20"/>
              <w:right w:val="single" w:sz="4" w:space="0" w:color="231F20"/>
            </w:tcBorders>
          </w:tcPr>
          <w:p w14:paraId="095F5B43"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34,669</w:t>
            </w:r>
          </w:p>
        </w:tc>
        <w:tc>
          <w:tcPr>
            <w:tcW w:w="1502" w:type="dxa"/>
            <w:tcBorders>
              <w:top w:val="single" w:sz="4" w:space="0" w:color="231F20"/>
              <w:left w:val="single" w:sz="4" w:space="0" w:color="231F20"/>
              <w:bottom w:val="single" w:sz="4" w:space="0" w:color="231F20"/>
              <w:right w:val="single" w:sz="4" w:space="0" w:color="231F20"/>
            </w:tcBorders>
          </w:tcPr>
          <w:p w14:paraId="2A3CBEA8"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33,271</w:t>
            </w:r>
          </w:p>
        </w:tc>
        <w:tc>
          <w:tcPr>
            <w:tcW w:w="1502" w:type="dxa"/>
            <w:tcBorders>
              <w:top w:val="single" w:sz="4" w:space="0" w:color="231F20"/>
              <w:left w:val="single" w:sz="4" w:space="0" w:color="231F20"/>
              <w:bottom w:val="single" w:sz="4" w:space="0" w:color="231F20"/>
            </w:tcBorders>
          </w:tcPr>
          <w:p w14:paraId="776AF80A"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28,182</w:t>
            </w:r>
          </w:p>
        </w:tc>
      </w:tr>
      <w:tr w:rsidR="00D87F97" w14:paraId="60DF78DF" w14:textId="77777777" w:rsidTr="00D87F97">
        <w:trPr>
          <w:trHeight w:val="352"/>
        </w:trPr>
        <w:tc>
          <w:tcPr>
            <w:tcW w:w="801" w:type="dxa"/>
            <w:vMerge/>
            <w:tcBorders>
              <w:top w:val="nil"/>
              <w:right w:val="single" w:sz="4" w:space="0" w:color="231F20"/>
            </w:tcBorders>
            <w:shd w:val="clear" w:color="auto" w:fill="C7EAFB"/>
            <w:textDirection w:val="tbRlV"/>
          </w:tcPr>
          <w:p w14:paraId="564C4D5C"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48409B96" w14:textId="77777777" w:rsidR="00D87F97" w:rsidRPr="00C75357" w:rsidRDefault="00D87F97" w:rsidP="00414CB4">
            <w:pPr>
              <w:pStyle w:val="TableParagraph"/>
              <w:tabs>
                <w:tab w:val="left" w:pos="1516"/>
              </w:tabs>
              <w:spacing w:before="1"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住</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宅</w:t>
            </w:r>
          </w:p>
        </w:tc>
        <w:tc>
          <w:tcPr>
            <w:tcW w:w="1502" w:type="dxa"/>
            <w:tcBorders>
              <w:top w:val="single" w:sz="4" w:space="0" w:color="231F20"/>
              <w:left w:val="single" w:sz="4" w:space="0" w:color="231F20"/>
              <w:bottom w:val="single" w:sz="4" w:space="0" w:color="231F20"/>
              <w:right w:val="single" w:sz="4" w:space="0" w:color="231F20"/>
            </w:tcBorders>
          </w:tcPr>
          <w:p w14:paraId="719DA92C" w14:textId="77777777" w:rsidR="00D87F97" w:rsidRPr="00C75357" w:rsidRDefault="00D87F97" w:rsidP="00414CB4">
            <w:pPr>
              <w:pStyle w:val="TableParagraph"/>
              <w:spacing w:before="1"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136,398</w:t>
            </w:r>
          </w:p>
        </w:tc>
        <w:tc>
          <w:tcPr>
            <w:tcW w:w="1502" w:type="dxa"/>
            <w:tcBorders>
              <w:top w:val="single" w:sz="4" w:space="0" w:color="231F20"/>
              <w:left w:val="single" w:sz="4" w:space="0" w:color="231F20"/>
              <w:bottom w:val="single" w:sz="4" w:space="0" w:color="231F20"/>
              <w:right w:val="single" w:sz="4" w:space="0" w:color="231F20"/>
            </w:tcBorders>
          </w:tcPr>
          <w:p w14:paraId="486FFB77"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144,055</w:t>
            </w:r>
          </w:p>
        </w:tc>
        <w:tc>
          <w:tcPr>
            <w:tcW w:w="1502" w:type="dxa"/>
            <w:tcBorders>
              <w:top w:val="single" w:sz="4" w:space="0" w:color="231F20"/>
              <w:left w:val="single" w:sz="4" w:space="0" w:color="231F20"/>
              <w:bottom w:val="single" w:sz="4" w:space="0" w:color="231F20"/>
              <w:right w:val="single" w:sz="4" w:space="0" w:color="231F20"/>
            </w:tcBorders>
          </w:tcPr>
          <w:p w14:paraId="0B0ECF16" w14:textId="77777777" w:rsidR="00D87F97" w:rsidRPr="00C75357" w:rsidRDefault="00D87F97" w:rsidP="00414CB4">
            <w:pPr>
              <w:pStyle w:val="TableParagraph"/>
              <w:spacing w:before="1"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130,176</w:t>
            </w:r>
          </w:p>
        </w:tc>
        <w:tc>
          <w:tcPr>
            <w:tcW w:w="1502" w:type="dxa"/>
            <w:tcBorders>
              <w:top w:val="single" w:sz="4" w:space="0" w:color="231F20"/>
              <w:left w:val="single" w:sz="4" w:space="0" w:color="231F20"/>
              <w:bottom w:val="single" w:sz="4" w:space="0" w:color="231F20"/>
            </w:tcBorders>
          </w:tcPr>
          <w:p w14:paraId="522B4413"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97,621</w:t>
            </w:r>
          </w:p>
        </w:tc>
      </w:tr>
      <w:tr w:rsidR="00D87F97" w14:paraId="76FD45D8" w14:textId="77777777" w:rsidTr="00D87F97">
        <w:trPr>
          <w:trHeight w:val="348"/>
        </w:trPr>
        <w:tc>
          <w:tcPr>
            <w:tcW w:w="801" w:type="dxa"/>
            <w:vMerge/>
            <w:tcBorders>
              <w:top w:val="nil"/>
              <w:right w:val="single" w:sz="4" w:space="0" w:color="231F20"/>
            </w:tcBorders>
            <w:shd w:val="clear" w:color="auto" w:fill="C7EAFB"/>
            <w:textDirection w:val="tbRlV"/>
          </w:tcPr>
          <w:p w14:paraId="782CF965"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double" w:sz="4" w:space="0" w:color="231F20"/>
              <w:right w:val="single" w:sz="4" w:space="0" w:color="231F20"/>
            </w:tcBorders>
            <w:shd w:val="clear" w:color="auto" w:fill="C7EAFB"/>
          </w:tcPr>
          <w:p w14:paraId="70689797" w14:textId="77777777" w:rsidR="00D87F97" w:rsidRPr="00C75357" w:rsidRDefault="00D87F97" w:rsidP="00414CB4">
            <w:pPr>
              <w:pStyle w:val="TableParagraph"/>
              <w:tabs>
                <w:tab w:val="left" w:pos="517"/>
                <w:tab w:val="left" w:pos="1017"/>
                <w:tab w:val="left" w:pos="1517"/>
              </w:tabs>
              <w:spacing w:line="380"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耐</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久</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資</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材</w:t>
            </w:r>
          </w:p>
        </w:tc>
        <w:tc>
          <w:tcPr>
            <w:tcW w:w="1502" w:type="dxa"/>
            <w:tcBorders>
              <w:top w:val="single" w:sz="4" w:space="0" w:color="231F20"/>
              <w:left w:val="single" w:sz="4" w:space="0" w:color="231F20"/>
              <w:bottom w:val="double" w:sz="4" w:space="0" w:color="231F20"/>
              <w:right w:val="single" w:sz="4" w:space="0" w:color="231F20"/>
            </w:tcBorders>
          </w:tcPr>
          <w:p w14:paraId="778C7E74"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67,863</w:t>
            </w:r>
          </w:p>
        </w:tc>
        <w:tc>
          <w:tcPr>
            <w:tcW w:w="1502" w:type="dxa"/>
            <w:tcBorders>
              <w:top w:val="single" w:sz="4" w:space="0" w:color="231F20"/>
              <w:left w:val="single" w:sz="4" w:space="0" w:color="231F20"/>
              <w:bottom w:val="double" w:sz="4" w:space="0" w:color="231F20"/>
              <w:right w:val="single" w:sz="4" w:space="0" w:color="231F20"/>
            </w:tcBorders>
          </w:tcPr>
          <w:p w14:paraId="63DC190E" w14:textId="77777777" w:rsidR="00D87F97" w:rsidRPr="00C75357" w:rsidRDefault="00D87F97" w:rsidP="00414CB4">
            <w:pPr>
              <w:pStyle w:val="TableParagraph"/>
              <w:spacing w:line="380"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62,835</w:t>
            </w:r>
          </w:p>
        </w:tc>
        <w:tc>
          <w:tcPr>
            <w:tcW w:w="1502" w:type="dxa"/>
            <w:tcBorders>
              <w:top w:val="single" w:sz="4" w:space="0" w:color="231F20"/>
              <w:left w:val="single" w:sz="4" w:space="0" w:color="231F20"/>
              <w:bottom w:val="double" w:sz="4" w:space="0" w:color="231F20"/>
              <w:right w:val="single" w:sz="4" w:space="0" w:color="231F20"/>
            </w:tcBorders>
          </w:tcPr>
          <w:p w14:paraId="0DBA241A"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61,472</w:t>
            </w:r>
          </w:p>
        </w:tc>
        <w:tc>
          <w:tcPr>
            <w:tcW w:w="1502" w:type="dxa"/>
            <w:tcBorders>
              <w:top w:val="single" w:sz="4" w:space="0" w:color="231F20"/>
              <w:left w:val="single" w:sz="4" w:space="0" w:color="231F20"/>
              <w:bottom w:val="double" w:sz="4" w:space="0" w:color="231F20"/>
            </w:tcBorders>
          </w:tcPr>
          <w:p w14:paraId="3907B025"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54,938</w:t>
            </w:r>
          </w:p>
        </w:tc>
      </w:tr>
      <w:tr w:rsidR="00D87F97" w14:paraId="160D1586" w14:textId="77777777" w:rsidTr="00D87F97">
        <w:trPr>
          <w:trHeight w:val="348"/>
        </w:trPr>
        <w:tc>
          <w:tcPr>
            <w:tcW w:w="801" w:type="dxa"/>
            <w:vMerge/>
            <w:tcBorders>
              <w:top w:val="nil"/>
              <w:right w:val="single" w:sz="4" w:space="0" w:color="231F20"/>
            </w:tcBorders>
            <w:shd w:val="clear" w:color="auto" w:fill="C7EAFB"/>
            <w:textDirection w:val="tbRlV"/>
          </w:tcPr>
          <w:p w14:paraId="6D6D5777" w14:textId="77777777" w:rsidR="00D87F97" w:rsidRPr="00C75357" w:rsidRDefault="00D87F97" w:rsidP="00D87F97">
            <w:pPr>
              <w:ind w:left="113" w:right="113"/>
              <w:rPr>
                <w:rFonts w:asciiTheme="minorEastAsia" w:hAnsiTheme="minorEastAsia"/>
                <w:sz w:val="2"/>
                <w:szCs w:val="2"/>
              </w:rPr>
            </w:pPr>
          </w:p>
        </w:tc>
        <w:tc>
          <w:tcPr>
            <w:tcW w:w="2003" w:type="dxa"/>
            <w:tcBorders>
              <w:top w:val="double" w:sz="4" w:space="0" w:color="231F20"/>
              <w:left w:val="single" w:sz="4" w:space="0" w:color="231F20"/>
              <w:right w:val="single" w:sz="4" w:space="0" w:color="231F20"/>
            </w:tcBorders>
            <w:shd w:val="clear" w:color="auto" w:fill="C7EAFB"/>
          </w:tcPr>
          <w:p w14:paraId="16C174EE" w14:textId="77777777" w:rsidR="00D87F97" w:rsidRPr="00C75357" w:rsidRDefault="00D87F97" w:rsidP="00414CB4">
            <w:pPr>
              <w:pStyle w:val="TableParagraph"/>
              <w:tabs>
                <w:tab w:val="left" w:pos="997"/>
              </w:tabs>
              <w:spacing w:line="380" w:lineRule="exact"/>
              <w:ind w:left="17"/>
              <w:jc w:val="center"/>
              <w:rPr>
                <w:rFonts w:asciiTheme="minorEastAsia" w:eastAsiaTheme="minorEastAsia" w:hAnsiTheme="minorEastAsia"/>
                <w:b/>
              </w:rPr>
            </w:pPr>
            <w:r w:rsidRPr="00C75357">
              <w:rPr>
                <w:rFonts w:asciiTheme="minorEastAsia" w:eastAsiaTheme="minorEastAsia" w:hAnsiTheme="minorEastAsia"/>
                <w:b/>
                <w:color w:val="231F20"/>
                <w:spacing w:val="-10"/>
              </w:rPr>
              <w:t>小</w:t>
            </w:r>
            <w:r w:rsidRPr="00C75357">
              <w:rPr>
                <w:rFonts w:asciiTheme="minorEastAsia" w:eastAsiaTheme="minorEastAsia" w:hAnsiTheme="minorEastAsia"/>
                <w:b/>
                <w:color w:val="231F20"/>
              </w:rPr>
              <w:tab/>
            </w:r>
            <w:r w:rsidRPr="00C75357">
              <w:rPr>
                <w:rFonts w:asciiTheme="minorEastAsia" w:eastAsiaTheme="minorEastAsia" w:hAnsiTheme="minorEastAsia"/>
                <w:b/>
                <w:color w:val="231F20"/>
                <w:spacing w:val="-10"/>
              </w:rPr>
              <w:t>計</w:t>
            </w:r>
          </w:p>
        </w:tc>
        <w:tc>
          <w:tcPr>
            <w:tcW w:w="1502" w:type="dxa"/>
            <w:tcBorders>
              <w:top w:val="double" w:sz="4" w:space="0" w:color="231F20"/>
              <w:left w:val="single" w:sz="4" w:space="0" w:color="231F20"/>
              <w:right w:val="single" w:sz="4" w:space="0" w:color="231F20"/>
            </w:tcBorders>
          </w:tcPr>
          <w:p w14:paraId="16AF9C50" w14:textId="77777777" w:rsidR="00D87F97" w:rsidRPr="00C75357" w:rsidRDefault="00D87F97" w:rsidP="00414CB4">
            <w:pPr>
              <w:pStyle w:val="TableParagraph"/>
              <w:spacing w:line="380" w:lineRule="exact"/>
              <w:ind w:left="533"/>
              <w:rPr>
                <w:rFonts w:asciiTheme="minorEastAsia" w:eastAsiaTheme="minorEastAsia" w:hAnsiTheme="minorEastAsia"/>
                <w:b/>
              </w:rPr>
            </w:pPr>
            <w:r w:rsidRPr="00C75357">
              <w:rPr>
                <w:rFonts w:asciiTheme="minorEastAsia" w:eastAsiaTheme="minorEastAsia" w:hAnsiTheme="minorEastAsia"/>
                <w:b/>
                <w:color w:val="231F20"/>
                <w:spacing w:val="-2"/>
                <w:w w:val="85"/>
              </w:rPr>
              <w:t>6０6,8０４</w:t>
            </w:r>
          </w:p>
        </w:tc>
        <w:tc>
          <w:tcPr>
            <w:tcW w:w="1502" w:type="dxa"/>
            <w:tcBorders>
              <w:top w:val="double" w:sz="4" w:space="0" w:color="231F20"/>
              <w:left w:val="single" w:sz="4" w:space="0" w:color="231F20"/>
              <w:right w:val="single" w:sz="4" w:space="0" w:color="231F20"/>
            </w:tcBorders>
          </w:tcPr>
          <w:p w14:paraId="6A0C7856" w14:textId="77777777" w:rsidR="00D87F97" w:rsidRPr="00C75357" w:rsidRDefault="00D87F97" w:rsidP="00414CB4">
            <w:pPr>
              <w:pStyle w:val="TableParagraph"/>
              <w:spacing w:line="380" w:lineRule="exact"/>
              <w:ind w:right="184"/>
              <w:jc w:val="right"/>
              <w:rPr>
                <w:rFonts w:asciiTheme="minorEastAsia" w:eastAsiaTheme="minorEastAsia" w:hAnsiTheme="minorEastAsia"/>
                <w:b/>
              </w:rPr>
            </w:pPr>
            <w:r w:rsidRPr="00C75357">
              <w:rPr>
                <w:rFonts w:asciiTheme="minorEastAsia" w:eastAsiaTheme="minorEastAsia" w:hAnsiTheme="minorEastAsia"/>
                <w:b/>
                <w:color w:val="231F20"/>
                <w:spacing w:val="-2"/>
              </w:rPr>
              <w:t>593,51０</w:t>
            </w:r>
          </w:p>
        </w:tc>
        <w:tc>
          <w:tcPr>
            <w:tcW w:w="1502" w:type="dxa"/>
            <w:tcBorders>
              <w:top w:val="double" w:sz="4" w:space="0" w:color="231F20"/>
              <w:left w:val="single" w:sz="4" w:space="0" w:color="231F20"/>
              <w:right w:val="single" w:sz="4" w:space="0" w:color="231F20"/>
            </w:tcBorders>
          </w:tcPr>
          <w:p w14:paraId="7B715BD2" w14:textId="77777777" w:rsidR="00D87F97" w:rsidRPr="00C75357" w:rsidRDefault="00D87F97" w:rsidP="00414CB4">
            <w:pPr>
              <w:pStyle w:val="TableParagraph"/>
              <w:spacing w:line="380" w:lineRule="exact"/>
              <w:ind w:left="533"/>
              <w:rPr>
                <w:rFonts w:asciiTheme="minorEastAsia" w:eastAsiaTheme="minorEastAsia" w:hAnsiTheme="minorEastAsia"/>
                <w:b/>
              </w:rPr>
            </w:pPr>
            <w:r w:rsidRPr="00C75357">
              <w:rPr>
                <w:rFonts w:asciiTheme="minorEastAsia" w:eastAsiaTheme="minorEastAsia" w:hAnsiTheme="minorEastAsia"/>
                <w:b/>
                <w:color w:val="231F20"/>
                <w:spacing w:val="-2"/>
              </w:rPr>
              <w:t>563,195</w:t>
            </w:r>
          </w:p>
        </w:tc>
        <w:tc>
          <w:tcPr>
            <w:tcW w:w="1502" w:type="dxa"/>
            <w:tcBorders>
              <w:top w:val="double" w:sz="4" w:space="0" w:color="231F20"/>
              <w:left w:val="single" w:sz="4" w:space="0" w:color="231F20"/>
            </w:tcBorders>
          </w:tcPr>
          <w:p w14:paraId="46DC8CA9" w14:textId="77777777" w:rsidR="00D87F97" w:rsidRPr="00C75357" w:rsidRDefault="00D87F97" w:rsidP="00414CB4">
            <w:pPr>
              <w:pStyle w:val="TableParagraph"/>
              <w:spacing w:line="380" w:lineRule="exact"/>
              <w:ind w:left="533"/>
              <w:rPr>
                <w:rFonts w:asciiTheme="minorEastAsia" w:eastAsiaTheme="minorEastAsia" w:hAnsiTheme="minorEastAsia"/>
                <w:b/>
              </w:rPr>
            </w:pPr>
            <w:r w:rsidRPr="00C75357">
              <w:rPr>
                <w:rFonts w:asciiTheme="minorEastAsia" w:eastAsiaTheme="minorEastAsia" w:hAnsiTheme="minorEastAsia"/>
                <w:b/>
                <w:color w:val="231F20"/>
                <w:spacing w:val="-2"/>
                <w:w w:val="80"/>
              </w:rPr>
              <w:t>515,０４０</w:t>
            </w:r>
          </w:p>
        </w:tc>
      </w:tr>
      <w:tr w:rsidR="00D87F97" w14:paraId="6D2CA49B" w14:textId="77777777" w:rsidTr="00D87F97">
        <w:trPr>
          <w:trHeight w:val="352"/>
        </w:trPr>
        <w:tc>
          <w:tcPr>
            <w:tcW w:w="801" w:type="dxa"/>
            <w:vMerge w:val="restart"/>
            <w:tcBorders>
              <w:right w:val="single" w:sz="4" w:space="0" w:color="231F20"/>
            </w:tcBorders>
            <w:shd w:val="clear" w:color="auto" w:fill="C7EAFB"/>
            <w:textDirection w:val="tbRlV"/>
          </w:tcPr>
          <w:p w14:paraId="0EFF7F43" w14:textId="66F1C7D3" w:rsidR="00D87F97" w:rsidRPr="00C75357" w:rsidRDefault="00D87F97" w:rsidP="00D87F97">
            <w:pPr>
              <w:pStyle w:val="TableParagraph"/>
              <w:spacing w:before="98"/>
              <w:ind w:left="190" w:right="113"/>
              <w:rPr>
                <w:rFonts w:asciiTheme="minorEastAsia" w:eastAsiaTheme="minorEastAsia" w:hAnsiTheme="minorEastAsia"/>
              </w:rPr>
            </w:pPr>
            <w:proofErr w:type="spellStart"/>
            <w:r w:rsidRPr="00C75357">
              <w:rPr>
                <w:rFonts w:asciiTheme="minorEastAsia" w:eastAsiaTheme="minorEastAsia" w:hAnsiTheme="minorEastAsia"/>
                <w:color w:val="231F20"/>
              </w:rPr>
              <w:t>農機燃</w:t>
            </w:r>
            <w:r w:rsidRPr="00C75357">
              <w:rPr>
                <w:rFonts w:asciiTheme="minorEastAsia" w:eastAsiaTheme="minorEastAsia" w:hAnsiTheme="minorEastAsia"/>
                <w:color w:val="231F20"/>
                <w:spacing w:val="-10"/>
              </w:rPr>
              <w:t>料</w:t>
            </w:r>
            <w:proofErr w:type="spellEnd"/>
          </w:p>
        </w:tc>
        <w:tc>
          <w:tcPr>
            <w:tcW w:w="2003" w:type="dxa"/>
            <w:tcBorders>
              <w:left w:val="single" w:sz="4" w:space="0" w:color="231F20"/>
              <w:bottom w:val="single" w:sz="4" w:space="0" w:color="231F20"/>
              <w:right w:val="single" w:sz="4" w:space="0" w:color="231F20"/>
            </w:tcBorders>
            <w:shd w:val="clear" w:color="auto" w:fill="C7EAFB"/>
          </w:tcPr>
          <w:p w14:paraId="7AC1EF0C" w14:textId="77777777" w:rsidR="00D87F97" w:rsidRPr="00C75357" w:rsidRDefault="00D87F97" w:rsidP="00414CB4">
            <w:pPr>
              <w:pStyle w:val="TableParagraph"/>
              <w:tabs>
                <w:tab w:val="left" w:pos="766"/>
                <w:tab w:val="left" w:pos="1516"/>
              </w:tabs>
              <w:spacing w:before="4" w:line="381"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農</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機</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具</w:t>
            </w:r>
          </w:p>
        </w:tc>
        <w:tc>
          <w:tcPr>
            <w:tcW w:w="1502" w:type="dxa"/>
            <w:tcBorders>
              <w:left w:val="single" w:sz="4" w:space="0" w:color="231F20"/>
              <w:bottom w:val="single" w:sz="4" w:space="0" w:color="231F20"/>
              <w:right w:val="single" w:sz="4" w:space="0" w:color="231F20"/>
            </w:tcBorders>
          </w:tcPr>
          <w:p w14:paraId="7CFCAB06"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615,626</w:t>
            </w:r>
          </w:p>
        </w:tc>
        <w:tc>
          <w:tcPr>
            <w:tcW w:w="1502" w:type="dxa"/>
            <w:tcBorders>
              <w:left w:val="single" w:sz="4" w:space="0" w:color="231F20"/>
              <w:bottom w:val="single" w:sz="4" w:space="0" w:color="231F20"/>
              <w:right w:val="single" w:sz="4" w:space="0" w:color="231F20"/>
            </w:tcBorders>
          </w:tcPr>
          <w:p w14:paraId="0439F534" w14:textId="77777777" w:rsidR="00D87F97" w:rsidRPr="00C75357" w:rsidRDefault="00D87F97" w:rsidP="00414CB4">
            <w:pPr>
              <w:pStyle w:val="TableParagraph"/>
              <w:spacing w:before="4" w:line="381"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543,637</w:t>
            </w:r>
          </w:p>
        </w:tc>
        <w:tc>
          <w:tcPr>
            <w:tcW w:w="1502" w:type="dxa"/>
            <w:tcBorders>
              <w:left w:val="single" w:sz="4" w:space="0" w:color="231F20"/>
              <w:bottom w:val="single" w:sz="4" w:space="0" w:color="231F20"/>
              <w:right w:val="single" w:sz="4" w:space="0" w:color="231F20"/>
            </w:tcBorders>
          </w:tcPr>
          <w:p w14:paraId="3E806E48"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601,103</w:t>
            </w:r>
          </w:p>
        </w:tc>
        <w:tc>
          <w:tcPr>
            <w:tcW w:w="1502" w:type="dxa"/>
            <w:tcBorders>
              <w:left w:val="single" w:sz="4" w:space="0" w:color="231F20"/>
              <w:bottom w:val="single" w:sz="4" w:space="0" w:color="231F20"/>
            </w:tcBorders>
          </w:tcPr>
          <w:p w14:paraId="6013A84E"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454,689</w:t>
            </w:r>
          </w:p>
        </w:tc>
      </w:tr>
      <w:tr w:rsidR="00D87F97" w14:paraId="7C44392D" w14:textId="77777777" w:rsidTr="00D87F97">
        <w:trPr>
          <w:trHeight w:val="352"/>
        </w:trPr>
        <w:tc>
          <w:tcPr>
            <w:tcW w:w="801" w:type="dxa"/>
            <w:vMerge/>
            <w:tcBorders>
              <w:top w:val="nil"/>
              <w:right w:val="single" w:sz="4" w:space="0" w:color="231F20"/>
            </w:tcBorders>
            <w:shd w:val="clear" w:color="auto" w:fill="C7EAFB"/>
            <w:textDirection w:val="tbRlV"/>
          </w:tcPr>
          <w:p w14:paraId="64B3BA34"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5DFB4C4F" w14:textId="77777777" w:rsidR="00D87F97" w:rsidRPr="00C75357" w:rsidRDefault="00D87F97" w:rsidP="00414CB4">
            <w:pPr>
              <w:pStyle w:val="TableParagraph"/>
              <w:tabs>
                <w:tab w:val="left" w:pos="766"/>
                <w:tab w:val="left" w:pos="1516"/>
              </w:tabs>
              <w:spacing w:before="1"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自</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動</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車</w:t>
            </w:r>
          </w:p>
        </w:tc>
        <w:tc>
          <w:tcPr>
            <w:tcW w:w="1502" w:type="dxa"/>
            <w:tcBorders>
              <w:top w:val="single" w:sz="4" w:space="0" w:color="231F20"/>
              <w:left w:val="single" w:sz="4" w:space="0" w:color="231F20"/>
              <w:bottom w:val="single" w:sz="4" w:space="0" w:color="231F20"/>
              <w:right w:val="single" w:sz="4" w:space="0" w:color="231F20"/>
            </w:tcBorders>
          </w:tcPr>
          <w:p w14:paraId="0CAB505D"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40,454</w:t>
            </w:r>
          </w:p>
        </w:tc>
        <w:tc>
          <w:tcPr>
            <w:tcW w:w="1502" w:type="dxa"/>
            <w:tcBorders>
              <w:top w:val="single" w:sz="4" w:space="0" w:color="231F20"/>
              <w:left w:val="single" w:sz="4" w:space="0" w:color="231F20"/>
              <w:bottom w:val="single" w:sz="4" w:space="0" w:color="231F20"/>
              <w:right w:val="single" w:sz="4" w:space="0" w:color="231F20"/>
            </w:tcBorders>
          </w:tcPr>
          <w:p w14:paraId="2336B536"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23,159</w:t>
            </w:r>
          </w:p>
        </w:tc>
        <w:tc>
          <w:tcPr>
            <w:tcW w:w="1502" w:type="dxa"/>
            <w:tcBorders>
              <w:top w:val="single" w:sz="4" w:space="0" w:color="231F20"/>
              <w:left w:val="single" w:sz="4" w:space="0" w:color="231F20"/>
              <w:bottom w:val="single" w:sz="4" w:space="0" w:color="231F20"/>
              <w:right w:val="single" w:sz="4" w:space="0" w:color="231F20"/>
            </w:tcBorders>
          </w:tcPr>
          <w:p w14:paraId="04D29FA7"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40,913</w:t>
            </w:r>
          </w:p>
        </w:tc>
        <w:tc>
          <w:tcPr>
            <w:tcW w:w="1502" w:type="dxa"/>
            <w:tcBorders>
              <w:top w:val="single" w:sz="4" w:space="0" w:color="231F20"/>
              <w:left w:val="single" w:sz="4" w:space="0" w:color="231F20"/>
              <w:bottom w:val="single" w:sz="4" w:space="0" w:color="231F20"/>
            </w:tcBorders>
          </w:tcPr>
          <w:p w14:paraId="1F4384A4"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25,841</w:t>
            </w:r>
          </w:p>
        </w:tc>
      </w:tr>
      <w:tr w:rsidR="00D87F97" w14:paraId="52A0B762" w14:textId="77777777" w:rsidTr="00D87F97">
        <w:trPr>
          <w:trHeight w:val="348"/>
        </w:trPr>
        <w:tc>
          <w:tcPr>
            <w:tcW w:w="801" w:type="dxa"/>
            <w:vMerge/>
            <w:tcBorders>
              <w:top w:val="nil"/>
              <w:right w:val="single" w:sz="4" w:space="0" w:color="231F20"/>
            </w:tcBorders>
            <w:shd w:val="clear" w:color="auto" w:fill="C7EAFB"/>
            <w:textDirection w:val="tbRlV"/>
          </w:tcPr>
          <w:p w14:paraId="60527CFD" w14:textId="77777777" w:rsidR="00D87F97" w:rsidRPr="00C75357" w:rsidRDefault="00D87F97" w:rsidP="00D87F97">
            <w:pPr>
              <w:ind w:left="113" w:right="113"/>
              <w:rPr>
                <w:rFonts w:asciiTheme="minorEastAsia" w:hAnsiTheme="minorEastAsia"/>
                <w:sz w:val="2"/>
                <w:szCs w:val="2"/>
              </w:rPr>
            </w:pPr>
          </w:p>
        </w:tc>
        <w:tc>
          <w:tcPr>
            <w:tcW w:w="2003" w:type="dxa"/>
            <w:tcBorders>
              <w:top w:val="single" w:sz="4" w:space="0" w:color="231F20"/>
              <w:left w:val="single" w:sz="4" w:space="0" w:color="231F20"/>
              <w:bottom w:val="double" w:sz="4" w:space="0" w:color="231F20"/>
              <w:right w:val="single" w:sz="4" w:space="0" w:color="231F20"/>
            </w:tcBorders>
            <w:shd w:val="clear" w:color="auto" w:fill="C7EAFB"/>
          </w:tcPr>
          <w:p w14:paraId="5791E9AC" w14:textId="77777777" w:rsidR="00D87F97" w:rsidRPr="00C75357" w:rsidRDefault="00D87F97" w:rsidP="00414CB4">
            <w:pPr>
              <w:pStyle w:val="TableParagraph"/>
              <w:tabs>
                <w:tab w:val="left" w:pos="1516"/>
              </w:tabs>
              <w:spacing w:line="380"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油</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類</w:t>
            </w:r>
          </w:p>
        </w:tc>
        <w:tc>
          <w:tcPr>
            <w:tcW w:w="1502" w:type="dxa"/>
            <w:tcBorders>
              <w:top w:val="single" w:sz="4" w:space="0" w:color="231F20"/>
              <w:left w:val="single" w:sz="4" w:space="0" w:color="231F20"/>
              <w:bottom w:val="double" w:sz="4" w:space="0" w:color="231F20"/>
              <w:right w:val="single" w:sz="4" w:space="0" w:color="231F20"/>
            </w:tcBorders>
          </w:tcPr>
          <w:p w14:paraId="13BE5DAE"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74,352</w:t>
            </w:r>
          </w:p>
        </w:tc>
        <w:tc>
          <w:tcPr>
            <w:tcW w:w="1502" w:type="dxa"/>
            <w:tcBorders>
              <w:top w:val="single" w:sz="4" w:space="0" w:color="231F20"/>
              <w:left w:val="single" w:sz="4" w:space="0" w:color="231F20"/>
              <w:bottom w:val="double" w:sz="4" w:space="0" w:color="231F20"/>
              <w:right w:val="single" w:sz="4" w:space="0" w:color="231F20"/>
            </w:tcBorders>
          </w:tcPr>
          <w:p w14:paraId="091C88CC" w14:textId="77777777" w:rsidR="00D87F97" w:rsidRPr="00C75357" w:rsidRDefault="00D87F97" w:rsidP="00414CB4">
            <w:pPr>
              <w:pStyle w:val="TableParagraph"/>
              <w:spacing w:line="380"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76,004</w:t>
            </w:r>
          </w:p>
        </w:tc>
        <w:tc>
          <w:tcPr>
            <w:tcW w:w="1502" w:type="dxa"/>
            <w:tcBorders>
              <w:top w:val="single" w:sz="4" w:space="0" w:color="231F20"/>
              <w:left w:val="single" w:sz="4" w:space="0" w:color="231F20"/>
              <w:bottom w:val="double" w:sz="4" w:space="0" w:color="231F20"/>
              <w:right w:val="single" w:sz="4" w:space="0" w:color="231F20"/>
            </w:tcBorders>
          </w:tcPr>
          <w:p w14:paraId="26B8B082"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55,783</w:t>
            </w:r>
          </w:p>
        </w:tc>
        <w:tc>
          <w:tcPr>
            <w:tcW w:w="1502" w:type="dxa"/>
            <w:tcBorders>
              <w:top w:val="single" w:sz="4" w:space="0" w:color="231F20"/>
              <w:left w:val="single" w:sz="4" w:space="0" w:color="231F20"/>
              <w:bottom w:val="double" w:sz="4" w:space="0" w:color="231F20"/>
            </w:tcBorders>
          </w:tcPr>
          <w:p w14:paraId="16584020"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46,125</w:t>
            </w:r>
          </w:p>
        </w:tc>
      </w:tr>
      <w:tr w:rsidR="00D87F97" w14:paraId="299BAFDA" w14:textId="77777777" w:rsidTr="00D87F97">
        <w:trPr>
          <w:trHeight w:val="348"/>
        </w:trPr>
        <w:tc>
          <w:tcPr>
            <w:tcW w:w="801" w:type="dxa"/>
            <w:vMerge/>
            <w:tcBorders>
              <w:top w:val="nil"/>
              <w:right w:val="single" w:sz="4" w:space="0" w:color="231F20"/>
            </w:tcBorders>
            <w:shd w:val="clear" w:color="auto" w:fill="C7EAFB"/>
            <w:textDirection w:val="tbRlV"/>
          </w:tcPr>
          <w:p w14:paraId="7AA8076F" w14:textId="77777777" w:rsidR="00D87F97" w:rsidRPr="00C75357" w:rsidRDefault="00D87F97" w:rsidP="00D87F97">
            <w:pPr>
              <w:ind w:left="113" w:right="113"/>
              <w:rPr>
                <w:rFonts w:asciiTheme="minorEastAsia" w:hAnsiTheme="minorEastAsia"/>
                <w:sz w:val="2"/>
                <w:szCs w:val="2"/>
              </w:rPr>
            </w:pPr>
          </w:p>
        </w:tc>
        <w:tc>
          <w:tcPr>
            <w:tcW w:w="2003" w:type="dxa"/>
            <w:tcBorders>
              <w:top w:val="double" w:sz="4" w:space="0" w:color="231F20"/>
              <w:left w:val="single" w:sz="4" w:space="0" w:color="231F20"/>
              <w:right w:val="single" w:sz="4" w:space="0" w:color="231F20"/>
            </w:tcBorders>
            <w:shd w:val="clear" w:color="auto" w:fill="C7EAFB"/>
          </w:tcPr>
          <w:p w14:paraId="1B322F8D" w14:textId="77777777" w:rsidR="00D87F97" w:rsidRPr="00C75357" w:rsidRDefault="00D87F97" w:rsidP="00414CB4">
            <w:pPr>
              <w:pStyle w:val="TableParagraph"/>
              <w:tabs>
                <w:tab w:val="left" w:pos="997"/>
              </w:tabs>
              <w:spacing w:line="380" w:lineRule="exact"/>
              <w:ind w:left="17"/>
              <w:jc w:val="center"/>
              <w:rPr>
                <w:rFonts w:asciiTheme="minorEastAsia" w:eastAsiaTheme="minorEastAsia" w:hAnsiTheme="minorEastAsia"/>
                <w:b/>
              </w:rPr>
            </w:pPr>
            <w:r w:rsidRPr="00C75357">
              <w:rPr>
                <w:rFonts w:asciiTheme="minorEastAsia" w:eastAsiaTheme="minorEastAsia" w:hAnsiTheme="minorEastAsia"/>
                <w:b/>
                <w:color w:val="231F20"/>
                <w:spacing w:val="-10"/>
              </w:rPr>
              <w:t>小</w:t>
            </w:r>
            <w:r w:rsidRPr="00C75357">
              <w:rPr>
                <w:rFonts w:asciiTheme="minorEastAsia" w:eastAsiaTheme="minorEastAsia" w:hAnsiTheme="minorEastAsia"/>
                <w:b/>
                <w:color w:val="231F20"/>
              </w:rPr>
              <w:tab/>
            </w:r>
            <w:r w:rsidRPr="00C75357">
              <w:rPr>
                <w:rFonts w:asciiTheme="minorEastAsia" w:eastAsiaTheme="minorEastAsia" w:hAnsiTheme="minorEastAsia"/>
                <w:b/>
                <w:color w:val="231F20"/>
                <w:spacing w:val="-10"/>
              </w:rPr>
              <w:t>計</w:t>
            </w:r>
          </w:p>
        </w:tc>
        <w:tc>
          <w:tcPr>
            <w:tcW w:w="1502" w:type="dxa"/>
            <w:tcBorders>
              <w:top w:val="double" w:sz="4" w:space="0" w:color="231F20"/>
              <w:left w:val="single" w:sz="4" w:space="0" w:color="231F20"/>
              <w:right w:val="single" w:sz="4" w:space="0" w:color="231F20"/>
            </w:tcBorders>
          </w:tcPr>
          <w:p w14:paraId="6F57025F" w14:textId="77777777" w:rsidR="00D87F97" w:rsidRPr="00C75357" w:rsidRDefault="00D87F97" w:rsidP="00414CB4">
            <w:pPr>
              <w:pStyle w:val="TableParagraph"/>
              <w:spacing w:line="380" w:lineRule="exact"/>
              <w:ind w:left="533"/>
              <w:rPr>
                <w:rFonts w:asciiTheme="minorEastAsia" w:eastAsiaTheme="minorEastAsia" w:hAnsiTheme="minorEastAsia"/>
                <w:b/>
              </w:rPr>
            </w:pPr>
            <w:r w:rsidRPr="00C75357">
              <w:rPr>
                <w:rFonts w:asciiTheme="minorEastAsia" w:eastAsiaTheme="minorEastAsia" w:hAnsiTheme="minorEastAsia"/>
                <w:b/>
                <w:color w:val="231F20"/>
                <w:spacing w:val="-2"/>
                <w:w w:val="85"/>
              </w:rPr>
              <w:t>７3０,４32</w:t>
            </w:r>
          </w:p>
        </w:tc>
        <w:tc>
          <w:tcPr>
            <w:tcW w:w="1502" w:type="dxa"/>
            <w:tcBorders>
              <w:top w:val="double" w:sz="4" w:space="0" w:color="231F20"/>
              <w:left w:val="single" w:sz="4" w:space="0" w:color="231F20"/>
              <w:right w:val="single" w:sz="4" w:space="0" w:color="231F20"/>
            </w:tcBorders>
          </w:tcPr>
          <w:p w14:paraId="7802E1A8" w14:textId="77777777" w:rsidR="00D87F97" w:rsidRPr="00C75357" w:rsidRDefault="00D87F97" w:rsidP="00414CB4">
            <w:pPr>
              <w:pStyle w:val="TableParagraph"/>
              <w:spacing w:line="380" w:lineRule="exact"/>
              <w:ind w:right="184"/>
              <w:jc w:val="right"/>
              <w:rPr>
                <w:rFonts w:asciiTheme="minorEastAsia" w:eastAsiaTheme="minorEastAsia" w:hAnsiTheme="minorEastAsia"/>
                <w:b/>
              </w:rPr>
            </w:pPr>
            <w:r w:rsidRPr="00C75357">
              <w:rPr>
                <w:rFonts w:asciiTheme="minorEastAsia" w:eastAsiaTheme="minorEastAsia" w:hAnsiTheme="minorEastAsia"/>
                <w:b/>
                <w:color w:val="231F20"/>
                <w:spacing w:val="-2"/>
                <w:w w:val="85"/>
              </w:rPr>
              <w:t>6４2,8００</w:t>
            </w:r>
          </w:p>
        </w:tc>
        <w:tc>
          <w:tcPr>
            <w:tcW w:w="1502" w:type="dxa"/>
            <w:tcBorders>
              <w:top w:val="double" w:sz="4" w:space="0" w:color="231F20"/>
              <w:left w:val="single" w:sz="4" w:space="0" w:color="231F20"/>
              <w:right w:val="single" w:sz="4" w:space="0" w:color="231F20"/>
            </w:tcBorders>
          </w:tcPr>
          <w:p w14:paraId="2197E0A5" w14:textId="77777777" w:rsidR="00D87F97" w:rsidRPr="00C75357" w:rsidRDefault="00D87F97" w:rsidP="00414CB4">
            <w:pPr>
              <w:pStyle w:val="TableParagraph"/>
              <w:spacing w:line="380" w:lineRule="exact"/>
              <w:ind w:left="533"/>
              <w:rPr>
                <w:rFonts w:asciiTheme="minorEastAsia" w:eastAsiaTheme="minorEastAsia" w:hAnsiTheme="minorEastAsia"/>
                <w:b/>
              </w:rPr>
            </w:pPr>
            <w:r w:rsidRPr="00C75357">
              <w:rPr>
                <w:rFonts w:asciiTheme="minorEastAsia" w:eastAsiaTheme="minorEastAsia" w:hAnsiTheme="minorEastAsia"/>
                <w:b/>
                <w:color w:val="231F20"/>
                <w:spacing w:val="-10"/>
              </w:rPr>
              <w:t>69７,７99</w:t>
            </w:r>
          </w:p>
        </w:tc>
        <w:tc>
          <w:tcPr>
            <w:tcW w:w="1502" w:type="dxa"/>
            <w:tcBorders>
              <w:top w:val="double" w:sz="4" w:space="0" w:color="231F20"/>
              <w:left w:val="single" w:sz="4" w:space="0" w:color="231F20"/>
            </w:tcBorders>
          </w:tcPr>
          <w:p w14:paraId="5A91E219" w14:textId="77777777" w:rsidR="00D87F97" w:rsidRPr="00C75357" w:rsidRDefault="00D87F97" w:rsidP="00414CB4">
            <w:pPr>
              <w:pStyle w:val="TableParagraph"/>
              <w:spacing w:line="380" w:lineRule="exact"/>
              <w:ind w:left="533"/>
              <w:rPr>
                <w:rFonts w:asciiTheme="minorEastAsia" w:eastAsiaTheme="minorEastAsia" w:hAnsiTheme="minorEastAsia"/>
                <w:b/>
              </w:rPr>
            </w:pPr>
            <w:r w:rsidRPr="00C75357">
              <w:rPr>
                <w:rFonts w:asciiTheme="minorEastAsia" w:eastAsiaTheme="minorEastAsia" w:hAnsiTheme="minorEastAsia"/>
                <w:b/>
                <w:color w:val="231F20"/>
                <w:spacing w:val="-2"/>
              </w:rPr>
              <w:t>526,655</w:t>
            </w:r>
          </w:p>
        </w:tc>
      </w:tr>
      <w:tr w:rsidR="00D87F97" w14:paraId="0C69FCEC" w14:textId="77777777" w:rsidTr="00D87F97">
        <w:trPr>
          <w:trHeight w:val="352"/>
        </w:trPr>
        <w:tc>
          <w:tcPr>
            <w:tcW w:w="801" w:type="dxa"/>
            <w:vMerge w:val="restart"/>
            <w:tcBorders>
              <w:right w:val="single" w:sz="4" w:space="0" w:color="231F20"/>
            </w:tcBorders>
            <w:shd w:val="clear" w:color="auto" w:fill="C7EAFB"/>
            <w:textDirection w:val="tbRlV"/>
          </w:tcPr>
          <w:p w14:paraId="54B5FEB5" w14:textId="759E66A6" w:rsidR="00D87F97" w:rsidRPr="00C75357" w:rsidRDefault="00D87F97" w:rsidP="00D87F97">
            <w:pPr>
              <w:pStyle w:val="TableParagraph"/>
              <w:tabs>
                <w:tab w:val="left" w:pos="1500"/>
                <w:tab w:val="left" w:pos="2511"/>
                <w:tab w:val="left" w:pos="3522"/>
              </w:tabs>
              <w:spacing w:before="98"/>
              <w:ind w:left="490" w:right="113"/>
              <w:rPr>
                <w:rFonts w:asciiTheme="minorEastAsia" w:eastAsiaTheme="minorEastAsia" w:hAnsiTheme="minorEastAsia"/>
              </w:rPr>
            </w:pPr>
            <w:proofErr w:type="spellStart"/>
            <w:r w:rsidRPr="00C75357">
              <w:rPr>
                <w:rFonts w:asciiTheme="minorEastAsia" w:eastAsiaTheme="minorEastAsia" w:hAnsiTheme="minorEastAsia"/>
                <w:color w:val="231F20"/>
                <w:spacing w:val="-10"/>
              </w:rPr>
              <w:t>特別会計</w:t>
            </w:r>
            <w:proofErr w:type="spellEnd"/>
          </w:p>
        </w:tc>
        <w:tc>
          <w:tcPr>
            <w:tcW w:w="2003" w:type="dxa"/>
            <w:tcBorders>
              <w:left w:val="single" w:sz="4" w:space="0" w:color="231F20"/>
              <w:bottom w:val="single" w:sz="4" w:space="0" w:color="231F20"/>
              <w:right w:val="single" w:sz="4" w:space="0" w:color="231F20"/>
            </w:tcBorders>
            <w:shd w:val="clear" w:color="auto" w:fill="C7EAFB"/>
          </w:tcPr>
          <w:p w14:paraId="64F94EA7" w14:textId="77777777" w:rsidR="00D87F97" w:rsidRPr="00C75357" w:rsidRDefault="00D87F97" w:rsidP="00414CB4">
            <w:pPr>
              <w:pStyle w:val="TableParagraph"/>
              <w:spacing w:before="4" w:line="381" w:lineRule="exact"/>
              <w:ind w:left="19"/>
              <w:jc w:val="center"/>
              <w:rPr>
                <w:rFonts w:asciiTheme="minorEastAsia" w:eastAsiaTheme="minorEastAsia" w:hAnsiTheme="minorEastAsia"/>
              </w:rPr>
            </w:pPr>
            <w:proofErr w:type="spellStart"/>
            <w:r w:rsidRPr="00C75357">
              <w:rPr>
                <w:rFonts w:asciiTheme="minorEastAsia" w:eastAsiaTheme="minorEastAsia" w:hAnsiTheme="minorEastAsia" w:hint="eastAsia"/>
                <w:color w:val="231F20"/>
                <w:spacing w:val="-7"/>
              </w:rPr>
              <w:t>ＬＰガスセンタ</w:t>
            </w:r>
            <w:proofErr w:type="spellEnd"/>
            <w:r w:rsidRPr="00C75357">
              <w:rPr>
                <w:rFonts w:asciiTheme="minorEastAsia" w:eastAsiaTheme="minorEastAsia" w:hAnsiTheme="minorEastAsia" w:hint="eastAsia"/>
                <w:color w:val="231F20"/>
                <w:spacing w:val="-7"/>
              </w:rPr>
              <w:t>ー</w:t>
            </w:r>
          </w:p>
        </w:tc>
        <w:tc>
          <w:tcPr>
            <w:tcW w:w="1502" w:type="dxa"/>
            <w:tcBorders>
              <w:left w:val="single" w:sz="4" w:space="0" w:color="231F20"/>
              <w:bottom w:val="single" w:sz="4" w:space="0" w:color="231F20"/>
              <w:right w:val="single" w:sz="4" w:space="0" w:color="231F20"/>
            </w:tcBorders>
          </w:tcPr>
          <w:p w14:paraId="4B4B41E5"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347,453</w:t>
            </w:r>
          </w:p>
        </w:tc>
        <w:tc>
          <w:tcPr>
            <w:tcW w:w="1502" w:type="dxa"/>
            <w:tcBorders>
              <w:left w:val="single" w:sz="4" w:space="0" w:color="231F20"/>
              <w:bottom w:val="single" w:sz="4" w:space="0" w:color="231F20"/>
              <w:right w:val="single" w:sz="4" w:space="0" w:color="231F20"/>
            </w:tcBorders>
          </w:tcPr>
          <w:p w14:paraId="212BD73E" w14:textId="77777777" w:rsidR="00D87F97" w:rsidRPr="00C75357" w:rsidRDefault="00D87F97" w:rsidP="00414CB4">
            <w:pPr>
              <w:pStyle w:val="TableParagraph"/>
              <w:spacing w:before="4" w:line="381"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371,028</w:t>
            </w:r>
          </w:p>
        </w:tc>
        <w:tc>
          <w:tcPr>
            <w:tcW w:w="1502" w:type="dxa"/>
            <w:tcBorders>
              <w:left w:val="single" w:sz="4" w:space="0" w:color="231F20"/>
              <w:bottom w:val="single" w:sz="4" w:space="0" w:color="231F20"/>
              <w:right w:val="single" w:sz="4" w:space="0" w:color="231F20"/>
            </w:tcBorders>
          </w:tcPr>
          <w:p w14:paraId="29ED3254"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361,224</w:t>
            </w:r>
          </w:p>
        </w:tc>
        <w:tc>
          <w:tcPr>
            <w:tcW w:w="1502" w:type="dxa"/>
            <w:tcBorders>
              <w:left w:val="single" w:sz="4" w:space="0" w:color="231F20"/>
              <w:bottom w:val="single" w:sz="4" w:space="0" w:color="231F20"/>
            </w:tcBorders>
          </w:tcPr>
          <w:p w14:paraId="0BB07AF7" w14:textId="77777777" w:rsidR="00D87F97" w:rsidRPr="00C75357" w:rsidRDefault="00D87F97" w:rsidP="00414CB4">
            <w:pPr>
              <w:pStyle w:val="TableParagraph"/>
              <w:spacing w:before="4" w:line="381"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356,367</w:t>
            </w:r>
          </w:p>
        </w:tc>
      </w:tr>
      <w:tr w:rsidR="00D87F97" w14:paraId="18EF825E" w14:textId="77777777" w:rsidTr="00D87F97">
        <w:trPr>
          <w:trHeight w:val="352"/>
        </w:trPr>
        <w:tc>
          <w:tcPr>
            <w:tcW w:w="801" w:type="dxa"/>
            <w:vMerge/>
            <w:tcBorders>
              <w:top w:val="nil"/>
              <w:right w:val="single" w:sz="4" w:space="0" w:color="231F20"/>
            </w:tcBorders>
            <w:shd w:val="clear" w:color="auto" w:fill="C7EAFB"/>
            <w:textDirection w:val="tbRl"/>
          </w:tcPr>
          <w:p w14:paraId="59189D22" w14:textId="77777777" w:rsidR="00D87F97" w:rsidRPr="00C75357" w:rsidRDefault="00D87F97" w:rsidP="00414CB4">
            <w:pPr>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2051126C" w14:textId="77777777" w:rsidR="00D87F97" w:rsidRPr="00C75357" w:rsidRDefault="00D87F97" w:rsidP="00414CB4">
            <w:pPr>
              <w:pStyle w:val="TableParagraph"/>
              <w:tabs>
                <w:tab w:val="left" w:pos="766"/>
                <w:tab w:val="left" w:pos="1516"/>
              </w:tabs>
              <w:spacing w:before="1" w:line="384" w:lineRule="exact"/>
              <w:ind w:left="16"/>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給</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油</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所</w:t>
            </w:r>
          </w:p>
        </w:tc>
        <w:tc>
          <w:tcPr>
            <w:tcW w:w="1502" w:type="dxa"/>
            <w:tcBorders>
              <w:top w:val="single" w:sz="4" w:space="0" w:color="231F20"/>
              <w:left w:val="single" w:sz="4" w:space="0" w:color="231F20"/>
              <w:bottom w:val="single" w:sz="4" w:space="0" w:color="231F20"/>
              <w:right w:val="single" w:sz="4" w:space="0" w:color="231F20"/>
            </w:tcBorders>
          </w:tcPr>
          <w:p w14:paraId="613C7061" w14:textId="77777777" w:rsidR="00D87F97" w:rsidRPr="00C75357" w:rsidRDefault="00D87F97" w:rsidP="00414CB4">
            <w:pPr>
              <w:pStyle w:val="TableParagraph"/>
              <w:spacing w:before="1" w:line="384" w:lineRule="exact"/>
              <w:ind w:left="313"/>
              <w:rPr>
                <w:rFonts w:asciiTheme="minorEastAsia" w:eastAsiaTheme="minorEastAsia" w:hAnsiTheme="minorEastAsia"/>
              </w:rPr>
            </w:pPr>
            <w:r w:rsidRPr="00C75357">
              <w:rPr>
                <w:rFonts w:asciiTheme="minorEastAsia" w:eastAsiaTheme="minorEastAsia" w:hAnsiTheme="minorEastAsia"/>
                <w:color w:val="231F20"/>
                <w:spacing w:val="-2"/>
              </w:rPr>
              <w:t>1,831,625</w:t>
            </w:r>
          </w:p>
        </w:tc>
        <w:tc>
          <w:tcPr>
            <w:tcW w:w="1502" w:type="dxa"/>
            <w:tcBorders>
              <w:top w:val="single" w:sz="4" w:space="0" w:color="231F20"/>
              <w:left w:val="single" w:sz="4" w:space="0" w:color="231F20"/>
              <w:bottom w:val="single" w:sz="4" w:space="0" w:color="231F20"/>
              <w:right w:val="single" w:sz="4" w:space="0" w:color="231F20"/>
            </w:tcBorders>
          </w:tcPr>
          <w:p w14:paraId="66B02D73" w14:textId="77777777" w:rsidR="00D87F97" w:rsidRPr="00C75357" w:rsidRDefault="00D87F97" w:rsidP="00414CB4">
            <w:pPr>
              <w:pStyle w:val="TableParagraph"/>
              <w:spacing w:before="1" w:line="384" w:lineRule="exact"/>
              <w:ind w:left="313"/>
              <w:rPr>
                <w:rFonts w:asciiTheme="minorEastAsia" w:eastAsiaTheme="minorEastAsia" w:hAnsiTheme="minorEastAsia"/>
              </w:rPr>
            </w:pPr>
            <w:r w:rsidRPr="00C75357">
              <w:rPr>
                <w:rFonts w:asciiTheme="minorEastAsia" w:eastAsiaTheme="minorEastAsia" w:hAnsiTheme="minorEastAsia"/>
                <w:color w:val="231F20"/>
                <w:spacing w:val="-2"/>
              </w:rPr>
              <w:t>1,906,891</w:t>
            </w:r>
          </w:p>
        </w:tc>
        <w:tc>
          <w:tcPr>
            <w:tcW w:w="1502" w:type="dxa"/>
            <w:tcBorders>
              <w:top w:val="single" w:sz="4" w:space="0" w:color="231F20"/>
              <w:left w:val="single" w:sz="4" w:space="0" w:color="231F20"/>
              <w:bottom w:val="single" w:sz="4" w:space="0" w:color="231F20"/>
              <w:right w:val="single" w:sz="4" w:space="0" w:color="231F20"/>
            </w:tcBorders>
          </w:tcPr>
          <w:p w14:paraId="0FCC8A6B" w14:textId="77777777" w:rsidR="00D87F97" w:rsidRPr="00C75357" w:rsidRDefault="00D87F97" w:rsidP="00414CB4">
            <w:pPr>
              <w:pStyle w:val="TableParagraph"/>
              <w:spacing w:before="1" w:line="384" w:lineRule="exact"/>
              <w:ind w:left="313"/>
              <w:rPr>
                <w:rFonts w:asciiTheme="minorEastAsia" w:eastAsiaTheme="minorEastAsia" w:hAnsiTheme="minorEastAsia"/>
              </w:rPr>
            </w:pPr>
            <w:r w:rsidRPr="00C75357">
              <w:rPr>
                <w:rFonts w:asciiTheme="minorEastAsia" w:eastAsiaTheme="minorEastAsia" w:hAnsiTheme="minorEastAsia"/>
                <w:color w:val="231F20"/>
                <w:spacing w:val="-2"/>
              </w:rPr>
              <w:t>1,811,237</w:t>
            </w:r>
          </w:p>
        </w:tc>
        <w:tc>
          <w:tcPr>
            <w:tcW w:w="1502" w:type="dxa"/>
            <w:tcBorders>
              <w:top w:val="single" w:sz="4" w:space="0" w:color="231F20"/>
              <w:left w:val="single" w:sz="4" w:space="0" w:color="231F20"/>
              <w:bottom w:val="single" w:sz="4" w:space="0" w:color="231F20"/>
            </w:tcBorders>
          </w:tcPr>
          <w:p w14:paraId="34E6E517" w14:textId="77777777" w:rsidR="00D87F97" w:rsidRPr="00C75357" w:rsidRDefault="00D87F97" w:rsidP="00414CB4">
            <w:pPr>
              <w:pStyle w:val="TableParagraph"/>
              <w:spacing w:before="1" w:line="384" w:lineRule="exact"/>
              <w:ind w:left="313"/>
              <w:rPr>
                <w:rFonts w:asciiTheme="minorEastAsia" w:eastAsiaTheme="minorEastAsia" w:hAnsiTheme="minorEastAsia"/>
              </w:rPr>
            </w:pPr>
            <w:r w:rsidRPr="00C75357">
              <w:rPr>
                <w:rFonts w:asciiTheme="minorEastAsia" w:eastAsiaTheme="minorEastAsia" w:hAnsiTheme="minorEastAsia"/>
                <w:color w:val="231F20"/>
                <w:spacing w:val="-2"/>
              </w:rPr>
              <w:t>1,766,141</w:t>
            </w:r>
          </w:p>
        </w:tc>
      </w:tr>
      <w:tr w:rsidR="00D87F97" w14:paraId="23717C34" w14:textId="77777777" w:rsidTr="00D87F97">
        <w:trPr>
          <w:trHeight w:val="352"/>
        </w:trPr>
        <w:tc>
          <w:tcPr>
            <w:tcW w:w="801" w:type="dxa"/>
            <w:vMerge/>
            <w:tcBorders>
              <w:top w:val="nil"/>
              <w:right w:val="single" w:sz="4" w:space="0" w:color="231F20"/>
            </w:tcBorders>
            <w:shd w:val="clear" w:color="auto" w:fill="C7EAFB"/>
            <w:textDirection w:val="tbRl"/>
          </w:tcPr>
          <w:p w14:paraId="37690FEA" w14:textId="77777777" w:rsidR="00D87F97" w:rsidRPr="00C75357" w:rsidRDefault="00D87F97" w:rsidP="00414CB4">
            <w:pPr>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54944D96" w14:textId="77777777" w:rsidR="00D87F97" w:rsidRPr="00C75357" w:rsidRDefault="00D87F97" w:rsidP="00414CB4">
            <w:pPr>
              <w:pStyle w:val="TableParagraph"/>
              <w:spacing w:before="1" w:line="384" w:lineRule="exact"/>
              <w:ind w:left="16"/>
              <w:jc w:val="center"/>
              <w:rPr>
                <w:rFonts w:asciiTheme="minorEastAsia" w:eastAsiaTheme="minorEastAsia" w:hAnsiTheme="minorEastAsia"/>
              </w:rPr>
            </w:pPr>
            <w:proofErr w:type="spellStart"/>
            <w:r w:rsidRPr="00C75357">
              <w:rPr>
                <w:rFonts w:asciiTheme="minorEastAsia" w:eastAsiaTheme="minorEastAsia" w:hAnsiTheme="minorEastAsia" w:hint="eastAsia"/>
                <w:color w:val="231F20"/>
                <w:spacing w:val="-2"/>
                <w:w w:val="85"/>
              </w:rPr>
              <w:t>自動車整備センタ</w:t>
            </w:r>
            <w:proofErr w:type="spellEnd"/>
            <w:r w:rsidRPr="00C75357">
              <w:rPr>
                <w:rFonts w:asciiTheme="minorEastAsia" w:eastAsiaTheme="minorEastAsia" w:hAnsiTheme="minorEastAsia" w:hint="eastAsia"/>
                <w:color w:val="231F20"/>
                <w:spacing w:val="-2"/>
                <w:w w:val="85"/>
              </w:rPr>
              <w:t>ー</w:t>
            </w:r>
          </w:p>
        </w:tc>
        <w:tc>
          <w:tcPr>
            <w:tcW w:w="1502" w:type="dxa"/>
            <w:tcBorders>
              <w:top w:val="single" w:sz="4" w:space="0" w:color="231F20"/>
              <w:left w:val="single" w:sz="4" w:space="0" w:color="231F20"/>
              <w:bottom w:val="single" w:sz="4" w:space="0" w:color="231F20"/>
              <w:right w:val="single" w:sz="4" w:space="0" w:color="231F20"/>
            </w:tcBorders>
          </w:tcPr>
          <w:p w14:paraId="58715B91"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79,154</w:t>
            </w:r>
          </w:p>
        </w:tc>
        <w:tc>
          <w:tcPr>
            <w:tcW w:w="1502" w:type="dxa"/>
            <w:tcBorders>
              <w:top w:val="single" w:sz="4" w:space="0" w:color="231F20"/>
              <w:left w:val="single" w:sz="4" w:space="0" w:color="231F20"/>
              <w:bottom w:val="single" w:sz="4" w:space="0" w:color="231F20"/>
              <w:right w:val="single" w:sz="4" w:space="0" w:color="231F20"/>
            </w:tcBorders>
          </w:tcPr>
          <w:p w14:paraId="0FD2AEFB"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56,126</w:t>
            </w:r>
          </w:p>
        </w:tc>
        <w:tc>
          <w:tcPr>
            <w:tcW w:w="1502" w:type="dxa"/>
            <w:tcBorders>
              <w:top w:val="single" w:sz="4" w:space="0" w:color="231F20"/>
              <w:left w:val="single" w:sz="4" w:space="0" w:color="231F20"/>
              <w:bottom w:val="single" w:sz="4" w:space="0" w:color="231F20"/>
              <w:right w:val="single" w:sz="4" w:space="0" w:color="231F20"/>
            </w:tcBorders>
          </w:tcPr>
          <w:p w14:paraId="208F9CD7"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62,031</w:t>
            </w:r>
          </w:p>
        </w:tc>
        <w:tc>
          <w:tcPr>
            <w:tcW w:w="1502" w:type="dxa"/>
            <w:tcBorders>
              <w:top w:val="single" w:sz="4" w:space="0" w:color="231F20"/>
              <w:left w:val="single" w:sz="4" w:space="0" w:color="231F20"/>
              <w:bottom w:val="single" w:sz="4" w:space="0" w:color="231F20"/>
            </w:tcBorders>
          </w:tcPr>
          <w:p w14:paraId="4080ACC9"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79,874</w:t>
            </w:r>
          </w:p>
        </w:tc>
      </w:tr>
      <w:tr w:rsidR="00D87F97" w14:paraId="2B4ED9FE" w14:textId="77777777" w:rsidTr="00D87F97">
        <w:trPr>
          <w:trHeight w:val="352"/>
        </w:trPr>
        <w:tc>
          <w:tcPr>
            <w:tcW w:w="801" w:type="dxa"/>
            <w:vMerge/>
            <w:tcBorders>
              <w:top w:val="nil"/>
              <w:right w:val="single" w:sz="4" w:space="0" w:color="231F20"/>
            </w:tcBorders>
            <w:shd w:val="clear" w:color="auto" w:fill="C7EAFB"/>
            <w:textDirection w:val="tbRl"/>
          </w:tcPr>
          <w:p w14:paraId="53B6A0EB" w14:textId="77777777" w:rsidR="00D87F97" w:rsidRPr="00C75357" w:rsidRDefault="00D87F97" w:rsidP="00414CB4">
            <w:pPr>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204842E5" w14:textId="46CF40D1" w:rsidR="00D87F97" w:rsidRPr="00C75357" w:rsidRDefault="00D87F97" w:rsidP="00414CB4">
            <w:pPr>
              <w:pStyle w:val="TableParagraph"/>
              <w:spacing w:before="1" w:line="384" w:lineRule="exact"/>
              <w:ind w:left="97"/>
              <w:jc w:val="center"/>
              <w:rPr>
                <w:rFonts w:asciiTheme="minorEastAsia" w:eastAsiaTheme="minorEastAsia" w:hAnsiTheme="minorEastAsia"/>
              </w:rPr>
            </w:pPr>
            <w:proofErr w:type="spellStart"/>
            <w:r w:rsidRPr="00C75357">
              <w:rPr>
                <w:rFonts w:asciiTheme="minorEastAsia" w:eastAsiaTheme="minorEastAsia" w:hAnsiTheme="minorEastAsia" w:hint="eastAsia"/>
                <w:color w:val="231F20"/>
                <w:spacing w:val="7"/>
              </w:rPr>
              <w:t>葬祭センタ</w:t>
            </w:r>
            <w:proofErr w:type="spellEnd"/>
            <w:r w:rsidRPr="00C75357">
              <w:rPr>
                <w:rFonts w:asciiTheme="minorEastAsia" w:eastAsiaTheme="minorEastAsia" w:hAnsiTheme="minorEastAsia" w:hint="eastAsia"/>
                <w:color w:val="231F20"/>
                <w:spacing w:val="7"/>
              </w:rPr>
              <w:t>ー</w:t>
            </w:r>
            <w:r w:rsidRPr="00C75357">
              <w:rPr>
                <w:rFonts w:asciiTheme="minorEastAsia" w:eastAsiaTheme="minorEastAsia" w:hAnsiTheme="minorEastAsia" w:hint="eastAsia"/>
                <w:color w:val="231F20"/>
                <w:spacing w:val="-10"/>
              </w:rPr>
              <w:t xml:space="preserve"> </w:t>
            </w:r>
          </w:p>
        </w:tc>
        <w:tc>
          <w:tcPr>
            <w:tcW w:w="1502" w:type="dxa"/>
            <w:tcBorders>
              <w:top w:val="single" w:sz="4" w:space="0" w:color="231F20"/>
              <w:left w:val="single" w:sz="4" w:space="0" w:color="231F20"/>
              <w:bottom w:val="single" w:sz="4" w:space="0" w:color="231F20"/>
              <w:right w:val="single" w:sz="4" w:space="0" w:color="231F20"/>
            </w:tcBorders>
          </w:tcPr>
          <w:p w14:paraId="0F3B17C5" w14:textId="77777777" w:rsidR="00D87F97" w:rsidRPr="00C75357" w:rsidRDefault="00D87F97" w:rsidP="00414CB4">
            <w:pPr>
              <w:pStyle w:val="TableParagraph"/>
              <w:spacing w:before="1"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268,690</w:t>
            </w:r>
          </w:p>
        </w:tc>
        <w:tc>
          <w:tcPr>
            <w:tcW w:w="1502" w:type="dxa"/>
            <w:tcBorders>
              <w:top w:val="single" w:sz="4" w:space="0" w:color="231F20"/>
              <w:left w:val="single" w:sz="4" w:space="0" w:color="231F20"/>
              <w:bottom w:val="single" w:sz="4" w:space="0" w:color="231F20"/>
              <w:right w:val="single" w:sz="4" w:space="0" w:color="231F20"/>
            </w:tcBorders>
          </w:tcPr>
          <w:p w14:paraId="690BAC77"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293,835</w:t>
            </w:r>
          </w:p>
        </w:tc>
        <w:tc>
          <w:tcPr>
            <w:tcW w:w="1502" w:type="dxa"/>
            <w:tcBorders>
              <w:top w:val="single" w:sz="4" w:space="0" w:color="231F20"/>
              <w:left w:val="single" w:sz="4" w:space="0" w:color="231F20"/>
              <w:bottom w:val="single" w:sz="4" w:space="0" w:color="231F20"/>
              <w:right w:val="single" w:sz="4" w:space="0" w:color="231F20"/>
            </w:tcBorders>
          </w:tcPr>
          <w:p w14:paraId="7FE45181" w14:textId="77777777" w:rsidR="00D87F97" w:rsidRPr="00C75357" w:rsidRDefault="00D87F97" w:rsidP="00414CB4">
            <w:pPr>
              <w:pStyle w:val="TableParagraph"/>
              <w:spacing w:before="1"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278,808</w:t>
            </w:r>
          </w:p>
        </w:tc>
        <w:tc>
          <w:tcPr>
            <w:tcW w:w="1502" w:type="dxa"/>
            <w:tcBorders>
              <w:top w:val="single" w:sz="4" w:space="0" w:color="231F20"/>
              <w:left w:val="single" w:sz="4" w:space="0" w:color="231F20"/>
              <w:bottom w:val="single" w:sz="4" w:space="0" w:color="231F20"/>
            </w:tcBorders>
          </w:tcPr>
          <w:p w14:paraId="7517C0DD" w14:textId="77777777" w:rsidR="00D87F97" w:rsidRPr="00C75357" w:rsidRDefault="00D87F97" w:rsidP="00414CB4">
            <w:pPr>
              <w:pStyle w:val="TableParagraph"/>
              <w:spacing w:before="1" w:line="384" w:lineRule="exact"/>
              <w:ind w:left="533"/>
              <w:rPr>
                <w:rFonts w:asciiTheme="minorEastAsia" w:eastAsiaTheme="minorEastAsia" w:hAnsiTheme="minorEastAsia"/>
              </w:rPr>
            </w:pPr>
            <w:r w:rsidRPr="00C75357">
              <w:rPr>
                <w:rFonts w:asciiTheme="minorEastAsia" w:eastAsiaTheme="minorEastAsia" w:hAnsiTheme="minorEastAsia"/>
                <w:color w:val="231F20"/>
                <w:spacing w:val="-2"/>
              </w:rPr>
              <w:t>260,189</w:t>
            </w:r>
          </w:p>
        </w:tc>
      </w:tr>
      <w:tr w:rsidR="00D87F97" w14:paraId="64FC194C" w14:textId="77777777" w:rsidTr="00D87F97">
        <w:trPr>
          <w:trHeight w:val="352"/>
        </w:trPr>
        <w:tc>
          <w:tcPr>
            <w:tcW w:w="801" w:type="dxa"/>
            <w:vMerge/>
            <w:tcBorders>
              <w:top w:val="nil"/>
              <w:right w:val="single" w:sz="4" w:space="0" w:color="231F20"/>
            </w:tcBorders>
            <w:shd w:val="clear" w:color="auto" w:fill="C7EAFB"/>
            <w:textDirection w:val="tbRl"/>
          </w:tcPr>
          <w:p w14:paraId="0B0DBAEC" w14:textId="77777777" w:rsidR="00D87F97" w:rsidRPr="00C75357" w:rsidRDefault="00D87F97" w:rsidP="00414CB4">
            <w:pPr>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28C89473" w14:textId="77777777" w:rsidR="00D87F97" w:rsidRPr="00C75357" w:rsidRDefault="00D87F97" w:rsidP="00414CB4">
            <w:pPr>
              <w:pStyle w:val="TableParagraph"/>
              <w:tabs>
                <w:tab w:val="left" w:pos="516"/>
                <w:tab w:val="left" w:pos="1017"/>
                <w:tab w:val="left" w:pos="1517"/>
              </w:tabs>
              <w:spacing w:before="1" w:line="384" w:lineRule="exact"/>
              <w:ind w:left="17"/>
              <w:jc w:val="center"/>
              <w:rPr>
                <w:rFonts w:asciiTheme="minorEastAsia" w:eastAsiaTheme="minorEastAsia" w:hAnsiTheme="minorEastAsia"/>
              </w:rPr>
            </w:pPr>
            <w:r w:rsidRPr="00C75357">
              <w:rPr>
                <w:rFonts w:asciiTheme="minorEastAsia" w:eastAsiaTheme="minorEastAsia" w:hAnsiTheme="minorEastAsia" w:hint="eastAsia"/>
                <w:color w:val="231F20"/>
                <w:spacing w:val="-10"/>
              </w:rPr>
              <w:t>四</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季</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彩</w:t>
            </w:r>
            <w:r w:rsidRPr="00C75357">
              <w:rPr>
                <w:rFonts w:asciiTheme="minorEastAsia" w:eastAsiaTheme="minorEastAsia" w:hAnsiTheme="minorEastAsia" w:hint="eastAsia"/>
                <w:color w:val="231F20"/>
              </w:rPr>
              <w:tab/>
            </w:r>
            <w:r w:rsidRPr="00C75357">
              <w:rPr>
                <w:rFonts w:asciiTheme="minorEastAsia" w:eastAsiaTheme="minorEastAsia" w:hAnsiTheme="minorEastAsia" w:hint="eastAsia"/>
                <w:color w:val="231F20"/>
                <w:spacing w:val="-10"/>
              </w:rPr>
              <w:t>館</w:t>
            </w:r>
          </w:p>
        </w:tc>
        <w:tc>
          <w:tcPr>
            <w:tcW w:w="1502" w:type="dxa"/>
            <w:tcBorders>
              <w:top w:val="single" w:sz="4" w:space="0" w:color="231F20"/>
              <w:left w:val="single" w:sz="4" w:space="0" w:color="231F20"/>
              <w:bottom w:val="single" w:sz="4" w:space="0" w:color="231F20"/>
              <w:right w:val="single" w:sz="4" w:space="0" w:color="231F20"/>
            </w:tcBorders>
          </w:tcPr>
          <w:p w14:paraId="31F3D9C4"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32,859</w:t>
            </w:r>
          </w:p>
        </w:tc>
        <w:tc>
          <w:tcPr>
            <w:tcW w:w="1502" w:type="dxa"/>
            <w:tcBorders>
              <w:top w:val="single" w:sz="4" w:space="0" w:color="231F20"/>
              <w:left w:val="single" w:sz="4" w:space="0" w:color="231F20"/>
              <w:bottom w:val="single" w:sz="4" w:space="0" w:color="231F20"/>
              <w:right w:val="single" w:sz="4" w:space="0" w:color="231F20"/>
            </w:tcBorders>
          </w:tcPr>
          <w:p w14:paraId="72F613CF"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31,789</w:t>
            </w:r>
          </w:p>
        </w:tc>
        <w:tc>
          <w:tcPr>
            <w:tcW w:w="1502" w:type="dxa"/>
            <w:tcBorders>
              <w:top w:val="single" w:sz="4" w:space="0" w:color="231F20"/>
              <w:left w:val="single" w:sz="4" w:space="0" w:color="231F20"/>
              <w:bottom w:val="single" w:sz="4" w:space="0" w:color="231F20"/>
              <w:right w:val="single" w:sz="4" w:space="0" w:color="231F20"/>
            </w:tcBorders>
          </w:tcPr>
          <w:p w14:paraId="6562E3B5"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30,032</w:t>
            </w:r>
          </w:p>
        </w:tc>
        <w:tc>
          <w:tcPr>
            <w:tcW w:w="1502" w:type="dxa"/>
            <w:tcBorders>
              <w:top w:val="single" w:sz="4" w:space="0" w:color="231F20"/>
              <w:left w:val="single" w:sz="4" w:space="0" w:color="231F20"/>
              <w:bottom w:val="single" w:sz="4" w:space="0" w:color="231F20"/>
            </w:tcBorders>
          </w:tcPr>
          <w:p w14:paraId="1DC68C2B"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23,149</w:t>
            </w:r>
          </w:p>
        </w:tc>
      </w:tr>
      <w:tr w:rsidR="00D87F97" w14:paraId="05C6FD67" w14:textId="77777777" w:rsidTr="00D87F97">
        <w:trPr>
          <w:trHeight w:val="352"/>
        </w:trPr>
        <w:tc>
          <w:tcPr>
            <w:tcW w:w="801" w:type="dxa"/>
            <w:vMerge/>
            <w:tcBorders>
              <w:top w:val="nil"/>
              <w:right w:val="single" w:sz="4" w:space="0" w:color="231F20"/>
            </w:tcBorders>
            <w:shd w:val="clear" w:color="auto" w:fill="C7EAFB"/>
            <w:textDirection w:val="tbRl"/>
          </w:tcPr>
          <w:p w14:paraId="366363FC" w14:textId="77777777" w:rsidR="00D87F97" w:rsidRPr="00C75357" w:rsidRDefault="00D87F97" w:rsidP="00414CB4">
            <w:pPr>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1DFF7930" w14:textId="38E0D3B6" w:rsidR="00D87F97" w:rsidRPr="00C75357" w:rsidRDefault="00D87F97" w:rsidP="00414CB4">
            <w:pPr>
              <w:pStyle w:val="TableParagraph"/>
              <w:spacing w:before="1" w:line="384" w:lineRule="exact"/>
              <w:ind w:left="97"/>
              <w:jc w:val="center"/>
              <w:rPr>
                <w:rFonts w:asciiTheme="minorEastAsia" w:eastAsiaTheme="minorEastAsia" w:hAnsiTheme="minorEastAsia"/>
              </w:rPr>
            </w:pPr>
            <w:proofErr w:type="spellStart"/>
            <w:r w:rsidRPr="00C75357">
              <w:rPr>
                <w:rFonts w:asciiTheme="minorEastAsia" w:eastAsiaTheme="minorEastAsia" w:hAnsiTheme="minorEastAsia" w:hint="eastAsia"/>
                <w:color w:val="231F20"/>
                <w:spacing w:val="7"/>
              </w:rPr>
              <w:t>給食センタ</w:t>
            </w:r>
            <w:proofErr w:type="spellEnd"/>
            <w:r w:rsidRPr="00C75357">
              <w:rPr>
                <w:rFonts w:asciiTheme="minorEastAsia" w:eastAsiaTheme="minorEastAsia" w:hAnsiTheme="minorEastAsia" w:hint="eastAsia"/>
                <w:color w:val="231F20"/>
                <w:spacing w:val="7"/>
              </w:rPr>
              <w:t>ー</w:t>
            </w:r>
            <w:r w:rsidRPr="00C75357">
              <w:rPr>
                <w:rFonts w:asciiTheme="minorEastAsia" w:eastAsiaTheme="minorEastAsia" w:hAnsiTheme="minorEastAsia" w:hint="eastAsia"/>
                <w:color w:val="231F20"/>
                <w:spacing w:val="-10"/>
              </w:rPr>
              <w:t xml:space="preserve"> </w:t>
            </w:r>
          </w:p>
        </w:tc>
        <w:tc>
          <w:tcPr>
            <w:tcW w:w="1502" w:type="dxa"/>
            <w:tcBorders>
              <w:top w:val="single" w:sz="4" w:space="0" w:color="231F20"/>
              <w:left w:val="single" w:sz="4" w:space="0" w:color="231F20"/>
              <w:bottom w:val="single" w:sz="4" w:space="0" w:color="231F20"/>
              <w:right w:val="single" w:sz="4" w:space="0" w:color="231F20"/>
            </w:tcBorders>
          </w:tcPr>
          <w:p w14:paraId="6CD8FA94"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26,574</w:t>
            </w:r>
          </w:p>
        </w:tc>
        <w:tc>
          <w:tcPr>
            <w:tcW w:w="1502" w:type="dxa"/>
            <w:tcBorders>
              <w:top w:val="single" w:sz="4" w:space="0" w:color="231F20"/>
              <w:left w:val="single" w:sz="4" w:space="0" w:color="231F20"/>
              <w:bottom w:val="single" w:sz="4" w:space="0" w:color="231F20"/>
              <w:right w:val="single" w:sz="4" w:space="0" w:color="231F20"/>
            </w:tcBorders>
          </w:tcPr>
          <w:p w14:paraId="5B11FF4B"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26,933</w:t>
            </w:r>
          </w:p>
        </w:tc>
        <w:tc>
          <w:tcPr>
            <w:tcW w:w="1502" w:type="dxa"/>
            <w:tcBorders>
              <w:top w:val="single" w:sz="4" w:space="0" w:color="231F20"/>
              <w:left w:val="single" w:sz="4" w:space="0" w:color="231F20"/>
              <w:bottom w:val="single" w:sz="4" w:space="0" w:color="231F20"/>
              <w:right w:val="single" w:sz="4" w:space="0" w:color="231F20"/>
            </w:tcBorders>
          </w:tcPr>
          <w:p w14:paraId="5C7BC014"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28,767</w:t>
            </w:r>
          </w:p>
        </w:tc>
        <w:tc>
          <w:tcPr>
            <w:tcW w:w="1502" w:type="dxa"/>
            <w:tcBorders>
              <w:top w:val="single" w:sz="4" w:space="0" w:color="231F20"/>
              <w:left w:val="single" w:sz="4" w:space="0" w:color="231F20"/>
              <w:bottom w:val="single" w:sz="4" w:space="0" w:color="231F20"/>
            </w:tcBorders>
          </w:tcPr>
          <w:p w14:paraId="1284A552"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27,718</w:t>
            </w:r>
          </w:p>
        </w:tc>
      </w:tr>
      <w:tr w:rsidR="00D87F97" w14:paraId="77272773" w14:textId="77777777" w:rsidTr="00D87F97">
        <w:trPr>
          <w:trHeight w:val="352"/>
        </w:trPr>
        <w:tc>
          <w:tcPr>
            <w:tcW w:w="801" w:type="dxa"/>
            <w:vMerge/>
            <w:tcBorders>
              <w:top w:val="nil"/>
              <w:right w:val="single" w:sz="4" w:space="0" w:color="231F20"/>
            </w:tcBorders>
            <w:shd w:val="clear" w:color="auto" w:fill="C7EAFB"/>
            <w:textDirection w:val="tbRl"/>
          </w:tcPr>
          <w:p w14:paraId="3DF41E40" w14:textId="77777777" w:rsidR="00D87F97" w:rsidRPr="00C75357" w:rsidRDefault="00D87F97" w:rsidP="00414CB4">
            <w:pPr>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5939622D" w14:textId="523A0E92" w:rsidR="00D87F97" w:rsidRPr="00C75357" w:rsidRDefault="00D87F97" w:rsidP="00414CB4">
            <w:pPr>
              <w:pStyle w:val="TableParagraph"/>
              <w:spacing w:before="1" w:line="384" w:lineRule="exact"/>
              <w:ind w:left="17"/>
              <w:jc w:val="center"/>
              <w:rPr>
                <w:rFonts w:asciiTheme="minorEastAsia" w:eastAsiaTheme="minorEastAsia" w:hAnsiTheme="minorEastAsia"/>
              </w:rPr>
            </w:pPr>
            <w:proofErr w:type="spellStart"/>
            <w:r w:rsidRPr="00C75357">
              <w:rPr>
                <w:rFonts w:asciiTheme="minorEastAsia" w:eastAsiaTheme="minorEastAsia" w:hAnsiTheme="minorEastAsia" w:hint="eastAsia"/>
                <w:color w:val="231F20"/>
              </w:rPr>
              <w:t>特攻物産</w:t>
            </w:r>
            <w:r w:rsidRPr="00C75357">
              <w:rPr>
                <w:rFonts w:asciiTheme="minorEastAsia" w:eastAsiaTheme="minorEastAsia" w:hAnsiTheme="minorEastAsia" w:hint="eastAsia"/>
                <w:color w:val="231F20"/>
                <w:spacing w:val="-10"/>
              </w:rPr>
              <w:t>館</w:t>
            </w:r>
            <w:proofErr w:type="spellEnd"/>
          </w:p>
        </w:tc>
        <w:tc>
          <w:tcPr>
            <w:tcW w:w="1502" w:type="dxa"/>
            <w:tcBorders>
              <w:top w:val="single" w:sz="4" w:space="0" w:color="231F20"/>
              <w:left w:val="single" w:sz="4" w:space="0" w:color="231F20"/>
              <w:bottom w:val="single" w:sz="4" w:space="0" w:color="231F20"/>
              <w:right w:val="single" w:sz="4" w:space="0" w:color="231F20"/>
            </w:tcBorders>
          </w:tcPr>
          <w:p w14:paraId="09784BE4"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13,841</w:t>
            </w:r>
          </w:p>
        </w:tc>
        <w:tc>
          <w:tcPr>
            <w:tcW w:w="1502" w:type="dxa"/>
            <w:tcBorders>
              <w:top w:val="single" w:sz="4" w:space="0" w:color="231F20"/>
              <w:left w:val="single" w:sz="4" w:space="0" w:color="231F20"/>
              <w:bottom w:val="single" w:sz="4" w:space="0" w:color="231F20"/>
              <w:right w:val="single" w:sz="4" w:space="0" w:color="231F20"/>
            </w:tcBorders>
          </w:tcPr>
          <w:p w14:paraId="670420C0"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24,182</w:t>
            </w:r>
          </w:p>
        </w:tc>
        <w:tc>
          <w:tcPr>
            <w:tcW w:w="1502" w:type="dxa"/>
            <w:tcBorders>
              <w:top w:val="single" w:sz="4" w:space="0" w:color="231F20"/>
              <w:left w:val="single" w:sz="4" w:space="0" w:color="231F20"/>
              <w:bottom w:val="single" w:sz="4" w:space="0" w:color="231F20"/>
              <w:right w:val="single" w:sz="4" w:space="0" w:color="231F20"/>
            </w:tcBorders>
          </w:tcPr>
          <w:p w14:paraId="24694510"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32,278</w:t>
            </w:r>
          </w:p>
        </w:tc>
        <w:tc>
          <w:tcPr>
            <w:tcW w:w="1502" w:type="dxa"/>
            <w:tcBorders>
              <w:top w:val="single" w:sz="4" w:space="0" w:color="231F20"/>
              <w:left w:val="single" w:sz="4" w:space="0" w:color="231F20"/>
              <w:bottom w:val="single" w:sz="4" w:space="0" w:color="231F20"/>
            </w:tcBorders>
          </w:tcPr>
          <w:p w14:paraId="758B2C15"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42,366</w:t>
            </w:r>
          </w:p>
        </w:tc>
      </w:tr>
      <w:tr w:rsidR="00D87F97" w14:paraId="6C1D259F" w14:textId="77777777" w:rsidTr="00D87F97">
        <w:trPr>
          <w:trHeight w:val="352"/>
        </w:trPr>
        <w:tc>
          <w:tcPr>
            <w:tcW w:w="801" w:type="dxa"/>
            <w:vMerge/>
            <w:tcBorders>
              <w:top w:val="nil"/>
              <w:right w:val="single" w:sz="4" w:space="0" w:color="231F20"/>
            </w:tcBorders>
            <w:shd w:val="clear" w:color="auto" w:fill="C7EAFB"/>
            <w:textDirection w:val="tbRl"/>
          </w:tcPr>
          <w:p w14:paraId="34215081" w14:textId="77777777" w:rsidR="00D87F97" w:rsidRPr="00C75357" w:rsidRDefault="00D87F97" w:rsidP="00414CB4">
            <w:pPr>
              <w:rPr>
                <w:rFonts w:asciiTheme="minorEastAsia" w:hAnsiTheme="minorEastAsia"/>
                <w:sz w:val="2"/>
                <w:szCs w:val="2"/>
              </w:rPr>
            </w:pPr>
          </w:p>
        </w:tc>
        <w:tc>
          <w:tcPr>
            <w:tcW w:w="2003" w:type="dxa"/>
            <w:tcBorders>
              <w:top w:val="single" w:sz="4" w:space="0" w:color="231F20"/>
              <w:left w:val="single" w:sz="4" w:space="0" w:color="231F20"/>
              <w:bottom w:val="single" w:sz="4" w:space="0" w:color="231F20"/>
              <w:right w:val="single" w:sz="4" w:space="0" w:color="231F20"/>
            </w:tcBorders>
            <w:shd w:val="clear" w:color="auto" w:fill="C7EAFB"/>
          </w:tcPr>
          <w:p w14:paraId="7D1A23BA" w14:textId="77777777" w:rsidR="00D87F97" w:rsidRPr="00C75357" w:rsidRDefault="00D87F97" w:rsidP="00414CB4">
            <w:pPr>
              <w:pStyle w:val="TableParagraph"/>
              <w:spacing w:before="1" w:line="384" w:lineRule="exact"/>
              <w:ind w:left="18"/>
              <w:jc w:val="center"/>
              <w:rPr>
                <w:rFonts w:asciiTheme="minorEastAsia" w:eastAsiaTheme="minorEastAsia" w:hAnsiTheme="minorEastAsia"/>
                <w:lang w:eastAsia="ja-JP"/>
              </w:rPr>
            </w:pPr>
            <w:r w:rsidRPr="00C75357">
              <w:rPr>
                <w:rFonts w:asciiTheme="minorEastAsia" w:eastAsiaTheme="minorEastAsia" w:hAnsiTheme="minorEastAsia" w:hint="eastAsia"/>
                <w:color w:val="231F20"/>
                <w:spacing w:val="-1"/>
                <w:w w:val="75"/>
                <w:lang w:eastAsia="ja-JP"/>
              </w:rPr>
              <w:t>大浦ふるさとくじら館</w:t>
            </w:r>
          </w:p>
        </w:tc>
        <w:tc>
          <w:tcPr>
            <w:tcW w:w="1502" w:type="dxa"/>
            <w:tcBorders>
              <w:top w:val="single" w:sz="4" w:space="0" w:color="231F20"/>
              <w:left w:val="single" w:sz="4" w:space="0" w:color="231F20"/>
              <w:bottom w:val="single" w:sz="4" w:space="0" w:color="231F20"/>
              <w:right w:val="single" w:sz="4" w:space="0" w:color="231F20"/>
            </w:tcBorders>
          </w:tcPr>
          <w:p w14:paraId="6ED97F9E"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49,678</w:t>
            </w:r>
          </w:p>
        </w:tc>
        <w:tc>
          <w:tcPr>
            <w:tcW w:w="1502" w:type="dxa"/>
            <w:tcBorders>
              <w:top w:val="single" w:sz="4" w:space="0" w:color="231F20"/>
              <w:left w:val="single" w:sz="4" w:space="0" w:color="231F20"/>
              <w:bottom w:val="single" w:sz="4" w:space="0" w:color="231F20"/>
              <w:right w:val="single" w:sz="4" w:space="0" w:color="231F20"/>
            </w:tcBorders>
          </w:tcPr>
          <w:p w14:paraId="2901C3B7" w14:textId="77777777" w:rsidR="00D87F97" w:rsidRPr="00C75357" w:rsidRDefault="00D87F97" w:rsidP="00414CB4">
            <w:pPr>
              <w:pStyle w:val="TableParagraph"/>
              <w:spacing w:before="1" w:line="384"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48,601</w:t>
            </w:r>
          </w:p>
        </w:tc>
        <w:tc>
          <w:tcPr>
            <w:tcW w:w="1502" w:type="dxa"/>
            <w:tcBorders>
              <w:top w:val="single" w:sz="4" w:space="0" w:color="231F20"/>
              <w:left w:val="single" w:sz="4" w:space="0" w:color="231F20"/>
              <w:bottom w:val="single" w:sz="4" w:space="0" w:color="231F20"/>
              <w:right w:val="single" w:sz="4" w:space="0" w:color="231F20"/>
            </w:tcBorders>
          </w:tcPr>
          <w:p w14:paraId="43BE0BF0"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52,154</w:t>
            </w:r>
          </w:p>
        </w:tc>
        <w:tc>
          <w:tcPr>
            <w:tcW w:w="1502" w:type="dxa"/>
            <w:tcBorders>
              <w:top w:val="single" w:sz="4" w:space="0" w:color="231F20"/>
              <w:left w:val="single" w:sz="4" w:space="0" w:color="231F20"/>
              <w:bottom w:val="single" w:sz="4" w:space="0" w:color="231F20"/>
            </w:tcBorders>
          </w:tcPr>
          <w:p w14:paraId="6CDCC276" w14:textId="77777777" w:rsidR="00D87F97" w:rsidRPr="00C75357" w:rsidRDefault="00D87F97" w:rsidP="00414CB4">
            <w:pPr>
              <w:pStyle w:val="TableParagraph"/>
              <w:spacing w:before="1" w:line="384"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50,482</w:t>
            </w:r>
          </w:p>
        </w:tc>
      </w:tr>
      <w:tr w:rsidR="00D87F97" w14:paraId="69AB0A7A" w14:textId="77777777" w:rsidTr="00D87F97">
        <w:trPr>
          <w:trHeight w:val="348"/>
        </w:trPr>
        <w:tc>
          <w:tcPr>
            <w:tcW w:w="801" w:type="dxa"/>
            <w:vMerge/>
            <w:tcBorders>
              <w:top w:val="nil"/>
              <w:right w:val="single" w:sz="4" w:space="0" w:color="231F20"/>
            </w:tcBorders>
            <w:shd w:val="clear" w:color="auto" w:fill="C7EAFB"/>
            <w:textDirection w:val="tbRl"/>
          </w:tcPr>
          <w:p w14:paraId="35392F3C" w14:textId="77777777" w:rsidR="00D87F97" w:rsidRPr="00C75357" w:rsidRDefault="00D87F97" w:rsidP="00414CB4">
            <w:pPr>
              <w:rPr>
                <w:rFonts w:asciiTheme="minorEastAsia" w:hAnsiTheme="minorEastAsia"/>
                <w:sz w:val="2"/>
                <w:szCs w:val="2"/>
              </w:rPr>
            </w:pPr>
          </w:p>
        </w:tc>
        <w:tc>
          <w:tcPr>
            <w:tcW w:w="2003" w:type="dxa"/>
            <w:tcBorders>
              <w:top w:val="single" w:sz="4" w:space="0" w:color="231F20"/>
              <w:left w:val="single" w:sz="4" w:space="0" w:color="231F20"/>
              <w:bottom w:val="double" w:sz="4" w:space="0" w:color="231F20"/>
              <w:right w:val="single" w:sz="4" w:space="0" w:color="231F20"/>
            </w:tcBorders>
            <w:shd w:val="clear" w:color="auto" w:fill="C7EAFB"/>
          </w:tcPr>
          <w:p w14:paraId="6DD5EEFB" w14:textId="77777777" w:rsidR="00D87F97" w:rsidRPr="00C75357" w:rsidRDefault="00D87F97" w:rsidP="00414CB4">
            <w:pPr>
              <w:pStyle w:val="TableParagraph"/>
              <w:spacing w:line="380" w:lineRule="exact"/>
              <w:ind w:left="19"/>
              <w:jc w:val="center"/>
              <w:rPr>
                <w:rFonts w:asciiTheme="minorEastAsia" w:eastAsiaTheme="minorEastAsia" w:hAnsiTheme="minorEastAsia"/>
              </w:rPr>
            </w:pPr>
            <w:proofErr w:type="spellStart"/>
            <w:r w:rsidRPr="00C75357">
              <w:rPr>
                <w:rFonts w:asciiTheme="minorEastAsia" w:eastAsiaTheme="minorEastAsia" w:hAnsiTheme="minorEastAsia" w:hint="eastAsia"/>
                <w:color w:val="231F20"/>
                <w:spacing w:val="-7"/>
              </w:rPr>
              <w:t>川辺さえんばたけ</w:t>
            </w:r>
            <w:proofErr w:type="spellEnd"/>
          </w:p>
        </w:tc>
        <w:tc>
          <w:tcPr>
            <w:tcW w:w="1502" w:type="dxa"/>
            <w:tcBorders>
              <w:top w:val="single" w:sz="4" w:space="0" w:color="231F20"/>
              <w:left w:val="single" w:sz="4" w:space="0" w:color="231F20"/>
              <w:bottom w:val="double" w:sz="4" w:space="0" w:color="231F20"/>
              <w:right w:val="single" w:sz="4" w:space="0" w:color="231F20"/>
            </w:tcBorders>
          </w:tcPr>
          <w:p w14:paraId="433DF963"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31,414</w:t>
            </w:r>
          </w:p>
        </w:tc>
        <w:tc>
          <w:tcPr>
            <w:tcW w:w="1502" w:type="dxa"/>
            <w:tcBorders>
              <w:top w:val="single" w:sz="4" w:space="0" w:color="231F20"/>
              <w:left w:val="single" w:sz="4" w:space="0" w:color="231F20"/>
              <w:bottom w:val="double" w:sz="4" w:space="0" w:color="231F20"/>
              <w:right w:val="single" w:sz="4" w:space="0" w:color="231F20"/>
            </w:tcBorders>
          </w:tcPr>
          <w:p w14:paraId="3B951B83" w14:textId="77777777" w:rsidR="00D87F97" w:rsidRPr="00C75357" w:rsidRDefault="00D87F97" w:rsidP="00414CB4">
            <w:pPr>
              <w:pStyle w:val="TableParagraph"/>
              <w:spacing w:line="380" w:lineRule="exact"/>
              <w:ind w:right="184"/>
              <w:jc w:val="right"/>
              <w:rPr>
                <w:rFonts w:asciiTheme="minorEastAsia" w:eastAsiaTheme="minorEastAsia" w:hAnsiTheme="minorEastAsia"/>
              </w:rPr>
            </w:pPr>
            <w:r w:rsidRPr="00C75357">
              <w:rPr>
                <w:rFonts w:asciiTheme="minorEastAsia" w:eastAsiaTheme="minorEastAsia" w:hAnsiTheme="minorEastAsia"/>
                <w:color w:val="231F20"/>
                <w:spacing w:val="-2"/>
              </w:rPr>
              <w:t>30,056</w:t>
            </w:r>
          </w:p>
        </w:tc>
        <w:tc>
          <w:tcPr>
            <w:tcW w:w="1502" w:type="dxa"/>
            <w:tcBorders>
              <w:top w:val="single" w:sz="4" w:space="0" w:color="231F20"/>
              <w:left w:val="single" w:sz="4" w:space="0" w:color="231F20"/>
              <w:bottom w:val="double" w:sz="4" w:space="0" w:color="231F20"/>
              <w:right w:val="single" w:sz="4" w:space="0" w:color="231F20"/>
            </w:tcBorders>
          </w:tcPr>
          <w:p w14:paraId="624D548B"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28,135</w:t>
            </w:r>
          </w:p>
        </w:tc>
        <w:tc>
          <w:tcPr>
            <w:tcW w:w="1502" w:type="dxa"/>
            <w:tcBorders>
              <w:top w:val="single" w:sz="4" w:space="0" w:color="231F20"/>
              <w:left w:val="single" w:sz="4" w:space="0" w:color="231F20"/>
              <w:bottom w:val="double" w:sz="4" w:space="0" w:color="231F20"/>
            </w:tcBorders>
          </w:tcPr>
          <w:p w14:paraId="4BB13E2C" w14:textId="77777777" w:rsidR="00D87F97" w:rsidRPr="00C75357" w:rsidRDefault="00D87F97" w:rsidP="00414CB4">
            <w:pPr>
              <w:pStyle w:val="TableParagraph"/>
              <w:spacing w:line="380" w:lineRule="exact"/>
              <w:ind w:left="643"/>
              <w:rPr>
                <w:rFonts w:asciiTheme="minorEastAsia" w:eastAsiaTheme="minorEastAsia" w:hAnsiTheme="minorEastAsia"/>
              </w:rPr>
            </w:pPr>
            <w:r w:rsidRPr="00C75357">
              <w:rPr>
                <w:rFonts w:asciiTheme="minorEastAsia" w:eastAsiaTheme="minorEastAsia" w:hAnsiTheme="minorEastAsia"/>
                <w:color w:val="231F20"/>
                <w:spacing w:val="-2"/>
              </w:rPr>
              <w:t>28,323</w:t>
            </w:r>
          </w:p>
        </w:tc>
      </w:tr>
      <w:tr w:rsidR="00D87F97" w14:paraId="7E2FD090" w14:textId="77777777" w:rsidTr="00D87F97">
        <w:trPr>
          <w:trHeight w:val="348"/>
        </w:trPr>
        <w:tc>
          <w:tcPr>
            <w:tcW w:w="801" w:type="dxa"/>
            <w:vMerge/>
            <w:tcBorders>
              <w:top w:val="nil"/>
              <w:right w:val="single" w:sz="4" w:space="0" w:color="231F20"/>
            </w:tcBorders>
            <w:shd w:val="clear" w:color="auto" w:fill="C7EAFB"/>
            <w:textDirection w:val="tbRl"/>
          </w:tcPr>
          <w:p w14:paraId="61BDEB1F" w14:textId="77777777" w:rsidR="00D87F97" w:rsidRPr="00C75357" w:rsidRDefault="00D87F97" w:rsidP="00414CB4">
            <w:pPr>
              <w:rPr>
                <w:rFonts w:asciiTheme="minorEastAsia" w:hAnsiTheme="minorEastAsia"/>
                <w:sz w:val="2"/>
                <w:szCs w:val="2"/>
              </w:rPr>
            </w:pPr>
          </w:p>
        </w:tc>
        <w:tc>
          <w:tcPr>
            <w:tcW w:w="2003" w:type="dxa"/>
            <w:tcBorders>
              <w:top w:val="double" w:sz="4" w:space="0" w:color="231F20"/>
              <w:left w:val="single" w:sz="4" w:space="0" w:color="231F20"/>
              <w:right w:val="single" w:sz="4" w:space="0" w:color="231F20"/>
            </w:tcBorders>
            <w:shd w:val="clear" w:color="auto" w:fill="C7EAFB"/>
          </w:tcPr>
          <w:p w14:paraId="4DF1E751" w14:textId="77777777" w:rsidR="00D87F97" w:rsidRPr="00C75357" w:rsidRDefault="00D87F97" w:rsidP="00414CB4">
            <w:pPr>
              <w:pStyle w:val="TableParagraph"/>
              <w:tabs>
                <w:tab w:val="left" w:pos="996"/>
              </w:tabs>
              <w:spacing w:line="380" w:lineRule="exact"/>
              <w:ind w:left="16"/>
              <w:jc w:val="center"/>
              <w:rPr>
                <w:rFonts w:asciiTheme="minorEastAsia" w:eastAsiaTheme="minorEastAsia" w:hAnsiTheme="minorEastAsia"/>
                <w:b/>
              </w:rPr>
            </w:pPr>
            <w:r w:rsidRPr="00C75357">
              <w:rPr>
                <w:rFonts w:asciiTheme="minorEastAsia" w:eastAsiaTheme="minorEastAsia" w:hAnsiTheme="minorEastAsia"/>
                <w:b/>
                <w:color w:val="231F20"/>
                <w:spacing w:val="-10"/>
              </w:rPr>
              <w:t>小</w:t>
            </w:r>
            <w:r w:rsidRPr="00C75357">
              <w:rPr>
                <w:rFonts w:asciiTheme="minorEastAsia" w:eastAsiaTheme="minorEastAsia" w:hAnsiTheme="minorEastAsia"/>
                <w:b/>
                <w:color w:val="231F20"/>
              </w:rPr>
              <w:tab/>
            </w:r>
            <w:r w:rsidRPr="00C75357">
              <w:rPr>
                <w:rFonts w:asciiTheme="minorEastAsia" w:eastAsiaTheme="minorEastAsia" w:hAnsiTheme="minorEastAsia"/>
                <w:b/>
                <w:color w:val="231F20"/>
                <w:spacing w:val="-10"/>
              </w:rPr>
              <w:t>計</w:t>
            </w:r>
          </w:p>
        </w:tc>
        <w:tc>
          <w:tcPr>
            <w:tcW w:w="1502" w:type="dxa"/>
            <w:tcBorders>
              <w:top w:val="double" w:sz="4" w:space="0" w:color="231F20"/>
              <w:left w:val="single" w:sz="4" w:space="0" w:color="231F20"/>
              <w:right w:val="single" w:sz="4" w:space="0" w:color="231F20"/>
            </w:tcBorders>
          </w:tcPr>
          <w:p w14:paraId="5443ED36"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rPr>
              <w:t>2,681,288</w:t>
            </w:r>
          </w:p>
        </w:tc>
        <w:tc>
          <w:tcPr>
            <w:tcW w:w="1502" w:type="dxa"/>
            <w:tcBorders>
              <w:top w:val="double" w:sz="4" w:space="0" w:color="231F20"/>
              <w:left w:val="single" w:sz="4" w:space="0" w:color="231F20"/>
              <w:right w:val="single" w:sz="4" w:space="0" w:color="231F20"/>
            </w:tcBorders>
          </w:tcPr>
          <w:p w14:paraId="4CF001D7"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w w:val="90"/>
              </w:rPr>
              <w:t>2,７89,４４1</w:t>
            </w:r>
          </w:p>
        </w:tc>
        <w:tc>
          <w:tcPr>
            <w:tcW w:w="1502" w:type="dxa"/>
            <w:tcBorders>
              <w:top w:val="double" w:sz="4" w:space="0" w:color="231F20"/>
              <w:left w:val="single" w:sz="4" w:space="0" w:color="231F20"/>
              <w:right w:val="single" w:sz="4" w:space="0" w:color="231F20"/>
            </w:tcBorders>
          </w:tcPr>
          <w:p w14:paraId="2E836B0D"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2"/>
              </w:rPr>
              <w:t>2,68４,666</w:t>
            </w:r>
          </w:p>
        </w:tc>
        <w:tc>
          <w:tcPr>
            <w:tcW w:w="1502" w:type="dxa"/>
            <w:tcBorders>
              <w:top w:val="double" w:sz="4" w:space="0" w:color="231F20"/>
              <w:left w:val="single" w:sz="4" w:space="0" w:color="231F20"/>
            </w:tcBorders>
          </w:tcPr>
          <w:p w14:paraId="02AE9251" w14:textId="77777777" w:rsidR="00D87F97" w:rsidRPr="00C75357" w:rsidRDefault="00D87F97" w:rsidP="00414CB4">
            <w:pPr>
              <w:pStyle w:val="TableParagraph"/>
              <w:spacing w:line="380" w:lineRule="exact"/>
              <w:ind w:left="313"/>
              <w:rPr>
                <w:rFonts w:asciiTheme="minorEastAsia" w:eastAsiaTheme="minorEastAsia" w:hAnsiTheme="minorEastAsia"/>
                <w:b/>
              </w:rPr>
            </w:pPr>
            <w:r w:rsidRPr="00C75357">
              <w:rPr>
                <w:rFonts w:asciiTheme="minorEastAsia" w:eastAsiaTheme="minorEastAsia" w:hAnsiTheme="minorEastAsia"/>
                <w:b/>
                <w:color w:val="231F20"/>
                <w:spacing w:val="-4"/>
              </w:rPr>
              <w:t>2,63４,6０9</w:t>
            </w:r>
          </w:p>
        </w:tc>
      </w:tr>
      <w:tr w:rsidR="00D87F97" w14:paraId="7B162AC8" w14:textId="77777777" w:rsidTr="00D87F97">
        <w:trPr>
          <w:trHeight w:val="352"/>
        </w:trPr>
        <w:tc>
          <w:tcPr>
            <w:tcW w:w="2805" w:type="dxa"/>
            <w:gridSpan w:val="2"/>
            <w:tcBorders>
              <w:right w:val="single" w:sz="4" w:space="0" w:color="231F20"/>
            </w:tcBorders>
            <w:shd w:val="clear" w:color="auto" w:fill="C7EAFB"/>
          </w:tcPr>
          <w:p w14:paraId="0B612BCA" w14:textId="77777777" w:rsidR="00D87F97" w:rsidRPr="00C75357" w:rsidRDefault="00D87F97" w:rsidP="00414CB4">
            <w:pPr>
              <w:pStyle w:val="TableParagraph"/>
              <w:tabs>
                <w:tab w:val="left" w:pos="1978"/>
              </w:tabs>
              <w:spacing w:line="385" w:lineRule="exact"/>
              <w:ind w:left="598"/>
              <w:rPr>
                <w:rFonts w:asciiTheme="minorEastAsia" w:eastAsiaTheme="minorEastAsia" w:hAnsiTheme="minorEastAsia"/>
                <w:b/>
              </w:rPr>
            </w:pPr>
            <w:r w:rsidRPr="00C75357">
              <w:rPr>
                <w:rFonts w:asciiTheme="minorEastAsia" w:eastAsiaTheme="minorEastAsia" w:hAnsiTheme="minorEastAsia"/>
                <w:b/>
                <w:color w:val="231F20"/>
                <w:spacing w:val="-10"/>
              </w:rPr>
              <w:t>合</w:t>
            </w:r>
            <w:r w:rsidRPr="00C75357">
              <w:rPr>
                <w:rFonts w:asciiTheme="minorEastAsia" w:eastAsiaTheme="minorEastAsia" w:hAnsiTheme="minorEastAsia"/>
                <w:b/>
                <w:color w:val="231F20"/>
              </w:rPr>
              <w:tab/>
            </w:r>
            <w:r w:rsidRPr="00C75357">
              <w:rPr>
                <w:rFonts w:asciiTheme="minorEastAsia" w:eastAsiaTheme="minorEastAsia" w:hAnsiTheme="minorEastAsia"/>
                <w:b/>
                <w:color w:val="231F20"/>
                <w:spacing w:val="-10"/>
              </w:rPr>
              <w:t>計</w:t>
            </w:r>
          </w:p>
        </w:tc>
        <w:tc>
          <w:tcPr>
            <w:tcW w:w="1502" w:type="dxa"/>
            <w:tcBorders>
              <w:left w:val="single" w:sz="4" w:space="0" w:color="231F20"/>
              <w:right w:val="single" w:sz="4" w:space="0" w:color="231F20"/>
            </w:tcBorders>
          </w:tcPr>
          <w:p w14:paraId="29D99829" w14:textId="103BEB1D" w:rsidR="00D87F97" w:rsidRPr="00C75357" w:rsidRDefault="00D87F97" w:rsidP="00414CB4">
            <w:pPr>
              <w:pStyle w:val="TableParagraph"/>
              <w:spacing w:line="385" w:lineRule="exact"/>
              <w:ind w:left="203"/>
              <w:rPr>
                <w:rFonts w:asciiTheme="minorEastAsia" w:eastAsiaTheme="minorEastAsia" w:hAnsiTheme="minorEastAsia"/>
                <w:b/>
              </w:rPr>
            </w:pPr>
            <w:r w:rsidRPr="00C75357">
              <w:rPr>
                <w:rFonts w:asciiTheme="minorEastAsia" w:eastAsiaTheme="minorEastAsia" w:hAnsiTheme="minorEastAsia"/>
                <w:b/>
                <w:color w:val="231F20"/>
                <w:spacing w:val="-2"/>
              </w:rPr>
              <w:t>1</w:t>
            </w:r>
            <w:r w:rsidR="00C75357">
              <w:rPr>
                <w:rFonts w:asciiTheme="minorEastAsia" w:eastAsiaTheme="minorEastAsia" w:hAnsiTheme="minorEastAsia" w:hint="eastAsia"/>
                <w:b/>
                <w:color w:val="231F20"/>
                <w:spacing w:val="-2"/>
                <w:lang w:eastAsia="ja-JP"/>
              </w:rPr>
              <w:t>0</w:t>
            </w:r>
            <w:r w:rsidRPr="00C75357">
              <w:rPr>
                <w:rFonts w:asciiTheme="minorEastAsia" w:eastAsiaTheme="minorEastAsia" w:hAnsiTheme="minorEastAsia"/>
                <w:b/>
                <w:color w:val="231F20"/>
                <w:spacing w:val="-2"/>
              </w:rPr>
              <w:t>,119,895</w:t>
            </w:r>
          </w:p>
        </w:tc>
        <w:tc>
          <w:tcPr>
            <w:tcW w:w="1502" w:type="dxa"/>
            <w:tcBorders>
              <w:left w:val="single" w:sz="4" w:space="0" w:color="231F20"/>
              <w:right w:val="single" w:sz="4" w:space="0" w:color="231F20"/>
            </w:tcBorders>
          </w:tcPr>
          <w:p w14:paraId="1BAF2414" w14:textId="77777777" w:rsidR="00D87F97" w:rsidRPr="00C75357" w:rsidRDefault="00D87F97" w:rsidP="00414CB4">
            <w:pPr>
              <w:pStyle w:val="TableParagraph"/>
              <w:spacing w:line="385" w:lineRule="exact"/>
              <w:ind w:left="203"/>
              <w:rPr>
                <w:rFonts w:asciiTheme="minorEastAsia" w:eastAsiaTheme="minorEastAsia" w:hAnsiTheme="minorEastAsia"/>
                <w:b/>
              </w:rPr>
            </w:pPr>
            <w:r w:rsidRPr="00C75357">
              <w:rPr>
                <w:rFonts w:asciiTheme="minorEastAsia" w:eastAsiaTheme="minorEastAsia" w:hAnsiTheme="minorEastAsia"/>
                <w:b/>
                <w:color w:val="231F20"/>
                <w:spacing w:val="-2"/>
                <w:w w:val="70"/>
              </w:rPr>
              <w:t>1０,７０７,７４０</w:t>
            </w:r>
          </w:p>
        </w:tc>
        <w:tc>
          <w:tcPr>
            <w:tcW w:w="1502" w:type="dxa"/>
            <w:tcBorders>
              <w:left w:val="single" w:sz="4" w:space="0" w:color="231F20"/>
              <w:right w:val="single" w:sz="4" w:space="0" w:color="231F20"/>
            </w:tcBorders>
          </w:tcPr>
          <w:p w14:paraId="2907DC2C" w14:textId="77777777" w:rsidR="00D87F97" w:rsidRPr="00C75357" w:rsidRDefault="00D87F97" w:rsidP="00414CB4">
            <w:pPr>
              <w:pStyle w:val="TableParagraph"/>
              <w:spacing w:line="385" w:lineRule="exact"/>
              <w:ind w:left="203"/>
              <w:rPr>
                <w:rFonts w:asciiTheme="minorEastAsia" w:eastAsiaTheme="minorEastAsia" w:hAnsiTheme="minorEastAsia"/>
                <w:b/>
              </w:rPr>
            </w:pPr>
            <w:r w:rsidRPr="00C75357">
              <w:rPr>
                <w:rFonts w:asciiTheme="minorEastAsia" w:eastAsiaTheme="minorEastAsia" w:hAnsiTheme="minorEastAsia"/>
                <w:b/>
                <w:color w:val="231F20"/>
                <w:spacing w:val="-2"/>
              </w:rPr>
              <w:t>11,15０,611</w:t>
            </w:r>
          </w:p>
        </w:tc>
        <w:tc>
          <w:tcPr>
            <w:tcW w:w="1502" w:type="dxa"/>
            <w:tcBorders>
              <w:left w:val="single" w:sz="4" w:space="0" w:color="231F20"/>
            </w:tcBorders>
          </w:tcPr>
          <w:p w14:paraId="2D9653B6" w14:textId="77777777" w:rsidR="00D87F97" w:rsidRPr="00C75357" w:rsidRDefault="00D87F97" w:rsidP="00414CB4">
            <w:pPr>
              <w:pStyle w:val="TableParagraph"/>
              <w:spacing w:line="385" w:lineRule="exact"/>
              <w:ind w:left="203"/>
              <w:rPr>
                <w:rFonts w:asciiTheme="minorEastAsia" w:eastAsiaTheme="minorEastAsia" w:hAnsiTheme="minorEastAsia"/>
                <w:b/>
              </w:rPr>
            </w:pPr>
            <w:r w:rsidRPr="00C75357">
              <w:rPr>
                <w:rFonts w:asciiTheme="minorEastAsia" w:eastAsiaTheme="minorEastAsia" w:hAnsiTheme="minorEastAsia"/>
                <w:b/>
                <w:color w:val="231F20"/>
                <w:spacing w:val="-2"/>
                <w:w w:val="85"/>
              </w:rPr>
              <w:t>1０,４91,3００</w:t>
            </w:r>
          </w:p>
        </w:tc>
      </w:tr>
    </w:tbl>
    <w:p w14:paraId="3D2A4B62" w14:textId="6E5B5821" w:rsidR="00E05174" w:rsidRPr="00927109" w:rsidRDefault="00E05174" w:rsidP="005115D7">
      <w:pPr>
        <w:ind w:leftChars="100" w:left="240" w:firstLineChars="100" w:firstLine="220"/>
        <w:jc w:val="left"/>
        <w:rPr>
          <w:sz w:val="22"/>
          <w:szCs w:val="22"/>
        </w:rPr>
      </w:pPr>
    </w:p>
    <w:p w14:paraId="24A5610F" w14:textId="3CC17644" w:rsidR="008A234A" w:rsidRDefault="008A234A">
      <w:pPr>
        <w:widowControl/>
        <w:jc w:val="left"/>
        <w:rPr>
          <w:rFonts w:ascii="ＭＳ ゴシック" w:eastAsia="ＭＳ ゴシック" w:hAnsi="ＭＳ ゴシック"/>
        </w:rPr>
      </w:pPr>
      <w:r>
        <w:rPr>
          <w:rFonts w:ascii="ＭＳ ゴシック" w:eastAsia="ＭＳ ゴシック" w:hAnsi="ＭＳ ゴシック"/>
        </w:rPr>
        <w:br w:type="page"/>
      </w:r>
    </w:p>
    <w:p w14:paraId="1A9AD5A1" w14:textId="21DA3AAA" w:rsidR="00174B91" w:rsidRPr="00927109" w:rsidRDefault="00E427B7" w:rsidP="00AE6D05">
      <w:pPr>
        <w:jc w:val="left"/>
        <w:rPr>
          <w:sz w:val="22"/>
        </w:rPr>
      </w:pPr>
      <w:r w:rsidRPr="00927109">
        <w:rPr>
          <w:rFonts w:ascii="ＭＳ ゴシック" w:eastAsia="ＭＳ ゴシック" w:hAnsi="ＭＳ ゴシック" w:hint="eastAsia"/>
        </w:rPr>
        <w:lastRenderedPageBreak/>
        <w:t>(</w:t>
      </w:r>
      <w:r w:rsidR="00A34E02" w:rsidRPr="00927109">
        <w:rPr>
          <w:rFonts w:ascii="ＭＳ ゴシック" w:eastAsia="ＭＳ ゴシック" w:hAnsi="ＭＳ ゴシック" w:hint="eastAsia"/>
        </w:rPr>
        <w:t>５</w:t>
      </w:r>
      <w:r w:rsidRPr="00927109">
        <w:rPr>
          <w:rFonts w:ascii="ＭＳ ゴシック" w:eastAsia="ＭＳ ゴシック" w:hAnsi="ＭＳ ゴシック" w:hint="eastAsia"/>
        </w:rPr>
        <w:t xml:space="preserve">)　</w:t>
      </w:r>
      <w:r w:rsidR="00174B91" w:rsidRPr="00927109">
        <w:rPr>
          <w:rFonts w:ascii="ＭＳ ゴシック" w:eastAsia="ＭＳ ゴシック" w:hAnsi="ＭＳ ゴシック" w:hint="eastAsia"/>
        </w:rPr>
        <w:t>販売事業</w:t>
      </w:r>
    </w:p>
    <w:p w14:paraId="6E2FCBB5" w14:textId="757712C8" w:rsidR="00D678D5" w:rsidRPr="00D678D5" w:rsidRDefault="00C75357" w:rsidP="00D678D5">
      <w:pPr>
        <w:ind w:firstLineChars="100" w:firstLine="210"/>
        <w:rPr>
          <w:sz w:val="21"/>
          <w:szCs w:val="21"/>
        </w:rPr>
      </w:pPr>
      <w:r w:rsidRPr="00D678D5">
        <w:rPr>
          <w:rFonts w:hint="eastAsia"/>
          <w:sz w:val="21"/>
          <w:szCs w:val="21"/>
        </w:rPr>
        <w:t>耕種部門では、</w:t>
      </w:r>
      <w:r w:rsidR="00D678D5" w:rsidRPr="00D678D5">
        <w:rPr>
          <w:rFonts w:hint="eastAsia"/>
          <w:sz w:val="21"/>
          <w:szCs w:val="21"/>
        </w:rPr>
        <w:t>ＪＡ産地づくり１0年ビジョン１7品目の戦略を実施し、担い手の育成確保・面積の維持・拡大に努め、安心で安全な農作物の生産を進めました。</w:t>
      </w:r>
    </w:p>
    <w:p w14:paraId="3AA6D524" w14:textId="77777777" w:rsidR="00D678D5" w:rsidRPr="00D678D5" w:rsidRDefault="00D678D5" w:rsidP="00D678D5">
      <w:pPr>
        <w:ind w:firstLineChars="100" w:firstLine="210"/>
        <w:rPr>
          <w:sz w:val="21"/>
          <w:szCs w:val="21"/>
        </w:rPr>
      </w:pPr>
      <w:r w:rsidRPr="00D678D5">
        <w:rPr>
          <w:rFonts w:hint="eastAsia"/>
          <w:sz w:val="21"/>
          <w:szCs w:val="21"/>
        </w:rPr>
        <w:t>販売対策では2024年物流問題への対応に努め農作物安定輸送に努めました。産地のＰＲや消費拡大に向け活動を行いました。</w:t>
      </w:r>
    </w:p>
    <w:p w14:paraId="484DF395" w14:textId="77777777" w:rsidR="00D678D5" w:rsidRPr="00D678D5" w:rsidRDefault="00D678D5" w:rsidP="00D678D5">
      <w:pPr>
        <w:ind w:firstLineChars="100" w:firstLine="210"/>
        <w:rPr>
          <w:sz w:val="21"/>
          <w:szCs w:val="21"/>
        </w:rPr>
      </w:pPr>
      <w:r w:rsidRPr="00D678D5">
        <w:rPr>
          <w:rFonts w:hint="eastAsia"/>
          <w:sz w:val="21"/>
          <w:szCs w:val="21"/>
        </w:rPr>
        <w:t>直販事業では買取販売（学校給食センター・ふるさと納税返礼品）及び地産地消運動を強化し（サザウィン店産直市場開設）、農家経営の安定に努めました。</w:t>
      </w:r>
    </w:p>
    <w:p w14:paraId="4270046E" w14:textId="64EBE21A" w:rsidR="002A1800" w:rsidRPr="00D678D5" w:rsidRDefault="00C32E4D" w:rsidP="00D678D5">
      <w:pPr>
        <w:ind w:firstLineChars="100" w:firstLine="210"/>
        <w:rPr>
          <w:sz w:val="21"/>
          <w:szCs w:val="21"/>
        </w:rPr>
      </w:pPr>
      <w:r w:rsidRPr="00D678D5">
        <w:rPr>
          <w:rFonts w:hint="eastAsia"/>
          <w:sz w:val="21"/>
          <w:szCs w:val="21"/>
        </w:rPr>
        <w:t>茶業部門では、</w:t>
      </w:r>
      <w:r w:rsidRPr="00C32E4D">
        <w:rPr>
          <w:rFonts w:hint="eastAsia"/>
          <w:sz w:val="21"/>
          <w:szCs w:val="21"/>
        </w:rPr>
        <w:t>全国の茶園面積は、高齢化や価格低迷による影響で廃園が進み、前年に比べて900ha減少し35,100ha（前年比97.5％）となり減少傾向が続いています。本県の茶園面積は山麓・中山間地帯の条件不利地帯で廃園もみられますが、新植も進んだため10ha増加の8,150ha（前年比100.1％）となり、荒茶生産量は27,000ｔで初めて日本一となりました。また、管内の茶園面積は５ha減少して2,163ha（前年比99.8％）となりました。</w:t>
      </w:r>
    </w:p>
    <w:p w14:paraId="26AC426A" w14:textId="77777777" w:rsidR="002A1800" w:rsidRDefault="00C32E4D" w:rsidP="002A1800">
      <w:pPr>
        <w:ind w:firstLineChars="100" w:firstLine="210"/>
        <w:rPr>
          <w:sz w:val="21"/>
          <w:szCs w:val="21"/>
        </w:rPr>
      </w:pPr>
      <w:r w:rsidRPr="00C32E4D">
        <w:rPr>
          <w:rFonts w:hint="eastAsia"/>
          <w:sz w:val="21"/>
          <w:szCs w:val="21"/>
        </w:rPr>
        <w:t>令和６年産一番茶は、２月下旬までの平均気温が平年より高く推移</w:t>
      </w:r>
      <w:r w:rsidR="002A1800">
        <w:rPr>
          <w:rFonts w:hint="eastAsia"/>
          <w:sz w:val="21"/>
          <w:szCs w:val="21"/>
        </w:rPr>
        <w:t>しましたが</w:t>
      </w:r>
      <w:r w:rsidRPr="00C32E4D">
        <w:rPr>
          <w:rFonts w:hint="eastAsia"/>
          <w:sz w:val="21"/>
          <w:szCs w:val="21"/>
        </w:rPr>
        <w:t>、３月上旬の寒の戻りや天候不良の影響から急激な伸長とならず、昨年より１日遅い４月４日から摘採開始となりました。品質・価格面では、前半は芽を追った摘採・製造ができ品質重視の生産となり、新茶らしい製品が製造され昨年以上の価格での取引開始となりました。中盤以降は雨天・曇天が続き日照不足の影響を受け、被覆しても色のりが悪くパサつく製品が見られはじめ、価格が下がり厳しい相場展開となりました。収量については、特に中刈園は芽数が少なく減収となりました。</w:t>
      </w:r>
    </w:p>
    <w:p w14:paraId="4444C504" w14:textId="5E66BEA2" w:rsidR="00C32E4D" w:rsidRPr="00C32E4D" w:rsidRDefault="00C32E4D" w:rsidP="002A1800">
      <w:pPr>
        <w:ind w:firstLineChars="100" w:firstLine="210"/>
        <w:rPr>
          <w:sz w:val="21"/>
          <w:szCs w:val="21"/>
        </w:rPr>
      </w:pPr>
      <w:r w:rsidRPr="00C32E4D">
        <w:rPr>
          <w:rFonts w:hint="eastAsia"/>
          <w:sz w:val="21"/>
          <w:szCs w:val="21"/>
        </w:rPr>
        <w:t>二番茶については、一番茶終了後に夜温が低い日が多かったほか例年より雨天が多く日照時間も少なかったこともあり、色のりが悪く減収傾向であったが、５月中旬以降の気温の上昇に伴い生育スピードが早まり収量も出始めました。価格面では前半は低調な相場となったが、静岡が生産調整に入ったことから後半は堅調な相場展開となりました。三番茶以降はドリンク原料の引き合いが強く堅調な相場展開となり、特に秋冬番茶については開始当初から台風の影響等減産が見込まれ、最後まで高値相場が続きました。</w:t>
      </w:r>
    </w:p>
    <w:p w14:paraId="1D46F1DD" w14:textId="77777777" w:rsidR="00C32E4D" w:rsidRPr="00C32E4D" w:rsidRDefault="00C32E4D" w:rsidP="002A1800">
      <w:pPr>
        <w:ind w:firstLineChars="100" w:firstLine="210"/>
        <w:rPr>
          <w:sz w:val="21"/>
          <w:szCs w:val="21"/>
        </w:rPr>
      </w:pPr>
      <w:r w:rsidRPr="00C32E4D">
        <w:rPr>
          <w:rFonts w:hint="eastAsia"/>
          <w:sz w:val="21"/>
          <w:szCs w:val="21"/>
        </w:rPr>
        <w:t>販売実績については、碾茶・有機栽培茶の取り扱いが増加し前年以上の実績となりましたが、燃油・資材価格の高止まりなど生産コストがかかり、依然として茶業経営環境は厳しい状況となっています。このような中、全国茶品評会において南九州市が５年連続で産地賞を獲得し、また、㈲前原製茶が普通煎茶10㎏の部において農林水産大臣賞を受賞するなど茶の一大産地として全国にＰＲできました。さらに需要の変化に柔軟に対応できるように、第三者認証制度の継続・取得支援や異物混入防止指導などを実施し、銘柄確立や茶業振興に取り組みました。</w:t>
      </w:r>
    </w:p>
    <w:p w14:paraId="07A0E0AE" w14:textId="37B02C53" w:rsidR="002A1800" w:rsidRPr="002A1800" w:rsidRDefault="002A1800" w:rsidP="00D678D5">
      <w:pPr>
        <w:ind w:firstLineChars="100" w:firstLine="210"/>
        <w:rPr>
          <w:sz w:val="21"/>
          <w:szCs w:val="21"/>
        </w:rPr>
      </w:pPr>
      <w:r>
        <w:rPr>
          <w:rFonts w:hint="eastAsia"/>
          <w:sz w:val="21"/>
          <w:szCs w:val="21"/>
        </w:rPr>
        <w:t>畜産</w:t>
      </w:r>
      <w:r w:rsidR="00D678D5">
        <w:rPr>
          <w:rFonts w:hint="eastAsia"/>
          <w:sz w:val="21"/>
          <w:szCs w:val="21"/>
        </w:rPr>
        <w:t>販売</w:t>
      </w:r>
      <w:r>
        <w:rPr>
          <w:rFonts w:hint="eastAsia"/>
          <w:sz w:val="21"/>
          <w:szCs w:val="21"/>
        </w:rPr>
        <w:t>事業については、</w:t>
      </w:r>
      <w:r w:rsidRPr="002A1800">
        <w:rPr>
          <w:rFonts w:hint="eastAsia"/>
          <w:sz w:val="21"/>
          <w:szCs w:val="21"/>
        </w:rPr>
        <w:t>世界情勢の影響により飼料等の生産コストが高騰する中、未だ畜産経営は先行き不透明な情勢が続いています。子牛相場は子牛頭数の増加に伴い急落し、肉牛についても、生活資材等の値上げラッシュに伴い軟調に推移しました。豚肉については、為替相場が円安に推移したことで、輸入量が減少して相場は堅調に推移しました。鶏卵相場については、年始については厳しい情勢でありましたが、高病原性鳥インフルエンザ感染拡大及び大型採卵鶏農家の生産調整により、年末については高相場で推移しました。</w:t>
      </w:r>
    </w:p>
    <w:p w14:paraId="1A1AC497" w14:textId="5E68F635" w:rsidR="002A1800" w:rsidRPr="002A1800" w:rsidRDefault="002A1800" w:rsidP="004701C6">
      <w:pPr>
        <w:ind w:firstLineChars="100" w:firstLine="210"/>
        <w:rPr>
          <w:sz w:val="21"/>
          <w:szCs w:val="21"/>
        </w:rPr>
      </w:pPr>
      <w:r w:rsidRPr="002A1800">
        <w:rPr>
          <w:rFonts w:hint="eastAsia"/>
          <w:sz w:val="21"/>
          <w:szCs w:val="21"/>
        </w:rPr>
        <w:t>肉牛の枝肉価格は円安に伴う外国人旅行客増加によるインバウンド効果により需要が安定したことから安定した価格で推移し、子牛価格については相場が下落し厳しい情勢となりました。牛取扱高は計画比104.8％の実績となりました。</w:t>
      </w:r>
      <w:r w:rsidR="004701C6">
        <w:rPr>
          <w:rFonts w:hint="eastAsia"/>
          <w:sz w:val="21"/>
          <w:szCs w:val="21"/>
        </w:rPr>
        <w:t>また</w:t>
      </w:r>
      <w:r w:rsidRPr="002A1800">
        <w:rPr>
          <w:rFonts w:hint="eastAsia"/>
          <w:sz w:val="21"/>
          <w:szCs w:val="21"/>
        </w:rPr>
        <w:t>、肉豚の枝肉相場は、輸入量の減少等で相場高となり、計画比105.5％の実績となりました。鶏卵価格は、年始の価格下落による生産調整の影響により、計画比91.7％の実績となりました。</w:t>
      </w:r>
    </w:p>
    <w:p w14:paraId="17C067C5" w14:textId="77777777" w:rsidR="00C32E4D" w:rsidRPr="002A1800" w:rsidRDefault="00C32E4D" w:rsidP="008A234A">
      <w:pPr>
        <w:ind w:firstLine="1"/>
        <w:rPr>
          <w:sz w:val="21"/>
          <w:szCs w:val="21"/>
        </w:rPr>
      </w:pPr>
    </w:p>
    <w:p w14:paraId="4D6F1832" w14:textId="3A0018FF" w:rsidR="00C32E4D" w:rsidRDefault="00C32E4D">
      <w:pPr>
        <w:widowControl/>
        <w:jc w:val="left"/>
        <w:rPr>
          <w:sz w:val="21"/>
          <w:szCs w:val="21"/>
        </w:rPr>
      </w:pPr>
      <w:r>
        <w:rPr>
          <w:sz w:val="21"/>
          <w:szCs w:val="21"/>
        </w:rPr>
        <w:br w:type="page"/>
      </w:r>
    </w:p>
    <w:p w14:paraId="1B5A9DA2" w14:textId="41D7B48D" w:rsidR="00D678D5" w:rsidRPr="00D678D5" w:rsidRDefault="00D678D5" w:rsidP="00D678D5">
      <w:pPr>
        <w:jc w:val="left"/>
        <w:rPr>
          <w:sz w:val="22"/>
          <w:szCs w:val="22"/>
          <w:lang w:eastAsia="zh-TW"/>
        </w:rPr>
      </w:pPr>
      <w:r>
        <w:rPr>
          <w:rFonts w:eastAsia="ＭＳ ゴシック" w:hint="eastAsia"/>
          <w:b/>
          <w:sz w:val="22"/>
          <w:szCs w:val="22"/>
        </w:rPr>
        <w:lastRenderedPageBreak/>
        <w:t>農畜産物</w:t>
      </w:r>
      <w:r w:rsidRPr="00D678D5">
        <w:rPr>
          <w:rFonts w:eastAsia="ＭＳ ゴシック" w:hint="eastAsia"/>
          <w:b/>
          <w:sz w:val="22"/>
          <w:szCs w:val="22"/>
        </w:rPr>
        <w:t xml:space="preserve">取扱実績　</w:t>
      </w:r>
      <w:r w:rsidRPr="00D678D5">
        <w:rPr>
          <w:rFonts w:hint="eastAsia"/>
          <w:sz w:val="22"/>
          <w:szCs w:val="22"/>
          <w:lang w:eastAsia="zh-TW"/>
        </w:rPr>
        <w:t xml:space="preserve">　　　　　　　　　　　　　　　　　</w:t>
      </w:r>
      <w:r w:rsidRPr="00D678D5">
        <w:rPr>
          <w:rFonts w:hint="eastAsia"/>
          <w:sz w:val="22"/>
          <w:szCs w:val="22"/>
        </w:rPr>
        <w:t xml:space="preserve">　　</w:t>
      </w:r>
      <w:r w:rsidRPr="00D678D5">
        <w:rPr>
          <w:rFonts w:hint="eastAsia"/>
          <w:sz w:val="22"/>
          <w:szCs w:val="22"/>
          <w:lang w:eastAsia="zh-TW"/>
        </w:rPr>
        <w:t xml:space="preserve">　　</w:t>
      </w:r>
      <w:r>
        <w:rPr>
          <w:rFonts w:hint="eastAsia"/>
          <w:sz w:val="22"/>
          <w:szCs w:val="22"/>
        </w:rPr>
        <w:t xml:space="preserve">　</w:t>
      </w:r>
      <w:r w:rsidRPr="00D678D5">
        <w:rPr>
          <w:rFonts w:hint="eastAsia"/>
          <w:sz w:val="22"/>
          <w:szCs w:val="22"/>
          <w:lang w:eastAsia="zh-TW"/>
        </w:rPr>
        <w:t xml:space="preserve">　　（単位：</w:t>
      </w:r>
      <w:r w:rsidRPr="00D678D5">
        <w:rPr>
          <w:rFonts w:hint="eastAsia"/>
          <w:sz w:val="22"/>
          <w:szCs w:val="22"/>
        </w:rPr>
        <w:t>千</w:t>
      </w:r>
      <w:r w:rsidRPr="00D678D5">
        <w:rPr>
          <w:rFonts w:hint="eastAsia"/>
          <w:sz w:val="22"/>
          <w:szCs w:val="22"/>
          <w:lang w:eastAsia="zh-TW"/>
        </w:rPr>
        <w:t>円）</w:t>
      </w:r>
    </w:p>
    <w:tbl>
      <w:tblPr>
        <w:tblStyle w:val="TableNormal"/>
        <w:tblpPr w:leftFromText="142" w:rightFromText="142" w:vertAnchor="page" w:horzAnchor="margin" w:tblpY="1667"/>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60"/>
        <w:gridCol w:w="800"/>
        <w:gridCol w:w="1080"/>
        <w:gridCol w:w="800"/>
        <w:gridCol w:w="1080"/>
        <w:gridCol w:w="800"/>
        <w:gridCol w:w="1080"/>
        <w:gridCol w:w="800"/>
        <w:gridCol w:w="1080"/>
      </w:tblGrid>
      <w:tr w:rsidR="00D678D5" w14:paraId="44612308" w14:textId="77777777" w:rsidTr="00D678D5">
        <w:trPr>
          <w:trHeight w:val="275"/>
        </w:trPr>
        <w:tc>
          <w:tcPr>
            <w:tcW w:w="1260" w:type="dxa"/>
            <w:vMerge w:val="restart"/>
            <w:tcBorders>
              <w:bottom w:val="single" w:sz="4" w:space="0" w:color="231F20"/>
              <w:right w:val="single" w:sz="4" w:space="0" w:color="231F20"/>
            </w:tcBorders>
            <w:shd w:val="clear" w:color="auto" w:fill="C7EAFB"/>
          </w:tcPr>
          <w:p w14:paraId="69C1E528" w14:textId="77777777" w:rsidR="00D678D5" w:rsidRPr="004701C6" w:rsidRDefault="00D678D5" w:rsidP="00D678D5">
            <w:pPr>
              <w:pStyle w:val="TableParagraph"/>
              <w:tabs>
                <w:tab w:val="left" w:pos="811"/>
              </w:tabs>
              <w:spacing w:before="118"/>
              <w:ind w:left="271"/>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品</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目</w:t>
            </w:r>
          </w:p>
        </w:tc>
        <w:tc>
          <w:tcPr>
            <w:tcW w:w="1880" w:type="dxa"/>
            <w:gridSpan w:val="2"/>
            <w:tcBorders>
              <w:left w:val="single" w:sz="4" w:space="0" w:color="231F20"/>
              <w:bottom w:val="single" w:sz="4" w:space="0" w:color="231F20"/>
              <w:right w:val="single" w:sz="4" w:space="0" w:color="231F20"/>
            </w:tcBorders>
          </w:tcPr>
          <w:p w14:paraId="4E811BCD" w14:textId="77777777" w:rsidR="00D678D5" w:rsidRDefault="00D678D5" w:rsidP="00D678D5">
            <w:pPr>
              <w:pStyle w:val="TableParagraph"/>
              <w:spacing w:line="255" w:lineRule="exact"/>
              <w:ind w:left="313"/>
              <w:rPr>
                <w:rFonts w:ascii="Source Han Serif JP Medium" w:eastAsia="Source Han Serif JP Medium"/>
                <w:sz w:val="18"/>
              </w:rPr>
            </w:pPr>
            <w:r>
              <w:rPr>
                <w:rFonts w:ascii="Source Han Serif JP Medium" w:eastAsia="Source Han Serif JP Medium" w:hint="eastAsia"/>
                <w:color w:val="231F20"/>
                <w:spacing w:val="-2"/>
                <w:sz w:val="18"/>
              </w:rPr>
              <w:t>令和３年度実績</w:t>
            </w:r>
          </w:p>
        </w:tc>
        <w:tc>
          <w:tcPr>
            <w:tcW w:w="1880" w:type="dxa"/>
            <w:gridSpan w:val="2"/>
            <w:tcBorders>
              <w:left w:val="single" w:sz="4" w:space="0" w:color="231F20"/>
              <w:bottom w:val="single" w:sz="4" w:space="0" w:color="231F20"/>
              <w:right w:val="single" w:sz="4" w:space="0" w:color="231F20"/>
            </w:tcBorders>
          </w:tcPr>
          <w:p w14:paraId="4A14735E" w14:textId="77777777" w:rsidR="00D678D5" w:rsidRDefault="00D678D5" w:rsidP="00D678D5">
            <w:pPr>
              <w:pStyle w:val="TableParagraph"/>
              <w:spacing w:line="255" w:lineRule="exact"/>
              <w:ind w:left="313"/>
              <w:rPr>
                <w:rFonts w:ascii="Source Han Serif JP Medium" w:eastAsia="Source Han Serif JP Medium"/>
                <w:sz w:val="18"/>
              </w:rPr>
            </w:pPr>
            <w:r>
              <w:rPr>
                <w:rFonts w:ascii="Source Han Serif JP Medium" w:eastAsia="Source Han Serif JP Medium" w:hint="eastAsia"/>
                <w:color w:val="231F20"/>
                <w:spacing w:val="-2"/>
                <w:sz w:val="18"/>
              </w:rPr>
              <w:t>令和４年度実績</w:t>
            </w:r>
          </w:p>
        </w:tc>
        <w:tc>
          <w:tcPr>
            <w:tcW w:w="1880" w:type="dxa"/>
            <w:gridSpan w:val="2"/>
            <w:tcBorders>
              <w:left w:val="single" w:sz="4" w:space="0" w:color="231F20"/>
              <w:bottom w:val="single" w:sz="4" w:space="0" w:color="231F20"/>
              <w:right w:val="single" w:sz="4" w:space="0" w:color="231F20"/>
            </w:tcBorders>
          </w:tcPr>
          <w:p w14:paraId="0D9ACC92" w14:textId="77777777" w:rsidR="00D678D5" w:rsidRDefault="00D678D5" w:rsidP="00D678D5">
            <w:pPr>
              <w:pStyle w:val="TableParagraph"/>
              <w:spacing w:line="255" w:lineRule="exact"/>
              <w:ind w:left="313"/>
              <w:rPr>
                <w:rFonts w:ascii="Source Han Serif JP Medium" w:eastAsia="Source Han Serif JP Medium"/>
                <w:sz w:val="18"/>
              </w:rPr>
            </w:pPr>
            <w:r>
              <w:rPr>
                <w:rFonts w:ascii="Source Han Serif JP Medium" w:eastAsia="Source Han Serif JP Medium" w:hint="eastAsia"/>
                <w:color w:val="231F20"/>
                <w:spacing w:val="-2"/>
                <w:sz w:val="18"/>
              </w:rPr>
              <w:t>令和５年度実績</w:t>
            </w:r>
          </w:p>
        </w:tc>
        <w:tc>
          <w:tcPr>
            <w:tcW w:w="1880" w:type="dxa"/>
            <w:gridSpan w:val="2"/>
            <w:tcBorders>
              <w:left w:val="single" w:sz="4" w:space="0" w:color="231F20"/>
              <w:bottom w:val="single" w:sz="4" w:space="0" w:color="231F20"/>
            </w:tcBorders>
          </w:tcPr>
          <w:p w14:paraId="06A6B457" w14:textId="77777777" w:rsidR="00D678D5" w:rsidRDefault="00D678D5" w:rsidP="00D678D5">
            <w:pPr>
              <w:pStyle w:val="TableParagraph"/>
              <w:spacing w:line="255" w:lineRule="exact"/>
              <w:ind w:left="310"/>
              <w:rPr>
                <w:rFonts w:ascii="Source Han Serif JP Medium" w:eastAsia="Source Han Serif JP Medium"/>
                <w:sz w:val="18"/>
              </w:rPr>
            </w:pPr>
            <w:r>
              <w:rPr>
                <w:rFonts w:ascii="Source Han Serif JP Medium" w:eastAsia="Source Han Serif JP Medium" w:hint="eastAsia"/>
                <w:color w:val="231F20"/>
                <w:spacing w:val="-2"/>
                <w:sz w:val="18"/>
              </w:rPr>
              <w:t>令和６年度実績</w:t>
            </w:r>
          </w:p>
        </w:tc>
      </w:tr>
      <w:tr w:rsidR="00D678D5" w14:paraId="3D92B57B" w14:textId="77777777" w:rsidTr="00D678D5">
        <w:trPr>
          <w:trHeight w:val="280"/>
        </w:trPr>
        <w:tc>
          <w:tcPr>
            <w:tcW w:w="1260" w:type="dxa"/>
            <w:vMerge/>
            <w:tcBorders>
              <w:top w:val="nil"/>
              <w:bottom w:val="single" w:sz="4" w:space="0" w:color="231F20"/>
              <w:right w:val="single" w:sz="4" w:space="0" w:color="231F20"/>
            </w:tcBorders>
            <w:shd w:val="clear" w:color="auto" w:fill="C7EAFB"/>
          </w:tcPr>
          <w:p w14:paraId="5D89B0F0" w14:textId="77777777" w:rsidR="00D678D5" w:rsidRPr="004701C6" w:rsidRDefault="00D678D5" w:rsidP="00D678D5">
            <w:pPr>
              <w:rPr>
                <w:sz w:val="14"/>
                <w:szCs w:val="20"/>
              </w:rPr>
            </w:pPr>
          </w:p>
        </w:tc>
        <w:tc>
          <w:tcPr>
            <w:tcW w:w="800" w:type="dxa"/>
            <w:tcBorders>
              <w:top w:val="single" w:sz="4" w:space="0" w:color="231F20"/>
              <w:left w:val="single" w:sz="4" w:space="0" w:color="231F20"/>
              <w:bottom w:val="single" w:sz="4" w:space="0" w:color="231F20"/>
              <w:right w:val="single" w:sz="4" w:space="0" w:color="231F20"/>
            </w:tcBorders>
          </w:tcPr>
          <w:p w14:paraId="0655C886" w14:textId="77777777" w:rsidR="00D678D5" w:rsidRDefault="00D678D5" w:rsidP="00D678D5">
            <w:pPr>
              <w:pStyle w:val="TableParagraph"/>
              <w:spacing w:line="260" w:lineRule="exact"/>
              <w:ind w:left="223"/>
              <w:rPr>
                <w:rFonts w:ascii="Source Han Serif JP Medium" w:eastAsia="Source Han Serif JP Medium"/>
                <w:sz w:val="18"/>
              </w:rPr>
            </w:pPr>
            <w:proofErr w:type="spellStart"/>
            <w:r>
              <w:rPr>
                <w:rFonts w:ascii="Source Han Serif JP Medium" w:eastAsia="Source Han Serif JP Medium" w:hint="eastAsia"/>
                <w:color w:val="231F20"/>
                <w:spacing w:val="-5"/>
                <w:sz w:val="18"/>
              </w:rPr>
              <w:t>数量</w:t>
            </w:r>
            <w:proofErr w:type="spellEnd"/>
          </w:p>
        </w:tc>
        <w:tc>
          <w:tcPr>
            <w:tcW w:w="1080" w:type="dxa"/>
            <w:tcBorders>
              <w:top w:val="single" w:sz="4" w:space="0" w:color="231F20"/>
              <w:left w:val="single" w:sz="4" w:space="0" w:color="231F20"/>
              <w:bottom w:val="single" w:sz="4" w:space="0" w:color="231F20"/>
              <w:right w:val="single" w:sz="4" w:space="0" w:color="231F20"/>
            </w:tcBorders>
          </w:tcPr>
          <w:p w14:paraId="23FA6E49" w14:textId="77777777" w:rsidR="00D678D5" w:rsidRDefault="00D678D5" w:rsidP="00D678D5">
            <w:pPr>
              <w:pStyle w:val="TableParagraph"/>
              <w:spacing w:line="260" w:lineRule="exact"/>
              <w:ind w:left="273"/>
              <w:rPr>
                <w:rFonts w:ascii="Source Han Serif JP Medium" w:eastAsia="Source Han Serif JP Medium"/>
                <w:sz w:val="18"/>
              </w:rPr>
            </w:pPr>
            <w:proofErr w:type="spellStart"/>
            <w:r>
              <w:rPr>
                <w:rFonts w:ascii="Source Han Serif JP Medium" w:eastAsia="Source Han Serif JP Medium" w:hint="eastAsia"/>
                <w:color w:val="231F20"/>
                <w:spacing w:val="-4"/>
                <w:sz w:val="18"/>
              </w:rPr>
              <w:t>取扱高</w:t>
            </w:r>
            <w:proofErr w:type="spellEnd"/>
          </w:p>
        </w:tc>
        <w:tc>
          <w:tcPr>
            <w:tcW w:w="800" w:type="dxa"/>
            <w:tcBorders>
              <w:top w:val="single" w:sz="4" w:space="0" w:color="231F20"/>
              <w:left w:val="single" w:sz="4" w:space="0" w:color="231F20"/>
              <w:bottom w:val="single" w:sz="4" w:space="0" w:color="231F20"/>
              <w:right w:val="single" w:sz="4" w:space="0" w:color="231F20"/>
            </w:tcBorders>
          </w:tcPr>
          <w:p w14:paraId="5965A36F" w14:textId="77777777" w:rsidR="00D678D5" w:rsidRDefault="00D678D5" w:rsidP="00D678D5">
            <w:pPr>
              <w:pStyle w:val="TableParagraph"/>
              <w:spacing w:line="260" w:lineRule="exact"/>
              <w:ind w:left="223"/>
              <w:rPr>
                <w:rFonts w:ascii="Source Han Serif JP Medium" w:eastAsia="Source Han Serif JP Medium"/>
                <w:sz w:val="18"/>
              </w:rPr>
            </w:pPr>
            <w:proofErr w:type="spellStart"/>
            <w:r>
              <w:rPr>
                <w:rFonts w:ascii="Source Han Serif JP Medium" w:eastAsia="Source Han Serif JP Medium" w:hint="eastAsia"/>
                <w:color w:val="231F20"/>
                <w:spacing w:val="-5"/>
                <w:sz w:val="18"/>
              </w:rPr>
              <w:t>数量</w:t>
            </w:r>
            <w:proofErr w:type="spellEnd"/>
          </w:p>
        </w:tc>
        <w:tc>
          <w:tcPr>
            <w:tcW w:w="1080" w:type="dxa"/>
            <w:tcBorders>
              <w:top w:val="single" w:sz="4" w:space="0" w:color="231F20"/>
              <w:left w:val="single" w:sz="4" w:space="0" w:color="231F20"/>
              <w:bottom w:val="single" w:sz="4" w:space="0" w:color="231F20"/>
              <w:right w:val="single" w:sz="4" w:space="0" w:color="231F20"/>
            </w:tcBorders>
          </w:tcPr>
          <w:p w14:paraId="2B3BCD04" w14:textId="77777777" w:rsidR="00D678D5" w:rsidRDefault="00D678D5" w:rsidP="00D678D5">
            <w:pPr>
              <w:pStyle w:val="TableParagraph"/>
              <w:spacing w:line="260" w:lineRule="exact"/>
              <w:ind w:left="273"/>
              <w:rPr>
                <w:rFonts w:ascii="Source Han Serif JP Medium" w:eastAsia="Source Han Serif JP Medium"/>
                <w:sz w:val="18"/>
              </w:rPr>
            </w:pPr>
            <w:proofErr w:type="spellStart"/>
            <w:r>
              <w:rPr>
                <w:rFonts w:ascii="Source Han Serif JP Medium" w:eastAsia="Source Han Serif JP Medium" w:hint="eastAsia"/>
                <w:color w:val="231F20"/>
                <w:spacing w:val="-4"/>
                <w:sz w:val="18"/>
              </w:rPr>
              <w:t>取扱高</w:t>
            </w:r>
            <w:proofErr w:type="spellEnd"/>
          </w:p>
        </w:tc>
        <w:tc>
          <w:tcPr>
            <w:tcW w:w="800" w:type="dxa"/>
            <w:tcBorders>
              <w:top w:val="single" w:sz="4" w:space="0" w:color="231F20"/>
              <w:left w:val="single" w:sz="4" w:space="0" w:color="231F20"/>
              <w:bottom w:val="single" w:sz="4" w:space="0" w:color="231F20"/>
              <w:right w:val="single" w:sz="4" w:space="0" w:color="231F20"/>
            </w:tcBorders>
          </w:tcPr>
          <w:p w14:paraId="3034D750" w14:textId="77777777" w:rsidR="00D678D5" w:rsidRDefault="00D678D5" w:rsidP="00D678D5">
            <w:pPr>
              <w:pStyle w:val="TableParagraph"/>
              <w:spacing w:line="260" w:lineRule="exact"/>
              <w:ind w:left="223"/>
              <w:rPr>
                <w:rFonts w:ascii="Source Han Serif JP Medium" w:eastAsia="Source Han Serif JP Medium"/>
                <w:sz w:val="18"/>
              </w:rPr>
            </w:pPr>
            <w:proofErr w:type="spellStart"/>
            <w:r>
              <w:rPr>
                <w:rFonts w:ascii="Source Han Serif JP Medium" w:eastAsia="Source Han Serif JP Medium" w:hint="eastAsia"/>
                <w:color w:val="231F20"/>
                <w:spacing w:val="-5"/>
                <w:sz w:val="18"/>
              </w:rPr>
              <w:t>数量</w:t>
            </w:r>
            <w:proofErr w:type="spellEnd"/>
          </w:p>
        </w:tc>
        <w:tc>
          <w:tcPr>
            <w:tcW w:w="1080" w:type="dxa"/>
            <w:tcBorders>
              <w:top w:val="single" w:sz="4" w:space="0" w:color="231F20"/>
              <w:left w:val="single" w:sz="4" w:space="0" w:color="231F20"/>
              <w:bottom w:val="single" w:sz="4" w:space="0" w:color="231F20"/>
              <w:right w:val="single" w:sz="4" w:space="0" w:color="231F20"/>
            </w:tcBorders>
          </w:tcPr>
          <w:p w14:paraId="7634EF20" w14:textId="77777777" w:rsidR="00D678D5" w:rsidRDefault="00D678D5" w:rsidP="00D678D5">
            <w:pPr>
              <w:pStyle w:val="TableParagraph"/>
              <w:spacing w:line="260" w:lineRule="exact"/>
              <w:ind w:left="273"/>
              <w:rPr>
                <w:rFonts w:ascii="Source Han Serif JP Medium" w:eastAsia="Source Han Serif JP Medium"/>
                <w:sz w:val="18"/>
              </w:rPr>
            </w:pPr>
            <w:proofErr w:type="spellStart"/>
            <w:r>
              <w:rPr>
                <w:rFonts w:ascii="Source Han Serif JP Medium" w:eastAsia="Source Han Serif JP Medium" w:hint="eastAsia"/>
                <w:color w:val="231F20"/>
                <w:spacing w:val="-4"/>
                <w:sz w:val="18"/>
              </w:rPr>
              <w:t>取扱高</w:t>
            </w:r>
            <w:proofErr w:type="spellEnd"/>
          </w:p>
        </w:tc>
        <w:tc>
          <w:tcPr>
            <w:tcW w:w="800" w:type="dxa"/>
            <w:tcBorders>
              <w:top w:val="single" w:sz="4" w:space="0" w:color="231F20"/>
              <w:left w:val="single" w:sz="4" w:space="0" w:color="231F20"/>
              <w:bottom w:val="single" w:sz="4" w:space="0" w:color="231F20"/>
              <w:right w:val="single" w:sz="4" w:space="0" w:color="231F20"/>
            </w:tcBorders>
          </w:tcPr>
          <w:p w14:paraId="67C6A15F" w14:textId="77777777" w:rsidR="00D678D5" w:rsidRDefault="00D678D5" w:rsidP="00D678D5">
            <w:pPr>
              <w:pStyle w:val="TableParagraph"/>
              <w:spacing w:line="260" w:lineRule="exact"/>
              <w:ind w:left="222"/>
              <w:rPr>
                <w:rFonts w:ascii="Source Han Serif JP Medium" w:eastAsia="Source Han Serif JP Medium"/>
                <w:sz w:val="18"/>
              </w:rPr>
            </w:pPr>
            <w:proofErr w:type="spellStart"/>
            <w:r>
              <w:rPr>
                <w:rFonts w:ascii="Source Han Serif JP Medium" w:eastAsia="Source Han Serif JP Medium" w:hint="eastAsia"/>
                <w:color w:val="231F20"/>
                <w:spacing w:val="-5"/>
                <w:sz w:val="18"/>
              </w:rPr>
              <w:t>数量</w:t>
            </w:r>
            <w:proofErr w:type="spellEnd"/>
          </w:p>
        </w:tc>
        <w:tc>
          <w:tcPr>
            <w:tcW w:w="1080" w:type="dxa"/>
            <w:tcBorders>
              <w:top w:val="single" w:sz="4" w:space="0" w:color="231F20"/>
              <w:left w:val="single" w:sz="4" w:space="0" w:color="231F20"/>
              <w:bottom w:val="single" w:sz="4" w:space="0" w:color="231F20"/>
            </w:tcBorders>
          </w:tcPr>
          <w:p w14:paraId="4A29B85D" w14:textId="77777777" w:rsidR="00D678D5" w:rsidRDefault="00D678D5" w:rsidP="00D678D5">
            <w:pPr>
              <w:pStyle w:val="TableParagraph"/>
              <w:spacing w:line="260" w:lineRule="exact"/>
              <w:ind w:left="270"/>
              <w:rPr>
                <w:rFonts w:ascii="Source Han Serif JP Medium" w:eastAsia="Source Han Serif JP Medium"/>
                <w:sz w:val="18"/>
              </w:rPr>
            </w:pPr>
            <w:proofErr w:type="spellStart"/>
            <w:r>
              <w:rPr>
                <w:rFonts w:ascii="Source Han Serif JP Medium" w:eastAsia="Source Han Serif JP Medium" w:hint="eastAsia"/>
                <w:color w:val="231F20"/>
                <w:spacing w:val="-4"/>
                <w:sz w:val="18"/>
              </w:rPr>
              <w:t>取扱高</w:t>
            </w:r>
            <w:proofErr w:type="spellEnd"/>
          </w:p>
        </w:tc>
      </w:tr>
      <w:tr w:rsidR="00D678D5" w14:paraId="3EF2387F"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40490687" w14:textId="77777777" w:rsidR="00D678D5" w:rsidRPr="004701C6" w:rsidRDefault="00D678D5" w:rsidP="00D678D5">
            <w:pPr>
              <w:pStyle w:val="TableParagraph"/>
              <w:spacing w:line="265" w:lineRule="exact"/>
              <w:ind w:left="11"/>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か ぼ ち ゃ</w:t>
            </w:r>
          </w:p>
        </w:tc>
        <w:tc>
          <w:tcPr>
            <w:tcW w:w="800" w:type="dxa"/>
            <w:tcBorders>
              <w:top w:val="single" w:sz="4" w:space="0" w:color="231F20"/>
              <w:left w:val="single" w:sz="4" w:space="0" w:color="231F20"/>
              <w:bottom w:val="single" w:sz="4" w:space="0" w:color="231F20"/>
              <w:right w:val="single" w:sz="4" w:space="0" w:color="231F20"/>
            </w:tcBorders>
          </w:tcPr>
          <w:p w14:paraId="4C8C3086"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431</w:t>
            </w:r>
          </w:p>
        </w:tc>
        <w:tc>
          <w:tcPr>
            <w:tcW w:w="1080" w:type="dxa"/>
            <w:tcBorders>
              <w:top w:val="single" w:sz="4" w:space="0" w:color="231F20"/>
              <w:left w:val="single" w:sz="4" w:space="0" w:color="231F20"/>
              <w:bottom w:val="single" w:sz="4" w:space="0" w:color="231F20"/>
              <w:right w:val="single" w:sz="4" w:space="0" w:color="231F20"/>
            </w:tcBorders>
          </w:tcPr>
          <w:p w14:paraId="392E6975"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122,136</w:t>
            </w:r>
          </w:p>
        </w:tc>
        <w:tc>
          <w:tcPr>
            <w:tcW w:w="800" w:type="dxa"/>
            <w:tcBorders>
              <w:top w:val="single" w:sz="4" w:space="0" w:color="231F20"/>
              <w:left w:val="single" w:sz="4" w:space="0" w:color="231F20"/>
              <w:bottom w:val="single" w:sz="4" w:space="0" w:color="231F20"/>
              <w:right w:val="single" w:sz="4" w:space="0" w:color="231F20"/>
            </w:tcBorders>
          </w:tcPr>
          <w:p w14:paraId="4490931B"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420</w:t>
            </w:r>
          </w:p>
        </w:tc>
        <w:tc>
          <w:tcPr>
            <w:tcW w:w="1080" w:type="dxa"/>
            <w:tcBorders>
              <w:top w:val="single" w:sz="4" w:space="0" w:color="231F20"/>
              <w:left w:val="single" w:sz="4" w:space="0" w:color="231F20"/>
              <w:bottom w:val="single" w:sz="4" w:space="0" w:color="231F20"/>
              <w:right w:val="single" w:sz="4" w:space="0" w:color="231F20"/>
            </w:tcBorders>
          </w:tcPr>
          <w:p w14:paraId="79685855"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129,473</w:t>
            </w:r>
          </w:p>
        </w:tc>
        <w:tc>
          <w:tcPr>
            <w:tcW w:w="800" w:type="dxa"/>
            <w:tcBorders>
              <w:top w:val="single" w:sz="4" w:space="0" w:color="231F20"/>
              <w:left w:val="single" w:sz="4" w:space="0" w:color="231F20"/>
              <w:bottom w:val="single" w:sz="4" w:space="0" w:color="231F20"/>
              <w:right w:val="single" w:sz="4" w:space="0" w:color="231F20"/>
            </w:tcBorders>
          </w:tcPr>
          <w:p w14:paraId="3311B9CE"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443</w:t>
            </w:r>
          </w:p>
        </w:tc>
        <w:tc>
          <w:tcPr>
            <w:tcW w:w="1080" w:type="dxa"/>
            <w:tcBorders>
              <w:top w:val="single" w:sz="4" w:space="0" w:color="231F20"/>
              <w:left w:val="single" w:sz="4" w:space="0" w:color="231F20"/>
              <w:bottom w:val="single" w:sz="4" w:space="0" w:color="231F20"/>
              <w:right w:val="single" w:sz="4" w:space="0" w:color="231F20"/>
            </w:tcBorders>
          </w:tcPr>
          <w:p w14:paraId="4A11D04E"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142,979</w:t>
            </w:r>
          </w:p>
        </w:tc>
        <w:tc>
          <w:tcPr>
            <w:tcW w:w="800" w:type="dxa"/>
            <w:tcBorders>
              <w:top w:val="single" w:sz="4" w:space="0" w:color="231F20"/>
              <w:left w:val="single" w:sz="4" w:space="0" w:color="231F20"/>
              <w:bottom w:val="single" w:sz="4" w:space="0" w:color="231F20"/>
              <w:right w:val="single" w:sz="4" w:space="0" w:color="231F20"/>
            </w:tcBorders>
          </w:tcPr>
          <w:p w14:paraId="28710A38"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351</w:t>
            </w:r>
          </w:p>
        </w:tc>
        <w:tc>
          <w:tcPr>
            <w:tcW w:w="1080" w:type="dxa"/>
            <w:tcBorders>
              <w:top w:val="single" w:sz="4" w:space="0" w:color="231F20"/>
              <w:left w:val="single" w:sz="4" w:space="0" w:color="231F20"/>
              <w:bottom w:val="single" w:sz="4" w:space="0" w:color="231F20"/>
            </w:tcBorders>
          </w:tcPr>
          <w:p w14:paraId="13A1BD92" w14:textId="77777777" w:rsidR="00D678D5" w:rsidRDefault="00D678D5" w:rsidP="00D678D5">
            <w:pPr>
              <w:pStyle w:val="TableParagraph"/>
              <w:spacing w:line="265" w:lineRule="exact"/>
              <w:ind w:right="60"/>
              <w:jc w:val="right"/>
              <w:rPr>
                <w:rFonts w:ascii="Source Han Serif JP Medium"/>
                <w:sz w:val="18"/>
              </w:rPr>
            </w:pPr>
            <w:r>
              <w:rPr>
                <w:rFonts w:ascii="Source Han Serif JP Medium"/>
                <w:color w:val="231F20"/>
                <w:spacing w:val="-2"/>
                <w:sz w:val="18"/>
              </w:rPr>
              <w:t>122,367</w:t>
            </w:r>
          </w:p>
        </w:tc>
      </w:tr>
      <w:tr w:rsidR="00D678D5" w14:paraId="5471E07C"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6D6E2B4A" w14:textId="77777777" w:rsidR="00D678D5" w:rsidRPr="004701C6" w:rsidRDefault="00D678D5" w:rsidP="00D678D5">
            <w:pPr>
              <w:pStyle w:val="TableParagraph"/>
              <w:tabs>
                <w:tab w:val="left" w:pos="460"/>
                <w:tab w:val="left" w:pos="910"/>
              </w:tabs>
              <w:spacing w:line="265" w:lineRule="exact"/>
              <w:ind w:left="10"/>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メ</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ロ</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ン</w:t>
            </w:r>
          </w:p>
        </w:tc>
        <w:tc>
          <w:tcPr>
            <w:tcW w:w="800" w:type="dxa"/>
            <w:tcBorders>
              <w:top w:val="single" w:sz="4" w:space="0" w:color="231F20"/>
              <w:left w:val="single" w:sz="4" w:space="0" w:color="231F20"/>
              <w:bottom w:val="single" w:sz="4" w:space="0" w:color="231F20"/>
              <w:right w:val="single" w:sz="4" w:space="0" w:color="231F20"/>
            </w:tcBorders>
          </w:tcPr>
          <w:p w14:paraId="367F96D7"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49</w:t>
            </w:r>
          </w:p>
        </w:tc>
        <w:tc>
          <w:tcPr>
            <w:tcW w:w="1080" w:type="dxa"/>
            <w:tcBorders>
              <w:top w:val="single" w:sz="4" w:space="0" w:color="231F20"/>
              <w:left w:val="single" w:sz="4" w:space="0" w:color="231F20"/>
              <w:bottom w:val="single" w:sz="4" w:space="0" w:color="231F20"/>
              <w:right w:val="single" w:sz="4" w:space="0" w:color="231F20"/>
            </w:tcBorders>
          </w:tcPr>
          <w:p w14:paraId="57CA91BE"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21,918</w:t>
            </w:r>
          </w:p>
        </w:tc>
        <w:tc>
          <w:tcPr>
            <w:tcW w:w="800" w:type="dxa"/>
            <w:tcBorders>
              <w:top w:val="single" w:sz="4" w:space="0" w:color="231F20"/>
              <w:left w:val="single" w:sz="4" w:space="0" w:color="231F20"/>
              <w:bottom w:val="single" w:sz="4" w:space="0" w:color="231F20"/>
              <w:right w:val="single" w:sz="4" w:space="0" w:color="231F20"/>
            </w:tcBorders>
          </w:tcPr>
          <w:p w14:paraId="1146057C"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41</w:t>
            </w:r>
          </w:p>
        </w:tc>
        <w:tc>
          <w:tcPr>
            <w:tcW w:w="1080" w:type="dxa"/>
            <w:tcBorders>
              <w:top w:val="single" w:sz="4" w:space="0" w:color="231F20"/>
              <w:left w:val="single" w:sz="4" w:space="0" w:color="231F20"/>
              <w:bottom w:val="single" w:sz="4" w:space="0" w:color="231F20"/>
              <w:right w:val="single" w:sz="4" w:space="0" w:color="231F20"/>
            </w:tcBorders>
          </w:tcPr>
          <w:p w14:paraId="464D2942"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20,722</w:t>
            </w:r>
          </w:p>
        </w:tc>
        <w:tc>
          <w:tcPr>
            <w:tcW w:w="800" w:type="dxa"/>
            <w:tcBorders>
              <w:top w:val="single" w:sz="4" w:space="0" w:color="231F20"/>
              <w:left w:val="single" w:sz="4" w:space="0" w:color="231F20"/>
              <w:bottom w:val="single" w:sz="4" w:space="0" w:color="231F20"/>
              <w:right w:val="single" w:sz="4" w:space="0" w:color="231F20"/>
            </w:tcBorders>
          </w:tcPr>
          <w:p w14:paraId="1934A032"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39</w:t>
            </w:r>
          </w:p>
        </w:tc>
        <w:tc>
          <w:tcPr>
            <w:tcW w:w="1080" w:type="dxa"/>
            <w:tcBorders>
              <w:top w:val="single" w:sz="4" w:space="0" w:color="231F20"/>
              <w:left w:val="single" w:sz="4" w:space="0" w:color="231F20"/>
              <w:bottom w:val="single" w:sz="4" w:space="0" w:color="231F20"/>
              <w:right w:val="single" w:sz="4" w:space="0" w:color="231F20"/>
            </w:tcBorders>
          </w:tcPr>
          <w:p w14:paraId="12F26221"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18,927</w:t>
            </w:r>
          </w:p>
        </w:tc>
        <w:tc>
          <w:tcPr>
            <w:tcW w:w="800" w:type="dxa"/>
            <w:tcBorders>
              <w:top w:val="single" w:sz="4" w:space="0" w:color="231F20"/>
              <w:left w:val="single" w:sz="4" w:space="0" w:color="231F20"/>
              <w:bottom w:val="single" w:sz="4" w:space="0" w:color="231F20"/>
              <w:right w:val="single" w:sz="4" w:space="0" w:color="231F20"/>
            </w:tcBorders>
          </w:tcPr>
          <w:p w14:paraId="77AB35CC"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40</w:t>
            </w:r>
          </w:p>
        </w:tc>
        <w:tc>
          <w:tcPr>
            <w:tcW w:w="1080" w:type="dxa"/>
            <w:tcBorders>
              <w:top w:val="single" w:sz="4" w:space="0" w:color="231F20"/>
              <w:left w:val="single" w:sz="4" w:space="0" w:color="231F20"/>
              <w:bottom w:val="single" w:sz="4" w:space="0" w:color="231F20"/>
            </w:tcBorders>
          </w:tcPr>
          <w:p w14:paraId="7E3BBA95" w14:textId="77777777" w:rsidR="00D678D5" w:rsidRDefault="00D678D5" w:rsidP="00D678D5">
            <w:pPr>
              <w:pStyle w:val="TableParagraph"/>
              <w:spacing w:line="265" w:lineRule="exact"/>
              <w:ind w:right="60"/>
              <w:jc w:val="right"/>
              <w:rPr>
                <w:rFonts w:ascii="Source Han Serif JP Medium"/>
                <w:sz w:val="18"/>
              </w:rPr>
            </w:pPr>
            <w:r>
              <w:rPr>
                <w:rFonts w:ascii="Source Han Serif JP Medium"/>
                <w:color w:val="231F20"/>
                <w:spacing w:val="-2"/>
                <w:sz w:val="18"/>
              </w:rPr>
              <w:t>20,097</w:t>
            </w:r>
          </w:p>
        </w:tc>
      </w:tr>
      <w:tr w:rsidR="00D678D5" w14:paraId="54AC20B2"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2FBDE6B7" w14:textId="77777777" w:rsidR="00D678D5" w:rsidRPr="004701C6" w:rsidRDefault="00D678D5" w:rsidP="00D678D5">
            <w:pPr>
              <w:pStyle w:val="TableParagraph"/>
              <w:spacing w:line="265" w:lineRule="exact"/>
              <w:ind w:left="55"/>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34"/>
                <w:sz w:val="14"/>
                <w:szCs w:val="20"/>
              </w:rPr>
              <w:t>らっきょう</w:t>
            </w:r>
            <w:proofErr w:type="spellEnd"/>
            <w:r w:rsidRPr="004701C6">
              <w:rPr>
                <w:rFonts w:ascii="Source Han Serif JP Medium" w:eastAsia="Source Han Serif JP Medium" w:hint="eastAsia"/>
                <w:color w:val="231F20"/>
                <w:sz w:val="14"/>
                <w:szCs w:val="20"/>
              </w:rPr>
              <w:t xml:space="preserve"> </w:t>
            </w:r>
          </w:p>
        </w:tc>
        <w:tc>
          <w:tcPr>
            <w:tcW w:w="800" w:type="dxa"/>
            <w:tcBorders>
              <w:top w:val="single" w:sz="4" w:space="0" w:color="231F20"/>
              <w:left w:val="single" w:sz="4" w:space="0" w:color="231F20"/>
              <w:bottom w:val="single" w:sz="4" w:space="0" w:color="231F20"/>
              <w:right w:val="single" w:sz="4" w:space="0" w:color="231F20"/>
            </w:tcBorders>
          </w:tcPr>
          <w:p w14:paraId="2348C303"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503</w:t>
            </w:r>
          </w:p>
        </w:tc>
        <w:tc>
          <w:tcPr>
            <w:tcW w:w="1080" w:type="dxa"/>
            <w:tcBorders>
              <w:top w:val="single" w:sz="4" w:space="0" w:color="231F20"/>
              <w:left w:val="single" w:sz="4" w:space="0" w:color="231F20"/>
              <w:bottom w:val="single" w:sz="4" w:space="0" w:color="231F20"/>
              <w:right w:val="single" w:sz="4" w:space="0" w:color="231F20"/>
            </w:tcBorders>
          </w:tcPr>
          <w:p w14:paraId="396E1D56"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259,189</w:t>
            </w:r>
          </w:p>
        </w:tc>
        <w:tc>
          <w:tcPr>
            <w:tcW w:w="800" w:type="dxa"/>
            <w:tcBorders>
              <w:top w:val="single" w:sz="4" w:space="0" w:color="231F20"/>
              <w:left w:val="single" w:sz="4" w:space="0" w:color="231F20"/>
              <w:bottom w:val="single" w:sz="4" w:space="0" w:color="231F20"/>
              <w:right w:val="single" w:sz="4" w:space="0" w:color="231F20"/>
            </w:tcBorders>
          </w:tcPr>
          <w:p w14:paraId="50683E83"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434</w:t>
            </w:r>
          </w:p>
        </w:tc>
        <w:tc>
          <w:tcPr>
            <w:tcW w:w="1080" w:type="dxa"/>
            <w:tcBorders>
              <w:top w:val="single" w:sz="4" w:space="0" w:color="231F20"/>
              <w:left w:val="single" w:sz="4" w:space="0" w:color="231F20"/>
              <w:bottom w:val="single" w:sz="4" w:space="0" w:color="231F20"/>
              <w:right w:val="single" w:sz="4" w:space="0" w:color="231F20"/>
            </w:tcBorders>
          </w:tcPr>
          <w:p w14:paraId="4A33125D"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235,762</w:t>
            </w:r>
          </w:p>
        </w:tc>
        <w:tc>
          <w:tcPr>
            <w:tcW w:w="800" w:type="dxa"/>
            <w:tcBorders>
              <w:top w:val="single" w:sz="4" w:space="0" w:color="231F20"/>
              <w:left w:val="single" w:sz="4" w:space="0" w:color="231F20"/>
              <w:bottom w:val="single" w:sz="4" w:space="0" w:color="231F20"/>
              <w:right w:val="single" w:sz="4" w:space="0" w:color="231F20"/>
            </w:tcBorders>
          </w:tcPr>
          <w:p w14:paraId="24544D68"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495</w:t>
            </w:r>
          </w:p>
        </w:tc>
        <w:tc>
          <w:tcPr>
            <w:tcW w:w="1080" w:type="dxa"/>
            <w:tcBorders>
              <w:top w:val="single" w:sz="4" w:space="0" w:color="231F20"/>
              <w:left w:val="single" w:sz="4" w:space="0" w:color="231F20"/>
              <w:bottom w:val="single" w:sz="4" w:space="0" w:color="231F20"/>
              <w:right w:val="single" w:sz="4" w:space="0" w:color="231F20"/>
            </w:tcBorders>
          </w:tcPr>
          <w:p w14:paraId="512A5D88"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235,213</w:t>
            </w:r>
          </w:p>
        </w:tc>
        <w:tc>
          <w:tcPr>
            <w:tcW w:w="800" w:type="dxa"/>
            <w:tcBorders>
              <w:top w:val="single" w:sz="4" w:space="0" w:color="231F20"/>
              <w:left w:val="single" w:sz="4" w:space="0" w:color="231F20"/>
              <w:bottom w:val="single" w:sz="4" w:space="0" w:color="231F20"/>
              <w:right w:val="single" w:sz="4" w:space="0" w:color="231F20"/>
            </w:tcBorders>
          </w:tcPr>
          <w:p w14:paraId="61530092"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444</w:t>
            </w:r>
          </w:p>
        </w:tc>
        <w:tc>
          <w:tcPr>
            <w:tcW w:w="1080" w:type="dxa"/>
            <w:tcBorders>
              <w:top w:val="single" w:sz="4" w:space="0" w:color="231F20"/>
              <w:left w:val="single" w:sz="4" w:space="0" w:color="231F20"/>
              <w:bottom w:val="single" w:sz="4" w:space="0" w:color="231F20"/>
            </w:tcBorders>
          </w:tcPr>
          <w:p w14:paraId="4849DCE5" w14:textId="77777777" w:rsidR="00D678D5" w:rsidRDefault="00D678D5" w:rsidP="00D678D5">
            <w:pPr>
              <w:pStyle w:val="TableParagraph"/>
              <w:spacing w:line="265" w:lineRule="exact"/>
              <w:ind w:right="60"/>
              <w:jc w:val="right"/>
              <w:rPr>
                <w:rFonts w:ascii="Source Han Serif JP Medium"/>
                <w:sz w:val="18"/>
              </w:rPr>
            </w:pPr>
            <w:r>
              <w:rPr>
                <w:rFonts w:ascii="Source Han Serif JP Medium"/>
                <w:color w:val="231F20"/>
                <w:spacing w:val="-2"/>
                <w:sz w:val="18"/>
              </w:rPr>
              <w:t>228,654</w:t>
            </w:r>
          </w:p>
        </w:tc>
      </w:tr>
      <w:tr w:rsidR="00D678D5" w14:paraId="1D560648"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6A6F2EE5" w14:textId="77777777" w:rsidR="00D678D5" w:rsidRPr="004701C6" w:rsidRDefault="00D678D5" w:rsidP="00D678D5">
            <w:pPr>
              <w:pStyle w:val="TableParagraph"/>
              <w:spacing w:line="265" w:lineRule="exact"/>
              <w:ind w:left="9"/>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ピ ー マ ン</w:t>
            </w:r>
          </w:p>
        </w:tc>
        <w:tc>
          <w:tcPr>
            <w:tcW w:w="800" w:type="dxa"/>
            <w:tcBorders>
              <w:top w:val="single" w:sz="4" w:space="0" w:color="231F20"/>
              <w:left w:val="single" w:sz="4" w:space="0" w:color="231F20"/>
              <w:bottom w:val="single" w:sz="4" w:space="0" w:color="231F20"/>
              <w:right w:val="single" w:sz="4" w:space="0" w:color="231F20"/>
            </w:tcBorders>
          </w:tcPr>
          <w:p w14:paraId="4666E60D"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314</w:t>
            </w:r>
          </w:p>
        </w:tc>
        <w:tc>
          <w:tcPr>
            <w:tcW w:w="1080" w:type="dxa"/>
            <w:tcBorders>
              <w:top w:val="single" w:sz="4" w:space="0" w:color="231F20"/>
              <w:left w:val="single" w:sz="4" w:space="0" w:color="231F20"/>
              <w:bottom w:val="single" w:sz="4" w:space="0" w:color="231F20"/>
              <w:right w:val="single" w:sz="4" w:space="0" w:color="231F20"/>
            </w:tcBorders>
          </w:tcPr>
          <w:p w14:paraId="749458E9"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132,901</w:t>
            </w:r>
          </w:p>
        </w:tc>
        <w:tc>
          <w:tcPr>
            <w:tcW w:w="800" w:type="dxa"/>
            <w:tcBorders>
              <w:top w:val="single" w:sz="4" w:space="0" w:color="231F20"/>
              <w:left w:val="single" w:sz="4" w:space="0" w:color="231F20"/>
              <w:bottom w:val="single" w:sz="4" w:space="0" w:color="231F20"/>
              <w:right w:val="single" w:sz="4" w:space="0" w:color="231F20"/>
            </w:tcBorders>
          </w:tcPr>
          <w:p w14:paraId="7A23DAD4"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377</w:t>
            </w:r>
          </w:p>
        </w:tc>
        <w:tc>
          <w:tcPr>
            <w:tcW w:w="1080" w:type="dxa"/>
            <w:tcBorders>
              <w:top w:val="single" w:sz="4" w:space="0" w:color="231F20"/>
              <w:left w:val="single" w:sz="4" w:space="0" w:color="231F20"/>
              <w:bottom w:val="single" w:sz="4" w:space="0" w:color="231F20"/>
              <w:right w:val="single" w:sz="4" w:space="0" w:color="231F20"/>
            </w:tcBorders>
          </w:tcPr>
          <w:p w14:paraId="4C8EDE57"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182,233</w:t>
            </w:r>
          </w:p>
        </w:tc>
        <w:tc>
          <w:tcPr>
            <w:tcW w:w="800" w:type="dxa"/>
            <w:tcBorders>
              <w:top w:val="single" w:sz="4" w:space="0" w:color="231F20"/>
              <w:left w:val="single" w:sz="4" w:space="0" w:color="231F20"/>
              <w:bottom w:val="single" w:sz="4" w:space="0" w:color="231F20"/>
              <w:right w:val="single" w:sz="4" w:space="0" w:color="231F20"/>
            </w:tcBorders>
          </w:tcPr>
          <w:p w14:paraId="1FF49C07"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383</w:t>
            </w:r>
          </w:p>
        </w:tc>
        <w:tc>
          <w:tcPr>
            <w:tcW w:w="1080" w:type="dxa"/>
            <w:tcBorders>
              <w:top w:val="single" w:sz="4" w:space="0" w:color="231F20"/>
              <w:left w:val="single" w:sz="4" w:space="0" w:color="231F20"/>
              <w:bottom w:val="single" w:sz="4" w:space="0" w:color="231F20"/>
              <w:right w:val="single" w:sz="4" w:space="0" w:color="231F20"/>
            </w:tcBorders>
          </w:tcPr>
          <w:p w14:paraId="06128C04"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197,901</w:t>
            </w:r>
          </w:p>
        </w:tc>
        <w:tc>
          <w:tcPr>
            <w:tcW w:w="800" w:type="dxa"/>
            <w:tcBorders>
              <w:top w:val="single" w:sz="4" w:space="0" w:color="231F20"/>
              <w:left w:val="single" w:sz="4" w:space="0" w:color="231F20"/>
              <w:bottom w:val="single" w:sz="4" w:space="0" w:color="231F20"/>
              <w:right w:val="single" w:sz="4" w:space="0" w:color="231F20"/>
            </w:tcBorders>
          </w:tcPr>
          <w:p w14:paraId="10923645"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329</w:t>
            </w:r>
          </w:p>
        </w:tc>
        <w:tc>
          <w:tcPr>
            <w:tcW w:w="1080" w:type="dxa"/>
            <w:tcBorders>
              <w:top w:val="single" w:sz="4" w:space="0" w:color="231F20"/>
              <w:left w:val="single" w:sz="4" w:space="0" w:color="231F20"/>
              <w:bottom w:val="single" w:sz="4" w:space="0" w:color="231F20"/>
            </w:tcBorders>
          </w:tcPr>
          <w:p w14:paraId="5438AD1D" w14:textId="77777777" w:rsidR="00D678D5" w:rsidRDefault="00D678D5" w:rsidP="00D678D5">
            <w:pPr>
              <w:pStyle w:val="TableParagraph"/>
              <w:spacing w:line="265" w:lineRule="exact"/>
              <w:ind w:right="60"/>
              <w:jc w:val="right"/>
              <w:rPr>
                <w:rFonts w:ascii="Source Han Serif JP Medium"/>
                <w:sz w:val="18"/>
              </w:rPr>
            </w:pPr>
            <w:r>
              <w:rPr>
                <w:rFonts w:ascii="Source Han Serif JP Medium"/>
                <w:color w:val="231F20"/>
                <w:spacing w:val="-2"/>
                <w:sz w:val="18"/>
              </w:rPr>
              <w:t>255,526</w:t>
            </w:r>
          </w:p>
        </w:tc>
      </w:tr>
      <w:tr w:rsidR="00D678D5" w14:paraId="091950AB"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083BBC58" w14:textId="77777777" w:rsidR="00D678D5" w:rsidRPr="004701C6" w:rsidRDefault="00D678D5" w:rsidP="00D678D5">
            <w:pPr>
              <w:pStyle w:val="TableParagraph"/>
              <w:tabs>
                <w:tab w:val="left" w:pos="459"/>
                <w:tab w:val="left" w:pos="909"/>
              </w:tabs>
              <w:spacing w:line="265" w:lineRule="exact"/>
              <w:ind w:left="9"/>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レ</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タ</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ス</w:t>
            </w:r>
          </w:p>
        </w:tc>
        <w:tc>
          <w:tcPr>
            <w:tcW w:w="800" w:type="dxa"/>
            <w:tcBorders>
              <w:top w:val="single" w:sz="4" w:space="0" w:color="231F20"/>
              <w:left w:val="single" w:sz="4" w:space="0" w:color="231F20"/>
              <w:bottom w:val="single" w:sz="4" w:space="0" w:color="231F20"/>
              <w:right w:val="single" w:sz="4" w:space="0" w:color="231F20"/>
            </w:tcBorders>
          </w:tcPr>
          <w:p w14:paraId="76B53AAE"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116</w:t>
            </w:r>
          </w:p>
        </w:tc>
        <w:tc>
          <w:tcPr>
            <w:tcW w:w="1080" w:type="dxa"/>
            <w:tcBorders>
              <w:top w:val="single" w:sz="4" w:space="0" w:color="231F20"/>
              <w:left w:val="single" w:sz="4" w:space="0" w:color="231F20"/>
              <w:bottom w:val="single" w:sz="4" w:space="0" w:color="231F20"/>
              <w:right w:val="single" w:sz="4" w:space="0" w:color="231F20"/>
            </w:tcBorders>
          </w:tcPr>
          <w:p w14:paraId="219926B0"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11,280</w:t>
            </w:r>
          </w:p>
        </w:tc>
        <w:tc>
          <w:tcPr>
            <w:tcW w:w="800" w:type="dxa"/>
            <w:tcBorders>
              <w:top w:val="single" w:sz="4" w:space="0" w:color="231F20"/>
              <w:left w:val="single" w:sz="4" w:space="0" w:color="231F20"/>
              <w:bottom w:val="single" w:sz="4" w:space="0" w:color="231F20"/>
              <w:right w:val="single" w:sz="4" w:space="0" w:color="231F20"/>
            </w:tcBorders>
          </w:tcPr>
          <w:p w14:paraId="0B6E02FC"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123</w:t>
            </w:r>
          </w:p>
        </w:tc>
        <w:tc>
          <w:tcPr>
            <w:tcW w:w="1080" w:type="dxa"/>
            <w:tcBorders>
              <w:top w:val="single" w:sz="4" w:space="0" w:color="231F20"/>
              <w:left w:val="single" w:sz="4" w:space="0" w:color="231F20"/>
              <w:bottom w:val="single" w:sz="4" w:space="0" w:color="231F20"/>
              <w:right w:val="single" w:sz="4" w:space="0" w:color="231F20"/>
            </w:tcBorders>
          </w:tcPr>
          <w:p w14:paraId="1675373F"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13,296</w:t>
            </w:r>
          </w:p>
        </w:tc>
        <w:tc>
          <w:tcPr>
            <w:tcW w:w="800" w:type="dxa"/>
            <w:tcBorders>
              <w:top w:val="single" w:sz="4" w:space="0" w:color="231F20"/>
              <w:left w:val="single" w:sz="4" w:space="0" w:color="231F20"/>
              <w:bottom w:val="single" w:sz="4" w:space="0" w:color="231F20"/>
              <w:right w:val="single" w:sz="4" w:space="0" w:color="231F20"/>
            </w:tcBorders>
          </w:tcPr>
          <w:p w14:paraId="29D51A1F"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106</w:t>
            </w:r>
          </w:p>
        </w:tc>
        <w:tc>
          <w:tcPr>
            <w:tcW w:w="1080" w:type="dxa"/>
            <w:tcBorders>
              <w:top w:val="single" w:sz="4" w:space="0" w:color="231F20"/>
              <w:left w:val="single" w:sz="4" w:space="0" w:color="231F20"/>
              <w:bottom w:val="single" w:sz="4" w:space="0" w:color="231F20"/>
              <w:right w:val="single" w:sz="4" w:space="0" w:color="231F20"/>
            </w:tcBorders>
          </w:tcPr>
          <w:p w14:paraId="6F57CD82"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11,786</w:t>
            </w:r>
          </w:p>
        </w:tc>
        <w:tc>
          <w:tcPr>
            <w:tcW w:w="800" w:type="dxa"/>
            <w:tcBorders>
              <w:top w:val="single" w:sz="4" w:space="0" w:color="231F20"/>
              <w:left w:val="single" w:sz="4" w:space="0" w:color="231F20"/>
              <w:bottom w:val="single" w:sz="4" w:space="0" w:color="231F20"/>
              <w:right w:val="single" w:sz="4" w:space="0" w:color="231F20"/>
            </w:tcBorders>
          </w:tcPr>
          <w:p w14:paraId="1673E18D"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90</w:t>
            </w:r>
          </w:p>
        </w:tc>
        <w:tc>
          <w:tcPr>
            <w:tcW w:w="1080" w:type="dxa"/>
            <w:tcBorders>
              <w:top w:val="single" w:sz="4" w:space="0" w:color="231F20"/>
              <w:left w:val="single" w:sz="4" w:space="0" w:color="231F20"/>
              <w:bottom w:val="single" w:sz="4" w:space="0" w:color="231F20"/>
            </w:tcBorders>
          </w:tcPr>
          <w:p w14:paraId="76A0924B" w14:textId="77777777" w:rsidR="00D678D5" w:rsidRDefault="00D678D5" w:rsidP="00D678D5">
            <w:pPr>
              <w:pStyle w:val="TableParagraph"/>
              <w:spacing w:line="265" w:lineRule="exact"/>
              <w:ind w:right="61"/>
              <w:jc w:val="right"/>
              <w:rPr>
                <w:rFonts w:ascii="Source Han Serif JP Medium"/>
                <w:sz w:val="18"/>
              </w:rPr>
            </w:pPr>
            <w:r>
              <w:rPr>
                <w:rFonts w:ascii="Source Han Serif JP Medium"/>
                <w:color w:val="231F20"/>
                <w:spacing w:val="-2"/>
                <w:sz w:val="18"/>
              </w:rPr>
              <w:t>11,027</w:t>
            </w:r>
          </w:p>
        </w:tc>
      </w:tr>
      <w:tr w:rsidR="00D678D5" w14:paraId="5C17BF1D"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2B3868B2" w14:textId="77777777" w:rsidR="00D678D5" w:rsidRPr="004701C6" w:rsidRDefault="00D678D5" w:rsidP="00D678D5">
            <w:pPr>
              <w:pStyle w:val="TableParagraph"/>
              <w:tabs>
                <w:tab w:val="left" w:pos="458"/>
                <w:tab w:val="left" w:pos="908"/>
              </w:tabs>
              <w:spacing w:line="265" w:lineRule="exact"/>
              <w:ind w:left="9"/>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レ</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イ</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シ</w:t>
            </w:r>
          </w:p>
        </w:tc>
        <w:tc>
          <w:tcPr>
            <w:tcW w:w="800" w:type="dxa"/>
            <w:tcBorders>
              <w:top w:val="single" w:sz="4" w:space="0" w:color="231F20"/>
              <w:left w:val="single" w:sz="4" w:space="0" w:color="231F20"/>
              <w:bottom w:val="single" w:sz="4" w:space="0" w:color="231F20"/>
              <w:right w:val="single" w:sz="4" w:space="0" w:color="231F20"/>
            </w:tcBorders>
          </w:tcPr>
          <w:p w14:paraId="2E152D76"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5"/>
                <w:sz w:val="18"/>
              </w:rPr>
              <w:t>49</w:t>
            </w:r>
          </w:p>
        </w:tc>
        <w:tc>
          <w:tcPr>
            <w:tcW w:w="1080" w:type="dxa"/>
            <w:tcBorders>
              <w:top w:val="single" w:sz="4" w:space="0" w:color="231F20"/>
              <w:left w:val="single" w:sz="4" w:space="0" w:color="231F20"/>
              <w:bottom w:val="single" w:sz="4" w:space="0" w:color="231F20"/>
              <w:right w:val="single" w:sz="4" w:space="0" w:color="231F20"/>
            </w:tcBorders>
          </w:tcPr>
          <w:p w14:paraId="7D7DD590"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16,701</w:t>
            </w:r>
          </w:p>
        </w:tc>
        <w:tc>
          <w:tcPr>
            <w:tcW w:w="800" w:type="dxa"/>
            <w:tcBorders>
              <w:top w:val="single" w:sz="4" w:space="0" w:color="231F20"/>
              <w:left w:val="single" w:sz="4" w:space="0" w:color="231F20"/>
              <w:bottom w:val="single" w:sz="4" w:space="0" w:color="231F20"/>
              <w:right w:val="single" w:sz="4" w:space="0" w:color="231F20"/>
            </w:tcBorders>
          </w:tcPr>
          <w:p w14:paraId="5F770360"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29</w:t>
            </w:r>
          </w:p>
        </w:tc>
        <w:tc>
          <w:tcPr>
            <w:tcW w:w="1080" w:type="dxa"/>
            <w:tcBorders>
              <w:top w:val="single" w:sz="4" w:space="0" w:color="231F20"/>
              <w:left w:val="single" w:sz="4" w:space="0" w:color="231F20"/>
              <w:bottom w:val="single" w:sz="4" w:space="0" w:color="231F20"/>
              <w:right w:val="single" w:sz="4" w:space="0" w:color="231F20"/>
            </w:tcBorders>
          </w:tcPr>
          <w:p w14:paraId="73C962B2"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12,632</w:t>
            </w:r>
          </w:p>
        </w:tc>
        <w:tc>
          <w:tcPr>
            <w:tcW w:w="800" w:type="dxa"/>
            <w:tcBorders>
              <w:top w:val="single" w:sz="4" w:space="0" w:color="231F20"/>
              <w:left w:val="single" w:sz="4" w:space="0" w:color="231F20"/>
              <w:bottom w:val="single" w:sz="4" w:space="0" w:color="231F20"/>
              <w:right w:val="single" w:sz="4" w:space="0" w:color="231F20"/>
            </w:tcBorders>
          </w:tcPr>
          <w:p w14:paraId="0FDC4B4A"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21</w:t>
            </w:r>
          </w:p>
        </w:tc>
        <w:tc>
          <w:tcPr>
            <w:tcW w:w="1080" w:type="dxa"/>
            <w:tcBorders>
              <w:top w:val="single" w:sz="4" w:space="0" w:color="231F20"/>
              <w:left w:val="single" w:sz="4" w:space="0" w:color="231F20"/>
              <w:bottom w:val="single" w:sz="4" w:space="0" w:color="231F20"/>
              <w:right w:val="single" w:sz="4" w:space="0" w:color="231F20"/>
            </w:tcBorders>
          </w:tcPr>
          <w:p w14:paraId="11411CD8"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4"/>
                <w:sz w:val="18"/>
              </w:rPr>
              <w:t>9,152</w:t>
            </w:r>
          </w:p>
        </w:tc>
        <w:tc>
          <w:tcPr>
            <w:tcW w:w="800" w:type="dxa"/>
            <w:tcBorders>
              <w:top w:val="single" w:sz="4" w:space="0" w:color="231F20"/>
              <w:left w:val="single" w:sz="4" w:space="0" w:color="231F20"/>
              <w:bottom w:val="single" w:sz="4" w:space="0" w:color="231F20"/>
              <w:right w:val="single" w:sz="4" w:space="0" w:color="231F20"/>
            </w:tcBorders>
          </w:tcPr>
          <w:p w14:paraId="09FC3E79"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17</w:t>
            </w:r>
          </w:p>
        </w:tc>
        <w:tc>
          <w:tcPr>
            <w:tcW w:w="1080" w:type="dxa"/>
            <w:tcBorders>
              <w:top w:val="single" w:sz="4" w:space="0" w:color="231F20"/>
              <w:left w:val="single" w:sz="4" w:space="0" w:color="231F20"/>
              <w:bottom w:val="single" w:sz="4" w:space="0" w:color="231F20"/>
            </w:tcBorders>
          </w:tcPr>
          <w:p w14:paraId="2CF55DAF" w14:textId="77777777" w:rsidR="00D678D5" w:rsidRDefault="00D678D5" w:rsidP="00D678D5">
            <w:pPr>
              <w:pStyle w:val="TableParagraph"/>
              <w:spacing w:line="265" w:lineRule="exact"/>
              <w:ind w:right="61"/>
              <w:jc w:val="right"/>
              <w:rPr>
                <w:rFonts w:ascii="Source Han Serif JP Medium"/>
                <w:sz w:val="18"/>
              </w:rPr>
            </w:pPr>
            <w:r>
              <w:rPr>
                <w:rFonts w:ascii="Source Han Serif JP Medium"/>
                <w:color w:val="231F20"/>
                <w:spacing w:val="-4"/>
                <w:sz w:val="18"/>
              </w:rPr>
              <w:t>8,350</w:t>
            </w:r>
          </w:p>
        </w:tc>
      </w:tr>
      <w:tr w:rsidR="00D678D5" w14:paraId="14C93649"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160BB2C0" w14:textId="77777777" w:rsidR="00D678D5" w:rsidRPr="004701C6" w:rsidRDefault="00D678D5" w:rsidP="00D678D5">
            <w:pPr>
              <w:pStyle w:val="TableParagraph"/>
              <w:spacing w:line="265" w:lineRule="exact"/>
              <w:ind w:left="8"/>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2"/>
                <w:sz w:val="14"/>
                <w:szCs w:val="20"/>
              </w:rPr>
              <w:t>青果用甘しょ</w:t>
            </w:r>
            <w:proofErr w:type="spellEnd"/>
          </w:p>
        </w:tc>
        <w:tc>
          <w:tcPr>
            <w:tcW w:w="800" w:type="dxa"/>
            <w:tcBorders>
              <w:top w:val="single" w:sz="4" w:space="0" w:color="231F20"/>
              <w:left w:val="single" w:sz="4" w:space="0" w:color="231F20"/>
              <w:bottom w:val="single" w:sz="4" w:space="0" w:color="231F20"/>
              <w:right w:val="single" w:sz="4" w:space="0" w:color="231F20"/>
            </w:tcBorders>
          </w:tcPr>
          <w:p w14:paraId="59D522DA"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245</w:t>
            </w:r>
          </w:p>
        </w:tc>
        <w:tc>
          <w:tcPr>
            <w:tcW w:w="1080" w:type="dxa"/>
            <w:tcBorders>
              <w:top w:val="single" w:sz="4" w:space="0" w:color="231F20"/>
              <w:left w:val="single" w:sz="4" w:space="0" w:color="231F20"/>
              <w:bottom w:val="single" w:sz="4" w:space="0" w:color="231F20"/>
              <w:right w:val="single" w:sz="4" w:space="0" w:color="231F20"/>
            </w:tcBorders>
          </w:tcPr>
          <w:p w14:paraId="60A6DA63"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50,891</w:t>
            </w:r>
          </w:p>
        </w:tc>
        <w:tc>
          <w:tcPr>
            <w:tcW w:w="800" w:type="dxa"/>
            <w:tcBorders>
              <w:top w:val="single" w:sz="4" w:space="0" w:color="231F20"/>
              <w:left w:val="single" w:sz="4" w:space="0" w:color="231F20"/>
              <w:bottom w:val="single" w:sz="4" w:space="0" w:color="231F20"/>
              <w:right w:val="single" w:sz="4" w:space="0" w:color="231F20"/>
            </w:tcBorders>
          </w:tcPr>
          <w:p w14:paraId="7C14F5F5"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91</w:t>
            </w:r>
          </w:p>
        </w:tc>
        <w:tc>
          <w:tcPr>
            <w:tcW w:w="1080" w:type="dxa"/>
            <w:tcBorders>
              <w:top w:val="single" w:sz="4" w:space="0" w:color="231F20"/>
              <w:left w:val="single" w:sz="4" w:space="0" w:color="231F20"/>
              <w:bottom w:val="single" w:sz="4" w:space="0" w:color="231F20"/>
              <w:right w:val="single" w:sz="4" w:space="0" w:color="231F20"/>
            </w:tcBorders>
          </w:tcPr>
          <w:p w14:paraId="4B2CAAB8"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46,852</w:t>
            </w:r>
          </w:p>
        </w:tc>
        <w:tc>
          <w:tcPr>
            <w:tcW w:w="800" w:type="dxa"/>
            <w:tcBorders>
              <w:top w:val="single" w:sz="4" w:space="0" w:color="231F20"/>
              <w:left w:val="single" w:sz="4" w:space="0" w:color="231F20"/>
              <w:bottom w:val="single" w:sz="4" w:space="0" w:color="231F20"/>
              <w:right w:val="single" w:sz="4" w:space="0" w:color="231F20"/>
            </w:tcBorders>
          </w:tcPr>
          <w:p w14:paraId="0B9E3248"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187</w:t>
            </w:r>
          </w:p>
        </w:tc>
        <w:tc>
          <w:tcPr>
            <w:tcW w:w="1080" w:type="dxa"/>
            <w:tcBorders>
              <w:top w:val="single" w:sz="4" w:space="0" w:color="231F20"/>
              <w:left w:val="single" w:sz="4" w:space="0" w:color="231F20"/>
              <w:bottom w:val="single" w:sz="4" w:space="0" w:color="231F20"/>
              <w:right w:val="single" w:sz="4" w:space="0" w:color="231F20"/>
            </w:tcBorders>
          </w:tcPr>
          <w:p w14:paraId="4EFBBB0A"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46,057</w:t>
            </w:r>
          </w:p>
        </w:tc>
        <w:tc>
          <w:tcPr>
            <w:tcW w:w="800" w:type="dxa"/>
            <w:tcBorders>
              <w:top w:val="single" w:sz="4" w:space="0" w:color="231F20"/>
              <w:left w:val="single" w:sz="4" w:space="0" w:color="231F20"/>
              <w:bottom w:val="single" w:sz="4" w:space="0" w:color="231F20"/>
              <w:right w:val="single" w:sz="4" w:space="0" w:color="231F20"/>
            </w:tcBorders>
          </w:tcPr>
          <w:p w14:paraId="2A434208"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246</w:t>
            </w:r>
          </w:p>
        </w:tc>
        <w:tc>
          <w:tcPr>
            <w:tcW w:w="1080" w:type="dxa"/>
            <w:tcBorders>
              <w:top w:val="single" w:sz="4" w:space="0" w:color="231F20"/>
              <w:left w:val="single" w:sz="4" w:space="0" w:color="231F20"/>
              <w:bottom w:val="single" w:sz="4" w:space="0" w:color="231F20"/>
            </w:tcBorders>
          </w:tcPr>
          <w:p w14:paraId="7148E6C0" w14:textId="77777777" w:rsidR="00D678D5" w:rsidRDefault="00D678D5" w:rsidP="00D678D5">
            <w:pPr>
              <w:pStyle w:val="TableParagraph"/>
              <w:spacing w:line="265" w:lineRule="exact"/>
              <w:ind w:right="61"/>
              <w:jc w:val="right"/>
              <w:rPr>
                <w:rFonts w:ascii="Source Han Serif JP Medium"/>
                <w:sz w:val="18"/>
              </w:rPr>
            </w:pPr>
            <w:r>
              <w:rPr>
                <w:rFonts w:ascii="Source Han Serif JP Medium"/>
                <w:color w:val="231F20"/>
                <w:spacing w:val="-2"/>
                <w:sz w:val="18"/>
              </w:rPr>
              <w:t>55,286</w:t>
            </w:r>
          </w:p>
        </w:tc>
      </w:tr>
      <w:tr w:rsidR="00D678D5" w14:paraId="01A67065"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06343C9B" w14:textId="77777777" w:rsidR="00D678D5" w:rsidRPr="004701C6" w:rsidRDefault="00D678D5" w:rsidP="00D678D5">
            <w:pPr>
              <w:pStyle w:val="TableParagraph"/>
              <w:spacing w:line="265" w:lineRule="exact"/>
              <w:ind w:left="8"/>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2"/>
                <w:sz w:val="14"/>
                <w:szCs w:val="20"/>
              </w:rPr>
              <w:t>加工用甘しょ</w:t>
            </w:r>
            <w:proofErr w:type="spellEnd"/>
          </w:p>
        </w:tc>
        <w:tc>
          <w:tcPr>
            <w:tcW w:w="800" w:type="dxa"/>
            <w:tcBorders>
              <w:top w:val="single" w:sz="4" w:space="0" w:color="231F20"/>
              <w:left w:val="single" w:sz="4" w:space="0" w:color="231F20"/>
              <w:bottom w:val="single" w:sz="4" w:space="0" w:color="231F20"/>
              <w:right w:val="single" w:sz="4" w:space="0" w:color="231F20"/>
            </w:tcBorders>
          </w:tcPr>
          <w:p w14:paraId="1D05AE9F"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4"/>
                <w:sz w:val="18"/>
              </w:rPr>
              <w:t>1,408</w:t>
            </w:r>
          </w:p>
        </w:tc>
        <w:tc>
          <w:tcPr>
            <w:tcW w:w="1080" w:type="dxa"/>
            <w:tcBorders>
              <w:top w:val="single" w:sz="4" w:space="0" w:color="231F20"/>
              <w:left w:val="single" w:sz="4" w:space="0" w:color="231F20"/>
              <w:bottom w:val="single" w:sz="4" w:space="0" w:color="231F20"/>
              <w:right w:val="single" w:sz="4" w:space="0" w:color="231F20"/>
            </w:tcBorders>
          </w:tcPr>
          <w:p w14:paraId="7E08D8F5"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112,782</w:t>
            </w:r>
          </w:p>
        </w:tc>
        <w:tc>
          <w:tcPr>
            <w:tcW w:w="800" w:type="dxa"/>
            <w:tcBorders>
              <w:top w:val="single" w:sz="4" w:space="0" w:color="231F20"/>
              <w:left w:val="single" w:sz="4" w:space="0" w:color="231F20"/>
              <w:bottom w:val="single" w:sz="4" w:space="0" w:color="231F20"/>
              <w:right w:val="single" w:sz="4" w:space="0" w:color="231F20"/>
            </w:tcBorders>
          </w:tcPr>
          <w:p w14:paraId="34782EFC"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4"/>
                <w:sz w:val="18"/>
              </w:rPr>
              <w:t>1,041</w:t>
            </w:r>
          </w:p>
        </w:tc>
        <w:tc>
          <w:tcPr>
            <w:tcW w:w="1080" w:type="dxa"/>
            <w:tcBorders>
              <w:top w:val="single" w:sz="4" w:space="0" w:color="231F20"/>
              <w:left w:val="single" w:sz="4" w:space="0" w:color="231F20"/>
              <w:bottom w:val="single" w:sz="4" w:space="0" w:color="231F20"/>
              <w:right w:val="single" w:sz="4" w:space="0" w:color="231F20"/>
            </w:tcBorders>
          </w:tcPr>
          <w:p w14:paraId="01AF3651"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115,334</w:t>
            </w:r>
          </w:p>
        </w:tc>
        <w:tc>
          <w:tcPr>
            <w:tcW w:w="800" w:type="dxa"/>
            <w:tcBorders>
              <w:top w:val="single" w:sz="4" w:space="0" w:color="231F20"/>
              <w:left w:val="single" w:sz="4" w:space="0" w:color="231F20"/>
              <w:bottom w:val="single" w:sz="4" w:space="0" w:color="231F20"/>
              <w:right w:val="single" w:sz="4" w:space="0" w:color="231F20"/>
            </w:tcBorders>
          </w:tcPr>
          <w:p w14:paraId="39C380D1"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4"/>
                <w:sz w:val="18"/>
              </w:rPr>
              <w:t>1,068</w:t>
            </w:r>
          </w:p>
        </w:tc>
        <w:tc>
          <w:tcPr>
            <w:tcW w:w="1080" w:type="dxa"/>
            <w:tcBorders>
              <w:top w:val="single" w:sz="4" w:space="0" w:color="231F20"/>
              <w:left w:val="single" w:sz="4" w:space="0" w:color="231F20"/>
              <w:bottom w:val="single" w:sz="4" w:space="0" w:color="231F20"/>
              <w:right w:val="single" w:sz="4" w:space="0" w:color="231F20"/>
            </w:tcBorders>
          </w:tcPr>
          <w:p w14:paraId="1C319F08"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134,365</w:t>
            </w:r>
          </w:p>
        </w:tc>
        <w:tc>
          <w:tcPr>
            <w:tcW w:w="800" w:type="dxa"/>
            <w:tcBorders>
              <w:top w:val="single" w:sz="4" w:space="0" w:color="231F20"/>
              <w:left w:val="single" w:sz="4" w:space="0" w:color="231F20"/>
              <w:bottom w:val="single" w:sz="4" w:space="0" w:color="231F20"/>
              <w:right w:val="single" w:sz="4" w:space="0" w:color="231F20"/>
            </w:tcBorders>
          </w:tcPr>
          <w:p w14:paraId="36AEBCDD"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847</w:t>
            </w:r>
          </w:p>
        </w:tc>
        <w:tc>
          <w:tcPr>
            <w:tcW w:w="1080" w:type="dxa"/>
            <w:tcBorders>
              <w:top w:val="single" w:sz="4" w:space="0" w:color="231F20"/>
              <w:left w:val="single" w:sz="4" w:space="0" w:color="231F20"/>
              <w:bottom w:val="single" w:sz="4" w:space="0" w:color="231F20"/>
            </w:tcBorders>
          </w:tcPr>
          <w:p w14:paraId="689044A6" w14:textId="77777777" w:rsidR="00D678D5" w:rsidRDefault="00D678D5" w:rsidP="00D678D5">
            <w:pPr>
              <w:pStyle w:val="TableParagraph"/>
              <w:spacing w:line="265" w:lineRule="exact"/>
              <w:ind w:right="61"/>
              <w:jc w:val="right"/>
              <w:rPr>
                <w:rFonts w:ascii="Source Han Serif JP Medium"/>
                <w:sz w:val="18"/>
              </w:rPr>
            </w:pPr>
            <w:r>
              <w:rPr>
                <w:rFonts w:ascii="Source Han Serif JP Medium"/>
                <w:color w:val="231F20"/>
                <w:spacing w:val="-2"/>
                <w:sz w:val="18"/>
              </w:rPr>
              <w:t>102,185</w:t>
            </w:r>
          </w:p>
        </w:tc>
      </w:tr>
      <w:tr w:rsidR="00D678D5" w14:paraId="51CE5E6E"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69328F3B" w14:textId="77777777" w:rsidR="00D678D5" w:rsidRPr="004701C6" w:rsidRDefault="00D678D5" w:rsidP="00D678D5">
            <w:pPr>
              <w:pStyle w:val="TableParagraph"/>
              <w:tabs>
                <w:tab w:val="left" w:pos="457"/>
                <w:tab w:val="left" w:pos="907"/>
              </w:tabs>
              <w:spacing w:line="265" w:lineRule="exact"/>
              <w:ind w:left="7"/>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白</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ネ</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ギ</w:t>
            </w:r>
          </w:p>
        </w:tc>
        <w:tc>
          <w:tcPr>
            <w:tcW w:w="800" w:type="dxa"/>
            <w:tcBorders>
              <w:top w:val="single" w:sz="4" w:space="0" w:color="231F20"/>
              <w:left w:val="single" w:sz="4" w:space="0" w:color="231F20"/>
              <w:bottom w:val="single" w:sz="4" w:space="0" w:color="231F20"/>
              <w:right w:val="single" w:sz="4" w:space="0" w:color="231F20"/>
            </w:tcBorders>
          </w:tcPr>
          <w:p w14:paraId="53ADC1A5"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91</w:t>
            </w:r>
          </w:p>
        </w:tc>
        <w:tc>
          <w:tcPr>
            <w:tcW w:w="1080" w:type="dxa"/>
            <w:tcBorders>
              <w:top w:val="single" w:sz="4" w:space="0" w:color="231F20"/>
              <w:left w:val="single" w:sz="4" w:space="0" w:color="231F20"/>
              <w:bottom w:val="single" w:sz="4" w:space="0" w:color="231F20"/>
              <w:right w:val="single" w:sz="4" w:space="0" w:color="231F20"/>
            </w:tcBorders>
          </w:tcPr>
          <w:p w14:paraId="4BEABBDF"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27,911</w:t>
            </w:r>
          </w:p>
        </w:tc>
        <w:tc>
          <w:tcPr>
            <w:tcW w:w="800" w:type="dxa"/>
            <w:tcBorders>
              <w:top w:val="single" w:sz="4" w:space="0" w:color="231F20"/>
              <w:left w:val="single" w:sz="4" w:space="0" w:color="231F20"/>
              <w:bottom w:val="single" w:sz="4" w:space="0" w:color="231F20"/>
              <w:right w:val="single" w:sz="4" w:space="0" w:color="231F20"/>
            </w:tcBorders>
          </w:tcPr>
          <w:p w14:paraId="07362731"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93</w:t>
            </w:r>
          </w:p>
        </w:tc>
        <w:tc>
          <w:tcPr>
            <w:tcW w:w="1080" w:type="dxa"/>
            <w:tcBorders>
              <w:top w:val="single" w:sz="4" w:space="0" w:color="231F20"/>
              <w:left w:val="single" w:sz="4" w:space="0" w:color="231F20"/>
              <w:bottom w:val="single" w:sz="4" w:space="0" w:color="231F20"/>
              <w:right w:val="single" w:sz="4" w:space="0" w:color="231F20"/>
            </w:tcBorders>
          </w:tcPr>
          <w:p w14:paraId="438A39B9"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30,113</w:t>
            </w:r>
          </w:p>
        </w:tc>
        <w:tc>
          <w:tcPr>
            <w:tcW w:w="800" w:type="dxa"/>
            <w:tcBorders>
              <w:top w:val="single" w:sz="4" w:space="0" w:color="231F20"/>
              <w:left w:val="single" w:sz="4" w:space="0" w:color="231F20"/>
              <w:bottom w:val="single" w:sz="4" w:space="0" w:color="231F20"/>
              <w:right w:val="single" w:sz="4" w:space="0" w:color="231F20"/>
            </w:tcBorders>
          </w:tcPr>
          <w:p w14:paraId="28D54D84"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122</w:t>
            </w:r>
          </w:p>
        </w:tc>
        <w:tc>
          <w:tcPr>
            <w:tcW w:w="1080" w:type="dxa"/>
            <w:tcBorders>
              <w:top w:val="single" w:sz="4" w:space="0" w:color="231F20"/>
              <w:left w:val="single" w:sz="4" w:space="0" w:color="231F20"/>
              <w:bottom w:val="single" w:sz="4" w:space="0" w:color="231F20"/>
              <w:right w:val="single" w:sz="4" w:space="0" w:color="231F20"/>
            </w:tcBorders>
          </w:tcPr>
          <w:p w14:paraId="1A0B9C98"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38,351</w:t>
            </w:r>
          </w:p>
        </w:tc>
        <w:tc>
          <w:tcPr>
            <w:tcW w:w="800" w:type="dxa"/>
            <w:tcBorders>
              <w:top w:val="single" w:sz="4" w:space="0" w:color="231F20"/>
              <w:left w:val="single" w:sz="4" w:space="0" w:color="231F20"/>
              <w:bottom w:val="single" w:sz="4" w:space="0" w:color="231F20"/>
              <w:right w:val="single" w:sz="4" w:space="0" w:color="231F20"/>
            </w:tcBorders>
          </w:tcPr>
          <w:p w14:paraId="4A832C50"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91</w:t>
            </w:r>
          </w:p>
        </w:tc>
        <w:tc>
          <w:tcPr>
            <w:tcW w:w="1080" w:type="dxa"/>
            <w:tcBorders>
              <w:top w:val="single" w:sz="4" w:space="0" w:color="231F20"/>
              <w:left w:val="single" w:sz="4" w:space="0" w:color="231F20"/>
              <w:bottom w:val="single" w:sz="4" w:space="0" w:color="231F20"/>
            </w:tcBorders>
          </w:tcPr>
          <w:p w14:paraId="2547E2A3" w14:textId="77777777" w:rsidR="00D678D5" w:rsidRDefault="00D678D5" w:rsidP="00D678D5">
            <w:pPr>
              <w:pStyle w:val="TableParagraph"/>
              <w:spacing w:line="265" w:lineRule="exact"/>
              <w:ind w:right="61"/>
              <w:jc w:val="right"/>
              <w:rPr>
                <w:rFonts w:ascii="Source Han Serif JP Medium"/>
                <w:sz w:val="18"/>
              </w:rPr>
            </w:pPr>
            <w:r>
              <w:rPr>
                <w:rFonts w:ascii="Source Han Serif JP Medium"/>
                <w:color w:val="231F20"/>
                <w:spacing w:val="-2"/>
                <w:sz w:val="18"/>
              </w:rPr>
              <w:t>29,165</w:t>
            </w:r>
          </w:p>
        </w:tc>
      </w:tr>
      <w:tr w:rsidR="00D678D5" w14:paraId="2CD39236"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75098C48" w14:textId="77777777" w:rsidR="00D678D5" w:rsidRPr="004701C6" w:rsidRDefault="00D678D5" w:rsidP="00D678D5">
            <w:pPr>
              <w:pStyle w:val="TableParagraph"/>
              <w:spacing w:line="265" w:lineRule="exact"/>
              <w:ind w:left="7"/>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キ ャ ベ ツ</w:t>
            </w:r>
          </w:p>
        </w:tc>
        <w:tc>
          <w:tcPr>
            <w:tcW w:w="800" w:type="dxa"/>
            <w:tcBorders>
              <w:top w:val="single" w:sz="4" w:space="0" w:color="231F20"/>
              <w:left w:val="single" w:sz="4" w:space="0" w:color="231F20"/>
              <w:bottom w:val="single" w:sz="4" w:space="0" w:color="231F20"/>
              <w:right w:val="single" w:sz="4" w:space="0" w:color="231F20"/>
            </w:tcBorders>
          </w:tcPr>
          <w:p w14:paraId="0A579CB2"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425</w:t>
            </w:r>
          </w:p>
        </w:tc>
        <w:tc>
          <w:tcPr>
            <w:tcW w:w="1080" w:type="dxa"/>
            <w:tcBorders>
              <w:top w:val="single" w:sz="4" w:space="0" w:color="231F20"/>
              <w:left w:val="single" w:sz="4" w:space="0" w:color="231F20"/>
              <w:bottom w:val="single" w:sz="4" w:space="0" w:color="231F20"/>
              <w:right w:val="single" w:sz="4" w:space="0" w:color="231F20"/>
            </w:tcBorders>
          </w:tcPr>
          <w:p w14:paraId="5E2319ED"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20,561</w:t>
            </w:r>
          </w:p>
        </w:tc>
        <w:tc>
          <w:tcPr>
            <w:tcW w:w="800" w:type="dxa"/>
            <w:tcBorders>
              <w:top w:val="single" w:sz="4" w:space="0" w:color="231F20"/>
              <w:left w:val="single" w:sz="4" w:space="0" w:color="231F20"/>
              <w:bottom w:val="single" w:sz="4" w:space="0" w:color="231F20"/>
              <w:right w:val="single" w:sz="4" w:space="0" w:color="231F20"/>
            </w:tcBorders>
          </w:tcPr>
          <w:p w14:paraId="03A67AF5"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224</w:t>
            </w:r>
          </w:p>
        </w:tc>
        <w:tc>
          <w:tcPr>
            <w:tcW w:w="1080" w:type="dxa"/>
            <w:tcBorders>
              <w:top w:val="single" w:sz="4" w:space="0" w:color="231F20"/>
              <w:left w:val="single" w:sz="4" w:space="0" w:color="231F20"/>
              <w:bottom w:val="single" w:sz="4" w:space="0" w:color="231F20"/>
              <w:right w:val="single" w:sz="4" w:space="0" w:color="231F20"/>
            </w:tcBorders>
          </w:tcPr>
          <w:p w14:paraId="24C7C506"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10,917</w:t>
            </w:r>
          </w:p>
        </w:tc>
        <w:tc>
          <w:tcPr>
            <w:tcW w:w="800" w:type="dxa"/>
            <w:tcBorders>
              <w:top w:val="single" w:sz="4" w:space="0" w:color="231F20"/>
              <w:left w:val="single" w:sz="4" w:space="0" w:color="231F20"/>
              <w:bottom w:val="single" w:sz="4" w:space="0" w:color="231F20"/>
              <w:right w:val="single" w:sz="4" w:space="0" w:color="231F20"/>
            </w:tcBorders>
          </w:tcPr>
          <w:p w14:paraId="1EDE3D9D"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435</w:t>
            </w:r>
          </w:p>
        </w:tc>
        <w:tc>
          <w:tcPr>
            <w:tcW w:w="1080" w:type="dxa"/>
            <w:tcBorders>
              <w:top w:val="single" w:sz="4" w:space="0" w:color="231F20"/>
              <w:left w:val="single" w:sz="4" w:space="0" w:color="231F20"/>
              <w:bottom w:val="single" w:sz="4" w:space="0" w:color="231F20"/>
              <w:right w:val="single" w:sz="4" w:space="0" w:color="231F20"/>
            </w:tcBorders>
          </w:tcPr>
          <w:p w14:paraId="4EEE7FFC"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24,270</w:t>
            </w:r>
          </w:p>
        </w:tc>
        <w:tc>
          <w:tcPr>
            <w:tcW w:w="800" w:type="dxa"/>
            <w:tcBorders>
              <w:top w:val="single" w:sz="4" w:space="0" w:color="231F20"/>
              <w:left w:val="single" w:sz="4" w:space="0" w:color="231F20"/>
              <w:bottom w:val="single" w:sz="4" w:space="0" w:color="231F20"/>
              <w:right w:val="single" w:sz="4" w:space="0" w:color="231F20"/>
            </w:tcBorders>
          </w:tcPr>
          <w:p w14:paraId="2EB0B91F"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526</w:t>
            </w:r>
          </w:p>
        </w:tc>
        <w:tc>
          <w:tcPr>
            <w:tcW w:w="1080" w:type="dxa"/>
            <w:tcBorders>
              <w:top w:val="single" w:sz="4" w:space="0" w:color="231F20"/>
              <w:left w:val="single" w:sz="4" w:space="0" w:color="231F20"/>
              <w:bottom w:val="single" w:sz="4" w:space="0" w:color="231F20"/>
            </w:tcBorders>
          </w:tcPr>
          <w:p w14:paraId="4CBA942E" w14:textId="77777777" w:rsidR="00D678D5" w:rsidRDefault="00D678D5" w:rsidP="00D678D5">
            <w:pPr>
              <w:pStyle w:val="TableParagraph"/>
              <w:spacing w:line="265" w:lineRule="exact"/>
              <w:ind w:right="61"/>
              <w:jc w:val="right"/>
              <w:rPr>
                <w:rFonts w:ascii="Source Han Serif JP Medium"/>
                <w:sz w:val="18"/>
              </w:rPr>
            </w:pPr>
            <w:r>
              <w:rPr>
                <w:rFonts w:ascii="Source Han Serif JP Medium"/>
                <w:color w:val="231F20"/>
                <w:spacing w:val="-2"/>
                <w:sz w:val="18"/>
              </w:rPr>
              <w:t>29,384</w:t>
            </w:r>
          </w:p>
        </w:tc>
      </w:tr>
      <w:tr w:rsidR="00D678D5" w14:paraId="53F35807"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4B9CF1DD" w14:textId="77777777" w:rsidR="00D678D5" w:rsidRPr="004701C6" w:rsidRDefault="00D678D5" w:rsidP="00D678D5">
            <w:pPr>
              <w:pStyle w:val="TableParagraph"/>
              <w:spacing w:line="265" w:lineRule="exact"/>
              <w:ind w:left="7"/>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加 工 大 根</w:t>
            </w:r>
          </w:p>
        </w:tc>
        <w:tc>
          <w:tcPr>
            <w:tcW w:w="800" w:type="dxa"/>
            <w:tcBorders>
              <w:top w:val="single" w:sz="4" w:space="0" w:color="231F20"/>
              <w:left w:val="single" w:sz="4" w:space="0" w:color="231F20"/>
              <w:bottom w:val="single" w:sz="4" w:space="0" w:color="231F20"/>
              <w:right w:val="single" w:sz="4" w:space="0" w:color="231F20"/>
            </w:tcBorders>
          </w:tcPr>
          <w:p w14:paraId="5EF799BA"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595</w:t>
            </w:r>
          </w:p>
        </w:tc>
        <w:tc>
          <w:tcPr>
            <w:tcW w:w="1080" w:type="dxa"/>
            <w:tcBorders>
              <w:top w:val="single" w:sz="4" w:space="0" w:color="231F20"/>
              <w:left w:val="single" w:sz="4" w:space="0" w:color="231F20"/>
              <w:bottom w:val="single" w:sz="4" w:space="0" w:color="231F20"/>
              <w:right w:val="single" w:sz="4" w:space="0" w:color="231F20"/>
            </w:tcBorders>
          </w:tcPr>
          <w:p w14:paraId="5BD16ABB"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93,174</w:t>
            </w:r>
          </w:p>
        </w:tc>
        <w:tc>
          <w:tcPr>
            <w:tcW w:w="800" w:type="dxa"/>
            <w:tcBorders>
              <w:top w:val="single" w:sz="4" w:space="0" w:color="231F20"/>
              <w:left w:val="single" w:sz="4" w:space="0" w:color="231F20"/>
              <w:bottom w:val="single" w:sz="4" w:space="0" w:color="231F20"/>
              <w:right w:val="single" w:sz="4" w:space="0" w:color="231F20"/>
            </w:tcBorders>
          </w:tcPr>
          <w:p w14:paraId="0BF872EF"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5"/>
                <w:sz w:val="18"/>
              </w:rPr>
              <w:t>531</w:t>
            </w:r>
          </w:p>
        </w:tc>
        <w:tc>
          <w:tcPr>
            <w:tcW w:w="1080" w:type="dxa"/>
            <w:tcBorders>
              <w:top w:val="single" w:sz="4" w:space="0" w:color="231F20"/>
              <w:left w:val="single" w:sz="4" w:space="0" w:color="231F20"/>
              <w:bottom w:val="single" w:sz="4" w:space="0" w:color="231F20"/>
              <w:right w:val="single" w:sz="4" w:space="0" w:color="231F20"/>
            </w:tcBorders>
          </w:tcPr>
          <w:p w14:paraId="555DFCFC"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82,337</w:t>
            </w:r>
          </w:p>
        </w:tc>
        <w:tc>
          <w:tcPr>
            <w:tcW w:w="800" w:type="dxa"/>
            <w:tcBorders>
              <w:top w:val="single" w:sz="4" w:space="0" w:color="231F20"/>
              <w:left w:val="single" w:sz="4" w:space="0" w:color="231F20"/>
              <w:bottom w:val="single" w:sz="4" w:space="0" w:color="231F20"/>
              <w:right w:val="single" w:sz="4" w:space="0" w:color="231F20"/>
            </w:tcBorders>
          </w:tcPr>
          <w:p w14:paraId="11BF384D"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658</w:t>
            </w:r>
          </w:p>
        </w:tc>
        <w:tc>
          <w:tcPr>
            <w:tcW w:w="1080" w:type="dxa"/>
            <w:tcBorders>
              <w:top w:val="single" w:sz="4" w:space="0" w:color="231F20"/>
              <w:left w:val="single" w:sz="4" w:space="0" w:color="231F20"/>
              <w:bottom w:val="single" w:sz="4" w:space="0" w:color="231F20"/>
              <w:right w:val="single" w:sz="4" w:space="0" w:color="231F20"/>
            </w:tcBorders>
          </w:tcPr>
          <w:p w14:paraId="6FDF92E6"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91,135</w:t>
            </w:r>
          </w:p>
        </w:tc>
        <w:tc>
          <w:tcPr>
            <w:tcW w:w="800" w:type="dxa"/>
            <w:tcBorders>
              <w:top w:val="single" w:sz="4" w:space="0" w:color="231F20"/>
              <w:left w:val="single" w:sz="4" w:space="0" w:color="231F20"/>
              <w:bottom w:val="single" w:sz="4" w:space="0" w:color="231F20"/>
              <w:right w:val="single" w:sz="4" w:space="0" w:color="231F20"/>
            </w:tcBorders>
          </w:tcPr>
          <w:p w14:paraId="6F1372D8"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344</w:t>
            </w:r>
          </w:p>
        </w:tc>
        <w:tc>
          <w:tcPr>
            <w:tcW w:w="1080" w:type="dxa"/>
            <w:tcBorders>
              <w:top w:val="single" w:sz="4" w:space="0" w:color="231F20"/>
              <w:left w:val="single" w:sz="4" w:space="0" w:color="231F20"/>
              <w:bottom w:val="single" w:sz="4" w:space="0" w:color="231F20"/>
            </w:tcBorders>
          </w:tcPr>
          <w:p w14:paraId="5829BAE2" w14:textId="77777777" w:rsidR="00D678D5" w:rsidRDefault="00D678D5" w:rsidP="00D678D5">
            <w:pPr>
              <w:pStyle w:val="TableParagraph"/>
              <w:spacing w:line="265" w:lineRule="exact"/>
              <w:ind w:right="62"/>
              <w:jc w:val="right"/>
              <w:rPr>
                <w:rFonts w:ascii="Source Han Serif JP Medium"/>
                <w:sz w:val="18"/>
              </w:rPr>
            </w:pPr>
            <w:r>
              <w:rPr>
                <w:rFonts w:ascii="Source Han Serif JP Medium"/>
                <w:color w:val="231F20"/>
                <w:spacing w:val="-2"/>
                <w:sz w:val="18"/>
              </w:rPr>
              <w:t>64,161</w:t>
            </w:r>
          </w:p>
        </w:tc>
      </w:tr>
      <w:tr w:rsidR="00D678D5" w14:paraId="3269D5D8"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3984DBE9" w14:textId="77777777" w:rsidR="00D678D5" w:rsidRPr="004701C6" w:rsidRDefault="00D678D5" w:rsidP="00D678D5">
            <w:pPr>
              <w:pStyle w:val="TableParagraph"/>
              <w:tabs>
                <w:tab w:val="left" w:pos="906"/>
              </w:tabs>
              <w:spacing w:line="265" w:lineRule="exact"/>
              <w:ind w:left="6"/>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人</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参</w:t>
            </w:r>
          </w:p>
        </w:tc>
        <w:tc>
          <w:tcPr>
            <w:tcW w:w="800" w:type="dxa"/>
            <w:tcBorders>
              <w:top w:val="single" w:sz="4" w:space="0" w:color="231F20"/>
              <w:left w:val="single" w:sz="4" w:space="0" w:color="231F20"/>
              <w:bottom w:val="single" w:sz="4" w:space="0" w:color="231F20"/>
              <w:right w:val="single" w:sz="4" w:space="0" w:color="231F20"/>
            </w:tcBorders>
          </w:tcPr>
          <w:p w14:paraId="38F54B8B"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484</w:t>
            </w:r>
          </w:p>
        </w:tc>
        <w:tc>
          <w:tcPr>
            <w:tcW w:w="1080" w:type="dxa"/>
            <w:tcBorders>
              <w:top w:val="single" w:sz="4" w:space="0" w:color="231F20"/>
              <w:left w:val="single" w:sz="4" w:space="0" w:color="231F20"/>
              <w:bottom w:val="single" w:sz="4" w:space="0" w:color="231F20"/>
              <w:right w:val="single" w:sz="4" w:space="0" w:color="231F20"/>
            </w:tcBorders>
          </w:tcPr>
          <w:p w14:paraId="355FDB6E"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53,578</w:t>
            </w:r>
          </w:p>
        </w:tc>
        <w:tc>
          <w:tcPr>
            <w:tcW w:w="800" w:type="dxa"/>
            <w:tcBorders>
              <w:top w:val="single" w:sz="4" w:space="0" w:color="231F20"/>
              <w:left w:val="single" w:sz="4" w:space="0" w:color="231F20"/>
              <w:bottom w:val="single" w:sz="4" w:space="0" w:color="231F20"/>
              <w:right w:val="single" w:sz="4" w:space="0" w:color="231F20"/>
            </w:tcBorders>
          </w:tcPr>
          <w:p w14:paraId="3971CCD3"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467</w:t>
            </w:r>
          </w:p>
        </w:tc>
        <w:tc>
          <w:tcPr>
            <w:tcW w:w="1080" w:type="dxa"/>
            <w:tcBorders>
              <w:top w:val="single" w:sz="4" w:space="0" w:color="231F20"/>
              <w:left w:val="single" w:sz="4" w:space="0" w:color="231F20"/>
              <w:bottom w:val="single" w:sz="4" w:space="0" w:color="231F20"/>
              <w:right w:val="single" w:sz="4" w:space="0" w:color="231F20"/>
            </w:tcBorders>
          </w:tcPr>
          <w:p w14:paraId="5DCB8787"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47,850</w:t>
            </w:r>
          </w:p>
        </w:tc>
        <w:tc>
          <w:tcPr>
            <w:tcW w:w="800" w:type="dxa"/>
            <w:tcBorders>
              <w:top w:val="single" w:sz="4" w:space="0" w:color="231F20"/>
              <w:left w:val="single" w:sz="4" w:space="0" w:color="231F20"/>
              <w:bottom w:val="single" w:sz="4" w:space="0" w:color="231F20"/>
              <w:right w:val="single" w:sz="4" w:space="0" w:color="231F20"/>
            </w:tcBorders>
          </w:tcPr>
          <w:p w14:paraId="641B2DD1"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502</w:t>
            </w:r>
          </w:p>
        </w:tc>
        <w:tc>
          <w:tcPr>
            <w:tcW w:w="1080" w:type="dxa"/>
            <w:tcBorders>
              <w:top w:val="single" w:sz="4" w:space="0" w:color="231F20"/>
              <w:left w:val="single" w:sz="4" w:space="0" w:color="231F20"/>
              <w:bottom w:val="single" w:sz="4" w:space="0" w:color="231F20"/>
              <w:right w:val="single" w:sz="4" w:space="0" w:color="231F20"/>
            </w:tcBorders>
          </w:tcPr>
          <w:p w14:paraId="01B99AB9"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58,794</w:t>
            </w:r>
          </w:p>
        </w:tc>
        <w:tc>
          <w:tcPr>
            <w:tcW w:w="800" w:type="dxa"/>
            <w:tcBorders>
              <w:top w:val="single" w:sz="4" w:space="0" w:color="231F20"/>
              <w:left w:val="single" w:sz="4" w:space="0" w:color="231F20"/>
              <w:bottom w:val="single" w:sz="4" w:space="0" w:color="231F20"/>
              <w:right w:val="single" w:sz="4" w:space="0" w:color="231F20"/>
            </w:tcBorders>
          </w:tcPr>
          <w:p w14:paraId="48715EFB"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380</w:t>
            </w:r>
          </w:p>
        </w:tc>
        <w:tc>
          <w:tcPr>
            <w:tcW w:w="1080" w:type="dxa"/>
            <w:tcBorders>
              <w:top w:val="single" w:sz="4" w:space="0" w:color="231F20"/>
              <w:left w:val="single" w:sz="4" w:space="0" w:color="231F20"/>
              <w:bottom w:val="single" w:sz="4" w:space="0" w:color="231F20"/>
            </w:tcBorders>
          </w:tcPr>
          <w:p w14:paraId="4055B0BB" w14:textId="77777777" w:rsidR="00D678D5" w:rsidRDefault="00D678D5" w:rsidP="00D678D5">
            <w:pPr>
              <w:pStyle w:val="TableParagraph"/>
              <w:spacing w:line="265" w:lineRule="exact"/>
              <w:ind w:right="62"/>
              <w:jc w:val="right"/>
              <w:rPr>
                <w:rFonts w:ascii="Source Han Serif JP Medium"/>
                <w:sz w:val="18"/>
              </w:rPr>
            </w:pPr>
            <w:r>
              <w:rPr>
                <w:rFonts w:ascii="Source Han Serif JP Medium"/>
                <w:color w:val="231F20"/>
                <w:spacing w:val="-2"/>
                <w:sz w:val="18"/>
              </w:rPr>
              <w:t>59,609</w:t>
            </w:r>
          </w:p>
        </w:tc>
      </w:tr>
      <w:tr w:rsidR="00D678D5" w14:paraId="49119E8B"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213D8621" w14:textId="77777777" w:rsidR="00D678D5" w:rsidRPr="004701C6" w:rsidRDefault="00D678D5" w:rsidP="00D678D5">
            <w:pPr>
              <w:pStyle w:val="TableParagraph"/>
              <w:spacing w:line="265" w:lineRule="exact"/>
              <w:ind w:left="6"/>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セ レ ベ ス</w:t>
            </w:r>
          </w:p>
        </w:tc>
        <w:tc>
          <w:tcPr>
            <w:tcW w:w="800" w:type="dxa"/>
            <w:tcBorders>
              <w:top w:val="single" w:sz="4" w:space="0" w:color="231F20"/>
              <w:left w:val="single" w:sz="4" w:space="0" w:color="231F20"/>
              <w:bottom w:val="single" w:sz="4" w:space="0" w:color="231F20"/>
              <w:right w:val="single" w:sz="4" w:space="0" w:color="231F20"/>
            </w:tcBorders>
          </w:tcPr>
          <w:p w14:paraId="504F5E7A"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50</w:t>
            </w:r>
          </w:p>
        </w:tc>
        <w:tc>
          <w:tcPr>
            <w:tcW w:w="1080" w:type="dxa"/>
            <w:tcBorders>
              <w:top w:val="single" w:sz="4" w:space="0" w:color="231F20"/>
              <w:left w:val="single" w:sz="4" w:space="0" w:color="231F20"/>
              <w:bottom w:val="single" w:sz="4" w:space="0" w:color="231F20"/>
              <w:right w:val="single" w:sz="4" w:space="0" w:color="231F20"/>
            </w:tcBorders>
          </w:tcPr>
          <w:p w14:paraId="0FE85AE5"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4"/>
                <w:sz w:val="18"/>
              </w:rPr>
              <w:t>4,252</w:t>
            </w:r>
          </w:p>
        </w:tc>
        <w:tc>
          <w:tcPr>
            <w:tcW w:w="800" w:type="dxa"/>
            <w:tcBorders>
              <w:top w:val="single" w:sz="4" w:space="0" w:color="231F20"/>
              <w:left w:val="single" w:sz="4" w:space="0" w:color="231F20"/>
              <w:bottom w:val="single" w:sz="4" w:space="0" w:color="231F20"/>
              <w:right w:val="single" w:sz="4" w:space="0" w:color="231F20"/>
            </w:tcBorders>
          </w:tcPr>
          <w:p w14:paraId="5FF3BE3C"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73</w:t>
            </w:r>
          </w:p>
        </w:tc>
        <w:tc>
          <w:tcPr>
            <w:tcW w:w="1080" w:type="dxa"/>
            <w:tcBorders>
              <w:top w:val="single" w:sz="4" w:space="0" w:color="231F20"/>
              <w:left w:val="single" w:sz="4" w:space="0" w:color="231F20"/>
              <w:bottom w:val="single" w:sz="4" w:space="0" w:color="231F20"/>
              <w:right w:val="single" w:sz="4" w:space="0" w:color="231F20"/>
            </w:tcBorders>
          </w:tcPr>
          <w:p w14:paraId="24D5E2BC"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4"/>
                <w:sz w:val="18"/>
              </w:rPr>
              <w:t>4,857</w:t>
            </w:r>
          </w:p>
        </w:tc>
        <w:tc>
          <w:tcPr>
            <w:tcW w:w="800" w:type="dxa"/>
            <w:tcBorders>
              <w:top w:val="single" w:sz="4" w:space="0" w:color="231F20"/>
              <w:left w:val="single" w:sz="4" w:space="0" w:color="231F20"/>
              <w:bottom w:val="single" w:sz="4" w:space="0" w:color="231F20"/>
              <w:right w:val="single" w:sz="4" w:space="0" w:color="231F20"/>
            </w:tcBorders>
          </w:tcPr>
          <w:p w14:paraId="3C67FF18"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57</w:t>
            </w:r>
          </w:p>
        </w:tc>
        <w:tc>
          <w:tcPr>
            <w:tcW w:w="1080" w:type="dxa"/>
            <w:tcBorders>
              <w:top w:val="single" w:sz="4" w:space="0" w:color="231F20"/>
              <w:left w:val="single" w:sz="4" w:space="0" w:color="231F20"/>
              <w:bottom w:val="single" w:sz="4" w:space="0" w:color="231F20"/>
              <w:right w:val="single" w:sz="4" w:space="0" w:color="231F20"/>
            </w:tcBorders>
          </w:tcPr>
          <w:p w14:paraId="7CB2096A"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4"/>
                <w:sz w:val="18"/>
              </w:rPr>
              <w:t>4,440</w:t>
            </w:r>
          </w:p>
        </w:tc>
        <w:tc>
          <w:tcPr>
            <w:tcW w:w="800" w:type="dxa"/>
            <w:tcBorders>
              <w:top w:val="single" w:sz="4" w:space="0" w:color="231F20"/>
              <w:left w:val="single" w:sz="4" w:space="0" w:color="231F20"/>
              <w:bottom w:val="single" w:sz="4" w:space="0" w:color="231F20"/>
              <w:right w:val="single" w:sz="4" w:space="0" w:color="231F20"/>
            </w:tcBorders>
          </w:tcPr>
          <w:p w14:paraId="55203592"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37</w:t>
            </w:r>
          </w:p>
        </w:tc>
        <w:tc>
          <w:tcPr>
            <w:tcW w:w="1080" w:type="dxa"/>
            <w:tcBorders>
              <w:top w:val="single" w:sz="4" w:space="0" w:color="231F20"/>
              <w:left w:val="single" w:sz="4" w:space="0" w:color="231F20"/>
              <w:bottom w:val="single" w:sz="4" w:space="0" w:color="231F20"/>
            </w:tcBorders>
          </w:tcPr>
          <w:p w14:paraId="4FB40ADD" w14:textId="77777777" w:rsidR="00D678D5" w:rsidRDefault="00D678D5" w:rsidP="00D678D5">
            <w:pPr>
              <w:pStyle w:val="TableParagraph"/>
              <w:spacing w:line="265" w:lineRule="exact"/>
              <w:ind w:right="62"/>
              <w:jc w:val="right"/>
              <w:rPr>
                <w:rFonts w:ascii="Source Han Serif JP Medium"/>
                <w:sz w:val="18"/>
              </w:rPr>
            </w:pPr>
            <w:r>
              <w:rPr>
                <w:rFonts w:ascii="Source Han Serif JP Medium"/>
                <w:color w:val="231F20"/>
                <w:spacing w:val="-4"/>
                <w:sz w:val="18"/>
              </w:rPr>
              <w:t>3,804</w:t>
            </w:r>
          </w:p>
        </w:tc>
      </w:tr>
      <w:tr w:rsidR="00D678D5" w14:paraId="1534739C"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43FC27AB" w14:textId="77777777" w:rsidR="00D678D5" w:rsidRPr="004701C6" w:rsidRDefault="00D678D5" w:rsidP="00D678D5">
            <w:pPr>
              <w:pStyle w:val="TableParagraph"/>
              <w:tabs>
                <w:tab w:val="left" w:pos="456"/>
                <w:tab w:val="left" w:pos="906"/>
              </w:tabs>
              <w:spacing w:line="265" w:lineRule="exact"/>
              <w:ind w:left="6"/>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オ</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ク</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ラ</w:t>
            </w:r>
          </w:p>
        </w:tc>
        <w:tc>
          <w:tcPr>
            <w:tcW w:w="800" w:type="dxa"/>
            <w:tcBorders>
              <w:top w:val="single" w:sz="4" w:space="0" w:color="231F20"/>
              <w:left w:val="single" w:sz="4" w:space="0" w:color="231F20"/>
              <w:bottom w:val="single" w:sz="4" w:space="0" w:color="231F20"/>
              <w:right w:val="single" w:sz="4" w:space="0" w:color="231F20"/>
            </w:tcBorders>
          </w:tcPr>
          <w:p w14:paraId="3B8A978C"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12</w:t>
            </w:r>
          </w:p>
        </w:tc>
        <w:tc>
          <w:tcPr>
            <w:tcW w:w="1080" w:type="dxa"/>
            <w:tcBorders>
              <w:top w:val="single" w:sz="4" w:space="0" w:color="231F20"/>
              <w:left w:val="single" w:sz="4" w:space="0" w:color="231F20"/>
              <w:bottom w:val="single" w:sz="4" w:space="0" w:color="231F20"/>
              <w:right w:val="single" w:sz="4" w:space="0" w:color="231F20"/>
            </w:tcBorders>
          </w:tcPr>
          <w:p w14:paraId="4EE4BA30"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4"/>
                <w:sz w:val="18"/>
              </w:rPr>
              <w:t>7,310</w:t>
            </w:r>
          </w:p>
        </w:tc>
        <w:tc>
          <w:tcPr>
            <w:tcW w:w="800" w:type="dxa"/>
            <w:tcBorders>
              <w:top w:val="single" w:sz="4" w:space="0" w:color="231F20"/>
              <w:left w:val="single" w:sz="4" w:space="0" w:color="231F20"/>
              <w:bottom w:val="single" w:sz="4" w:space="0" w:color="231F20"/>
              <w:right w:val="single" w:sz="4" w:space="0" w:color="231F20"/>
            </w:tcBorders>
          </w:tcPr>
          <w:p w14:paraId="37C7A598"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10</w:t>
            </w:r>
          </w:p>
        </w:tc>
        <w:tc>
          <w:tcPr>
            <w:tcW w:w="1080" w:type="dxa"/>
            <w:tcBorders>
              <w:top w:val="single" w:sz="4" w:space="0" w:color="231F20"/>
              <w:left w:val="single" w:sz="4" w:space="0" w:color="231F20"/>
              <w:bottom w:val="single" w:sz="4" w:space="0" w:color="231F20"/>
              <w:right w:val="single" w:sz="4" w:space="0" w:color="231F20"/>
            </w:tcBorders>
          </w:tcPr>
          <w:p w14:paraId="0128901D"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4"/>
                <w:sz w:val="18"/>
              </w:rPr>
              <w:t>6,182</w:t>
            </w:r>
          </w:p>
        </w:tc>
        <w:tc>
          <w:tcPr>
            <w:tcW w:w="800" w:type="dxa"/>
            <w:tcBorders>
              <w:top w:val="single" w:sz="4" w:space="0" w:color="231F20"/>
              <w:left w:val="single" w:sz="4" w:space="0" w:color="231F20"/>
              <w:bottom w:val="single" w:sz="4" w:space="0" w:color="231F20"/>
              <w:right w:val="single" w:sz="4" w:space="0" w:color="231F20"/>
            </w:tcBorders>
          </w:tcPr>
          <w:p w14:paraId="0C2D5E7D"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10"/>
                <w:sz w:val="18"/>
              </w:rPr>
              <w:t>9</w:t>
            </w:r>
          </w:p>
        </w:tc>
        <w:tc>
          <w:tcPr>
            <w:tcW w:w="1080" w:type="dxa"/>
            <w:tcBorders>
              <w:top w:val="single" w:sz="4" w:space="0" w:color="231F20"/>
              <w:left w:val="single" w:sz="4" w:space="0" w:color="231F20"/>
              <w:bottom w:val="single" w:sz="4" w:space="0" w:color="231F20"/>
              <w:right w:val="single" w:sz="4" w:space="0" w:color="231F20"/>
            </w:tcBorders>
          </w:tcPr>
          <w:p w14:paraId="438E8C7F"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4"/>
                <w:sz w:val="18"/>
              </w:rPr>
              <w:t>6,081</w:t>
            </w:r>
          </w:p>
        </w:tc>
        <w:tc>
          <w:tcPr>
            <w:tcW w:w="800" w:type="dxa"/>
            <w:tcBorders>
              <w:top w:val="single" w:sz="4" w:space="0" w:color="231F20"/>
              <w:left w:val="single" w:sz="4" w:space="0" w:color="231F20"/>
              <w:bottom w:val="single" w:sz="4" w:space="0" w:color="231F20"/>
              <w:right w:val="single" w:sz="4" w:space="0" w:color="231F20"/>
            </w:tcBorders>
          </w:tcPr>
          <w:p w14:paraId="4EB0B41F"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10"/>
                <w:sz w:val="18"/>
              </w:rPr>
              <w:t>8</w:t>
            </w:r>
          </w:p>
        </w:tc>
        <w:tc>
          <w:tcPr>
            <w:tcW w:w="1080" w:type="dxa"/>
            <w:tcBorders>
              <w:top w:val="single" w:sz="4" w:space="0" w:color="231F20"/>
              <w:left w:val="single" w:sz="4" w:space="0" w:color="231F20"/>
              <w:bottom w:val="single" w:sz="4" w:space="0" w:color="231F20"/>
            </w:tcBorders>
          </w:tcPr>
          <w:p w14:paraId="6BFAF275" w14:textId="77777777" w:rsidR="00D678D5" w:rsidRDefault="00D678D5" w:rsidP="00D678D5">
            <w:pPr>
              <w:pStyle w:val="TableParagraph"/>
              <w:spacing w:line="265" w:lineRule="exact"/>
              <w:ind w:right="62"/>
              <w:jc w:val="right"/>
              <w:rPr>
                <w:rFonts w:ascii="Source Han Serif JP Medium"/>
                <w:sz w:val="18"/>
              </w:rPr>
            </w:pPr>
            <w:r>
              <w:rPr>
                <w:rFonts w:ascii="Source Han Serif JP Medium"/>
                <w:color w:val="231F20"/>
                <w:spacing w:val="-4"/>
                <w:sz w:val="18"/>
              </w:rPr>
              <w:t>5,022</w:t>
            </w:r>
          </w:p>
        </w:tc>
      </w:tr>
      <w:tr w:rsidR="00D678D5" w14:paraId="4BD8DEC7"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1843D9F4" w14:textId="77777777" w:rsidR="00D678D5" w:rsidRPr="004701C6" w:rsidRDefault="00D678D5" w:rsidP="00D678D5">
            <w:pPr>
              <w:pStyle w:val="TableParagraph"/>
              <w:spacing w:line="265" w:lineRule="exact"/>
              <w:ind w:left="5"/>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ソ ラ マ メ</w:t>
            </w:r>
          </w:p>
        </w:tc>
        <w:tc>
          <w:tcPr>
            <w:tcW w:w="800" w:type="dxa"/>
            <w:tcBorders>
              <w:top w:val="single" w:sz="4" w:space="0" w:color="231F20"/>
              <w:left w:val="single" w:sz="4" w:space="0" w:color="231F20"/>
              <w:bottom w:val="single" w:sz="4" w:space="0" w:color="231F20"/>
              <w:right w:val="single" w:sz="4" w:space="0" w:color="231F20"/>
            </w:tcBorders>
          </w:tcPr>
          <w:p w14:paraId="7E0D148B"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201</w:t>
            </w:r>
          </w:p>
        </w:tc>
        <w:tc>
          <w:tcPr>
            <w:tcW w:w="1080" w:type="dxa"/>
            <w:tcBorders>
              <w:top w:val="single" w:sz="4" w:space="0" w:color="231F20"/>
              <w:left w:val="single" w:sz="4" w:space="0" w:color="231F20"/>
              <w:bottom w:val="single" w:sz="4" w:space="0" w:color="231F20"/>
              <w:right w:val="single" w:sz="4" w:space="0" w:color="231F20"/>
            </w:tcBorders>
          </w:tcPr>
          <w:p w14:paraId="56DA0D75"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100,334</w:t>
            </w:r>
          </w:p>
        </w:tc>
        <w:tc>
          <w:tcPr>
            <w:tcW w:w="800" w:type="dxa"/>
            <w:tcBorders>
              <w:top w:val="single" w:sz="4" w:space="0" w:color="231F20"/>
              <w:left w:val="single" w:sz="4" w:space="0" w:color="231F20"/>
              <w:bottom w:val="single" w:sz="4" w:space="0" w:color="231F20"/>
              <w:right w:val="single" w:sz="4" w:space="0" w:color="231F20"/>
            </w:tcBorders>
          </w:tcPr>
          <w:p w14:paraId="0643302D"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244</w:t>
            </w:r>
          </w:p>
        </w:tc>
        <w:tc>
          <w:tcPr>
            <w:tcW w:w="1080" w:type="dxa"/>
            <w:tcBorders>
              <w:top w:val="single" w:sz="4" w:space="0" w:color="231F20"/>
              <w:left w:val="single" w:sz="4" w:space="0" w:color="231F20"/>
              <w:bottom w:val="single" w:sz="4" w:space="0" w:color="231F20"/>
              <w:right w:val="single" w:sz="4" w:space="0" w:color="231F20"/>
            </w:tcBorders>
          </w:tcPr>
          <w:p w14:paraId="5A9BECB0"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103,211</w:t>
            </w:r>
          </w:p>
        </w:tc>
        <w:tc>
          <w:tcPr>
            <w:tcW w:w="800" w:type="dxa"/>
            <w:tcBorders>
              <w:top w:val="single" w:sz="4" w:space="0" w:color="231F20"/>
              <w:left w:val="single" w:sz="4" w:space="0" w:color="231F20"/>
              <w:bottom w:val="single" w:sz="4" w:space="0" w:color="231F20"/>
              <w:right w:val="single" w:sz="4" w:space="0" w:color="231F20"/>
            </w:tcBorders>
          </w:tcPr>
          <w:p w14:paraId="2AD3FA93"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169</w:t>
            </w:r>
          </w:p>
        </w:tc>
        <w:tc>
          <w:tcPr>
            <w:tcW w:w="1080" w:type="dxa"/>
            <w:tcBorders>
              <w:top w:val="single" w:sz="4" w:space="0" w:color="231F20"/>
              <w:left w:val="single" w:sz="4" w:space="0" w:color="231F20"/>
              <w:bottom w:val="single" w:sz="4" w:space="0" w:color="231F20"/>
              <w:right w:val="single" w:sz="4" w:space="0" w:color="231F20"/>
            </w:tcBorders>
          </w:tcPr>
          <w:p w14:paraId="21409CB1"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108,540</w:t>
            </w:r>
          </w:p>
        </w:tc>
        <w:tc>
          <w:tcPr>
            <w:tcW w:w="800" w:type="dxa"/>
            <w:tcBorders>
              <w:top w:val="single" w:sz="4" w:space="0" w:color="231F20"/>
              <w:left w:val="single" w:sz="4" w:space="0" w:color="231F20"/>
              <w:bottom w:val="single" w:sz="4" w:space="0" w:color="231F20"/>
              <w:right w:val="single" w:sz="4" w:space="0" w:color="231F20"/>
            </w:tcBorders>
          </w:tcPr>
          <w:p w14:paraId="46C7EA1F"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123</w:t>
            </w:r>
          </w:p>
        </w:tc>
        <w:tc>
          <w:tcPr>
            <w:tcW w:w="1080" w:type="dxa"/>
            <w:tcBorders>
              <w:top w:val="single" w:sz="4" w:space="0" w:color="231F20"/>
              <w:left w:val="single" w:sz="4" w:space="0" w:color="231F20"/>
              <w:bottom w:val="single" w:sz="4" w:space="0" w:color="231F20"/>
            </w:tcBorders>
          </w:tcPr>
          <w:p w14:paraId="7E6D8D76" w14:textId="77777777" w:rsidR="00D678D5" w:rsidRDefault="00D678D5" w:rsidP="00D678D5">
            <w:pPr>
              <w:pStyle w:val="TableParagraph"/>
              <w:spacing w:line="265" w:lineRule="exact"/>
              <w:ind w:right="62"/>
              <w:jc w:val="right"/>
              <w:rPr>
                <w:rFonts w:ascii="Source Han Serif JP Medium"/>
                <w:sz w:val="18"/>
              </w:rPr>
            </w:pPr>
            <w:r>
              <w:rPr>
                <w:rFonts w:ascii="Source Han Serif JP Medium"/>
                <w:color w:val="231F20"/>
                <w:spacing w:val="-2"/>
                <w:sz w:val="18"/>
              </w:rPr>
              <w:t>73,546</w:t>
            </w:r>
          </w:p>
        </w:tc>
      </w:tr>
      <w:tr w:rsidR="00D678D5" w14:paraId="2C904002"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59E75C52" w14:textId="77777777" w:rsidR="00D678D5" w:rsidRPr="004701C6" w:rsidRDefault="00D678D5" w:rsidP="00D678D5">
            <w:pPr>
              <w:pStyle w:val="TableParagraph"/>
              <w:spacing w:line="265" w:lineRule="exact"/>
              <w:ind w:left="50"/>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34"/>
                <w:sz w:val="14"/>
                <w:szCs w:val="20"/>
              </w:rPr>
              <w:t>その他豆類</w:t>
            </w:r>
            <w:proofErr w:type="spellEnd"/>
            <w:r w:rsidRPr="004701C6">
              <w:rPr>
                <w:rFonts w:ascii="Source Han Serif JP Medium" w:eastAsia="Source Han Serif JP Medium" w:hint="eastAsia"/>
                <w:color w:val="231F20"/>
                <w:sz w:val="14"/>
                <w:szCs w:val="20"/>
              </w:rPr>
              <w:t xml:space="preserve"> </w:t>
            </w:r>
          </w:p>
        </w:tc>
        <w:tc>
          <w:tcPr>
            <w:tcW w:w="800" w:type="dxa"/>
            <w:tcBorders>
              <w:top w:val="single" w:sz="4" w:space="0" w:color="231F20"/>
              <w:left w:val="single" w:sz="4" w:space="0" w:color="231F20"/>
              <w:bottom w:val="single" w:sz="4" w:space="0" w:color="231F20"/>
              <w:right w:val="single" w:sz="4" w:space="0" w:color="231F20"/>
            </w:tcBorders>
          </w:tcPr>
          <w:p w14:paraId="1BCDA270"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41</w:t>
            </w:r>
          </w:p>
        </w:tc>
        <w:tc>
          <w:tcPr>
            <w:tcW w:w="1080" w:type="dxa"/>
            <w:tcBorders>
              <w:top w:val="single" w:sz="4" w:space="0" w:color="231F20"/>
              <w:left w:val="single" w:sz="4" w:space="0" w:color="231F20"/>
              <w:bottom w:val="single" w:sz="4" w:space="0" w:color="231F20"/>
              <w:right w:val="single" w:sz="4" w:space="0" w:color="231F20"/>
            </w:tcBorders>
          </w:tcPr>
          <w:p w14:paraId="3ADD64B3"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30,327</w:t>
            </w:r>
          </w:p>
        </w:tc>
        <w:tc>
          <w:tcPr>
            <w:tcW w:w="800" w:type="dxa"/>
            <w:tcBorders>
              <w:top w:val="single" w:sz="4" w:space="0" w:color="231F20"/>
              <w:left w:val="single" w:sz="4" w:space="0" w:color="231F20"/>
              <w:bottom w:val="single" w:sz="4" w:space="0" w:color="231F20"/>
              <w:right w:val="single" w:sz="4" w:space="0" w:color="231F20"/>
            </w:tcBorders>
          </w:tcPr>
          <w:p w14:paraId="5A6D01D7"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59</w:t>
            </w:r>
          </w:p>
        </w:tc>
        <w:tc>
          <w:tcPr>
            <w:tcW w:w="1080" w:type="dxa"/>
            <w:tcBorders>
              <w:top w:val="single" w:sz="4" w:space="0" w:color="231F20"/>
              <w:left w:val="single" w:sz="4" w:space="0" w:color="231F20"/>
              <w:bottom w:val="single" w:sz="4" w:space="0" w:color="231F20"/>
              <w:right w:val="single" w:sz="4" w:space="0" w:color="231F20"/>
            </w:tcBorders>
          </w:tcPr>
          <w:p w14:paraId="22EC74A4"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39,585</w:t>
            </w:r>
          </w:p>
        </w:tc>
        <w:tc>
          <w:tcPr>
            <w:tcW w:w="800" w:type="dxa"/>
            <w:tcBorders>
              <w:top w:val="single" w:sz="4" w:space="0" w:color="231F20"/>
              <w:left w:val="single" w:sz="4" w:space="0" w:color="231F20"/>
              <w:bottom w:val="single" w:sz="4" w:space="0" w:color="231F20"/>
              <w:right w:val="single" w:sz="4" w:space="0" w:color="231F20"/>
            </w:tcBorders>
          </w:tcPr>
          <w:p w14:paraId="644381C1"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5"/>
                <w:sz w:val="18"/>
              </w:rPr>
              <w:t>60</w:t>
            </w:r>
          </w:p>
        </w:tc>
        <w:tc>
          <w:tcPr>
            <w:tcW w:w="1080" w:type="dxa"/>
            <w:tcBorders>
              <w:top w:val="single" w:sz="4" w:space="0" w:color="231F20"/>
              <w:left w:val="single" w:sz="4" w:space="0" w:color="231F20"/>
              <w:bottom w:val="single" w:sz="4" w:space="0" w:color="231F20"/>
              <w:right w:val="single" w:sz="4" w:space="0" w:color="231F20"/>
            </w:tcBorders>
          </w:tcPr>
          <w:p w14:paraId="0CD5C293" w14:textId="77777777" w:rsidR="00D678D5" w:rsidRDefault="00D678D5" w:rsidP="00D678D5">
            <w:pPr>
              <w:pStyle w:val="TableParagraph"/>
              <w:spacing w:line="265" w:lineRule="exact"/>
              <w:ind w:right="67"/>
              <w:jc w:val="right"/>
              <w:rPr>
                <w:rFonts w:ascii="Source Han Serif JP Medium"/>
                <w:sz w:val="18"/>
              </w:rPr>
            </w:pPr>
            <w:r>
              <w:rPr>
                <w:rFonts w:ascii="Source Han Serif JP Medium"/>
                <w:color w:val="231F20"/>
                <w:spacing w:val="-2"/>
                <w:sz w:val="18"/>
              </w:rPr>
              <w:t>39,313</w:t>
            </w:r>
          </w:p>
        </w:tc>
        <w:tc>
          <w:tcPr>
            <w:tcW w:w="800" w:type="dxa"/>
            <w:tcBorders>
              <w:top w:val="single" w:sz="4" w:space="0" w:color="231F20"/>
              <w:left w:val="single" w:sz="4" w:space="0" w:color="231F20"/>
              <w:bottom w:val="single" w:sz="4" w:space="0" w:color="231F20"/>
              <w:right w:val="single" w:sz="4" w:space="0" w:color="231F20"/>
            </w:tcBorders>
          </w:tcPr>
          <w:p w14:paraId="7F9645BC"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18</w:t>
            </w:r>
          </w:p>
        </w:tc>
        <w:tc>
          <w:tcPr>
            <w:tcW w:w="1080" w:type="dxa"/>
            <w:tcBorders>
              <w:top w:val="single" w:sz="4" w:space="0" w:color="231F20"/>
              <w:left w:val="single" w:sz="4" w:space="0" w:color="231F20"/>
              <w:bottom w:val="single" w:sz="4" w:space="0" w:color="231F20"/>
            </w:tcBorders>
          </w:tcPr>
          <w:p w14:paraId="42FE3050" w14:textId="77777777" w:rsidR="00D678D5" w:rsidRDefault="00D678D5" w:rsidP="00D678D5">
            <w:pPr>
              <w:pStyle w:val="TableParagraph"/>
              <w:spacing w:line="265" w:lineRule="exact"/>
              <w:ind w:right="63"/>
              <w:jc w:val="right"/>
              <w:rPr>
                <w:rFonts w:ascii="Source Han Serif JP Medium"/>
                <w:sz w:val="18"/>
              </w:rPr>
            </w:pPr>
            <w:r>
              <w:rPr>
                <w:rFonts w:ascii="Source Han Serif JP Medium"/>
                <w:color w:val="231F20"/>
                <w:spacing w:val="-2"/>
                <w:sz w:val="18"/>
              </w:rPr>
              <w:t>18,111</w:t>
            </w:r>
          </w:p>
        </w:tc>
      </w:tr>
      <w:tr w:rsidR="00D678D5" w14:paraId="75E90A43" w14:textId="77777777" w:rsidTr="00D678D5">
        <w:trPr>
          <w:trHeight w:val="274"/>
        </w:trPr>
        <w:tc>
          <w:tcPr>
            <w:tcW w:w="1260" w:type="dxa"/>
            <w:tcBorders>
              <w:top w:val="single" w:sz="4" w:space="0" w:color="231F20"/>
              <w:bottom w:val="double" w:sz="4" w:space="0" w:color="231F20"/>
              <w:right w:val="single" w:sz="4" w:space="0" w:color="231F20"/>
            </w:tcBorders>
            <w:shd w:val="clear" w:color="auto" w:fill="C7EAFB"/>
          </w:tcPr>
          <w:p w14:paraId="34F4697D" w14:textId="77777777" w:rsidR="00D678D5" w:rsidRPr="004701C6" w:rsidRDefault="00D678D5" w:rsidP="00D678D5">
            <w:pPr>
              <w:pStyle w:val="TableParagraph"/>
              <w:spacing w:line="255" w:lineRule="exact"/>
              <w:ind w:left="50"/>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34"/>
                <w:sz w:val="14"/>
                <w:szCs w:val="20"/>
              </w:rPr>
              <w:t>その他野菜</w:t>
            </w:r>
            <w:proofErr w:type="spellEnd"/>
            <w:r w:rsidRPr="004701C6">
              <w:rPr>
                <w:rFonts w:ascii="Source Han Serif JP Medium" w:eastAsia="Source Han Serif JP Medium" w:hint="eastAsia"/>
                <w:color w:val="231F20"/>
                <w:sz w:val="14"/>
                <w:szCs w:val="20"/>
              </w:rPr>
              <w:t xml:space="preserve"> </w:t>
            </w:r>
          </w:p>
        </w:tc>
        <w:tc>
          <w:tcPr>
            <w:tcW w:w="800" w:type="dxa"/>
            <w:tcBorders>
              <w:top w:val="single" w:sz="4" w:space="0" w:color="231F20"/>
              <w:left w:val="single" w:sz="4" w:space="0" w:color="231F20"/>
              <w:bottom w:val="double" w:sz="4" w:space="0" w:color="231F20"/>
              <w:right w:val="single" w:sz="4" w:space="0" w:color="231F20"/>
            </w:tcBorders>
          </w:tcPr>
          <w:p w14:paraId="1F7FB54E" w14:textId="77777777" w:rsidR="00D678D5" w:rsidRDefault="00D678D5" w:rsidP="00D678D5">
            <w:pPr>
              <w:pStyle w:val="TableParagraph"/>
              <w:spacing w:line="255" w:lineRule="exact"/>
              <w:ind w:right="67"/>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double" w:sz="4" w:space="0" w:color="231F20"/>
              <w:right w:val="single" w:sz="4" w:space="0" w:color="231F20"/>
            </w:tcBorders>
          </w:tcPr>
          <w:p w14:paraId="015B4376" w14:textId="77777777" w:rsidR="00D678D5" w:rsidRDefault="00D678D5" w:rsidP="00D678D5">
            <w:pPr>
              <w:pStyle w:val="TableParagraph"/>
              <w:spacing w:line="255" w:lineRule="exact"/>
              <w:ind w:right="67"/>
              <w:jc w:val="right"/>
              <w:rPr>
                <w:rFonts w:ascii="Source Han Serif JP Medium"/>
                <w:sz w:val="18"/>
              </w:rPr>
            </w:pPr>
            <w:r>
              <w:rPr>
                <w:rFonts w:ascii="Source Han Serif JP Medium"/>
                <w:color w:val="231F20"/>
                <w:spacing w:val="-2"/>
                <w:sz w:val="18"/>
              </w:rPr>
              <w:t>415,596</w:t>
            </w:r>
          </w:p>
        </w:tc>
        <w:tc>
          <w:tcPr>
            <w:tcW w:w="800" w:type="dxa"/>
            <w:tcBorders>
              <w:top w:val="single" w:sz="4" w:space="0" w:color="231F20"/>
              <w:left w:val="single" w:sz="4" w:space="0" w:color="231F20"/>
              <w:bottom w:val="double" w:sz="4" w:space="0" w:color="231F20"/>
              <w:right w:val="single" w:sz="4" w:space="0" w:color="231F20"/>
            </w:tcBorders>
          </w:tcPr>
          <w:p w14:paraId="2537BC58" w14:textId="77777777" w:rsidR="00D678D5" w:rsidRDefault="00D678D5" w:rsidP="00D678D5">
            <w:pPr>
              <w:pStyle w:val="TableParagraph"/>
              <w:spacing w:line="255" w:lineRule="exact"/>
              <w:ind w:right="68"/>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double" w:sz="4" w:space="0" w:color="231F20"/>
              <w:right w:val="single" w:sz="4" w:space="0" w:color="231F20"/>
            </w:tcBorders>
          </w:tcPr>
          <w:p w14:paraId="66413177" w14:textId="77777777" w:rsidR="00D678D5" w:rsidRDefault="00D678D5" w:rsidP="00D678D5">
            <w:pPr>
              <w:pStyle w:val="TableParagraph"/>
              <w:spacing w:line="255" w:lineRule="exact"/>
              <w:ind w:right="68"/>
              <w:jc w:val="right"/>
              <w:rPr>
                <w:rFonts w:ascii="Source Han Serif JP Medium"/>
                <w:sz w:val="18"/>
              </w:rPr>
            </w:pPr>
            <w:r>
              <w:rPr>
                <w:rFonts w:ascii="Source Han Serif JP Medium"/>
                <w:color w:val="231F20"/>
                <w:spacing w:val="-2"/>
                <w:sz w:val="18"/>
              </w:rPr>
              <w:t>472,492</w:t>
            </w:r>
          </w:p>
        </w:tc>
        <w:tc>
          <w:tcPr>
            <w:tcW w:w="800" w:type="dxa"/>
            <w:tcBorders>
              <w:top w:val="single" w:sz="4" w:space="0" w:color="231F20"/>
              <w:left w:val="single" w:sz="4" w:space="0" w:color="231F20"/>
              <w:bottom w:val="double" w:sz="4" w:space="0" w:color="231F20"/>
              <w:right w:val="single" w:sz="4" w:space="0" w:color="231F20"/>
            </w:tcBorders>
          </w:tcPr>
          <w:p w14:paraId="6E13A218" w14:textId="77777777" w:rsidR="00D678D5" w:rsidRDefault="00D678D5" w:rsidP="00D678D5">
            <w:pPr>
              <w:pStyle w:val="TableParagraph"/>
              <w:spacing w:line="255" w:lineRule="exact"/>
              <w:ind w:right="68"/>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double" w:sz="4" w:space="0" w:color="231F20"/>
              <w:right w:val="single" w:sz="4" w:space="0" w:color="231F20"/>
            </w:tcBorders>
          </w:tcPr>
          <w:p w14:paraId="023E5E9F" w14:textId="77777777" w:rsidR="00D678D5" w:rsidRDefault="00D678D5" w:rsidP="00D678D5">
            <w:pPr>
              <w:pStyle w:val="TableParagraph"/>
              <w:spacing w:line="255" w:lineRule="exact"/>
              <w:ind w:right="68"/>
              <w:jc w:val="right"/>
              <w:rPr>
                <w:rFonts w:ascii="Source Han Serif JP Medium"/>
                <w:sz w:val="18"/>
              </w:rPr>
            </w:pPr>
            <w:r>
              <w:rPr>
                <w:rFonts w:ascii="Source Han Serif JP Medium"/>
                <w:color w:val="231F20"/>
                <w:spacing w:val="-2"/>
                <w:sz w:val="18"/>
              </w:rPr>
              <w:t>514,998</w:t>
            </w:r>
          </w:p>
        </w:tc>
        <w:tc>
          <w:tcPr>
            <w:tcW w:w="800" w:type="dxa"/>
            <w:tcBorders>
              <w:top w:val="single" w:sz="4" w:space="0" w:color="231F20"/>
              <w:left w:val="single" w:sz="4" w:space="0" w:color="231F20"/>
              <w:bottom w:val="double" w:sz="4" w:space="0" w:color="231F20"/>
              <w:right w:val="single" w:sz="4" w:space="0" w:color="231F20"/>
            </w:tcBorders>
          </w:tcPr>
          <w:p w14:paraId="2DC09C74" w14:textId="77777777" w:rsidR="00D678D5" w:rsidRDefault="00D678D5" w:rsidP="00D678D5">
            <w:pPr>
              <w:pStyle w:val="TableParagraph"/>
              <w:spacing w:line="255" w:lineRule="exact"/>
              <w:ind w:right="68"/>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double" w:sz="4" w:space="0" w:color="231F20"/>
            </w:tcBorders>
          </w:tcPr>
          <w:p w14:paraId="513EEBCD" w14:textId="77777777" w:rsidR="00D678D5" w:rsidRDefault="00D678D5" w:rsidP="00D678D5">
            <w:pPr>
              <w:pStyle w:val="TableParagraph"/>
              <w:spacing w:line="255" w:lineRule="exact"/>
              <w:ind w:right="63"/>
              <w:jc w:val="right"/>
              <w:rPr>
                <w:rFonts w:ascii="Source Han Serif JP Medium"/>
                <w:sz w:val="18"/>
              </w:rPr>
            </w:pPr>
            <w:r>
              <w:rPr>
                <w:rFonts w:ascii="Source Han Serif JP Medium"/>
                <w:color w:val="231F20"/>
                <w:spacing w:val="-2"/>
                <w:sz w:val="18"/>
              </w:rPr>
              <w:t>563,826</w:t>
            </w:r>
          </w:p>
        </w:tc>
      </w:tr>
      <w:tr w:rsidR="00D678D5" w14:paraId="67501089" w14:textId="77777777" w:rsidTr="00D678D5">
        <w:trPr>
          <w:trHeight w:val="269"/>
        </w:trPr>
        <w:tc>
          <w:tcPr>
            <w:tcW w:w="1260" w:type="dxa"/>
            <w:tcBorders>
              <w:top w:val="double" w:sz="4" w:space="0" w:color="231F20"/>
              <w:right w:val="single" w:sz="4" w:space="0" w:color="231F20"/>
            </w:tcBorders>
            <w:shd w:val="clear" w:color="auto" w:fill="C7EAFB"/>
          </w:tcPr>
          <w:p w14:paraId="083B90AC" w14:textId="77777777" w:rsidR="00D678D5" w:rsidRPr="004701C6" w:rsidRDefault="00D678D5" w:rsidP="00D678D5">
            <w:pPr>
              <w:pStyle w:val="TableParagraph"/>
              <w:tabs>
                <w:tab w:val="left" w:pos="454"/>
                <w:tab w:val="left" w:pos="904"/>
              </w:tabs>
              <w:spacing w:line="250" w:lineRule="exact"/>
              <w:ind w:left="4"/>
              <w:jc w:val="center"/>
              <w:rPr>
                <w:rFonts w:ascii="Kozuka Gothic Pr6N B" w:eastAsia="Kozuka Gothic Pr6N B"/>
                <w:b/>
                <w:sz w:val="14"/>
                <w:szCs w:val="20"/>
              </w:rPr>
            </w:pPr>
            <w:r w:rsidRPr="004701C6">
              <w:rPr>
                <w:rFonts w:ascii="Kozuka Gothic Pr6N B" w:eastAsia="Kozuka Gothic Pr6N B"/>
                <w:b/>
                <w:color w:val="231F20"/>
                <w:spacing w:val="-10"/>
                <w:sz w:val="14"/>
                <w:szCs w:val="20"/>
              </w:rPr>
              <w:t>野</w:t>
            </w:r>
            <w:r w:rsidRPr="004701C6">
              <w:rPr>
                <w:rFonts w:ascii="Kozuka Gothic Pr6N B" w:eastAsia="Kozuka Gothic Pr6N B"/>
                <w:b/>
                <w:color w:val="231F20"/>
                <w:sz w:val="14"/>
                <w:szCs w:val="20"/>
              </w:rPr>
              <w:tab/>
            </w:r>
            <w:r w:rsidRPr="004701C6">
              <w:rPr>
                <w:rFonts w:ascii="Kozuka Gothic Pr6N B" w:eastAsia="Kozuka Gothic Pr6N B"/>
                <w:b/>
                <w:color w:val="231F20"/>
                <w:spacing w:val="-10"/>
                <w:sz w:val="14"/>
                <w:szCs w:val="20"/>
              </w:rPr>
              <w:t>菜</w:t>
            </w:r>
            <w:r w:rsidRPr="004701C6">
              <w:rPr>
                <w:rFonts w:ascii="Kozuka Gothic Pr6N B" w:eastAsia="Kozuka Gothic Pr6N B"/>
                <w:b/>
                <w:color w:val="231F20"/>
                <w:sz w:val="14"/>
                <w:szCs w:val="20"/>
              </w:rPr>
              <w:tab/>
            </w:r>
            <w:r w:rsidRPr="004701C6">
              <w:rPr>
                <w:rFonts w:ascii="Kozuka Gothic Pr6N B" w:eastAsia="Kozuka Gothic Pr6N B"/>
                <w:b/>
                <w:color w:val="231F20"/>
                <w:spacing w:val="-10"/>
                <w:sz w:val="14"/>
                <w:szCs w:val="20"/>
              </w:rPr>
              <w:t>計</w:t>
            </w:r>
          </w:p>
        </w:tc>
        <w:tc>
          <w:tcPr>
            <w:tcW w:w="800" w:type="dxa"/>
            <w:tcBorders>
              <w:top w:val="double" w:sz="4" w:space="0" w:color="231F20"/>
              <w:left w:val="single" w:sz="4" w:space="0" w:color="231F20"/>
              <w:right w:val="single" w:sz="4" w:space="0" w:color="231F20"/>
            </w:tcBorders>
          </w:tcPr>
          <w:p w14:paraId="7029D259" w14:textId="77777777" w:rsidR="00D678D5" w:rsidRDefault="00D678D5" w:rsidP="00D678D5">
            <w:pPr>
              <w:pStyle w:val="TableParagraph"/>
              <w:spacing w:line="250" w:lineRule="exact"/>
              <w:ind w:right="68"/>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0F77A58F" w14:textId="77777777" w:rsidR="00D678D5" w:rsidRDefault="00D678D5" w:rsidP="00D678D5">
            <w:pPr>
              <w:pStyle w:val="TableParagraph"/>
              <w:spacing w:line="250" w:lineRule="exact"/>
              <w:ind w:right="68"/>
              <w:jc w:val="right"/>
              <w:rPr>
                <w:rFonts w:ascii="Kozuka Gothic Pr6N B" w:eastAsia="Kozuka Gothic Pr6N B"/>
                <w:b/>
                <w:sz w:val="18"/>
              </w:rPr>
            </w:pPr>
            <w:r>
              <w:rPr>
                <w:rFonts w:ascii="Kozuka Gothic Pr6N B" w:eastAsia="Kozuka Gothic Pr6N B"/>
                <w:b/>
                <w:color w:val="231F20"/>
                <w:spacing w:val="-8"/>
                <w:sz w:val="18"/>
              </w:rPr>
              <w:t>1,４8０,8４1</w:t>
            </w:r>
          </w:p>
        </w:tc>
        <w:tc>
          <w:tcPr>
            <w:tcW w:w="800" w:type="dxa"/>
            <w:tcBorders>
              <w:top w:val="double" w:sz="4" w:space="0" w:color="231F20"/>
              <w:left w:val="single" w:sz="4" w:space="0" w:color="231F20"/>
              <w:right w:val="single" w:sz="4" w:space="0" w:color="231F20"/>
            </w:tcBorders>
          </w:tcPr>
          <w:p w14:paraId="7C1710EC" w14:textId="77777777" w:rsidR="00D678D5" w:rsidRDefault="00D678D5" w:rsidP="00D678D5">
            <w:pPr>
              <w:pStyle w:val="TableParagraph"/>
              <w:spacing w:line="250" w:lineRule="exact"/>
              <w:ind w:right="68"/>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1BF133DC" w14:textId="77777777" w:rsidR="00D678D5" w:rsidRDefault="00D678D5" w:rsidP="00D678D5">
            <w:pPr>
              <w:pStyle w:val="TableParagraph"/>
              <w:spacing w:line="250" w:lineRule="exact"/>
              <w:ind w:right="68"/>
              <w:jc w:val="right"/>
              <w:rPr>
                <w:rFonts w:ascii="Kozuka Gothic Pr6N B" w:eastAsia="Kozuka Gothic Pr6N B"/>
                <w:b/>
                <w:sz w:val="18"/>
              </w:rPr>
            </w:pPr>
            <w:r>
              <w:rPr>
                <w:rFonts w:ascii="Kozuka Gothic Pr6N B" w:eastAsia="Kozuka Gothic Pr6N B"/>
                <w:b/>
                <w:color w:val="231F20"/>
                <w:spacing w:val="-2"/>
                <w:sz w:val="18"/>
              </w:rPr>
              <w:t>1,553,8４8</w:t>
            </w:r>
          </w:p>
        </w:tc>
        <w:tc>
          <w:tcPr>
            <w:tcW w:w="800" w:type="dxa"/>
            <w:tcBorders>
              <w:top w:val="double" w:sz="4" w:space="0" w:color="231F20"/>
              <w:left w:val="single" w:sz="4" w:space="0" w:color="231F20"/>
              <w:right w:val="single" w:sz="4" w:space="0" w:color="231F20"/>
            </w:tcBorders>
          </w:tcPr>
          <w:p w14:paraId="0F5F37CC" w14:textId="77777777" w:rsidR="00D678D5" w:rsidRDefault="00D678D5" w:rsidP="00D678D5">
            <w:pPr>
              <w:pStyle w:val="TableParagraph"/>
              <w:spacing w:line="250" w:lineRule="exact"/>
              <w:ind w:right="68"/>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52EC3B6A" w14:textId="77777777" w:rsidR="00D678D5" w:rsidRDefault="00D678D5" w:rsidP="00D678D5">
            <w:pPr>
              <w:pStyle w:val="TableParagraph"/>
              <w:spacing w:line="250" w:lineRule="exact"/>
              <w:ind w:right="68"/>
              <w:jc w:val="right"/>
              <w:rPr>
                <w:rFonts w:ascii="Kozuka Gothic Pr6N B" w:eastAsia="Kozuka Gothic Pr6N B"/>
                <w:b/>
                <w:sz w:val="18"/>
              </w:rPr>
            </w:pPr>
            <w:r>
              <w:rPr>
                <w:rFonts w:ascii="Kozuka Gothic Pr6N B" w:eastAsia="Kozuka Gothic Pr6N B"/>
                <w:b/>
                <w:color w:val="231F20"/>
                <w:spacing w:val="-2"/>
                <w:sz w:val="18"/>
              </w:rPr>
              <w:t>1,682,3０2</w:t>
            </w:r>
          </w:p>
        </w:tc>
        <w:tc>
          <w:tcPr>
            <w:tcW w:w="800" w:type="dxa"/>
            <w:tcBorders>
              <w:top w:val="double" w:sz="4" w:space="0" w:color="231F20"/>
              <w:left w:val="single" w:sz="4" w:space="0" w:color="231F20"/>
              <w:right w:val="single" w:sz="4" w:space="0" w:color="231F20"/>
            </w:tcBorders>
          </w:tcPr>
          <w:p w14:paraId="4BB03516" w14:textId="77777777" w:rsidR="00D678D5" w:rsidRDefault="00D678D5" w:rsidP="00D678D5">
            <w:pPr>
              <w:pStyle w:val="TableParagraph"/>
              <w:spacing w:line="250" w:lineRule="exact"/>
              <w:ind w:right="68"/>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tcBorders>
          </w:tcPr>
          <w:p w14:paraId="41F17631" w14:textId="77777777" w:rsidR="00D678D5" w:rsidRDefault="00D678D5" w:rsidP="00D678D5">
            <w:pPr>
              <w:pStyle w:val="TableParagraph"/>
              <w:spacing w:line="250" w:lineRule="exact"/>
              <w:ind w:right="63"/>
              <w:jc w:val="right"/>
              <w:rPr>
                <w:rFonts w:ascii="Kozuka Gothic Pr6N B" w:eastAsia="Kozuka Gothic Pr6N B"/>
                <w:b/>
                <w:sz w:val="18"/>
              </w:rPr>
            </w:pPr>
            <w:r>
              <w:rPr>
                <w:rFonts w:ascii="Kozuka Gothic Pr6N B" w:eastAsia="Kozuka Gothic Pr6N B"/>
                <w:b/>
                <w:color w:val="231F20"/>
                <w:spacing w:val="-2"/>
                <w:sz w:val="18"/>
              </w:rPr>
              <w:t>1,65０,12０</w:t>
            </w:r>
          </w:p>
        </w:tc>
      </w:tr>
      <w:tr w:rsidR="00D678D5" w14:paraId="1A66DD62" w14:textId="77777777" w:rsidTr="00D678D5">
        <w:trPr>
          <w:trHeight w:val="279"/>
        </w:trPr>
        <w:tc>
          <w:tcPr>
            <w:tcW w:w="1260" w:type="dxa"/>
            <w:tcBorders>
              <w:bottom w:val="single" w:sz="4" w:space="0" w:color="231F20"/>
              <w:right w:val="single" w:sz="4" w:space="0" w:color="231F20"/>
            </w:tcBorders>
            <w:shd w:val="clear" w:color="auto" w:fill="C7EAFB"/>
          </w:tcPr>
          <w:p w14:paraId="059756B4" w14:textId="77777777" w:rsidR="00D678D5" w:rsidRPr="004701C6" w:rsidRDefault="00D678D5" w:rsidP="00D678D5">
            <w:pPr>
              <w:pStyle w:val="TableParagraph"/>
              <w:spacing w:line="260" w:lineRule="exact"/>
              <w:ind w:left="49"/>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34"/>
                <w:sz w:val="14"/>
                <w:szCs w:val="20"/>
              </w:rPr>
              <w:t>早生みかん</w:t>
            </w:r>
            <w:proofErr w:type="spellEnd"/>
            <w:r w:rsidRPr="004701C6">
              <w:rPr>
                <w:rFonts w:ascii="Source Han Serif JP Medium" w:eastAsia="Source Han Serif JP Medium" w:hint="eastAsia"/>
                <w:color w:val="231F20"/>
                <w:sz w:val="14"/>
                <w:szCs w:val="20"/>
              </w:rPr>
              <w:t xml:space="preserve"> </w:t>
            </w:r>
          </w:p>
        </w:tc>
        <w:tc>
          <w:tcPr>
            <w:tcW w:w="800" w:type="dxa"/>
            <w:tcBorders>
              <w:left w:val="single" w:sz="4" w:space="0" w:color="231F20"/>
              <w:bottom w:val="single" w:sz="4" w:space="0" w:color="231F20"/>
              <w:right w:val="single" w:sz="4" w:space="0" w:color="231F20"/>
            </w:tcBorders>
          </w:tcPr>
          <w:p w14:paraId="19E5DF54" w14:textId="77777777" w:rsidR="00D678D5" w:rsidRDefault="00D678D5" w:rsidP="00D678D5">
            <w:pPr>
              <w:pStyle w:val="TableParagraph"/>
              <w:spacing w:line="260" w:lineRule="exact"/>
              <w:ind w:right="68"/>
              <w:jc w:val="right"/>
              <w:rPr>
                <w:rFonts w:ascii="Source Han Serif JP Medium"/>
                <w:sz w:val="18"/>
              </w:rPr>
            </w:pPr>
            <w:r>
              <w:rPr>
                <w:rFonts w:ascii="Source Han Serif JP Medium"/>
                <w:color w:val="231F20"/>
                <w:spacing w:val="-5"/>
                <w:sz w:val="18"/>
              </w:rPr>
              <w:t>53</w:t>
            </w:r>
          </w:p>
        </w:tc>
        <w:tc>
          <w:tcPr>
            <w:tcW w:w="1080" w:type="dxa"/>
            <w:tcBorders>
              <w:left w:val="single" w:sz="4" w:space="0" w:color="231F20"/>
              <w:bottom w:val="single" w:sz="4" w:space="0" w:color="231F20"/>
              <w:right w:val="single" w:sz="4" w:space="0" w:color="231F20"/>
            </w:tcBorders>
          </w:tcPr>
          <w:p w14:paraId="22B56C3D" w14:textId="77777777" w:rsidR="00D678D5" w:rsidRDefault="00D678D5" w:rsidP="00D678D5">
            <w:pPr>
              <w:pStyle w:val="TableParagraph"/>
              <w:spacing w:line="260" w:lineRule="exact"/>
              <w:ind w:right="68"/>
              <w:jc w:val="right"/>
              <w:rPr>
                <w:rFonts w:ascii="Source Han Serif JP Medium"/>
                <w:sz w:val="18"/>
              </w:rPr>
            </w:pPr>
            <w:r>
              <w:rPr>
                <w:rFonts w:ascii="Source Han Serif JP Medium"/>
                <w:color w:val="231F20"/>
                <w:spacing w:val="-2"/>
                <w:sz w:val="18"/>
              </w:rPr>
              <w:t>14,802</w:t>
            </w:r>
          </w:p>
        </w:tc>
        <w:tc>
          <w:tcPr>
            <w:tcW w:w="800" w:type="dxa"/>
            <w:tcBorders>
              <w:left w:val="single" w:sz="4" w:space="0" w:color="231F20"/>
              <w:bottom w:val="single" w:sz="4" w:space="0" w:color="231F20"/>
              <w:right w:val="single" w:sz="4" w:space="0" w:color="231F20"/>
            </w:tcBorders>
          </w:tcPr>
          <w:p w14:paraId="25062805" w14:textId="77777777" w:rsidR="00D678D5" w:rsidRDefault="00D678D5" w:rsidP="00D678D5">
            <w:pPr>
              <w:pStyle w:val="TableParagraph"/>
              <w:spacing w:line="260" w:lineRule="exact"/>
              <w:ind w:right="68"/>
              <w:jc w:val="right"/>
              <w:rPr>
                <w:rFonts w:ascii="Source Han Serif JP Medium"/>
                <w:sz w:val="18"/>
              </w:rPr>
            </w:pPr>
            <w:r>
              <w:rPr>
                <w:rFonts w:ascii="Source Han Serif JP Medium"/>
                <w:color w:val="231F20"/>
                <w:spacing w:val="-5"/>
                <w:sz w:val="18"/>
              </w:rPr>
              <w:t>28</w:t>
            </w:r>
          </w:p>
        </w:tc>
        <w:tc>
          <w:tcPr>
            <w:tcW w:w="1080" w:type="dxa"/>
            <w:tcBorders>
              <w:left w:val="single" w:sz="4" w:space="0" w:color="231F20"/>
              <w:bottom w:val="single" w:sz="4" w:space="0" w:color="231F20"/>
              <w:right w:val="single" w:sz="4" w:space="0" w:color="231F20"/>
            </w:tcBorders>
          </w:tcPr>
          <w:p w14:paraId="783A02B5" w14:textId="77777777" w:rsidR="00D678D5" w:rsidRDefault="00D678D5" w:rsidP="00D678D5">
            <w:pPr>
              <w:pStyle w:val="TableParagraph"/>
              <w:spacing w:line="260" w:lineRule="exact"/>
              <w:ind w:right="68"/>
              <w:jc w:val="right"/>
              <w:rPr>
                <w:rFonts w:ascii="Source Han Serif JP Medium"/>
                <w:sz w:val="18"/>
              </w:rPr>
            </w:pPr>
            <w:r>
              <w:rPr>
                <w:rFonts w:ascii="Source Han Serif JP Medium"/>
                <w:color w:val="231F20"/>
                <w:spacing w:val="-4"/>
                <w:sz w:val="18"/>
              </w:rPr>
              <w:t>9,073</w:t>
            </w:r>
          </w:p>
        </w:tc>
        <w:tc>
          <w:tcPr>
            <w:tcW w:w="800" w:type="dxa"/>
            <w:tcBorders>
              <w:left w:val="single" w:sz="4" w:space="0" w:color="231F20"/>
              <w:bottom w:val="single" w:sz="4" w:space="0" w:color="231F20"/>
              <w:right w:val="single" w:sz="4" w:space="0" w:color="231F20"/>
            </w:tcBorders>
          </w:tcPr>
          <w:p w14:paraId="6486D11D" w14:textId="77777777" w:rsidR="00D678D5" w:rsidRDefault="00D678D5" w:rsidP="00D678D5">
            <w:pPr>
              <w:pStyle w:val="TableParagraph"/>
              <w:spacing w:line="260" w:lineRule="exact"/>
              <w:ind w:right="68"/>
              <w:jc w:val="right"/>
              <w:rPr>
                <w:rFonts w:ascii="Source Han Serif JP Medium"/>
                <w:sz w:val="18"/>
              </w:rPr>
            </w:pPr>
            <w:r>
              <w:rPr>
                <w:rFonts w:ascii="Source Han Serif JP Medium"/>
                <w:color w:val="231F20"/>
                <w:spacing w:val="-5"/>
                <w:sz w:val="18"/>
              </w:rPr>
              <w:t>38</w:t>
            </w:r>
          </w:p>
        </w:tc>
        <w:tc>
          <w:tcPr>
            <w:tcW w:w="1080" w:type="dxa"/>
            <w:tcBorders>
              <w:left w:val="single" w:sz="4" w:space="0" w:color="231F20"/>
              <w:bottom w:val="single" w:sz="4" w:space="0" w:color="231F20"/>
              <w:right w:val="single" w:sz="4" w:space="0" w:color="231F20"/>
            </w:tcBorders>
          </w:tcPr>
          <w:p w14:paraId="23112D03" w14:textId="77777777" w:rsidR="00D678D5" w:rsidRDefault="00D678D5" w:rsidP="00D678D5">
            <w:pPr>
              <w:pStyle w:val="TableParagraph"/>
              <w:spacing w:line="260" w:lineRule="exact"/>
              <w:ind w:right="68"/>
              <w:jc w:val="right"/>
              <w:rPr>
                <w:rFonts w:ascii="Source Han Serif JP Medium"/>
                <w:sz w:val="18"/>
              </w:rPr>
            </w:pPr>
            <w:r>
              <w:rPr>
                <w:rFonts w:ascii="Source Han Serif JP Medium"/>
                <w:color w:val="231F20"/>
                <w:spacing w:val="-2"/>
                <w:sz w:val="18"/>
              </w:rPr>
              <w:t>12,466</w:t>
            </w:r>
          </w:p>
        </w:tc>
        <w:tc>
          <w:tcPr>
            <w:tcW w:w="800" w:type="dxa"/>
            <w:tcBorders>
              <w:left w:val="single" w:sz="4" w:space="0" w:color="231F20"/>
              <w:bottom w:val="single" w:sz="4" w:space="0" w:color="231F20"/>
              <w:right w:val="single" w:sz="4" w:space="0" w:color="231F20"/>
            </w:tcBorders>
          </w:tcPr>
          <w:p w14:paraId="64F8A002" w14:textId="77777777" w:rsidR="00D678D5" w:rsidRDefault="00D678D5" w:rsidP="00D678D5">
            <w:pPr>
              <w:pStyle w:val="TableParagraph"/>
              <w:spacing w:line="260" w:lineRule="exact"/>
              <w:ind w:right="68"/>
              <w:jc w:val="right"/>
              <w:rPr>
                <w:rFonts w:ascii="Source Han Serif JP Medium"/>
                <w:sz w:val="18"/>
              </w:rPr>
            </w:pPr>
            <w:r>
              <w:rPr>
                <w:rFonts w:ascii="Source Han Serif JP Medium"/>
                <w:color w:val="231F20"/>
                <w:spacing w:val="-4"/>
                <w:sz w:val="18"/>
              </w:rPr>
              <w:t>19.7</w:t>
            </w:r>
          </w:p>
        </w:tc>
        <w:tc>
          <w:tcPr>
            <w:tcW w:w="1080" w:type="dxa"/>
            <w:tcBorders>
              <w:left w:val="single" w:sz="4" w:space="0" w:color="231F20"/>
              <w:bottom w:val="single" w:sz="4" w:space="0" w:color="231F20"/>
            </w:tcBorders>
          </w:tcPr>
          <w:p w14:paraId="311F575A" w14:textId="77777777" w:rsidR="00D678D5" w:rsidRDefault="00D678D5" w:rsidP="00D678D5">
            <w:pPr>
              <w:pStyle w:val="TableParagraph"/>
              <w:spacing w:line="260" w:lineRule="exact"/>
              <w:ind w:right="63"/>
              <w:jc w:val="right"/>
              <w:rPr>
                <w:rFonts w:ascii="Source Han Serif JP Medium"/>
                <w:sz w:val="18"/>
              </w:rPr>
            </w:pPr>
            <w:r>
              <w:rPr>
                <w:rFonts w:ascii="Source Han Serif JP Medium"/>
                <w:color w:val="231F20"/>
                <w:spacing w:val="-4"/>
                <w:sz w:val="18"/>
              </w:rPr>
              <w:t>8,093</w:t>
            </w:r>
          </w:p>
        </w:tc>
      </w:tr>
      <w:tr w:rsidR="00D678D5" w14:paraId="1625B7BF"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7747A93A" w14:textId="77777777" w:rsidR="00D678D5" w:rsidRPr="004701C6" w:rsidRDefault="00D678D5" w:rsidP="00D678D5">
            <w:pPr>
              <w:pStyle w:val="TableParagraph"/>
              <w:spacing w:line="265" w:lineRule="exact"/>
              <w:ind w:left="4"/>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キ ン カ ン</w:t>
            </w:r>
          </w:p>
        </w:tc>
        <w:tc>
          <w:tcPr>
            <w:tcW w:w="800" w:type="dxa"/>
            <w:tcBorders>
              <w:top w:val="single" w:sz="4" w:space="0" w:color="231F20"/>
              <w:left w:val="single" w:sz="4" w:space="0" w:color="231F20"/>
              <w:bottom w:val="single" w:sz="4" w:space="0" w:color="231F20"/>
              <w:right w:val="single" w:sz="4" w:space="0" w:color="231F20"/>
            </w:tcBorders>
          </w:tcPr>
          <w:p w14:paraId="133411DB"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245</w:t>
            </w:r>
          </w:p>
        </w:tc>
        <w:tc>
          <w:tcPr>
            <w:tcW w:w="1080" w:type="dxa"/>
            <w:tcBorders>
              <w:top w:val="single" w:sz="4" w:space="0" w:color="231F20"/>
              <w:left w:val="single" w:sz="4" w:space="0" w:color="231F20"/>
              <w:bottom w:val="single" w:sz="4" w:space="0" w:color="231F20"/>
              <w:right w:val="single" w:sz="4" w:space="0" w:color="231F20"/>
            </w:tcBorders>
          </w:tcPr>
          <w:p w14:paraId="4F9DB4BB"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2"/>
                <w:sz w:val="18"/>
              </w:rPr>
              <w:t>146,627</w:t>
            </w:r>
          </w:p>
        </w:tc>
        <w:tc>
          <w:tcPr>
            <w:tcW w:w="800" w:type="dxa"/>
            <w:tcBorders>
              <w:top w:val="single" w:sz="4" w:space="0" w:color="231F20"/>
              <w:left w:val="single" w:sz="4" w:space="0" w:color="231F20"/>
              <w:bottom w:val="single" w:sz="4" w:space="0" w:color="231F20"/>
              <w:right w:val="single" w:sz="4" w:space="0" w:color="231F20"/>
            </w:tcBorders>
          </w:tcPr>
          <w:p w14:paraId="702B5048"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196</w:t>
            </w:r>
          </w:p>
        </w:tc>
        <w:tc>
          <w:tcPr>
            <w:tcW w:w="1080" w:type="dxa"/>
            <w:tcBorders>
              <w:top w:val="single" w:sz="4" w:space="0" w:color="231F20"/>
              <w:left w:val="single" w:sz="4" w:space="0" w:color="231F20"/>
              <w:bottom w:val="single" w:sz="4" w:space="0" w:color="231F20"/>
              <w:right w:val="single" w:sz="4" w:space="0" w:color="231F20"/>
            </w:tcBorders>
          </w:tcPr>
          <w:p w14:paraId="48B3DF01"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2"/>
                <w:sz w:val="18"/>
              </w:rPr>
              <w:t>126,659</w:t>
            </w:r>
          </w:p>
        </w:tc>
        <w:tc>
          <w:tcPr>
            <w:tcW w:w="800" w:type="dxa"/>
            <w:tcBorders>
              <w:top w:val="single" w:sz="4" w:space="0" w:color="231F20"/>
              <w:left w:val="single" w:sz="4" w:space="0" w:color="231F20"/>
              <w:bottom w:val="single" w:sz="4" w:space="0" w:color="231F20"/>
              <w:right w:val="single" w:sz="4" w:space="0" w:color="231F20"/>
            </w:tcBorders>
          </w:tcPr>
          <w:p w14:paraId="377F0527"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182</w:t>
            </w:r>
          </w:p>
        </w:tc>
        <w:tc>
          <w:tcPr>
            <w:tcW w:w="1080" w:type="dxa"/>
            <w:tcBorders>
              <w:top w:val="single" w:sz="4" w:space="0" w:color="231F20"/>
              <w:left w:val="single" w:sz="4" w:space="0" w:color="231F20"/>
              <w:bottom w:val="single" w:sz="4" w:space="0" w:color="231F20"/>
              <w:right w:val="single" w:sz="4" w:space="0" w:color="231F20"/>
            </w:tcBorders>
          </w:tcPr>
          <w:p w14:paraId="1EF57034"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2"/>
                <w:sz w:val="18"/>
              </w:rPr>
              <w:t>125,034</w:t>
            </w:r>
          </w:p>
        </w:tc>
        <w:tc>
          <w:tcPr>
            <w:tcW w:w="800" w:type="dxa"/>
            <w:tcBorders>
              <w:top w:val="single" w:sz="4" w:space="0" w:color="231F20"/>
              <w:left w:val="single" w:sz="4" w:space="0" w:color="231F20"/>
              <w:bottom w:val="single" w:sz="4" w:space="0" w:color="231F20"/>
              <w:right w:val="single" w:sz="4" w:space="0" w:color="231F20"/>
            </w:tcBorders>
          </w:tcPr>
          <w:p w14:paraId="48DE35DC"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4"/>
                <w:sz w:val="18"/>
              </w:rPr>
              <w:t>138.6</w:t>
            </w:r>
          </w:p>
        </w:tc>
        <w:tc>
          <w:tcPr>
            <w:tcW w:w="1080" w:type="dxa"/>
            <w:tcBorders>
              <w:top w:val="single" w:sz="4" w:space="0" w:color="231F20"/>
              <w:left w:val="single" w:sz="4" w:space="0" w:color="231F20"/>
              <w:bottom w:val="single" w:sz="4" w:space="0" w:color="231F20"/>
            </w:tcBorders>
          </w:tcPr>
          <w:p w14:paraId="0FC510E4" w14:textId="77777777" w:rsidR="00D678D5" w:rsidRDefault="00D678D5" w:rsidP="00D678D5">
            <w:pPr>
              <w:pStyle w:val="TableParagraph"/>
              <w:spacing w:line="265" w:lineRule="exact"/>
              <w:ind w:right="63"/>
              <w:jc w:val="right"/>
              <w:rPr>
                <w:rFonts w:ascii="Source Han Serif JP Medium"/>
                <w:sz w:val="18"/>
              </w:rPr>
            </w:pPr>
            <w:r>
              <w:rPr>
                <w:rFonts w:ascii="Source Han Serif JP Medium"/>
                <w:color w:val="231F20"/>
                <w:spacing w:val="-2"/>
                <w:sz w:val="18"/>
              </w:rPr>
              <w:t>114,029</w:t>
            </w:r>
          </w:p>
        </w:tc>
      </w:tr>
      <w:tr w:rsidR="00D678D5" w14:paraId="456DF1CE"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4006E7B7" w14:textId="77777777" w:rsidR="00D678D5" w:rsidRPr="004701C6" w:rsidRDefault="00D678D5" w:rsidP="00D678D5">
            <w:pPr>
              <w:pStyle w:val="TableParagraph"/>
              <w:spacing w:line="265" w:lineRule="exact"/>
              <w:ind w:left="3"/>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タ ン カ ン</w:t>
            </w:r>
          </w:p>
        </w:tc>
        <w:tc>
          <w:tcPr>
            <w:tcW w:w="800" w:type="dxa"/>
            <w:tcBorders>
              <w:top w:val="single" w:sz="4" w:space="0" w:color="231F20"/>
              <w:left w:val="single" w:sz="4" w:space="0" w:color="231F20"/>
              <w:bottom w:val="single" w:sz="4" w:space="0" w:color="231F20"/>
              <w:right w:val="single" w:sz="4" w:space="0" w:color="231F20"/>
            </w:tcBorders>
          </w:tcPr>
          <w:p w14:paraId="63F41C56"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141</w:t>
            </w:r>
          </w:p>
        </w:tc>
        <w:tc>
          <w:tcPr>
            <w:tcW w:w="1080" w:type="dxa"/>
            <w:tcBorders>
              <w:top w:val="single" w:sz="4" w:space="0" w:color="231F20"/>
              <w:left w:val="single" w:sz="4" w:space="0" w:color="231F20"/>
              <w:bottom w:val="single" w:sz="4" w:space="0" w:color="231F20"/>
              <w:right w:val="single" w:sz="4" w:space="0" w:color="231F20"/>
            </w:tcBorders>
          </w:tcPr>
          <w:p w14:paraId="26F00CAD"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2"/>
                <w:sz w:val="18"/>
              </w:rPr>
              <w:t>44,920</w:t>
            </w:r>
          </w:p>
        </w:tc>
        <w:tc>
          <w:tcPr>
            <w:tcW w:w="800" w:type="dxa"/>
            <w:tcBorders>
              <w:top w:val="single" w:sz="4" w:space="0" w:color="231F20"/>
              <w:left w:val="single" w:sz="4" w:space="0" w:color="231F20"/>
              <w:bottom w:val="single" w:sz="4" w:space="0" w:color="231F20"/>
              <w:right w:val="single" w:sz="4" w:space="0" w:color="231F20"/>
            </w:tcBorders>
          </w:tcPr>
          <w:p w14:paraId="6222FEDF"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181</w:t>
            </w:r>
          </w:p>
        </w:tc>
        <w:tc>
          <w:tcPr>
            <w:tcW w:w="1080" w:type="dxa"/>
            <w:tcBorders>
              <w:top w:val="single" w:sz="4" w:space="0" w:color="231F20"/>
              <w:left w:val="single" w:sz="4" w:space="0" w:color="231F20"/>
              <w:bottom w:val="single" w:sz="4" w:space="0" w:color="231F20"/>
              <w:right w:val="single" w:sz="4" w:space="0" w:color="231F20"/>
            </w:tcBorders>
          </w:tcPr>
          <w:p w14:paraId="7398896D"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2"/>
                <w:sz w:val="18"/>
              </w:rPr>
              <w:t>60,477</w:t>
            </w:r>
          </w:p>
        </w:tc>
        <w:tc>
          <w:tcPr>
            <w:tcW w:w="800" w:type="dxa"/>
            <w:tcBorders>
              <w:top w:val="single" w:sz="4" w:space="0" w:color="231F20"/>
              <w:left w:val="single" w:sz="4" w:space="0" w:color="231F20"/>
              <w:bottom w:val="single" w:sz="4" w:space="0" w:color="231F20"/>
              <w:right w:val="single" w:sz="4" w:space="0" w:color="231F20"/>
            </w:tcBorders>
          </w:tcPr>
          <w:p w14:paraId="3DDD0153"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120</w:t>
            </w:r>
          </w:p>
        </w:tc>
        <w:tc>
          <w:tcPr>
            <w:tcW w:w="1080" w:type="dxa"/>
            <w:tcBorders>
              <w:top w:val="single" w:sz="4" w:space="0" w:color="231F20"/>
              <w:left w:val="single" w:sz="4" w:space="0" w:color="231F20"/>
              <w:bottom w:val="single" w:sz="4" w:space="0" w:color="231F20"/>
              <w:right w:val="single" w:sz="4" w:space="0" w:color="231F20"/>
            </w:tcBorders>
          </w:tcPr>
          <w:p w14:paraId="6288A830"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2"/>
                <w:sz w:val="18"/>
              </w:rPr>
              <w:t>40,528</w:t>
            </w:r>
          </w:p>
        </w:tc>
        <w:tc>
          <w:tcPr>
            <w:tcW w:w="800" w:type="dxa"/>
            <w:tcBorders>
              <w:top w:val="single" w:sz="4" w:space="0" w:color="231F20"/>
              <w:left w:val="single" w:sz="4" w:space="0" w:color="231F20"/>
              <w:bottom w:val="single" w:sz="4" w:space="0" w:color="231F20"/>
              <w:right w:val="single" w:sz="4" w:space="0" w:color="231F20"/>
            </w:tcBorders>
          </w:tcPr>
          <w:p w14:paraId="2FA92DE1"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4"/>
                <w:sz w:val="18"/>
              </w:rPr>
              <w:t>109.6</w:t>
            </w:r>
          </w:p>
        </w:tc>
        <w:tc>
          <w:tcPr>
            <w:tcW w:w="1080" w:type="dxa"/>
            <w:tcBorders>
              <w:top w:val="single" w:sz="4" w:space="0" w:color="231F20"/>
              <w:left w:val="single" w:sz="4" w:space="0" w:color="231F20"/>
              <w:bottom w:val="single" w:sz="4" w:space="0" w:color="231F20"/>
            </w:tcBorders>
          </w:tcPr>
          <w:p w14:paraId="0851CE8F" w14:textId="77777777" w:rsidR="00D678D5" w:rsidRDefault="00D678D5" w:rsidP="00D678D5">
            <w:pPr>
              <w:pStyle w:val="TableParagraph"/>
              <w:spacing w:line="265" w:lineRule="exact"/>
              <w:ind w:right="63"/>
              <w:jc w:val="right"/>
              <w:rPr>
                <w:rFonts w:ascii="Source Han Serif JP Medium"/>
                <w:sz w:val="18"/>
              </w:rPr>
            </w:pPr>
            <w:r>
              <w:rPr>
                <w:rFonts w:ascii="Source Han Serif JP Medium"/>
                <w:color w:val="231F20"/>
                <w:spacing w:val="-2"/>
                <w:sz w:val="18"/>
              </w:rPr>
              <w:t>45,080</w:t>
            </w:r>
          </w:p>
        </w:tc>
      </w:tr>
      <w:tr w:rsidR="00D678D5" w14:paraId="0B5BEA3E"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25E24BF9" w14:textId="77777777" w:rsidR="00D678D5" w:rsidRPr="004701C6" w:rsidRDefault="00D678D5" w:rsidP="00D678D5">
            <w:pPr>
              <w:pStyle w:val="TableParagraph"/>
              <w:spacing w:line="265" w:lineRule="exact"/>
              <w:ind w:left="3"/>
              <w:jc w:val="center"/>
              <w:rPr>
                <w:rFonts w:ascii="Source Han Serif JP Medium" w:eastAsia="Source Han Serif JP Medium"/>
                <w:sz w:val="14"/>
                <w:szCs w:val="20"/>
              </w:rPr>
            </w:pPr>
            <w:r w:rsidRPr="004701C6">
              <w:rPr>
                <w:rFonts w:ascii="Source Han Serif JP Medium" w:eastAsia="Source Han Serif JP Medium" w:hint="eastAsia"/>
                <w:color w:val="231F20"/>
                <w:spacing w:val="28"/>
                <w:sz w:val="14"/>
                <w:szCs w:val="20"/>
              </w:rPr>
              <w:t>ポ ン カ ン</w:t>
            </w:r>
          </w:p>
        </w:tc>
        <w:tc>
          <w:tcPr>
            <w:tcW w:w="800" w:type="dxa"/>
            <w:tcBorders>
              <w:top w:val="single" w:sz="4" w:space="0" w:color="231F20"/>
              <w:left w:val="single" w:sz="4" w:space="0" w:color="231F20"/>
              <w:bottom w:val="single" w:sz="4" w:space="0" w:color="231F20"/>
              <w:right w:val="single" w:sz="4" w:space="0" w:color="231F20"/>
            </w:tcBorders>
          </w:tcPr>
          <w:p w14:paraId="758944A7"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85</w:t>
            </w:r>
          </w:p>
        </w:tc>
        <w:tc>
          <w:tcPr>
            <w:tcW w:w="1080" w:type="dxa"/>
            <w:tcBorders>
              <w:top w:val="single" w:sz="4" w:space="0" w:color="231F20"/>
              <w:left w:val="single" w:sz="4" w:space="0" w:color="231F20"/>
              <w:bottom w:val="single" w:sz="4" w:space="0" w:color="231F20"/>
              <w:right w:val="single" w:sz="4" w:space="0" w:color="231F20"/>
            </w:tcBorders>
          </w:tcPr>
          <w:p w14:paraId="2E1BB986"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2"/>
                <w:sz w:val="18"/>
              </w:rPr>
              <w:t>15,332</w:t>
            </w:r>
          </w:p>
        </w:tc>
        <w:tc>
          <w:tcPr>
            <w:tcW w:w="800" w:type="dxa"/>
            <w:tcBorders>
              <w:top w:val="single" w:sz="4" w:space="0" w:color="231F20"/>
              <w:left w:val="single" w:sz="4" w:space="0" w:color="231F20"/>
              <w:bottom w:val="single" w:sz="4" w:space="0" w:color="231F20"/>
              <w:right w:val="single" w:sz="4" w:space="0" w:color="231F20"/>
            </w:tcBorders>
          </w:tcPr>
          <w:p w14:paraId="78A91115"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5"/>
                <w:sz w:val="18"/>
              </w:rPr>
              <w:t>48</w:t>
            </w:r>
          </w:p>
        </w:tc>
        <w:tc>
          <w:tcPr>
            <w:tcW w:w="1080" w:type="dxa"/>
            <w:tcBorders>
              <w:top w:val="single" w:sz="4" w:space="0" w:color="231F20"/>
              <w:left w:val="single" w:sz="4" w:space="0" w:color="231F20"/>
              <w:bottom w:val="single" w:sz="4" w:space="0" w:color="231F20"/>
              <w:right w:val="single" w:sz="4" w:space="0" w:color="231F20"/>
            </w:tcBorders>
          </w:tcPr>
          <w:p w14:paraId="090156CE" w14:textId="77777777" w:rsidR="00D678D5" w:rsidRDefault="00D678D5" w:rsidP="00D678D5">
            <w:pPr>
              <w:pStyle w:val="TableParagraph"/>
              <w:spacing w:line="265" w:lineRule="exact"/>
              <w:ind w:right="68"/>
              <w:jc w:val="right"/>
              <w:rPr>
                <w:rFonts w:ascii="Source Han Serif JP Medium"/>
                <w:sz w:val="18"/>
              </w:rPr>
            </w:pPr>
            <w:r>
              <w:rPr>
                <w:rFonts w:ascii="Source Han Serif JP Medium"/>
                <w:color w:val="231F20"/>
                <w:spacing w:val="-2"/>
                <w:sz w:val="18"/>
              </w:rPr>
              <w:t>10,628</w:t>
            </w:r>
          </w:p>
        </w:tc>
        <w:tc>
          <w:tcPr>
            <w:tcW w:w="800" w:type="dxa"/>
            <w:tcBorders>
              <w:top w:val="single" w:sz="4" w:space="0" w:color="231F20"/>
              <w:left w:val="single" w:sz="4" w:space="0" w:color="231F20"/>
              <w:bottom w:val="single" w:sz="4" w:space="0" w:color="231F20"/>
              <w:right w:val="single" w:sz="4" w:space="0" w:color="231F20"/>
            </w:tcBorders>
          </w:tcPr>
          <w:p w14:paraId="136BE033"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5"/>
                <w:sz w:val="18"/>
              </w:rPr>
              <w:t>68</w:t>
            </w:r>
          </w:p>
        </w:tc>
        <w:tc>
          <w:tcPr>
            <w:tcW w:w="1080" w:type="dxa"/>
            <w:tcBorders>
              <w:top w:val="single" w:sz="4" w:space="0" w:color="231F20"/>
              <w:left w:val="single" w:sz="4" w:space="0" w:color="231F20"/>
              <w:bottom w:val="single" w:sz="4" w:space="0" w:color="231F20"/>
              <w:right w:val="single" w:sz="4" w:space="0" w:color="231F20"/>
            </w:tcBorders>
          </w:tcPr>
          <w:p w14:paraId="2C84C352"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2"/>
                <w:sz w:val="18"/>
              </w:rPr>
              <w:t>12,473</w:t>
            </w:r>
          </w:p>
        </w:tc>
        <w:tc>
          <w:tcPr>
            <w:tcW w:w="800" w:type="dxa"/>
            <w:tcBorders>
              <w:top w:val="single" w:sz="4" w:space="0" w:color="231F20"/>
              <w:left w:val="single" w:sz="4" w:space="0" w:color="231F20"/>
              <w:bottom w:val="single" w:sz="4" w:space="0" w:color="231F20"/>
              <w:right w:val="single" w:sz="4" w:space="0" w:color="231F20"/>
            </w:tcBorders>
          </w:tcPr>
          <w:p w14:paraId="7C45DC81"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10"/>
                <w:sz w:val="18"/>
              </w:rPr>
              <w:t>9</w:t>
            </w:r>
          </w:p>
        </w:tc>
        <w:tc>
          <w:tcPr>
            <w:tcW w:w="1080" w:type="dxa"/>
            <w:tcBorders>
              <w:top w:val="single" w:sz="4" w:space="0" w:color="231F20"/>
              <w:left w:val="single" w:sz="4" w:space="0" w:color="231F20"/>
              <w:bottom w:val="single" w:sz="4" w:space="0" w:color="231F20"/>
            </w:tcBorders>
          </w:tcPr>
          <w:p w14:paraId="1F293827" w14:textId="77777777" w:rsidR="00D678D5" w:rsidRDefault="00D678D5" w:rsidP="00D678D5">
            <w:pPr>
              <w:pStyle w:val="TableParagraph"/>
              <w:spacing w:line="265" w:lineRule="exact"/>
              <w:ind w:right="64"/>
              <w:jc w:val="right"/>
              <w:rPr>
                <w:rFonts w:ascii="Source Han Serif JP Medium"/>
                <w:sz w:val="18"/>
              </w:rPr>
            </w:pPr>
            <w:r>
              <w:rPr>
                <w:rFonts w:ascii="Source Han Serif JP Medium"/>
                <w:color w:val="231F20"/>
                <w:spacing w:val="-4"/>
                <w:sz w:val="18"/>
              </w:rPr>
              <w:t>3,355</w:t>
            </w:r>
          </w:p>
        </w:tc>
      </w:tr>
      <w:tr w:rsidR="00D678D5" w14:paraId="56C11D33"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6035F73B" w14:textId="77777777" w:rsidR="00D678D5" w:rsidRPr="004701C6" w:rsidRDefault="00D678D5" w:rsidP="00D678D5">
            <w:pPr>
              <w:pStyle w:val="TableParagraph"/>
              <w:tabs>
                <w:tab w:val="left" w:pos="452"/>
                <w:tab w:val="left" w:pos="902"/>
              </w:tabs>
              <w:spacing w:line="265" w:lineRule="exact"/>
              <w:ind w:left="2"/>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大</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将</w:t>
            </w:r>
            <w:r w:rsidRPr="004701C6">
              <w:rPr>
                <w:rFonts w:ascii="Source Han Serif JP Medium" w:eastAsia="Source Han Serif JP Medium" w:hint="eastAsia"/>
                <w:color w:val="231F20"/>
                <w:sz w:val="14"/>
                <w:szCs w:val="20"/>
              </w:rPr>
              <w:tab/>
            </w:r>
            <w:r w:rsidRPr="004701C6">
              <w:rPr>
                <w:rFonts w:ascii="Source Han Serif JP Medium" w:eastAsia="Source Han Serif JP Medium" w:hint="eastAsia"/>
                <w:color w:val="231F20"/>
                <w:spacing w:val="-10"/>
                <w:sz w:val="14"/>
                <w:szCs w:val="20"/>
              </w:rPr>
              <w:t>季</w:t>
            </w:r>
          </w:p>
        </w:tc>
        <w:tc>
          <w:tcPr>
            <w:tcW w:w="800" w:type="dxa"/>
            <w:tcBorders>
              <w:top w:val="single" w:sz="4" w:space="0" w:color="231F20"/>
              <w:left w:val="single" w:sz="4" w:space="0" w:color="231F20"/>
              <w:bottom w:val="single" w:sz="4" w:space="0" w:color="231F20"/>
              <w:right w:val="single" w:sz="4" w:space="0" w:color="231F20"/>
            </w:tcBorders>
          </w:tcPr>
          <w:p w14:paraId="115A80CE"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5"/>
                <w:sz w:val="18"/>
              </w:rPr>
              <w:t>32</w:t>
            </w:r>
          </w:p>
        </w:tc>
        <w:tc>
          <w:tcPr>
            <w:tcW w:w="1080" w:type="dxa"/>
            <w:tcBorders>
              <w:top w:val="single" w:sz="4" w:space="0" w:color="231F20"/>
              <w:left w:val="single" w:sz="4" w:space="0" w:color="231F20"/>
              <w:bottom w:val="single" w:sz="4" w:space="0" w:color="231F20"/>
              <w:right w:val="single" w:sz="4" w:space="0" w:color="231F20"/>
            </w:tcBorders>
          </w:tcPr>
          <w:p w14:paraId="580C27AA"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2"/>
                <w:sz w:val="18"/>
              </w:rPr>
              <w:t>19,614</w:t>
            </w:r>
          </w:p>
        </w:tc>
        <w:tc>
          <w:tcPr>
            <w:tcW w:w="800" w:type="dxa"/>
            <w:tcBorders>
              <w:top w:val="single" w:sz="4" w:space="0" w:color="231F20"/>
              <w:left w:val="single" w:sz="4" w:space="0" w:color="231F20"/>
              <w:bottom w:val="single" w:sz="4" w:space="0" w:color="231F20"/>
              <w:right w:val="single" w:sz="4" w:space="0" w:color="231F20"/>
            </w:tcBorders>
          </w:tcPr>
          <w:p w14:paraId="655A93E0"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5"/>
                <w:sz w:val="18"/>
              </w:rPr>
              <w:t>30</w:t>
            </w:r>
          </w:p>
        </w:tc>
        <w:tc>
          <w:tcPr>
            <w:tcW w:w="1080" w:type="dxa"/>
            <w:tcBorders>
              <w:top w:val="single" w:sz="4" w:space="0" w:color="231F20"/>
              <w:left w:val="single" w:sz="4" w:space="0" w:color="231F20"/>
              <w:bottom w:val="single" w:sz="4" w:space="0" w:color="231F20"/>
              <w:right w:val="single" w:sz="4" w:space="0" w:color="231F20"/>
            </w:tcBorders>
          </w:tcPr>
          <w:p w14:paraId="5EE7E086"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2"/>
                <w:sz w:val="18"/>
              </w:rPr>
              <w:t>20,266</w:t>
            </w:r>
          </w:p>
        </w:tc>
        <w:tc>
          <w:tcPr>
            <w:tcW w:w="800" w:type="dxa"/>
            <w:tcBorders>
              <w:top w:val="single" w:sz="4" w:space="0" w:color="231F20"/>
              <w:left w:val="single" w:sz="4" w:space="0" w:color="231F20"/>
              <w:bottom w:val="single" w:sz="4" w:space="0" w:color="231F20"/>
              <w:right w:val="single" w:sz="4" w:space="0" w:color="231F20"/>
            </w:tcBorders>
          </w:tcPr>
          <w:p w14:paraId="009D60F5"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5"/>
                <w:sz w:val="18"/>
              </w:rPr>
              <w:t>25</w:t>
            </w:r>
          </w:p>
        </w:tc>
        <w:tc>
          <w:tcPr>
            <w:tcW w:w="1080" w:type="dxa"/>
            <w:tcBorders>
              <w:top w:val="single" w:sz="4" w:space="0" w:color="231F20"/>
              <w:left w:val="single" w:sz="4" w:space="0" w:color="231F20"/>
              <w:bottom w:val="single" w:sz="4" w:space="0" w:color="231F20"/>
              <w:right w:val="single" w:sz="4" w:space="0" w:color="231F20"/>
            </w:tcBorders>
          </w:tcPr>
          <w:p w14:paraId="309D362D"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2"/>
                <w:sz w:val="18"/>
              </w:rPr>
              <w:t>18,847</w:t>
            </w:r>
          </w:p>
        </w:tc>
        <w:tc>
          <w:tcPr>
            <w:tcW w:w="800" w:type="dxa"/>
            <w:tcBorders>
              <w:top w:val="single" w:sz="4" w:space="0" w:color="231F20"/>
              <w:left w:val="single" w:sz="4" w:space="0" w:color="231F20"/>
              <w:bottom w:val="single" w:sz="4" w:space="0" w:color="231F20"/>
              <w:right w:val="single" w:sz="4" w:space="0" w:color="231F20"/>
            </w:tcBorders>
          </w:tcPr>
          <w:p w14:paraId="1A342568"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4"/>
                <w:sz w:val="18"/>
              </w:rPr>
              <w:t>26.1</w:t>
            </w:r>
          </w:p>
        </w:tc>
        <w:tc>
          <w:tcPr>
            <w:tcW w:w="1080" w:type="dxa"/>
            <w:tcBorders>
              <w:top w:val="single" w:sz="4" w:space="0" w:color="231F20"/>
              <w:left w:val="single" w:sz="4" w:space="0" w:color="231F20"/>
              <w:bottom w:val="single" w:sz="4" w:space="0" w:color="231F20"/>
            </w:tcBorders>
          </w:tcPr>
          <w:p w14:paraId="5D8BC994" w14:textId="77777777" w:rsidR="00D678D5" w:rsidRDefault="00D678D5" w:rsidP="00D678D5">
            <w:pPr>
              <w:pStyle w:val="TableParagraph"/>
              <w:spacing w:line="265" w:lineRule="exact"/>
              <w:ind w:right="64"/>
              <w:jc w:val="right"/>
              <w:rPr>
                <w:rFonts w:ascii="Source Han Serif JP Medium"/>
                <w:sz w:val="18"/>
              </w:rPr>
            </w:pPr>
            <w:r>
              <w:rPr>
                <w:rFonts w:ascii="Source Han Serif JP Medium"/>
                <w:color w:val="231F20"/>
                <w:spacing w:val="-2"/>
                <w:sz w:val="18"/>
              </w:rPr>
              <w:t>20,062</w:t>
            </w:r>
          </w:p>
        </w:tc>
      </w:tr>
      <w:tr w:rsidR="00D678D5" w14:paraId="36AC0083" w14:textId="77777777" w:rsidTr="00D678D5">
        <w:trPr>
          <w:trHeight w:val="274"/>
        </w:trPr>
        <w:tc>
          <w:tcPr>
            <w:tcW w:w="1260" w:type="dxa"/>
            <w:tcBorders>
              <w:top w:val="single" w:sz="4" w:space="0" w:color="231F20"/>
              <w:bottom w:val="double" w:sz="4" w:space="0" w:color="231F20"/>
              <w:right w:val="single" w:sz="4" w:space="0" w:color="231F20"/>
            </w:tcBorders>
            <w:shd w:val="clear" w:color="auto" w:fill="C7EAFB"/>
          </w:tcPr>
          <w:p w14:paraId="498A1B5F" w14:textId="77777777" w:rsidR="00D678D5" w:rsidRPr="004701C6" w:rsidRDefault="00D678D5" w:rsidP="00D678D5">
            <w:pPr>
              <w:pStyle w:val="TableParagraph"/>
              <w:spacing w:line="255" w:lineRule="exact"/>
              <w:ind w:left="47"/>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34"/>
                <w:sz w:val="14"/>
                <w:szCs w:val="20"/>
              </w:rPr>
              <w:t>その他果樹</w:t>
            </w:r>
            <w:proofErr w:type="spellEnd"/>
            <w:r w:rsidRPr="004701C6">
              <w:rPr>
                <w:rFonts w:ascii="Source Han Serif JP Medium" w:eastAsia="Source Han Serif JP Medium" w:hint="eastAsia"/>
                <w:color w:val="231F20"/>
                <w:sz w:val="14"/>
                <w:szCs w:val="20"/>
              </w:rPr>
              <w:t xml:space="preserve"> </w:t>
            </w:r>
          </w:p>
        </w:tc>
        <w:tc>
          <w:tcPr>
            <w:tcW w:w="800" w:type="dxa"/>
            <w:tcBorders>
              <w:top w:val="single" w:sz="4" w:space="0" w:color="231F20"/>
              <w:left w:val="single" w:sz="4" w:space="0" w:color="231F20"/>
              <w:bottom w:val="double" w:sz="4" w:space="0" w:color="231F20"/>
              <w:right w:val="single" w:sz="4" w:space="0" w:color="231F20"/>
            </w:tcBorders>
          </w:tcPr>
          <w:p w14:paraId="5248F04A"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5"/>
                <w:sz w:val="18"/>
              </w:rPr>
              <w:t>14</w:t>
            </w:r>
          </w:p>
        </w:tc>
        <w:tc>
          <w:tcPr>
            <w:tcW w:w="1080" w:type="dxa"/>
            <w:tcBorders>
              <w:top w:val="single" w:sz="4" w:space="0" w:color="231F20"/>
              <w:left w:val="single" w:sz="4" w:space="0" w:color="231F20"/>
              <w:bottom w:val="double" w:sz="4" w:space="0" w:color="231F20"/>
              <w:right w:val="single" w:sz="4" w:space="0" w:color="231F20"/>
            </w:tcBorders>
          </w:tcPr>
          <w:p w14:paraId="53372C7C"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4"/>
                <w:sz w:val="18"/>
              </w:rPr>
              <w:t>5,817</w:t>
            </w:r>
          </w:p>
        </w:tc>
        <w:tc>
          <w:tcPr>
            <w:tcW w:w="800" w:type="dxa"/>
            <w:tcBorders>
              <w:top w:val="single" w:sz="4" w:space="0" w:color="231F20"/>
              <w:left w:val="single" w:sz="4" w:space="0" w:color="231F20"/>
              <w:bottom w:val="double" w:sz="4" w:space="0" w:color="231F20"/>
              <w:right w:val="single" w:sz="4" w:space="0" w:color="231F20"/>
            </w:tcBorders>
          </w:tcPr>
          <w:p w14:paraId="06B27694"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10"/>
                <w:sz w:val="18"/>
              </w:rPr>
              <w:t>8</w:t>
            </w:r>
          </w:p>
        </w:tc>
        <w:tc>
          <w:tcPr>
            <w:tcW w:w="1080" w:type="dxa"/>
            <w:tcBorders>
              <w:top w:val="single" w:sz="4" w:space="0" w:color="231F20"/>
              <w:left w:val="single" w:sz="4" w:space="0" w:color="231F20"/>
              <w:bottom w:val="double" w:sz="4" w:space="0" w:color="231F20"/>
              <w:right w:val="single" w:sz="4" w:space="0" w:color="231F20"/>
            </w:tcBorders>
          </w:tcPr>
          <w:p w14:paraId="077BC3F7"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4"/>
                <w:w w:val="105"/>
                <w:sz w:val="18"/>
              </w:rPr>
              <w:t>5,247</w:t>
            </w:r>
          </w:p>
        </w:tc>
        <w:tc>
          <w:tcPr>
            <w:tcW w:w="800" w:type="dxa"/>
            <w:tcBorders>
              <w:top w:val="single" w:sz="4" w:space="0" w:color="231F20"/>
              <w:left w:val="single" w:sz="4" w:space="0" w:color="231F20"/>
              <w:bottom w:val="double" w:sz="4" w:space="0" w:color="231F20"/>
              <w:right w:val="single" w:sz="4" w:space="0" w:color="231F20"/>
            </w:tcBorders>
          </w:tcPr>
          <w:p w14:paraId="3219970D"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5"/>
                <w:sz w:val="18"/>
              </w:rPr>
              <w:t>10</w:t>
            </w:r>
          </w:p>
        </w:tc>
        <w:tc>
          <w:tcPr>
            <w:tcW w:w="1080" w:type="dxa"/>
            <w:tcBorders>
              <w:top w:val="single" w:sz="4" w:space="0" w:color="231F20"/>
              <w:left w:val="single" w:sz="4" w:space="0" w:color="231F20"/>
              <w:bottom w:val="double" w:sz="4" w:space="0" w:color="231F20"/>
              <w:right w:val="single" w:sz="4" w:space="0" w:color="231F20"/>
            </w:tcBorders>
          </w:tcPr>
          <w:p w14:paraId="1AC489AB"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4"/>
                <w:w w:val="105"/>
                <w:sz w:val="18"/>
              </w:rPr>
              <w:t>5,631</w:t>
            </w:r>
          </w:p>
        </w:tc>
        <w:tc>
          <w:tcPr>
            <w:tcW w:w="800" w:type="dxa"/>
            <w:tcBorders>
              <w:top w:val="single" w:sz="4" w:space="0" w:color="231F20"/>
              <w:left w:val="single" w:sz="4" w:space="0" w:color="231F20"/>
              <w:bottom w:val="double" w:sz="4" w:space="0" w:color="231F20"/>
              <w:right w:val="single" w:sz="4" w:space="0" w:color="231F20"/>
            </w:tcBorders>
          </w:tcPr>
          <w:p w14:paraId="00E22497"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5"/>
                <w:w w:val="110"/>
                <w:sz w:val="18"/>
              </w:rPr>
              <w:t>4.5</w:t>
            </w:r>
          </w:p>
        </w:tc>
        <w:tc>
          <w:tcPr>
            <w:tcW w:w="1080" w:type="dxa"/>
            <w:tcBorders>
              <w:top w:val="single" w:sz="4" w:space="0" w:color="231F20"/>
              <w:left w:val="single" w:sz="4" w:space="0" w:color="231F20"/>
              <w:bottom w:val="double" w:sz="4" w:space="0" w:color="231F20"/>
            </w:tcBorders>
          </w:tcPr>
          <w:p w14:paraId="7EA2628F" w14:textId="77777777" w:rsidR="00D678D5" w:rsidRDefault="00D678D5" w:rsidP="00D678D5">
            <w:pPr>
              <w:pStyle w:val="TableParagraph"/>
              <w:spacing w:line="255" w:lineRule="exact"/>
              <w:ind w:right="64"/>
              <w:jc w:val="right"/>
              <w:rPr>
                <w:rFonts w:ascii="Source Han Serif JP Medium"/>
                <w:sz w:val="18"/>
              </w:rPr>
            </w:pPr>
            <w:r>
              <w:rPr>
                <w:rFonts w:ascii="Source Han Serif JP Medium"/>
                <w:color w:val="231F20"/>
                <w:spacing w:val="-4"/>
                <w:w w:val="105"/>
                <w:sz w:val="18"/>
              </w:rPr>
              <w:t>4,383</w:t>
            </w:r>
          </w:p>
        </w:tc>
      </w:tr>
      <w:tr w:rsidR="00D678D5" w14:paraId="691CC2A1" w14:textId="77777777" w:rsidTr="00D678D5">
        <w:trPr>
          <w:trHeight w:val="269"/>
        </w:trPr>
        <w:tc>
          <w:tcPr>
            <w:tcW w:w="1260" w:type="dxa"/>
            <w:tcBorders>
              <w:top w:val="double" w:sz="4" w:space="0" w:color="231F20"/>
              <w:right w:val="single" w:sz="4" w:space="0" w:color="231F20"/>
            </w:tcBorders>
            <w:shd w:val="clear" w:color="auto" w:fill="C7EAFB"/>
          </w:tcPr>
          <w:p w14:paraId="7F9C6AA4" w14:textId="77777777" w:rsidR="00D678D5" w:rsidRPr="004701C6" w:rsidRDefault="00D678D5" w:rsidP="00D678D5">
            <w:pPr>
              <w:pStyle w:val="TableParagraph"/>
              <w:tabs>
                <w:tab w:val="left" w:pos="452"/>
                <w:tab w:val="left" w:pos="902"/>
              </w:tabs>
              <w:spacing w:line="250" w:lineRule="exact"/>
              <w:ind w:left="2"/>
              <w:jc w:val="center"/>
              <w:rPr>
                <w:rFonts w:ascii="Kozuka Gothic Pr6N B" w:eastAsia="Kozuka Gothic Pr6N B"/>
                <w:b/>
                <w:sz w:val="14"/>
                <w:szCs w:val="20"/>
              </w:rPr>
            </w:pPr>
            <w:r w:rsidRPr="004701C6">
              <w:rPr>
                <w:rFonts w:ascii="Kozuka Gothic Pr6N B" w:eastAsia="Kozuka Gothic Pr6N B"/>
                <w:b/>
                <w:color w:val="231F20"/>
                <w:spacing w:val="-10"/>
                <w:sz w:val="14"/>
                <w:szCs w:val="20"/>
              </w:rPr>
              <w:t>果</w:t>
            </w:r>
            <w:r w:rsidRPr="004701C6">
              <w:rPr>
                <w:rFonts w:ascii="Kozuka Gothic Pr6N B" w:eastAsia="Kozuka Gothic Pr6N B"/>
                <w:b/>
                <w:color w:val="231F20"/>
                <w:sz w:val="14"/>
                <w:szCs w:val="20"/>
              </w:rPr>
              <w:tab/>
            </w:r>
            <w:r w:rsidRPr="004701C6">
              <w:rPr>
                <w:rFonts w:ascii="Kozuka Gothic Pr6N B" w:eastAsia="Kozuka Gothic Pr6N B"/>
                <w:b/>
                <w:color w:val="231F20"/>
                <w:spacing w:val="-10"/>
                <w:sz w:val="14"/>
                <w:szCs w:val="20"/>
              </w:rPr>
              <w:t>樹</w:t>
            </w:r>
            <w:r w:rsidRPr="004701C6">
              <w:rPr>
                <w:rFonts w:ascii="Kozuka Gothic Pr6N B" w:eastAsia="Kozuka Gothic Pr6N B"/>
                <w:b/>
                <w:color w:val="231F20"/>
                <w:sz w:val="14"/>
                <w:szCs w:val="20"/>
              </w:rPr>
              <w:tab/>
            </w:r>
            <w:r w:rsidRPr="004701C6">
              <w:rPr>
                <w:rFonts w:ascii="Kozuka Gothic Pr6N B" w:eastAsia="Kozuka Gothic Pr6N B"/>
                <w:b/>
                <w:color w:val="231F20"/>
                <w:spacing w:val="-10"/>
                <w:sz w:val="14"/>
                <w:szCs w:val="20"/>
              </w:rPr>
              <w:t>計</w:t>
            </w:r>
          </w:p>
        </w:tc>
        <w:tc>
          <w:tcPr>
            <w:tcW w:w="800" w:type="dxa"/>
            <w:tcBorders>
              <w:top w:val="double" w:sz="4" w:space="0" w:color="231F20"/>
              <w:left w:val="single" w:sz="4" w:space="0" w:color="231F20"/>
              <w:right w:val="single" w:sz="4" w:space="0" w:color="231F20"/>
            </w:tcBorders>
          </w:tcPr>
          <w:p w14:paraId="2EB4199A" w14:textId="77777777" w:rsidR="00D678D5" w:rsidRDefault="00D678D5" w:rsidP="00D678D5">
            <w:pPr>
              <w:pStyle w:val="TableParagraph"/>
              <w:spacing w:line="250" w:lineRule="exact"/>
              <w:ind w:right="69"/>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4E4704E2" w14:textId="77777777" w:rsidR="00D678D5" w:rsidRDefault="00D678D5" w:rsidP="00D678D5">
            <w:pPr>
              <w:pStyle w:val="TableParagraph"/>
              <w:spacing w:line="250" w:lineRule="exact"/>
              <w:ind w:right="69"/>
              <w:jc w:val="right"/>
              <w:rPr>
                <w:rFonts w:ascii="Kozuka Gothic Pr6N B" w:eastAsia="Kozuka Gothic Pr6N B"/>
                <w:b/>
                <w:sz w:val="18"/>
              </w:rPr>
            </w:pPr>
            <w:r>
              <w:rPr>
                <w:rFonts w:ascii="Kozuka Gothic Pr6N B" w:eastAsia="Kozuka Gothic Pr6N B"/>
                <w:b/>
                <w:color w:val="231F20"/>
                <w:spacing w:val="-2"/>
                <w:w w:val="95"/>
                <w:sz w:val="18"/>
              </w:rPr>
              <w:t>2４７,112</w:t>
            </w:r>
          </w:p>
        </w:tc>
        <w:tc>
          <w:tcPr>
            <w:tcW w:w="800" w:type="dxa"/>
            <w:tcBorders>
              <w:top w:val="double" w:sz="4" w:space="0" w:color="231F20"/>
              <w:left w:val="single" w:sz="4" w:space="0" w:color="231F20"/>
              <w:right w:val="single" w:sz="4" w:space="0" w:color="231F20"/>
            </w:tcBorders>
          </w:tcPr>
          <w:p w14:paraId="15932713" w14:textId="77777777" w:rsidR="00D678D5" w:rsidRDefault="00D678D5" w:rsidP="00D678D5">
            <w:pPr>
              <w:pStyle w:val="TableParagraph"/>
              <w:spacing w:line="250" w:lineRule="exact"/>
              <w:ind w:right="69"/>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494EB6A1" w14:textId="77777777" w:rsidR="00D678D5" w:rsidRDefault="00D678D5" w:rsidP="00D678D5">
            <w:pPr>
              <w:pStyle w:val="TableParagraph"/>
              <w:spacing w:line="250" w:lineRule="exact"/>
              <w:ind w:right="69"/>
              <w:jc w:val="right"/>
              <w:rPr>
                <w:rFonts w:ascii="Kozuka Gothic Pr6N B" w:eastAsia="Kozuka Gothic Pr6N B"/>
                <w:b/>
                <w:sz w:val="18"/>
              </w:rPr>
            </w:pPr>
            <w:r>
              <w:rPr>
                <w:rFonts w:ascii="Kozuka Gothic Pr6N B" w:eastAsia="Kozuka Gothic Pr6N B"/>
                <w:b/>
                <w:color w:val="231F20"/>
                <w:spacing w:val="-2"/>
                <w:sz w:val="18"/>
              </w:rPr>
              <w:t>232,35０</w:t>
            </w:r>
          </w:p>
        </w:tc>
        <w:tc>
          <w:tcPr>
            <w:tcW w:w="800" w:type="dxa"/>
            <w:tcBorders>
              <w:top w:val="double" w:sz="4" w:space="0" w:color="231F20"/>
              <w:left w:val="single" w:sz="4" w:space="0" w:color="231F20"/>
              <w:right w:val="single" w:sz="4" w:space="0" w:color="231F20"/>
            </w:tcBorders>
          </w:tcPr>
          <w:p w14:paraId="6BC11733" w14:textId="77777777" w:rsidR="00D678D5" w:rsidRDefault="00D678D5" w:rsidP="00D678D5">
            <w:pPr>
              <w:pStyle w:val="TableParagraph"/>
              <w:spacing w:line="250" w:lineRule="exact"/>
              <w:ind w:right="69"/>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69A40220" w14:textId="77777777" w:rsidR="00D678D5" w:rsidRDefault="00D678D5" w:rsidP="00D678D5">
            <w:pPr>
              <w:pStyle w:val="TableParagraph"/>
              <w:spacing w:line="250" w:lineRule="exact"/>
              <w:ind w:right="69"/>
              <w:jc w:val="right"/>
              <w:rPr>
                <w:rFonts w:ascii="Kozuka Gothic Pr6N B" w:eastAsia="Kozuka Gothic Pr6N B"/>
                <w:b/>
                <w:sz w:val="18"/>
              </w:rPr>
            </w:pPr>
            <w:r>
              <w:rPr>
                <w:rFonts w:ascii="Kozuka Gothic Pr6N B" w:eastAsia="Kozuka Gothic Pr6N B"/>
                <w:b/>
                <w:color w:val="231F20"/>
                <w:spacing w:val="-2"/>
                <w:w w:val="95"/>
                <w:sz w:val="18"/>
              </w:rPr>
              <w:t>21４,9７9</w:t>
            </w:r>
          </w:p>
        </w:tc>
        <w:tc>
          <w:tcPr>
            <w:tcW w:w="800" w:type="dxa"/>
            <w:tcBorders>
              <w:top w:val="double" w:sz="4" w:space="0" w:color="231F20"/>
              <w:left w:val="single" w:sz="4" w:space="0" w:color="231F20"/>
              <w:right w:val="single" w:sz="4" w:space="0" w:color="231F20"/>
            </w:tcBorders>
          </w:tcPr>
          <w:p w14:paraId="53F2768B" w14:textId="77777777" w:rsidR="00D678D5" w:rsidRDefault="00D678D5" w:rsidP="00D678D5">
            <w:pPr>
              <w:pStyle w:val="TableParagraph"/>
              <w:spacing w:line="250" w:lineRule="exact"/>
              <w:ind w:right="69"/>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tcBorders>
          </w:tcPr>
          <w:p w14:paraId="17BA8213" w14:textId="77777777" w:rsidR="00D678D5" w:rsidRDefault="00D678D5" w:rsidP="00D678D5">
            <w:pPr>
              <w:pStyle w:val="TableParagraph"/>
              <w:spacing w:line="250" w:lineRule="exact"/>
              <w:ind w:right="64"/>
              <w:jc w:val="right"/>
              <w:rPr>
                <w:rFonts w:ascii="Kozuka Gothic Pr6N B" w:eastAsia="Kozuka Gothic Pr6N B"/>
                <w:b/>
                <w:sz w:val="18"/>
              </w:rPr>
            </w:pPr>
            <w:r>
              <w:rPr>
                <w:rFonts w:ascii="Kozuka Gothic Pr6N B" w:eastAsia="Kozuka Gothic Pr6N B"/>
                <w:b/>
                <w:color w:val="231F20"/>
                <w:spacing w:val="-2"/>
                <w:w w:val="90"/>
                <w:sz w:val="18"/>
              </w:rPr>
              <w:t>195,００2</w:t>
            </w:r>
          </w:p>
        </w:tc>
      </w:tr>
      <w:tr w:rsidR="00D678D5" w14:paraId="387BB97F" w14:textId="77777777" w:rsidTr="00D678D5">
        <w:trPr>
          <w:trHeight w:val="279"/>
        </w:trPr>
        <w:tc>
          <w:tcPr>
            <w:tcW w:w="1260" w:type="dxa"/>
            <w:tcBorders>
              <w:bottom w:val="single" w:sz="4" w:space="0" w:color="231F20"/>
              <w:right w:val="single" w:sz="4" w:space="0" w:color="231F20"/>
            </w:tcBorders>
            <w:shd w:val="clear" w:color="auto" w:fill="C7EAFB"/>
          </w:tcPr>
          <w:p w14:paraId="0F638F61" w14:textId="77777777" w:rsidR="00D678D5" w:rsidRPr="004701C6" w:rsidRDefault="00D678D5" w:rsidP="00D678D5">
            <w:pPr>
              <w:pStyle w:val="TableParagraph"/>
              <w:spacing w:line="260" w:lineRule="exact"/>
              <w:ind w:left="1"/>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米</w:t>
            </w:r>
          </w:p>
        </w:tc>
        <w:tc>
          <w:tcPr>
            <w:tcW w:w="800" w:type="dxa"/>
            <w:tcBorders>
              <w:left w:val="single" w:sz="4" w:space="0" w:color="231F20"/>
              <w:bottom w:val="single" w:sz="4" w:space="0" w:color="231F20"/>
              <w:right w:val="single" w:sz="4" w:space="0" w:color="231F20"/>
            </w:tcBorders>
          </w:tcPr>
          <w:p w14:paraId="79803D7F" w14:textId="77777777" w:rsidR="00D678D5" w:rsidRDefault="00D678D5" w:rsidP="00D678D5">
            <w:pPr>
              <w:pStyle w:val="TableParagraph"/>
              <w:spacing w:line="260" w:lineRule="exact"/>
              <w:ind w:right="69"/>
              <w:jc w:val="right"/>
              <w:rPr>
                <w:rFonts w:ascii="Source Han Serif JP Medium"/>
                <w:sz w:val="18"/>
              </w:rPr>
            </w:pPr>
            <w:r>
              <w:rPr>
                <w:rFonts w:ascii="Source Han Serif JP Medium"/>
                <w:color w:val="231F20"/>
                <w:spacing w:val="-4"/>
                <w:sz w:val="18"/>
              </w:rPr>
              <w:t>2,104</w:t>
            </w:r>
          </w:p>
        </w:tc>
        <w:tc>
          <w:tcPr>
            <w:tcW w:w="1080" w:type="dxa"/>
            <w:tcBorders>
              <w:left w:val="single" w:sz="4" w:space="0" w:color="231F20"/>
              <w:bottom w:val="single" w:sz="4" w:space="0" w:color="231F20"/>
              <w:right w:val="single" w:sz="4" w:space="0" w:color="231F20"/>
            </w:tcBorders>
          </w:tcPr>
          <w:p w14:paraId="47C4395B" w14:textId="77777777" w:rsidR="00D678D5" w:rsidRDefault="00D678D5" w:rsidP="00D678D5">
            <w:pPr>
              <w:pStyle w:val="TableParagraph"/>
              <w:spacing w:line="260" w:lineRule="exact"/>
              <w:ind w:right="69"/>
              <w:jc w:val="right"/>
              <w:rPr>
                <w:rFonts w:ascii="Source Han Serif JP Medium"/>
                <w:sz w:val="18"/>
              </w:rPr>
            </w:pPr>
            <w:r>
              <w:rPr>
                <w:rFonts w:ascii="Source Han Serif JP Medium"/>
                <w:color w:val="231F20"/>
                <w:spacing w:val="-2"/>
                <w:sz w:val="18"/>
              </w:rPr>
              <w:t>271,799</w:t>
            </w:r>
          </w:p>
        </w:tc>
        <w:tc>
          <w:tcPr>
            <w:tcW w:w="800" w:type="dxa"/>
            <w:tcBorders>
              <w:left w:val="single" w:sz="4" w:space="0" w:color="231F20"/>
              <w:bottom w:val="single" w:sz="4" w:space="0" w:color="231F20"/>
              <w:right w:val="single" w:sz="4" w:space="0" w:color="231F20"/>
            </w:tcBorders>
          </w:tcPr>
          <w:p w14:paraId="4DD93A97" w14:textId="77777777" w:rsidR="00D678D5" w:rsidRDefault="00D678D5" w:rsidP="00D678D5">
            <w:pPr>
              <w:pStyle w:val="TableParagraph"/>
              <w:spacing w:line="260" w:lineRule="exact"/>
              <w:ind w:right="69"/>
              <w:jc w:val="right"/>
              <w:rPr>
                <w:rFonts w:ascii="Source Han Serif JP Medium"/>
                <w:sz w:val="18"/>
              </w:rPr>
            </w:pPr>
            <w:r>
              <w:rPr>
                <w:rFonts w:ascii="Source Han Serif JP Medium"/>
                <w:color w:val="231F20"/>
                <w:spacing w:val="-4"/>
                <w:sz w:val="18"/>
              </w:rPr>
              <w:t>2,097</w:t>
            </w:r>
          </w:p>
        </w:tc>
        <w:tc>
          <w:tcPr>
            <w:tcW w:w="1080" w:type="dxa"/>
            <w:tcBorders>
              <w:left w:val="single" w:sz="4" w:space="0" w:color="231F20"/>
              <w:bottom w:val="single" w:sz="4" w:space="0" w:color="231F20"/>
              <w:right w:val="single" w:sz="4" w:space="0" w:color="231F20"/>
            </w:tcBorders>
          </w:tcPr>
          <w:p w14:paraId="21A9873A" w14:textId="77777777" w:rsidR="00D678D5" w:rsidRDefault="00D678D5" w:rsidP="00D678D5">
            <w:pPr>
              <w:pStyle w:val="TableParagraph"/>
              <w:spacing w:line="260" w:lineRule="exact"/>
              <w:ind w:right="69"/>
              <w:jc w:val="right"/>
              <w:rPr>
                <w:rFonts w:ascii="Source Han Serif JP Medium"/>
                <w:sz w:val="18"/>
              </w:rPr>
            </w:pPr>
            <w:r>
              <w:rPr>
                <w:rFonts w:ascii="Source Han Serif JP Medium"/>
                <w:color w:val="231F20"/>
                <w:spacing w:val="-2"/>
                <w:sz w:val="18"/>
              </w:rPr>
              <w:t>243,908</w:t>
            </w:r>
          </w:p>
        </w:tc>
        <w:tc>
          <w:tcPr>
            <w:tcW w:w="800" w:type="dxa"/>
            <w:tcBorders>
              <w:left w:val="single" w:sz="4" w:space="0" w:color="231F20"/>
              <w:bottom w:val="single" w:sz="4" w:space="0" w:color="231F20"/>
              <w:right w:val="single" w:sz="4" w:space="0" w:color="231F20"/>
            </w:tcBorders>
          </w:tcPr>
          <w:p w14:paraId="7FB583C6" w14:textId="77777777" w:rsidR="00D678D5" w:rsidRDefault="00D678D5" w:rsidP="00D678D5">
            <w:pPr>
              <w:pStyle w:val="TableParagraph"/>
              <w:spacing w:line="260" w:lineRule="exact"/>
              <w:ind w:right="69"/>
              <w:jc w:val="right"/>
              <w:rPr>
                <w:rFonts w:ascii="Source Han Serif JP Medium"/>
                <w:sz w:val="18"/>
              </w:rPr>
            </w:pPr>
            <w:r>
              <w:rPr>
                <w:rFonts w:ascii="Source Han Serif JP Medium"/>
                <w:color w:val="231F20"/>
                <w:spacing w:val="-4"/>
                <w:sz w:val="18"/>
              </w:rPr>
              <w:t>2,085</w:t>
            </w:r>
          </w:p>
        </w:tc>
        <w:tc>
          <w:tcPr>
            <w:tcW w:w="1080" w:type="dxa"/>
            <w:tcBorders>
              <w:left w:val="single" w:sz="4" w:space="0" w:color="231F20"/>
              <w:bottom w:val="single" w:sz="4" w:space="0" w:color="231F20"/>
              <w:right w:val="single" w:sz="4" w:space="0" w:color="231F20"/>
            </w:tcBorders>
          </w:tcPr>
          <w:p w14:paraId="718D3C9C" w14:textId="77777777" w:rsidR="00D678D5" w:rsidRDefault="00D678D5" w:rsidP="00D678D5">
            <w:pPr>
              <w:pStyle w:val="TableParagraph"/>
              <w:spacing w:line="260" w:lineRule="exact"/>
              <w:ind w:right="69"/>
              <w:jc w:val="right"/>
              <w:rPr>
                <w:rFonts w:ascii="Source Han Serif JP Medium"/>
                <w:sz w:val="18"/>
              </w:rPr>
            </w:pPr>
            <w:r>
              <w:rPr>
                <w:rFonts w:ascii="Source Han Serif JP Medium"/>
                <w:color w:val="231F20"/>
                <w:spacing w:val="-2"/>
                <w:sz w:val="18"/>
              </w:rPr>
              <w:t>265,528</w:t>
            </w:r>
          </w:p>
        </w:tc>
        <w:tc>
          <w:tcPr>
            <w:tcW w:w="800" w:type="dxa"/>
            <w:tcBorders>
              <w:left w:val="single" w:sz="4" w:space="0" w:color="231F20"/>
              <w:bottom w:val="single" w:sz="4" w:space="0" w:color="231F20"/>
              <w:right w:val="single" w:sz="4" w:space="0" w:color="231F20"/>
            </w:tcBorders>
          </w:tcPr>
          <w:p w14:paraId="525B2C46" w14:textId="77777777" w:rsidR="00D678D5" w:rsidRDefault="00D678D5" w:rsidP="00D678D5">
            <w:pPr>
              <w:pStyle w:val="TableParagraph"/>
              <w:spacing w:line="260" w:lineRule="exact"/>
              <w:ind w:right="69"/>
              <w:jc w:val="right"/>
              <w:rPr>
                <w:rFonts w:ascii="Source Han Serif JP Medium"/>
                <w:sz w:val="18"/>
              </w:rPr>
            </w:pPr>
            <w:r>
              <w:rPr>
                <w:rFonts w:ascii="Source Han Serif JP Medium"/>
                <w:color w:val="231F20"/>
                <w:spacing w:val="-4"/>
                <w:sz w:val="18"/>
              </w:rPr>
              <w:t>1,871</w:t>
            </w:r>
          </w:p>
        </w:tc>
        <w:tc>
          <w:tcPr>
            <w:tcW w:w="1080" w:type="dxa"/>
            <w:tcBorders>
              <w:left w:val="single" w:sz="4" w:space="0" w:color="231F20"/>
              <w:bottom w:val="single" w:sz="4" w:space="0" w:color="231F20"/>
            </w:tcBorders>
          </w:tcPr>
          <w:p w14:paraId="0EBE6029" w14:textId="77777777" w:rsidR="00D678D5" w:rsidRDefault="00D678D5" w:rsidP="00D678D5">
            <w:pPr>
              <w:pStyle w:val="TableParagraph"/>
              <w:spacing w:line="260" w:lineRule="exact"/>
              <w:ind w:right="64"/>
              <w:jc w:val="right"/>
              <w:rPr>
                <w:rFonts w:ascii="Source Han Serif JP Medium"/>
                <w:sz w:val="18"/>
              </w:rPr>
            </w:pPr>
            <w:r>
              <w:rPr>
                <w:rFonts w:ascii="Source Han Serif JP Medium"/>
                <w:color w:val="231F20"/>
                <w:spacing w:val="-2"/>
                <w:sz w:val="18"/>
              </w:rPr>
              <w:t>334,406</w:t>
            </w:r>
          </w:p>
        </w:tc>
      </w:tr>
      <w:tr w:rsidR="00D678D5" w14:paraId="24D40DA3"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7D88043E" w14:textId="77777777" w:rsidR="00D678D5" w:rsidRPr="004701C6" w:rsidRDefault="00D678D5" w:rsidP="00D678D5">
            <w:pPr>
              <w:pStyle w:val="TableParagraph"/>
              <w:spacing w:line="265" w:lineRule="exact"/>
              <w:ind w:left="1"/>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2"/>
                <w:sz w:val="14"/>
                <w:szCs w:val="20"/>
              </w:rPr>
              <w:t>工業用甘しょ</w:t>
            </w:r>
            <w:proofErr w:type="spellEnd"/>
          </w:p>
        </w:tc>
        <w:tc>
          <w:tcPr>
            <w:tcW w:w="800" w:type="dxa"/>
            <w:tcBorders>
              <w:top w:val="single" w:sz="4" w:space="0" w:color="231F20"/>
              <w:left w:val="single" w:sz="4" w:space="0" w:color="231F20"/>
              <w:bottom w:val="single" w:sz="4" w:space="0" w:color="231F20"/>
              <w:right w:val="single" w:sz="4" w:space="0" w:color="231F20"/>
            </w:tcBorders>
          </w:tcPr>
          <w:p w14:paraId="6617A6D2"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4"/>
                <w:sz w:val="18"/>
              </w:rPr>
              <w:t>7,617</w:t>
            </w:r>
          </w:p>
        </w:tc>
        <w:tc>
          <w:tcPr>
            <w:tcW w:w="1080" w:type="dxa"/>
            <w:tcBorders>
              <w:top w:val="single" w:sz="4" w:space="0" w:color="231F20"/>
              <w:left w:val="single" w:sz="4" w:space="0" w:color="231F20"/>
              <w:bottom w:val="single" w:sz="4" w:space="0" w:color="231F20"/>
              <w:right w:val="single" w:sz="4" w:space="0" w:color="231F20"/>
            </w:tcBorders>
          </w:tcPr>
          <w:p w14:paraId="3467C080"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2"/>
                <w:sz w:val="18"/>
              </w:rPr>
              <w:t>156,643</w:t>
            </w:r>
          </w:p>
        </w:tc>
        <w:tc>
          <w:tcPr>
            <w:tcW w:w="800" w:type="dxa"/>
            <w:tcBorders>
              <w:top w:val="single" w:sz="4" w:space="0" w:color="231F20"/>
              <w:left w:val="single" w:sz="4" w:space="0" w:color="231F20"/>
              <w:bottom w:val="single" w:sz="4" w:space="0" w:color="231F20"/>
              <w:right w:val="single" w:sz="4" w:space="0" w:color="231F20"/>
            </w:tcBorders>
          </w:tcPr>
          <w:p w14:paraId="0B50ABCB"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4"/>
                <w:sz w:val="18"/>
              </w:rPr>
              <w:t>4,956</w:t>
            </w:r>
          </w:p>
        </w:tc>
        <w:tc>
          <w:tcPr>
            <w:tcW w:w="1080" w:type="dxa"/>
            <w:tcBorders>
              <w:top w:val="single" w:sz="4" w:space="0" w:color="231F20"/>
              <w:left w:val="single" w:sz="4" w:space="0" w:color="231F20"/>
              <w:bottom w:val="single" w:sz="4" w:space="0" w:color="231F20"/>
              <w:right w:val="single" w:sz="4" w:space="0" w:color="231F20"/>
            </w:tcBorders>
          </w:tcPr>
          <w:p w14:paraId="30DB548D"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2"/>
                <w:sz w:val="18"/>
              </w:rPr>
              <w:t>145,605</w:t>
            </w:r>
          </w:p>
        </w:tc>
        <w:tc>
          <w:tcPr>
            <w:tcW w:w="800" w:type="dxa"/>
            <w:tcBorders>
              <w:top w:val="single" w:sz="4" w:space="0" w:color="231F20"/>
              <w:left w:val="single" w:sz="4" w:space="0" w:color="231F20"/>
              <w:bottom w:val="single" w:sz="4" w:space="0" w:color="231F20"/>
              <w:right w:val="single" w:sz="4" w:space="0" w:color="231F20"/>
            </w:tcBorders>
          </w:tcPr>
          <w:p w14:paraId="69477BD6"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4"/>
                <w:sz w:val="18"/>
              </w:rPr>
              <w:t>3,965</w:t>
            </w:r>
          </w:p>
        </w:tc>
        <w:tc>
          <w:tcPr>
            <w:tcW w:w="1080" w:type="dxa"/>
            <w:tcBorders>
              <w:top w:val="single" w:sz="4" w:space="0" w:color="231F20"/>
              <w:left w:val="single" w:sz="4" w:space="0" w:color="231F20"/>
              <w:bottom w:val="single" w:sz="4" w:space="0" w:color="231F20"/>
              <w:right w:val="single" w:sz="4" w:space="0" w:color="231F20"/>
            </w:tcBorders>
          </w:tcPr>
          <w:p w14:paraId="7666C00B" w14:textId="77777777" w:rsidR="00D678D5" w:rsidRDefault="00D678D5" w:rsidP="00D678D5">
            <w:pPr>
              <w:pStyle w:val="TableParagraph"/>
              <w:spacing w:line="265" w:lineRule="exact"/>
              <w:ind w:right="69"/>
              <w:jc w:val="right"/>
              <w:rPr>
                <w:rFonts w:ascii="Source Han Serif JP Medium"/>
                <w:sz w:val="18"/>
              </w:rPr>
            </w:pPr>
            <w:r>
              <w:rPr>
                <w:rFonts w:ascii="Source Han Serif JP Medium"/>
                <w:color w:val="231F20"/>
                <w:spacing w:val="-2"/>
                <w:sz w:val="18"/>
              </w:rPr>
              <w:t>149,763</w:t>
            </w:r>
          </w:p>
        </w:tc>
        <w:tc>
          <w:tcPr>
            <w:tcW w:w="800" w:type="dxa"/>
            <w:tcBorders>
              <w:top w:val="single" w:sz="4" w:space="0" w:color="231F20"/>
              <w:left w:val="single" w:sz="4" w:space="0" w:color="231F20"/>
              <w:bottom w:val="single" w:sz="4" w:space="0" w:color="231F20"/>
              <w:right w:val="single" w:sz="4" w:space="0" w:color="231F20"/>
            </w:tcBorders>
          </w:tcPr>
          <w:p w14:paraId="5EE25723" w14:textId="77777777" w:rsidR="00D678D5" w:rsidRDefault="00D678D5" w:rsidP="00D678D5">
            <w:pPr>
              <w:pStyle w:val="TableParagraph"/>
              <w:spacing w:line="265" w:lineRule="exact"/>
              <w:ind w:right="71"/>
              <w:jc w:val="right"/>
              <w:rPr>
                <w:rFonts w:ascii="Source Han Serif JP Medium"/>
                <w:sz w:val="18"/>
              </w:rPr>
            </w:pPr>
            <w:r>
              <w:rPr>
                <w:rFonts w:ascii="Source Han Serif JP Medium"/>
                <w:color w:val="231F20"/>
                <w:spacing w:val="-4"/>
                <w:sz w:val="18"/>
              </w:rPr>
              <w:t>3,568</w:t>
            </w:r>
          </w:p>
        </w:tc>
        <w:tc>
          <w:tcPr>
            <w:tcW w:w="1080" w:type="dxa"/>
            <w:tcBorders>
              <w:top w:val="single" w:sz="4" w:space="0" w:color="231F20"/>
              <w:left w:val="single" w:sz="4" w:space="0" w:color="231F20"/>
              <w:bottom w:val="single" w:sz="4" w:space="0" w:color="231F20"/>
            </w:tcBorders>
          </w:tcPr>
          <w:p w14:paraId="2C35BE58"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163,393</w:t>
            </w:r>
          </w:p>
        </w:tc>
      </w:tr>
      <w:tr w:rsidR="00D678D5" w14:paraId="2DB62E90" w14:textId="77777777" w:rsidTr="00D678D5">
        <w:trPr>
          <w:trHeight w:val="274"/>
        </w:trPr>
        <w:tc>
          <w:tcPr>
            <w:tcW w:w="1260" w:type="dxa"/>
            <w:tcBorders>
              <w:top w:val="single" w:sz="4" w:space="0" w:color="231F20"/>
              <w:bottom w:val="double" w:sz="4" w:space="0" w:color="231F20"/>
              <w:right w:val="single" w:sz="4" w:space="0" w:color="231F20"/>
            </w:tcBorders>
            <w:shd w:val="clear" w:color="auto" w:fill="C7EAFB"/>
          </w:tcPr>
          <w:p w14:paraId="761BED9E" w14:textId="77777777" w:rsidR="00D678D5" w:rsidRPr="004701C6" w:rsidRDefault="00D678D5" w:rsidP="00D678D5">
            <w:pPr>
              <w:pStyle w:val="TableParagraph"/>
              <w:spacing w:line="255" w:lineRule="exact"/>
              <w:ind w:left="46"/>
              <w:jc w:val="center"/>
              <w:rPr>
                <w:rFonts w:ascii="Source Han Serif JP Medium" w:eastAsia="Source Han Serif JP Medium"/>
                <w:sz w:val="14"/>
                <w:szCs w:val="20"/>
              </w:rPr>
            </w:pPr>
            <w:proofErr w:type="spellStart"/>
            <w:r w:rsidRPr="004701C6">
              <w:rPr>
                <w:rFonts w:ascii="Source Han Serif JP Medium" w:eastAsia="Source Han Serif JP Medium" w:hint="eastAsia"/>
                <w:color w:val="231F20"/>
                <w:spacing w:val="34"/>
                <w:sz w:val="14"/>
                <w:szCs w:val="20"/>
              </w:rPr>
              <w:t>雑穀その他</w:t>
            </w:r>
            <w:proofErr w:type="spellEnd"/>
            <w:r w:rsidRPr="004701C6">
              <w:rPr>
                <w:rFonts w:ascii="Source Han Serif JP Medium" w:eastAsia="Source Han Serif JP Medium" w:hint="eastAsia"/>
                <w:color w:val="231F20"/>
                <w:sz w:val="14"/>
                <w:szCs w:val="20"/>
              </w:rPr>
              <w:t xml:space="preserve"> </w:t>
            </w:r>
          </w:p>
        </w:tc>
        <w:tc>
          <w:tcPr>
            <w:tcW w:w="800" w:type="dxa"/>
            <w:tcBorders>
              <w:top w:val="single" w:sz="4" w:space="0" w:color="231F20"/>
              <w:left w:val="single" w:sz="4" w:space="0" w:color="231F20"/>
              <w:bottom w:val="double" w:sz="4" w:space="0" w:color="231F20"/>
              <w:right w:val="single" w:sz="4" w:space="0" w:color="231F20"/>
            </w:tcBorders>
          </w:tcPr>
          <w:p w14:paraId="2877CA93"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5"/>
                <w:sz w:val="18"/>
              </w:rPr>
              <w:t>58</w:t>
            </w:r>
          </w:p>
        </w:tc>
        <w:tc>
          <w:tcPr>
            <w:tcW w:w="1080" w:type="dxa"/>
            <w:tcBorders>
              <w:top w:val="single" w:sz="4" w:space="0" w:color="231F20"/>
              <w:left w:val="single" w:sz="4" w:space="0" w:color="231F20"/>
              <w:bottom w:val="double" w:sz="4" w:space="0" w:color="231F20"/>
              <w:right w:val="single" w:sz="4" w:space="0" w:color="231F20"/>
            </w:tcBorders>
          </w:tcPr>
          <w:p w14:paraId="16A32CC4" w14:textId="77777777" w:rsidR="00D678D5" w:rsidRDefault="00D678D5" w:rsidP="00D678D5">
            <w:pPr>
              <w:pStyle w:val="TableParagraph"/>
              <w:spacing w:line="255" w:lineRule="exact"/>
              <w:ind w:right="69"/>
              <w:jc w:val="right"/>
              <w:rPr>
                <w:rFonts w:ascii="Source Han Serif JP Medium"/>
                <w:sz w:val="18"/>
              </w:rPr>
            </w:pPr>
            <w:r>
              <w:rPr>
                <w:rFonts w:ascii="Source Han Serif JP Medium"/>
                <w:color w:val="231F20"/>
                <w:spacing w:val="-2"/>
                <w:sz w:val="18"/>
              </w:rPr>
              <w:t>16,989</w:t>
            </w:r>
          </w:p>
        </w:tc>
        <w:tc>
          <w:tcPr>
            <w:tcW w:w="800" w:type="dxa"/>
            <w:tcBorders>
              <w:top w:val="single" w:sz="4" w:space="0" w:color="231F20"/>
              <w:left w:val="single" w:sz="4" w:space="0" w:color="231F20"/>
              <w:bottom w:val="double" w:sz="4" w:space="0" w:color="231F20"/>
              <w:right w:val="single" w:sz="4" w:space="0" w:color="231F20"/>
            </w:tcBorders>
          </w:tcPr>
          <w:p w14:paraId="0CF919FF" w14:textId="77777777" w:rsidR="00D678D5" w:rsidRDefault="00D678D5" w:rsidP="00D678D5">
            <w:pPr>
              <w:pStyle w:val="TableParagraph"/>
              <w:spacing w:line="255" w:lineRule="exact"/>
              <w:ind w:right="70"/>
              <w:jc w:val="right"/>
              <w:rPr>
                <w:rFonts w:ascii="Source Han Serif JP Medium"/>
                <w:sz w:val="18"/>
              </w:rPr>
            </w:pPr>
            <w:r>
              <w:rPr>
                <w:rFonts w:ascii="Source Han Serif JP Medium"/>
                <w:color w:val="231F20"/>
                <w:spacing w:val="-5"/>
                <w:sz w:val="18"/>
              </w:rPr>
              <w:t>143</w:t>
            </w:r>
          </w:p>
        </w:tc>
        <w:tc>
          <w:tcPr>
            <w:tcW w:w="1080" w:type="dxa"/>
            <w:tcBorders>
              <w:top w:val="single" w:sz="4" w:space="0" w:color="231F20"/>
              <w:left w:val="single" w:sz="4" w:space="0" w:color="231F20"/>
              <w:bottom w:val="double" w:sz="4" w:space="0" w:color="231F20"/>
              <w:right w:val="single" w:sz="4" w:space="0" w:color="231F20"/>
            </w:tcBorders>
          </w:tcPr>
          <w:p w14:paraId="4B67075B" w14:textId="77777777" w:rsidR="00D678D5" w:rsidRDefault="00D678D5" w:rsidP="00D678D5">
            <w:pPr>
              <w:pStyle w:val="TableParagraph"/>
              <w:spacing w:line="255" w:lineRule="exact"/>
              <w:ind w:right="70"/>
              <w:jc w:val="right"/>
              <w:rPr>
                <w:rFonts w:ascii="Source Han Serif JP Medium"/>
                <w:sz w:val="18"/>
              </w:rPr>
            </w:pPr>
            <w:r>
              <w:rPr>
                <w:rFonts w:ascii="Source Han Serif JP Medium"/>
                <w:color w:val="231F20"/>
                <w:spacing w:val="-2"/>
                <w:sz w:val="18"/>
              </w:rPr>
              <w:t>26,361</w:t>
            </w:r>
          </w:p>
        </w:tc>
        <w:tc>
          <w:tcPr>
            <w:tcW w:w="800" w:type="dxa"/>
            <w:tcBorders>
              <w:top w:val="single" w:sz="4" w:space="0" w:color="231F20"/>
              <w:left w:val="single" w:sz="4" w:space="0" w:color="231F20"/>
              <w:bottom w:val="double" w:sz="4" w:space="0" w:color="231F20"/>
              <w:right w:val="single" w:sz="4" w:space="0" w:color="231F20"/>
            </w:tcBorders>
          </w:tcPr>
          <w:p w14:paraId="4A91FEFB" w14:textId="77777777" w:rsidR="00D678D5" w:rsidRDefault="00D678D5" w:rsidP="00D678D5">
            <w:pPr>
              <w:pStyle w:val="TableParagraph"/>
              <w:spacing w:line="255" w:lineRule="exact"/>
              <w:ind w:right="70"/>
              <w:jc w:val="right"/>
              <w:rPr>
                <w:rFonts w:ascii="Source Han Serif JP Medium"/>
                <w:sz w:val="18"/>
              </w:rPr>
            </w:pPr>
            <w:r>
              <w:rPr>
                <w:rFonts w:ascii="Source Han Serif JP Medium"/>
                <w:color w:val="231F20"/>
                <w:spacing w:val="-5"/>
                <w:sz w:val="18"/>
              </w:rPr>
              <w:t>300</w:t>
            </w:r>
          </w:p>
        </w:tc>
        <w:tc>
          <w:tcPr>
            <w:tcW w:w="1080" w:type="dxa"/>
            <w:tcBorders>
              <w:top w:val="single" w:sz="4" w:space="0" w:color="231F20"/>
              <w:left w:val="single" w:sz="4" w:space="0" w:color="231F20"/>
              <w:bottom w:val="double" w:sz="4" w:space="0" w:color="231F20"/>
              <w:right w:val="single" w:sz="4" w:space="0" w:color="231F20"/>
            </w:tcBorders>
          </w:tcPr>
          <w:p w14:paraId="5DEFC39D" w14:textId="77777777" w:rsidR="00D678D5" w:rsidRDefault="00D678D5" w:rsidP="00D678D5">
            <w:pPr>
              <w:pStyle w:val="TableParagraph"/>
              <w:spacing w:line="255" w:lineRule="exact"/>
              <w:ind w:right="70"/>
              <w:jc w:val="right"/>
              <w:rPr>
                <w:rFonts w:ascii="Source Han Serif JP Medium"/>
                <w:sz w:val="18"/>
              </w:rPr>
            </w:pPr>
            <w:r>
              <w:rPr>
                <w:rFonts w:ascii="Source Han Serif JP Medium"/>
                <w:color w:val="231F20"/>
                <w:spacing w:val="-2"/>
                <w:sz w:val="18"/>
              </w:rPr>
              <w:t>31,182</w:t>
            </w:r>
          </w:p>
        </w:tc>
        <w:tc>
          <w:tcPr>
            <w:tcW w:w="800" w:type="dxa"/>
            <w:tcBorders>
              <w:top w:val="single" w:sz="4" w:space="0" w:color="231F20"/>
              <w:left w:val="single" w:sz="4" w:space="0" w:color="231F20"/>
              <w:bottom w:val="double" w:sz="4" w:space="0" w:color="231F20"/>
              <w:right w:val="single" w:sz="4" w:space="0" w:color="231F20"/>
            </w:tcBorders>
          </w:tcPr>
          <w:p w14:paraId="52305578" w14:textId="77777777" w:rsidR="00D678D5" w:rsidRDefault="00D678D5" w:rsidP="00D678D5">
            <w:pPr>
              <w:pStyle w:val="TableParagraph"/>
              <w:spacing w:line="255" w:lineRule="exact"/>
              <w:ind w:right="70"/>
              <w:jc w:val="right"/>
              <w:rPr>
                <w:rFonts w:ascii="Source Han Serif JP Medium"/>
                <w:sz w:val="18"/>
              </w:rPr>
            </w:pPr>
            <w:r>
              <w:rPr>
                <w:rFonts w:ascii="Source Han Serif JP Medium"/>
                <w:color w:val="231F20"/>
                <w:spacing w:val="-5"/>
                <w:sz w:val="18"/>
              </w:rPr>
              <w:t>238</w:t>
            </w:r>
          </w:p>
        </w:tc>
        <w:tc>
          <w:tcPr>
            <w:tcW w:w="1080" w:type="dxa"/>
            <w:tcBorders>
              <w:top w:val="single" w:sz="4" w:space="0" w:color="231F20"/>
              <w:left w:val="single" w:sz="4" w:space="0" w:color="231F20"/>
              <w:bottom w:val="double" w:sz="4" w:space="0" w:color="231F20"/>
            </w:tcBorders>
          </w:tcPr>
          <w:p w14:paraId="234BCAF7" w14:textId="77777777" w:rsidR="00D678D5" w:rsidRDefault="00D678D5" w:rsidP="00D678D5">
            <w:pPr>
              <w:pStyle w:val="TableParagraph"/>
              <w:spacing w:line="255" w:lineRule="exact"/>
              <w:ind w:right="65"/>
              <w:jc w:val="right"/>
              <w:rPr>
                <w:rFonts w:ascii="Source Han Serif JP Medium"/>
                <w:sz w:val="18"/>
              </w:rPr>
            </w:pPr>
            <w:r>
              <w:rPr>
                <w:rFonts w:ascii="Source Han Serif JP Medium"/>
                <w:color w:val="231F20"/>
                <w:spacing w:val="-2"/>
                <w:sz w:val="18"/>
              </w:rPr>
              <w:t>27,532</w:t>
            </w:r>
          </w:p>
        </w:tc>
      </w:tr>
      <w:tr w:rsidR="00D678D5" w14:paraId="632C5116" w14:textId="77777777" w:rsidTr="00D678D5">
        <w:trPr>
          <w:trHeight w:val="269"/>
        </w:trPr>
        <w:tc>
          <w:tcPr>
            <w:tcW w:w="1260" w:type="dxa"/>
            <w:tcBorders>
              <w:top w:val="double" w:sz="4" w:space="0" w:color="231F20"/>
              <w:right w:val="single" w:sz="4" w:space="0" w:color="231F20"/>
            </w:tcBorders>
            <w:shd w:val="clear" w:color="auto" w:fill="C7EAFB"/>
          </w:tcPr>
          <w:p w14:paraId="41251311" w14:textId="77777777" w:rsidR="00D678D5" w:rsidRPr="004701C6" w:rsidRDefault="00D678D5" w:rsidP="00D678D5">
            <w:pPr>
              <w:pStyle w:val="TableParagraph"/>
              <w:spacing w:line="250" w:lineRule="exact"/>
              <w:jc w:val="center"/>
              <w:rPr>
                <w:rFonts w:ascii="Kozuka Gothic Pr6N B" w:eastAsia="Kozuka Gothic Pr6N B"/>
                <w:b/>
                <w:sz w:val="14"/>
                <w:szCs w:val="20"/>
              </w:rPr>
            </w:pPr>
            <w:r w:rsidRPr="004701C6">
              <w:rPr>
                <w:rFonts w:ascii="Kozuka Gothic Pr6N B" w:eastAsia="Kozuka Gothic Pr6N B"/>
                <w:b/>
                <w:color w:val="231F20"/>
                <w:spacing w:val="31"/>
                <w:sz w:val="14"/>
                <w:szCs w:val="20"/>
              </w:rPr>
              <w:t>普 通 作</w:t>
            </w:r>
            <w:r w:rsidRPr="004701C6">
              <w:rPr>
                <w:rFonts w:ascii="Kozuka Gothic Pr6N B" w:eastAsia="Kozuka Gothic Pr6N B"/>
                <w:b/>
                <w:color w:val="231F20"/>
                <w:spacing w:val="60"/>
                <w:w w:val="150"/>
                <w:sz w:val="14"/>
                <w:szCs w:val="20"/>
              </w:rPr>
              <w:t xml:space="preserve"> </w:t>
            </w:r>
            <w:r w:rsidRPr="004701C6">
              <w:rPr>
                <w:rFonts w:ascii="Kozuka Gothic Pr6N B" w:eastAsia="Kozuka Gothic Pr6N B"/>
                <w:b/>
                <w:color w:val="231F20"/>
                <w:spacing w:val="-12"/>
                <w:sz w:val="14"/>
                <w:szCs w:val="20"/>
              </w:rPr>
              <w:t>計</w:t>
            </w:r>
          </w:p>
        </w:tc>
        <w:tc>
          <w:tcPr>
            <w:tcW w:w="800" w:type="dxa"/>
            <w:tcBorders>
              <w:top w:val="double" w:sz="4" w:space="0" w:color="231F20"/>
              <w:left w:val="single" w:sz="4" w:space="0" w:color="231F20"/>
              <w:right w:val="single" w:sz="4" w:space="0" w:color="231F20"/>
            </w:tcBorders>
          </w:tcPr>
          <w:p w14:paraId="46595B53" w14:textId="77777777" w:rsidR="00D678D5" w:rsidRDefault="00D678D5" w:rsidP="00D678D5">
            <w:pPr>
              <w:pStyle w:val="TableParagraph"/>
              <w:spacing w:line="250" w:lineRule="exact"/>
              <w:ind w:right="70"/>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6D116B6C" w14:textId="77777777" w:rsidR="00D678D5" w:rsidRDefault="00D678D5" w:rsidP="00D678D5">
            <w:pPr>
              <w:pStyle w:val="TableParagraph"/>
              <w:spacing w:line="250" w:lineRule="exact"/>
              <w:ind w:right="70"/>
              <w:jc w:val="right"/>
              <w:rPr>
                <w:rFonts w:ascii="Kozuka Gothic Pr6N B" w:eastAsia="Kozuka Gothic Pr6N B"/>
                <w:b/>
                <w:sz w:val="18"/>
              </w:rPr>
            </w:pPr>
            <w:r>
              <w:rPr>
                <w:rFonts w:ascii="Kozuka Gothic Pr6N B" w:eastAsia="Kozuka Gothic Pr6N B"/>
                <w:b/>
                <w:color w:val="231F20"/>
                <w:spacing w:val="-2"/>
                <w:w w:val="90"/>
                <w:sz w:val="18"/>
              </w:rPr>
              <w:t>４４5,４31</w:t>
            </w:r>
          </w:p>
        </w:tc>
        <w:tc>
          <w:tcPr>
            <w:tcW w:w="800" w:type="dxa"/>
            <w:tcBorders>
              <w:top w:val="double" w:sz="4" w:space="0" w:color="231F20"/>
              <w:left w:val="single" w:sz="4" w:space="0" w:color="231F20"/>
              <w:right w:val="single" w:sz="4" w:space="0" w:color="231F20"/>
            </w:tcBorders>
          </w:tcPr>
          <w:p w14:paraId="5052FA21" w14:textId="77777777" w:rsidR="00D678D5" w:rsidRDefault="00D678D5" w:rsidP="00D678D5">
            <w:pPr>
              <w:pStyle w:val="TableParagraph"/>
              <w:spacing w:line="250" w:lineRule="exact"/>
              <w:ind w:right="70"/>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1A52B369" w14:textId="77777777" w:rsidR="00D678D5" w:rsidRDefault="00D678D5" w:rsidP="00D678D5">
            <w:pPr>
              <w:pStyle w:val="TableParagraph"/>
              <w:spacing w:line="250" w:lineRule="exact"/>
              <w:ind w:right="70"/>
              <w:jc w:val="right"/>
              <w:rPr>
                <w:rFonts w:ascii="Kozuka Gothic Pr6N B" w:eastAsia="Kozuka Gothic Pr6N B"/>
                <w:b/>
                <w:sz w:val="18"/>
              </w:rPr>
            </w:pPr>
            <w:r>
              <w:rPr>
                <w:rFonts w:ascii="Kozuka Gothic Pr6N B" w:eastAsia="Kozuka Gothic Pr6N B"/>
                <w:b/>
                <w:color w:val="231F20"/>
                <w:spacing w:val="-2"/>
                <w:w w:val="90"/>
                <w:sz w:val="18"/>
              </w:rPr>
              <w:t>４15,8７４</w:t>
            </w:r>
          </w:p>
        </w:tc>
        <w:tc>
          <w:tcPr>
            <w:tcW w:w="800" w:type="dxa"/>
            <w:tcBorders>
              <w:top w:val="double" w:sz="4" w:space="0" w:color="231F20"/>
              <w:left w:val="single" w:sz="4" w:space="0" w:color="231F20"/>
              <w:right w:val="single" w:sz="4" w:space="0" w:color="231F20"/>
            </w:tcBorders>
          </w:tcPr>
          <w:p w14:paraId="71B97A70" w14:textId="77777777" w:rsidR="00D678D5" w:rsidRDefault="00D678D5" w:rsidP="00D678D5">
            <w:pPr>
              <w:pStyle w:val="TableParagraph"/>
              <w:spacing w:line="250" w:lineRule="exact"/>
              <w:ind w:right="70"/>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739B1CD6" w14:textId="77777777" w:rsidR="00D678D5" w:rsidRDefault="00D678D5" w:rsidP="00D678D5">
            <w:pPr>
              <w:pStyle w:val="TableParagraph"/>
              <w:spacing w:line="250" w:lineRule="exact"/>
              <w:ind w:right="70"/>
              <w:jc w:val="right"/>
              <w:rPr>
                <w:rFonts w:ascii="Kozuka Gothic Pr6N B" w:eastAsia="Kozuka Gothic Pr6N B"/>
                <w:b/>
                <w:sz w:val="18"/>
              </w:rPr>
            </w:pPr>
            <w:r>
              <w:rPr>
                <w:rFonts w:ascii="Kozuka Gothic Pr6N B" w:eastAsia="Kozuka Gothic Pr6N B"/>
                <w:b/>
                <w:color w:val="231F20"/>
                <w:spacing w:val="-2"/>
                <w:w w:val="85"/>
                <w:sz w:val="18"/>
              </w:rPr>
              <w:t>４４6,４７3</w:t>
            </w:r>
          </w:p>
        </w:tc>
        <w:tc>
          <w:tcPr>
            <w:tcW w:w="800" w:type="dxa"/>
            <w:tcBorders>
              <w:top w:val="double" w:sz="4" w:space="0" w:color="231F20"/>
              <w:left w:val="single" w:sz="4" w:space="0" w:color="231F20"/>
              <w:right w:val="single" w:sz="4" w:space="0" w:color="231F20"/>
            </w:tcBorders>
          </w:tcPr>
          <w:p w14:paraId="20AE2B37" w14:textId="77777777" w:rsidR="00D678D5" w:rsidRDefault="00D678D5" w:rsidP="00D678D5">
            <w:pPr>
              <w:pStyle w:val="TableParagraph"/>
              <w:spacing w:line="250" w:lineRule="exact"/>
              <w:ind w:right="70"/>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tcBorders>
          </w:tcPr>
          <w:p w14:paraId="54BC9EFE" w14:textId="77777777" w:rsidR="00D678D5" w:rsidRDefault="00D678D5" w:rsidP="00D678D5">
            <w:pPr>
              <w:pStyle w:val="TableParagraph"/>
              <w:spacing w:line="250" w:lineRule="exact"/>
              <w:ind w:right="65"/>
              <w:jc w:val="right"/>
              <w:rPr>
                <w:rFonts w:ascii="Kozuka Gothic Pr6N B"/>
                <w:b/>
                <w:sz w:val="18"/>
              </w:rPr>
            </w:pPr>
            <w:r>
              <w:rPr>
                <w:rFonts w:ascii="Kozuka Gothic Pr6N B"/>
                <w:b/>
                <w:color w:val="231F20"/>
                <w:spacing w:val="-2"/>
                <w:sz w:val="18"/>
              </w:rPr>
              <w:t>525,331</w:t>
            </w:r>
          </w:p>
        </w:tc>
      </w:tr>
      <w:tr w:rsidR="00D678D5" w14:paraId="63AF32CF" w14:textId="77777777" w:rsidTr="00D678D5">
        <w:trPr>
          <w:trHeight w:val="279"/>
        </w:trPr>
        <w:tc>
          <w:tcPr>
            <w:tcW w:w="1260" w:type="dxa"/>
            <w:tcBorders>
              <w:bottom w:val="single" w:sz="4" w:space="0" w:color="231F20"/>
              <w:right w:val="single" w:sz="4" w:space="0" w:color="231F20"/>
            </w:tcBorders>
            <w:shd w:val="clear" w:color="auto" w:fill="C7EAFB"/>
          </w:tcPr>
          <w:p w14:paraId="362F9887" w14:textId="77777777" w:rsidR="00D678D5" w:rsidRPr="004701C6" w:rsidRDefault="00D678D5" w:rsidP="00D678D5">
            <w:pPr>
              <w:pStyle w:val="TableParagraph"/>
              <w:spacing w:line="260" w:lineRule="exact"/>
              <w:jc w:val="center"/>
              <w:rPr>
                <w:rFonts w:ascii="Source Han Serif JP Medium" w:eastAsia="Source Han Serif JP Medium"/>
                <w:sz w:val="14"/>
                <w:szCs w:val="20"/>
              </w:rPr>
            </w:pPr>
            <w:r w:rsidRPr="004701C6">
              <w:rPr>
                <w:rFonts w:ascii="Source Han Serif JP Medium" w:eastAsia="Source Han Serif JP Medium" w:hint="eastAsia"/>
                <w:color w:val="231F20"/>
                <w:spacing w:val="-10"/>
                <w:sz w:val="14"/>
                <w:szCs w:val="20"/>
              </w:rPr>
              <w:t>茶</w:t>
            </w:r>
          </w:p>
        </w:tc>
        <w:tc>
          <w:tcPr>
            <w:tcW w:w="800" w:type="dxa"/>
            <w:tcBorders>
              <w:left w:val="single" w:sz="4" w:space="0" w:color="231F20"/>
              <w:bottom w:val="single" w:sz="4" w:space="0" w:color="231F20"/>
              <w:right w:val="single" w:sz="4" w:space="0" w:color="231F20"/>
            </w:tcBorders>
          </w:tcPr>
          <w:p w14:paraId="5AFB3D38" w14:textId="77777777" w:rsidR="00D678D5" w:rsidRDefault="00D678D5" w:rsidP="00D678D5">
            <w:pPr>
              <w:pStyle w:val="TableParagraph"/>
              <w:spacing w:line="260" w:lineRule="exact"/>
              <w:ind w:right="70"/>
              <w:jc w:val="right"/>
              <w:rPr>
                <w:rFonts w:ascii="Source Han Serif JP Medium"/>
                <w:sz w:val="18"/>
              </w:rPr>
            </w:pPr>
            <w:r>
              <w:rPr>
                <w:rFonts w:ascii="Source Han Serif JP Medium"/>
                <w:color w:val="231F20"/>
                <w:spacing w:val="-4"/>
                <w:sz w:val="18"/>
              </w:rPr>
              <w:t>4,023</w:t>
            </w:r>
          </w:p>
        </w:tc>
        <w:tc>
          <w:tcPr>
            <w:tcW w:w="1080" w:type="dxa"/>
            <w:tcBorders>
              <w:left w:val="single" w:sz="4" w:space="0" w:color="231F20"/>
              <w:bottom w:val="single" w:sz="4" w:space="0" w:color="231F20"/>
              <w:right w:val="single" w:sz="4" w:space="0" w:color="231F20"/>
            </w:tcBorders>
          </w:tcPr>
          <w:p w14:paraId="736886CD" w14:textId="77777777" w:rsidR="00D678D5" w:rsidRDefault="00D678D5" w:rsidP="00D678D5">
            <w:pPr>
              <w:pStyle w:val="TableParagraph"/>
              <w:spacing w:line="260" w:lineRule="exact"/>
              <w:ind w:right="70"/>
              <w:jc w:val="right"/>
              <w:rPr>
                <w:rFonts w:ascii="Source Han Serif JP Medium"/>
                <w:sz w:val="18"/>
              </w:rPr>
            </w:pPr>
            <w:r>
              <w:rPr>
                <w:rFonts w:ascii="Source Han Serif JP Medium"/>
                <w:color w:val="231F20"/>
                <w:spacing w:val="-2"/>
                <w:sz w:val="18"/>
              </w:rPr>
              <w:t>4,008,530</w:t>
            </w:r>
          </w:p>
        </w:tc>
        <w:tc>
          <w:tcPr>
            <w:tcW w:w="800" w:type="dxa"/>
            <w:tcBorders>
              <w:left w:val="single" w:sz="4" w:space="0" w:color="231F20"/>
              <w:bottom w:val="single" w:sz="4" w:space="0" w:color="231F20"/>
              <w:right w:val="single" w:sz="4" w:space="0" w:color="231F20"/>
            </w:tcBorders>
          </w:tcPr>
          <w:p w14:paraId="0C08512D" w14:textId="77777777" w:rsidR="00D678D5" w:rsidRDefault="00D678D5" w:rsidP="00D678D5">
            <w:pPr>
              <w:pStyle w:val="TableParagraph"/>
              <w:spacing w:line="260" w:lineRule="exact"/>
              <w:ind w:right="70"/>
              <w:jc w:val="right"/>
              <w:rPr>
                <w:rFonts w:ascii="Source Han Serif JP Medium"/>
                <w:sz w:val="18"/>
              </w:rPr>
            </w:pPr>
            <w:r>
              <w:rPr>
                <w:rFonts w:ascii="Source Han Serif JP Medium"/>
                <w:color w:val="231F20"/>
                <w:spacing w:val="-4"/>
                <w:sz w:val="18"/>
              </w:rPr>
              <w:t>4,015</w:t>
            </w:r>
          </w:p>
        </w:tc>
        <w:tc>
          <w:tcPr>
            <w:tcW w:w="1080" w:type="dxa"/>
            <w:tcBorders>
              <w:left w:val="single" w:sz="4" w:space="0" w:color="231F20"/>
              <w:bottom w:val="single" w:sz="4" w:space="0" w:color="231F20"/>
              <w:right w:val="single" w:sz="4" w:space="0" w:color="231F20"/>
            </w:tcBorders>
          </w:tcPr>
          <w:p w14:paraId="361ED1A3" w14:textId="77777777" w:rsidR="00D678D5" w:rsidRDefault="00D678D5" w:rsidP="00D678D5">
            <w:pPr>
              <w:pStyle w:val="TableParagraph"/>
              <w:spacing w:line="260" w:lineRule="exact"/>
              <w:ind w:right="70"/>
              <w:jc w:val="right"/>
              <w:rPr>
                <w:rFonts w:ascii="Source Han Serif JP Medium"/>
                <w:sz w:val="18"/>
              </w:rPr>
            </w:pPr>
            <w:r>
              <w:rPr>
                <w:rFonts w:ascii="Source Han Serif JP Medium"/>
                <w:color w:val="231F20"/>
                <w:spacing w:val="-2"/>
                <w:sz w:val="18"/>
              </w:rPr>
              <w:t>4,059,960</w:t>
            </w:r>
          </w:p>
        </w:tc>
        <w:tc>
          <w:tcPr>
            <w:tcW w:w="800" w:type="dxa"/>
            <w:tcBorders>
              <w:left w:val="single" w:sz="4" w:space="0" w:color="231F20"/>
              <w:bottom w:val="single" w:sz="4" w:space="0" w:color="231F20"/>
              <w:right w:val="single" w:sz="4" w:space="0" w:color="231F20"/>
            </w:tcBorders>
          </w:tcPr>
          <w:p w14:paraId="575D2D16" w14:textId="77777777" w:rsidR="00D678D5" w:rsidRDefault="00D678D5" w:rsidP="00D678D5">
            <w:pPr>
              <w:pStyle w:val="TableParagraph"/>
              <w:spacing w:line="260" w:lineRule="exact"/>
              <w:ind w:right="70"/>
              <w:jc w:val="right"/>
              <w:rPr>
                <w:rFonts w:ascii="Source Han Serif JP Medium"/>
                <w:sz w:val="18"/>
              </w:rPr>
            </w:pPr>
            <w:r>
              <w:rPr>
                <w:rFonts w:ascii="Source Han Serif JP Medium"/>
                <w:color w:val="231F20"/>
                <w:spacing w:val="-4"/>
                <w:sz w:val="18"/>
              </w:rPr>
              <w:t>3,912</w:t>
            </w:r>
          </w:p>
        </w:tc>
        <w:tc>
          <w:tcPr>
            <w:tcW w:w="1080" w:type="dxa"/>
            <w:tcBorders>
              <w:left w:val="single" w:sz="4" w:space="0" w:color="231F20"/>
              <w:bottom w:val="single" w:sz="4" w:space="0" w:color="231F20"/>
              <w:right w:val="single" w:sz="4" w:space="0" w:color="231F20"/>
            </w:tcBorders>
          </w:tcPr>
          <w:p w14:paraId="2C977AC9" w14:textId="77777777" w:rsidR="00D678D5" w:rsidRDefault="00D678D5" w:rsidP="00D678D5">
            <w:pPr>
              <w:pStyle w:val="TableParagraph"/>
              <w:spacing w:line="260" w:lineRule="exact"/>
              <w:ind w:right="70"/>
              <w:jc w:val="right"/>
              <w:rPr>
                <w:rFonts w:ascii="Source Han Serif JP Medium"/>
                <w:sz w:val="18"/>
              </w:rPr>
            </w:pPr>
            <w:r>
              <w:rPr>
                <w:rFonts w:ascii="Source Han Serif JP Medium"/>
                <w:color w:val="231F20"/>
                <w:spacing w:val="-2"/>
                <w:sz w:val="18"/>
              </w:rPr>
              <w:t>3,614,737</w:t>
            </w:r>
          </w:p>
        </w:tc>
        <w:tc>
          <w:tcPr>
            <w:tcW w:w="800" w:type="dxa"/>
            <w:tcBorders>
              <w:left w:val="single" w:sz="4" w:space="0" w:color="231F20"/>
              <w:bottom w:val="single" w:sz="4" w:space="0" w:color="231F20"/>
              <w:right w:val="single" w:sz="4" w:space="0" w:color="231F20"/>
            </w:tcBorders>
          </w:tcPr>
          <w:p w14:paraId="4A4E4A09" w14:textId="77777777" w:rsidR="00D678D5" w:rsidRDefault="00D678D5" w:rsidP="00D678D5">
            <w:pPr>
              <w:pStyle w:val="TableParagraph"/>
              <w:spacing w:line="260" w:lineRule="exact"/>
              <w:ind w:right="70"/>
              <w:jc w:val="right"/>
              <w:rPr>
                <w:rFonts w:ascii="Source Han Serif JP Medium"/>
                <w:sz w:val="18"/>
              </w:rPr>
            </w:pPr>
            <w:r>
              <w:rPr>
                <w:rFonts w:ascii="Source Han Serif JP Medium"/>
                <w:color w:val="231F20"/>
                <w:spacing w:val="-4"/>
                <w:sz w:val="18"/>
              </w:rPr>
              <w:t>3,821</w:t>
            </w:r>
          </w:p>
        </w:tc>
        <w:tc>
          <w:tcPr>
            <w:tcW w:w="1080" w:type="dxa"/>
            <w:tcBorders>
              <w:left w:val="single" w:sz="4" w:space="0" w:color="231F20"/>
              <w:bottom w:val="single" w:sz="4" w:space="0" w:color="231F20"/>
            </w:tcBorders>
          </w:tcPr>
          <w:p w14:paraId="387B0D04" w14:textId="77777777" w:rsidR="00D678D5" w:rsidRDefault="00D678D5" w:rsidP="00D678D5">
            <w:pPr>
              <w:pStyle w:val="TableParagraph"/>
              <w:spacing w:line="260" w:lineRule="exact"/>
              <w:ind w:right="65"/>
              <w:jc w:val="right"/>
              <w:rPr>
                <w:rFonts w:ascii="Source Han Serif JP Medium"/>
                <w:sz w:val="18"/>
              </w:rPr>
            </w:pPr>
            <w:r>
              <w:rPr>
                <w:rFonts w:ascii="Source Han Serif JP Medium"/>
                <w:color w:val="231F20"/>
                <w:spacing w:val="-2"/>
                <w:sz w:val="18"/>
              </w:rPr>
              <w:t>3,327,182</w:t>
            </w:r>
          </w:p>
        </w:tc>
      </w:tr>
      <w:tr w:rsidR="00D678D5" w14:paraId="4AD95506"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533D1FAA" w14:textId="77777777" w:rsidR="00D678D5" w:rsidRDefault="00D678D5" w:rsidP="00D678D5">
            <w:pPr>
              <w:pStyle w:val="TableParagraph"/>
              <w:spacing w:line="265" w:lineRule="exact"/>
              <w:ind w:left="83"/>
              <w:jc w:val="center"/>
              <w:rPr>
                <w:rFonts w:ascii="Source Han Serif JP Medium" w:eastAsia="Source Han Serif JP Medium"/>
                <w:sz w:val="18"/>
              </w:rPr>
            </w:pPr>
            <w:proofErr w:type="spellStart"/>
            <w:r>
              <w:rPr>
                <w:rFonts w:ascii="Source Han Serif JP Medium" w:eastAsia="Source Han Serif JP Medium" w:hint="eastAsia"/>
                <w:color w:val="231F20"/>
                <w:w w:val="80"/>
                <w:sz w:val="18"/>
              </w:rPr>
              <w:t>茶（買取販売品</w:t>
            </w:r>
            <w:proofErr w:type="spellEnd"/>
            <w:r>
              <w:rPr>
                <w:rFonts w:ascii="Source Han Serif JP Medium" w:eastAsia="Source Han Serif JP Medium" w:hint="eastAsia"/>
                <w:color w:val="231F20"/>
                <w:spacing w:val="-10"/>
                <w:w w:val="80"/>
                <w:sz w:val="18"/>
              </w:rPr>
              <w:t>）</w:t>
            </w:r>
          </w:p>
        </w:tc>
        <w:tc>
          <w:tcPr>
            <w:tcW w:w="800" w:type="dxa"/>
            <w:tcBorders>
              <w:top w:val="single" w:sz="4" w:space="0" w:color="231F20"/>
              <w:left w:val="single" w:sz="4" w:space="0" w:color="231F20"/>
              <w:bottom w:val="single" w:sz="4" w:space="0" w:color="231F20"/>
              <w:right w:val="single" w:sz="4" w:space="0" w:color="231F20"/>
            </w:tcBorders>
          </w:tcPr>
          <w:p w14:paraId="6AF4AF3F" w14:textId="77777777" w:rsidR="00D678D5" w:rsidRDefault="00D678D5" w:rsidP="00D678D5">
            <w:pPr>
              <w:pStyle w:val="TableParagraph"/>
              <w:spacing w:line="265" w:lineRule="exact"/>
              <w:ind w:right="64"/>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single" w:sz="4" w:space="0" w:color="231F20"/>
              <w:right w:val="single" w:sz="4" w:space="0" w:color="231F20"/>
            </w:tcBorders>
          </w:tcPr>
          <w:p w14:paraId="47F3F2B5" w14:textId="77777777" w:rsidR="00D678D5" w:rsidRDefault="00D678D5" w:rsidP="00D678D5">
            <w:pPr>
              <w:pStyle w:val="TableParagraph"/>
              <w:spacing w:line="265" w:lineRule="exact"/>
              <w:ind w:right="64"/>
              <w:jc w:val="right"/>
              <w:rPr>
                <w:rFonts w:ascii="Source Han Serif JP Medium"/>
                <w:sz w:val="18"/>
              </w:rPr>
            </w:pPr>
            <w:r>
              <w:rPr>
                <w:rFonts w:ascii="Source Han Serif JP Medium"/>
                <w:color w:val="231F20"/>
                <w:spacing w:val="-2"/>
                <w:sz w:val="18"/>
              </w:rPr>
              <w:t>696,746</w:t>
            </w:r>
          </w:p>
        </w:tc>
        <w:tc>
          <w:tcPr>
            <w:tcW w:w="800" w:type="dxa"/>
            <w:tcBorders>
              <w:top w:val="single" w:sz="4" w:space="0" w:color="231F20"/>
              <w:left w:val="single" w:sz="4" w:space="0" w:color="231F20"/>
              <w:bottom w:val="single" w:sz="4" w:space="0" w:color="231F20"/>
              <w:right w:val="single" w:sz="4" w:space="0" w:color="231F20"/>
            </w:tcBorders>
          </w:tcPr>
          <w:p w14:paraId="74B2D61A" w14:textId="77777777" w:rsidR="00D678D5" w:rsidRDefault="00D678D5" w:rsidP="00D678D5">
            <w:pPr>
              <w:pStyle w:val="TableParagraph"/>
              <w:spacing w:line="265" w:lineRule="exact"/>
              <w:ind w:right="64"/>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single" w:sz="4" w:space="0" w:color="231F20"/>
              <w:right w:val="single" w:sz="4" w:space="0" w:color="231F20"/>
            </w:tcBorders>
          </w:tcPr>
          <w:p w14:paraId="0BCCA72C" w14:textId="77777777" w:rsidR="00D678D5" w:rsidRDefault="00D678D5" w:rsidP="00D678D5">
            <w:pPr>
              <w:pStyle w:val="TableParagraph"/>
              <w:spacing w:line="265" w:lineRule="exact"/>
              <w:ind w:right="64"/>
              <w:jc w:val="right"/>
              <w:rPr>
                <w:rFonts w:ascii="Source Han Serif JP Medium"/>
                <w:sz w:val="18"/>
              </w:rPr>
            </w:pPr>
            <w:r>
              <w:rPr>
                <w:rFonts w:ascii="Source Han Serif JP Medium"/>
                <w:color w:val="231F20"/>
                <w:spacing w:val="-2"/>
                <w:sz w:val="18"/>
              </w:rPr>
              <w:t>666,372</w:t>
            </w:r>
          </w:p>
        </w:tc>
        <w:tc>
          <w:tcPr>
            <w:tcW w:w="800" w:type="dxa"/>
            <w:tcBorders>
              <w:top w:val="single" w:sz="4" w:space="0" w:color="231F20"/>
              <w:left w:val="single" w:sz="4" w:space="0" w:color="231F20"/>
              <w:bottom w:val="single" w:sz="4" w:space="0" w:color="231F20"/>
              <w:right w:val="single" w:sz="4" w:space="0" w:color="231F20"/>
            </w:tcBorders>
          </w:tcPr>
          <w:p w14:paraId="4536030C" w14:textId="77777777" w:rsidR="00D678D5" w:rsidRDefault="00D678D5" w:rsidP="00D678D5">
            <w:pPr>
              <w:pStyle w:val="TableParagraph"/>
              <w:spacing w:line="265" w:lineRule="exact"/>
              <w:ind w:right="64"/>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single" w:sz="4" w:space="0" w:color="231F20"/>
              <w:right w:val="single" w:sz="4" w:space="0" w:color="231F20"/>
            </w:tcBorders>
          </w:tcPr>
          <w:p w14:paraId="441FC8D0" w14:textId="77777777" w:rsidR="00D678D5" w:rsidRDefault="00D678D5" w:rsidP="00D678D5">
            <w:pPr>
              <w:pStyle w:val="TableParagraph"/>
              <w:spacing w:line="265" w:lineRule="exact"/>
              <w:ind w:right="64"/>
              <w:jc w:val="right"/>
              <w:rPr>
                <w:rFonts w:ascii="Source Han Serif JP Medium"/>
                <w:sz w:val="18"/>
              </w:rPr>
            </w:pPr>
            <w:r>
              <w:rPr>
                <w:rFonts w:ascii="Source Han Serif JP Medium"/>
                <w:color w:val="231F20"/>
                <w:spacing w:val="-2"/>
                <w:sz w:val="18"/>
              </w:rPr>
              <w:t>717,040</w:t>
            </w:r>
          </w:p>
        </w:tc>
        <w:tc>
          <w:tcPr>
            <w:tcW w:w="800" w:type="dxa"/>
            <w:tcBorders>
              <w:top w:val="single" w:sz="4" w:space="0" w:color="231F20"/>
              <w:left w:val="single" w:sz="4" w:space="0" w:color="231F20"/>
              <w:bottom w:val="single" w:sz="4" w:space="0" w:color="231F20"/>
              <w:right w:val="single" w:sz="4" w:space="0" w:color="231F20"/>
            </w:tcBorders>
          </w:tcPr>
          <w:p w14:paraId="1267AB28" w14:textId="77777777" w:rsidR="00D678D5" w:rsidRDefault="00D678D5" w:rsidP="00D678D5">
            <w:pPr>
              <w:pStyle w:val="TableParagraph"/>
              <w:spacing w:line="265" w:lineRule="exact"/>
              <w:ind w:right="64"/>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single" w:sz="4" w:space="0" w:color="231F20"/>
            </w:tcBorders>
          </w:tcPr>
          <w:p w14:paraId="2E1DDDF9" w14:textId="77777777" w:rsidR="00D678D5" w:rsidRDefault="00D678D5" w:rsidP="00D678D5">
            <w:pPr>
              <w:pStyle w:val="TableParagraph"/>
              <w:spacing w:line="265" w:lineRule="exact"/>
              <w:ind w:right="59"/>
              <w:jc w:val="right"/>
              <w:rPr>
                <w:rFonts w:ascii="Source Han Serif JP Medium"/>
                <w:sz w:val="18"/>
              </w:rPr>
            </w:pPr>
            <w:r>
              <w:rPr>
                <w:rFonts w:ascii="Source Han Serif JP Medium"/>
                <w:color w:val="231F20"/>
                <w:spacing w:val="-2"/>
                <w:sz w:val="18"/>
              </w:rPr>
              <w:t>1,045,465</w:t>
            </w:r>
          </w:p>
        </w:tc>
      </w:tr>
      <w:tr w:rsidR="00D678D5" w14:paraId="71A0D122"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0E9FB088" w14:textId="77777777" w:rsidR="00D678D5" w:rsidRDefault="00D678D5" w:rsidP="00D678D5">
            <w:pPr>
              <w:pStyle w:val="TableParagraph"/>
              <w:spacing w:line="265" w:lineRule="exact"/>
              <w:ind w:left="76"/>
              <w:jc w:val="center"/>
              <w:rPr>
                <w:rFonts w:ascii="Source Han Serif JP Medium" w:eastAsia="Source Han Serif JP Medium"/>
                <w:sz w:val="18"/>
              </w:rPr>
            </w:pPr>
            <w:proofErr w:type="spellStart"/>
            <w:r>
              <w:rPr>
                <w:rFonts w:ascii="Source Han Serif JP Medium" w:eastAsia="Source Han Serif JP Medium" w:hint="eastAsia"/>
                <w:color w:val="231F20"/>
                <w:w w:val="70"/>
                <w:sz w:val="18"/>
              </w:rPr>
              <w:t>野菜（買取販売品</w:t>
            </w:r>
            <w:proofErr w:type="spellEnd"/>
            <w:r>
              <w:rPr>
                <w:rFonts w:ascii="Source Han Serif JP Medium" w:eastAsia="Source Han Serif JP Medium" w:hint="eastAsia"/>
                <w:color w:val="231F20"/>
                <w:spacing w:val="-10"/>
                <w:w w:val="70"/>
                <w:sz w:val="18"/>
              </w:rPr>
              <w:t>）</w:t>
            </w:r>
          </w:p>
        </w:tc>
        <w:tc>
          <w:tcPr>
            <w:tcW w:w="800" w:type="dxa"/>
            <w:tcBorders>
              <w:top w:val="single" w:sz="4" w:space="0" w:color="231F20"/>
              <w:left w:val="single" w:sz="4" w:space="0" w:color="231F20"/>
              <w:bottom w:val="single" w:sz="4" w:space="0" w:color="231F20"/>
              <w:right w:val="single" w:sz="4" w:space="0" w:color="231F20"/>
            </w:tcBorders>
          </w:tcPr>
          <w:p w14:paraId="1F4413B8" w14:textId="77777777" w:rsidR="00D678D5" w:rsidRDefault="00D678D5" w:rsidP="00D678D5">
            <w:pPr>
              <w:pStyle w:val="TableParagraph"/>
              <w:spacing w:line="265" w:lineRule="exact"/>
              <w:ind w:right="64"/>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single" w:sz="4" w:space="0" w:color="231F20"/>
              <w:right w:val="single" w:sz="4" w:space="0" w:color="231F20"/>
            </w:tcBorders>
          </w:tcPr>
          <w:p w14:paraId="11B54A2C" w14:textId="77777777" w:rsidR="00D678D5" w:rsidRDefault="00D678D5" w:rsidP="00D678D5">
            <w:pPr>
              <w:pStyle w:val="TableParagraph"/>
              <w:spacing w:line="265" w:lineRule="exact"/>
              <w:ind w:right="64"/>
              <w:jc w:val="right"/>
              <w:rPr>
                <w:rFonts w:ascii="Source Han Serif JP Medium"/>
                <w:sz w:val="18"/>
              </w:rPr>
            </w:pPr>
            <w:r>
              <w:rPr>
                <w:rFonts w:ascii="Source Han Serif JP Medium"/>
                <w:color w:val="231F20"/>
                <w:spacing w:val="-2"/>
                <w:sz w:val="18"/>
              </w:rPr>
              <w:t>115,133</w:t>
            </w:r>
          </w:p>
        </w:tc>
        <w:tc>
          <w:tcPr>
            <w:tcW w:w="800" w:type="dxa"/>
            <w:tcBorders>
              <w:top w:val="single" w:sz="4" w:space="0" w:color="231F20"/>
              <w:left w:val="single" w:sz="4" w:space="0" w:color="231F20"/>
              <w:bottom w:val="single" w:sz="4" w:space="0" w:color="231F20"/>
              <w:right w:val="single" w:sz="4" w:space="0" w:color="231F20"/>
            </w:tcBorders>
          </w:tcPr>
          <w:p w14:paraId="72EB22AB" w14:textId="77777777" w:rsidR="00D678D5" w:rsidRDefault="00D678D5" w:rsidP="00D678D5">
            <w:pPr>
              <w:pStyle w:val="TableParagraph"/>
              <w:spacing w:line="265" w:lineRule="exact"/>
              <w:ind w:right="64"/>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single" w:sz="4" w:space="0" w:color="231F20"/>
              <w:right w:val="single" w:sz="4" w:space="0" w:color="231F20"/>
            </w:tcBorders>
          </w:tcPr>
          <w:p w14:paraId="419DEC2A" w14:textId="77777777" w:rsidR="00D678D5" w:rsidRDefault="00D678D5" w:rsidP="00D678D5">
            <w:pPr>
              <w:pStyle w:val="TableParagraph"/>
              <w:spacing w:line="265" w:lineRule="exact"/>
              <w:ind w:right="64"/>
              <w:jc w:val="right"/>
              <w:rPr>
                <w:rFonts w:ascii="Source Han Serif JP Medium"/>
                <w:sz w:val="18"/>
              </w:rPr>
            </w:pPr>
            <w:r>
              <w:rPr>
                <w:rFonts w:ascii="Source Han Serif JP Medium"/>
                <w:color w:val="231F20"/>
                <w:spacing w:val="-2"/>
                <w:sz w:val="18"/>
              </w:rPr>
              <w:t>115,436</w:t>
            </w:r>
          </w:p>
        </w:tc>
        <w:tc>
          <w:tcPr>
            <w:tcW w:w="800" w:type="dxa"/>
            <w:tcBorders>
              <w:top w:val="single" w:sz="4" w:space="0" w:color="231F20"/>
              <w:left w:val="single" w:sz="4" w:space="0" w:color="231F20"/>
              <w:bottom w:val="single" w:sz="4" w:space="0" w:color="231F20"/>
              <w:right w:val="single" w:sz="4" w:space="0" w:color="231F20"/>
            </w:tcBorders>
          </w:tcPr>
          <w:p w14:paraId="6279CC6A" w14:textId="77777777" w:rsidR="00D678D5" w:rsidRDefault="00D678D5" w:rsidP="00D678D5">
            <w:pPr>
              <w:pStyle w:val="TableParagraph"/>
              <w:spacing w:line="265" w:lineRule="exact"/>
              <w:ind w:right="64"/>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single" w:sz="4" w:space="0" w:color="231F20"/>
              <w:right w:val="single" w:sz="4" w:space="0" w:color="231F20"/>
            </w:tcBorders>
          </w:tcPr>
          <w:p w14:paraId="75A3F172" w14:textId="77777777" w:rsidR="00D678D5" w:rsidRDefault="00D678D5" w:rsidP="00D678D5">
            <w:pPr>
              <w:pStyle w:val="TableParagraph"/>
              <w:spacing w:line="265" w:lineRule="exact"/>
              <w:ind w:right="64"/>
              <w:jc w:val="right"/>
              <w:rPr>
                <w:rFonts w:ascii="Source Han Serif JP Medium"/>
                <w:sz w:val="18"/>
              </w:rPr>
            </w:pPr>
            <w:r>
              <w:rPr>
                <w:rFonts w:ascii="Source Han Serif JP Medium"/>
                <w:color w:val="231F20"/>
                <w:spacing w:val="-2"/>
                <w:sz w:val="18"/>
              </w:rPr>
              <w:t>134,133</w:t>
            </w:r>
          </w:p>
        </w:tc>
        <w:tc>
          <w:tcPr>
            <w:tcW w:w="800" w:type="dxa"/>
            <w:tcBorders>
              <w:top w:val="single" w:sz="4" w:space="0" w:color="231F20"/>
              <w:left w:val="single" w:sz="4" w:space="0" w:color="231F20"/>
              <w:bottom w:val="single" w:sz="4" w:space="0" w:color="231F20"/>
              <w:right w:val="single" w:sz="4" w:space="0" w:color="231F20"/>
            </w:tcBorders>
          </w:tcPr>
          <w:p w14:paraId="2D7294AE" w14:textId="77777777" w:rsidR="00D678D5" w:rsidRDefault="00D678D5" w:rsidP="00D678D5">
            <w:pPr>
              <w:pStyle w:val="TableParagraph"/>
              <w:spacing w:line="265" w:lineRule="exact"/>
              <w:ind w:right="64"/>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single" w:sz="4" w:space="0" w:color="231F20"/>
            </w:tcBorders>
          </w:tcPr>
          <w:p w14:paraId="1FBEB134" w14:textId="77777777" w:rsidR="00D678D5" w:rsidRDefault="00D678D5" w:rsidP="00D678D5">
            <w:pPr>
              <w:pStyle w:val="TableParagraph"/>
              <w:spacing w:line="265" w:lineRule="exact"/>
              <w:ind w:right="59"/>
              <w:jc w:val="right"/>
              <w:rPr>
                <w:rFonts w:ascii="Source Han Serif JP Medium"/>
                <w:sz w:val="18"/>
              </w:rPr>
            </w:pPr>
            <w:r>
              <w:rPr>
                <w:rFonts w:ascii="Source Han Serif JP Medium"/>
                <w:color w:val="231F20"/>
                <w:spacing w:val="-2"/>
                <w:sz w:val="18"/>
              </w:rPr>
              <w:t>122,924</w:t>
            </w:r>
          </w:p>
        </w:tc>
      </w:tr>
      <w:tr w:rsidR="00D678D5" w14:paraId="70AAC8B5" w14:textId="77777777" w:rsidTr="00D678D5">
        <w:trPr>
          <w:trHeight w:val="274"/>
        </w:trPr>
        <w:tc>
          <w:tcPr>
            <w:tcW w:w="1260" w:type="dxa"/>
            <w:tcBorders>
              <w:top w:val="single" w:sz="4" w:space="0" w:color="231F20"/>
              <w:bottom w:val="double" w:sz="4" w:space="0" w:color="231F20"/>
              <w:right w:val="single" w:sz="4" w:space="0" w:color="231F20"/>
            </w:tcBorders>
            <w:shd w:val="clear" w:color="auto" w:fill="C7EAFB"/>
          </w:tcPr>
          <w:p w14:paraId="4183FCDD" w14:textId="77777777" w:rsidR="00D678D5" w:rsidRDefault="00D678D5" w:rsidP="00D678D5">
            <w:pPr>
              <w:pStyle w:val="TableParagraph"/>
              <w:tabs>
                <w:tab w:val="left" w:pos="911"/>
              </w:tabs>
              <w:spacing w:line="255" w:lineRule="exact"/>
              <w:ind w:left="11"/>
              <w:jc w:val="center"/>
              <w:rPr>
                <w:rFonts w:ascii="Source Han Serif JP Medium" w:eastAsia="Source Han Serif JP Medium"/>
                <w:sz w:val="18"/>
              </w:rPr>
            </w:pPr>
            <w:r>
              <w:rPr>
                <w:rFonts w:ascii="Source Han Serif JP Medium" w:eastAsia="Source Han Serif JP Medium" w:hint="eastAsia"/>
                <w:color w:val="231F20"/>
                <w:spacing w:val="-10"/>
                <w:sz w:val="18"/>
              </w:rPr>
              <w:t>花</w:t>
            </w:r>
            <w:r>
              <w:rPr>
                <w:rFonts w:ascii="Source Han Serif JP Medium" w:eastAsia="Source Han Serif JP Medium" w:hint="eastAsia"/>
                <w:color w:val="231F20"/>
                <w:sz w:val="18"/>
              </w:rPr>
              <w:tab/>
            </w:r>
            <w:r>
              <w:rPr>
                <w:rFonts w:ascii="Source Han Serif JP Medium" w:eastAsia="Source Han Serif JP Medium" w:hint="eastAsia"/>
                <w:color w:val="231F20"/>
                <w:spacing w:val="-10"/>
                <w:sz w:val="18"/>
              </w:rPr>
              <w:t>卉</w:t>
            </w:r>
          </w:p>
        </w:tc>
        <w:tc>
          <w:tcPr>
            <w:tcW w:w="800" w:type="dxa"/>
            <w:tcBorders>
              <w:top w:val="single" w:sz="4" w:space="0" w:color="231F20"/>
              <w:left w:val="single" w:sz="4" w:space="0" w:color="231F20"/>
              <w:bottom w:val="double" w:sz="4" w:space="0" w:color="231F20"/>
              <w:right w:val="single" w:sz="4" w:space="0" w:color="231F20"/>
            </w:tcBorders>
          </w:tcPr>
          <w:p w14:paraId="7F887955" w14:textId="77777777" w:rsidR="00D678D5" w:rsidRDefault="00D678D5" w:rsidP="00D678D5">
            <w:pPr>
              <w:pStyle w:val="TableParagraph"/>
              <w:spacing w:line="255" w:lineRule="exact"/>
              <w:ind w:right="64"/>
              <w:jc w:val="right"/>
              <w:rPr>
                <w:rFonts w:ascii="Source Han Serif JP Medium"/>
                <w:sz w:val="18"/>
              </w:rPr>
            </w:pPr>
            <w:r>
              <w:rPr>
                <w:rFonts w:ascii="Source Han Serif JP Medium"/>
                <w:color w:val="231F20"/>
                <w:spacing w:val="-4"/>
                <w:sz w:val="18"/>
              </w:rPr>
              <w:t>1,011</w:t>
            </w:r>
          </w:p>
        </w:tc>
        <w:tc>
          <w:tcPr>
            <w:tcW w:w="1080" w:type="dxa"/>
            <w:tcBorders>
              <w:top w:val="single" w:sz="4" w:space="0" w:color="231F20"/>
              <w:left w:val="single" w:sz="4" w:space="0" w:color="231F20"/>
              <w:bottom w:val="double" w:sz="4" w:space="0" w:color="231F20"/>
              <w:right w:val="single" w:sz="4" w:space="0" w:color="231F20"/>
            </w:tcBorders>
          </w:tcPr>
          <w:p w14:paraId="31A3A3EC" w14:textId="77777777" w:rsidR="00D678D5" w:rsidRDefault="00D678D5" w:rsidP="00D678D5">
            <w:pPr>
              <w:pStyle w:val="TableParagraph"/>
              <w:spacing w:line="255" w:lineRule="exact"/>
              <w:ind w:right="64"/>
              <w:jc w:val="right"/>
              <w:rPr>
                <w:rFonts w:ascii="Source Han Serif JP Medium"/>
                <w:sz w:val="18"/>
              </w:rPr>
            </w:pPr>
            <w:r>
              <w:rPr>
                <w:rFonts w:ascii="Source Han Serif JP Medium"/>
                <w:color w:val="231F20"/>
                <w:spacing w:val="-2"/>
                <w:sz w:val="18"/>
              </w:rPr>
              <w:t>83,041</w:t>
            </w:r>
          </w:p>
        </w:tc>
        <w:tc>
          <w:tcPr>
            <w:tcW w:w="800" w:type="dxa"/>
            <w:tcBorders>
              <w:top w:val="single" w:sz="4" w:space="0" w:color="231F20"/>
              <w:left w:val="single" w:sz="4" w:space="0" w:color="231F20"/>
              <w:bottom w:val="double" w:sz="4" w:space="0" w:color="231F20"/>
              <w:right w:val="single" w:sz="4" w:space="0" w:color="231F20"/>
            </w:tcBorders>
          </w:tcPr>
          <w:p w14:paraId="6DD459E4" w14:textId="77777777" w:rsidR="00D678D5" w:rsidRDefault="00D678D5" w:rsidP="00D678D5">
            <w:pPr>
              <w:pStyle w:val="TableParagraph"/>
              <w:spacing w:line="255" w:lineRule="exact"/>
              <w:ind w:right="64"/>
              <w:jc w:val="right"/>
              <w:rPr>
                <w:rFonts w:ascii="Source Han Serif JP Medium"/>
                <w:sz w:val="18"/>
              </w:rPr>
            </w:pPr>
            <w:r>
              <w:rPr>
                <w:rFonts w:ascii="Source Han Serif JP Medium"/>
                <w:color w:val="231F20"/>
                <w:spacing w:val="-5"/>
                <w:sz w:val="18"/>
              </w:rPr>
              <w:t>994</w:t>
            </w:r>
          </w:p>
        </w:tc>
        <w:tc>
          <w:tcPr>
            <w:tcW w:w="1080" w:type="dxa"/>
            <w:tcBorders>
              <w:top w:val="single" w:sz="4" w:space="0" w:color="231F20"/>
              <w:left w:val="single" w:sz="4" w:space="0" w:color="231F20"/>
              <w:bottom w:val="double" w:sz="4" w:space="0" w:color="231F20"/>
              <w:right w:val="single" w:sz="4" w:space="0" w:color="231F20"/>
            </w:tcBorders>
          </w:tcPr>
          <w:p w14:paraId="068972C6" w14:textId="77777777" w:rsidR="00D678D5" w:rsidRDefault="00D678D5" w:rsidP="00D678D5">
            <w:pPr>
              <w:pStyle w:val="TableParagraph"/>
              <w:spacing w:line="255" w:lineRule="exact"/>
              <w:ind w:right="64"/>
              <w:jc w:val="right"/>
              <w:rPr>
                <w:rFonts w:ascii="Source Han Serif JP Medium"/>
                <w:sz w:val="18"/>
              </w:rPr>
            </w:pPr>
            <w:r>
              <w:rPr>
                <w:rFonts w:ascii="Source Han Serif JP Medium"/>
                <w:color w:val="231F20"/>
                <w:spacing w:val="-2"/>
                <w:sz w:val="18"/>
              </w:rPr>
              <w:t>91,680</w:t>
            </w:r>
          </w:p>
        </w:tc>
        <w:tc>
          <w:tcPr>
            <w:tcW w:w="800" w:type="dxa"/>
            <w:tcBorders>
              <w:top w:val="single" w:sz="4" w:space="0" w:color="231F20"/>
              <w:left w:val="single" w:sz="4" w:space="0" w:color="231F20"/>
              <w:bottom w:val="double" w:sz="4" w:space="0" w:color="231F20"/>
              <w:right w:val="single" w:sz="4" w:space="0" w:color="231F20"/>
            </w:tcBorders>
          </w:tcPr>
          <w:p w14:paraId="6204BB9E" w14:textId="77777777" w:rsidR="00D678D5" w:rsidRDefault="00D678D5" w:rsidP="00D678D5">
            <w:pPr>
              <w:pStyle w:val="TableParagraph"/>
              <w:spacing w:line="255" w:lineRule="exact"/>
              <w:ind w:right="64"/>
              <w:jc w:val="right"/>
              <w:rPr>
                <w:rFonts w:ascii="Source Han Serif JP Medium"/>
                <w:sz w:val="18"/>
              </w:rPr>
            </w:pPr>
            <w:r>
              <w:rPr>
                <w:rFonts w:ascii="Source Han Serif JP Medium"/>
                <w:color w:val="231F20"/>
                <w:spacing w:val="-4"/>
                <w:sz w:val="18"/>
              </w:rPr>
              <w:t>1,081</w:t>
            </w:r>
          </w:p>
        </w:tc>
        <w:tc>
          <w:tcPr>
            <w:tcW w:w="1080" w:type="dxa"/>
            <w:tcBorders>
              <w:top w:val="single" w:sz="4" w:space="0" w:color="231F20"/>
              <w:left w:val="single" w:sz="4" w:space="0" w:color="231F20"/>
              <w:bottom w:val="double" w:sz="4" w:space="0" w:color="231F20"/>
              <w:right w:val="single" w:sz="4" w:space="0" w:color="231F20"/>
            </w:tcBorders>
          </w:tcPr>
          <w:p w14:paraId="6A9E843F" w14:textId="77777777" w:rsidR="00D678D5" w:rsidRDefault="00D678D5" w:rsidP="00D678D5">
            <w:pPr>
              <w:pStyle w:val="TableParagraph"/>
              <w:spacing w:line="255" w:lineRule="exact"/>
              <w:ind w:right="64"/>
              <w:jc w:val="right"/>
              <w:rPr>
                <w:rFonts w:ascii="Source Han Serif JP Medium"/>
                <w:sz w:val="18"/>
              </w:rPr>
            </w:pPr>
            <w:r>
              <w:rPr>
                <w:rFonts w:ascii="Source Han Serif JP Medium"/>
                <w:color w:val="231F20"/>
                <w:spacing w:val="-2"/>
                <w:sz w:val="18"/>
              </w:rPr>
              <w:t>101,618</w:t>
            </w:r>
          </w:p>
        </w:tc>
        <w:tc>
          <w:tcPr>
            <w:tcW w:w="800" w:type="dxa"/>
            <w:tcBorders>
              <w:top w:val="single" w:sz="4" w:space="0" w:color="231F20"/>
              <w:left w:val="single" w:sz="4" w:space="0" w:color="231F20"/>
              <w:bottom w:val="double" w:sz="4" w:space="0" w:color="231F20"/>
              <w:right w:val="single" w:sz="4" w:space="0" w:color="231F20"/>
            </w:tcBorders>
          </w:tcPr>
          <w:p w14:paraId="5E445BA6" w14:textId="77777777" w:rsidR="00D678D5" w:rsidRDefault="00D678D5" w:rsidP="00D678D5">
            <w:pPr>
              <w:pStyle w:val="TableParagraph"/>
              <w:spacing w:line="255" w:lineRule="exact"/>
              <w:ind w:right="64"/>
              <w:jc w:val="right"/>
              <w:rPr>
                <w:rFonts w:ascii="Source Han Serif JP Medium"/>
                <w:sz w:val="18"/>
              </w:rPr>
            </w:pPr>
            <w:r>
              <w:rPr>
                <w:rFonts w:ascii="Source Han Serif JP Medium"/>
                <w:color w:val="231F20"/>
                <w:spacing w:val="-5"/>
                <w:sz w:val="18"/>
              </w:rPr>
              <w:t>855</w:t>
            </w:r>
          </w:p>
        </w:tc>
        <w:tc>
          <w:tcPr>
            <w:tcW w:w="1080" w:type="dxa"/>
            <w:tcBorders>
              <w:top w:val="single" w:sz="4" w:space="0" w:color="231F20"/>
              <w:left w:val="single" w:sz="4" w:space="0" w:color="231F20"/>
              <w:bottom w:val="double" w:sz="4" w:space="0" w:color="231F20"/>
            </w:tcBorders>
          </w:tcPr>
          <w:p w14:paraId="7F7CC552" w14:textId="77777777" w:rsidR="00D678D5" w:rsidRDefault="00D678D5" w:rsidP="00D678D5">
            <w:pPr>
              <w:pStyle w:val="TableParagraph"/>
              <w:spacing w:line="255" w:lineRule="exact"/>
              <w:ind w:right="59"/>
              <w:jc w:val="right"/>
              <w:rPr>
                <w:rFonts w:ascii="Source Han Serif JP Medium"/>
                <w:sz w:val="18"/>
              </w:rPr>
            </w:pPr>
            <w:r>
              <w:rPr>
                <w:rFonts w:ascii="Source Han Serif JP Medium"/>
                <w:color w:val="231F20"/>
                <w:spacing w:val="-2"/>
                <w:sz w:val="18"/>
              </w:rPr>
              <w:t>84,198</w:t>
            </w:r>
          </w:p>
        </w:tc>
      </w:tr>
      <w:tr w:rsidR="00D678D5" w14:paraId="38AE13CB" w14:textId="77777777" w:rsidTr="00D678D5">
        <w:trPr>
          <w:trHeight w:val="264"/>
        </w:trPr>
        <w:tc>
          <w:tcPr>
            <w:tcW w:w="1260" w:type="dxa"/>
            <w:tcBorders>
              <w:top w:val="double" w:sz="4" w:space="0" w:color="231F20"/>
              <w:bottom w:val="double" w:sz="4" w:space="0" w:color="231F20"/>
              <w:right w:val="single" w:sz="4" w:space="0" w:color="231F20"/>
            </w:tcBorders>
            <w:shd w:val="clear" w:color="auto" w:fill="C7EAFB"/>
          </w:tcPr>
          <w:p w14:paraId="62E2B393" w14:textId="77777777" w:rsidR="00D678D5" w:rsidRDefault="00D678D5" w:rsidP="00D678D5">
            <w:pPr>
              <w:pStyle w:val="TableParagraph"/>
              <w:tabs>
                <w:tab w:val="left" w:pos="461"/>
                <w:tab w:val="left" w:pos="911"/>
              </w:tabs>
              <w:spacing w:line="245" w:lineRule="exact"/>
              <w:ind w:left="11"/>
              <w:jc w:val="center"/>
              <w:rPr>
                <w:rFonts w:ascii="Kozuka Gothic Pr6N B" w:eastAsia="Kozuka Gothic Pr6N B"/>
                <w:b/>
                <w:sz w:val="18"/>
              </w:rPr>
            </w:pPr>
            <w:r>
              <w:rPr>
                <w:rFonts w:ascii="Kozuka Gothic Pr6N B" w:eastAsia="Kozuka Gothic Pr6N B"/>
                <w:b/>
                <w:color w:val="231F20"/>
                <w:spacing w:val="-10"/>
                <w:sz w:val="18"/>
              </w:rPr>
              <w:t>特</w:t>
            </w:r>
            <w:r>
              <w:rPr>
                <w:rFonts w:ascii="Kozuka Gothic Pr6N B" w:eastAsia="Kozuka Gothic Pr6N B"/>
                <w:b/>
                <w:color w:val="231F20"/>
                <w:sz w:val="18"/>
              </w:rPr>
              <w:tab/>
            </w:r>
            <w:r>
              <w:rPr>
                <w:rFonts w:ascii="Kozuka Gothic Pr6N B" w:eastAsia="Kozuka Gothic Pr6N B"/>
                <w:b/>
                <w:color w:val="231F20"/>
                <w:spacing w:val="-10"/>
                <w:sz w:val="18"/>
              </w:rPr>
              <w:t>産</w:t>
            </w:r>
            <w:r>
              <w:rPr>
                <w:rFonts w:ascii="Kozuka Gothic Pr6N B" w:eastAsia="Kozuka Gothic Pr6N B"/>
                <w:b/>
                <w:color w:val="231F20"/>
                <w:sz w:val="18"/>
              </w:rPr>
              <w:tab/>
            </w:r>
            <w:r>
              <w:rPr>
                <w:rFonts w:ascii="Kozuka Gothic Pr6N B" w:eastAsia="Kozuka Gothic Pr6N B"/>
                <w:b/>
                <w:color w:val="231F20"/>
                <w:spacing w:val="-10"/>
                <w:sz w:val="18"/>
              </w:rPr>
              <w:t>計</w:t>
            </w:r>
          </w:p>
        </w:tc>
        <w:tc>
          <w:tcPr>
            <w:tcW w:w="800" w:type="dxa"/>
            <w:tcBorders>
              <w:top w:val="double" w:sz="4" w:space="0" w:color="231F20"/>
              <w:left w:val="single" w:sz="4" w:space="0" w:color="231F20"/>
              <w:bottom w:val="double" w:sz="4" w:space="0" w:color="231F20"/>
              <w:right w:val="single" w:sz="4" w:space="0" w:color="231F20"/>
            </w:tcBorders>
          </w:tcPr>
          <w:p w14:paraId="2E0FF6EE" w14:textId="77777777" w:rsidR="00D678D5" w:rsidRDefault="00D678D5" w:rsidP="00D678D5">
            <w:pPr>
              <w:pStyle w:val="TableParagraph"/>
              <w:spacing w:line="245" w:lineRule="exact"/>
              <w:ind w:right="64"/>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bottom w:val="double" w:sz="4" w:space="0" w:color="231F20"/>
              <w:right w:val="single" w:sz="4" w:space="0" w:color="231F20"/>
            </w:tcBorders>
          </w:tcPr>
          <w:p w14:paraId="3580CAD9" w14:textId="77777777" w:rsidR="00D678D5" w:rsidRDefault="00D678D5" w:rsidP="00D678D5">
            <w:pPr>
              <w:pStyle w:val="TableParagraph"/>
              <w:spacing w:line="245" w:lineRule="exact"/>
              <w:ind w:right="64"/>
              <w:jc w:val="right"/>
              <w:rPr>
                <w:rFonts w:ascii="Kozuka Gothic Pr6N B" w:eastAsia="Kozuka Gothic Pr6N B"/>
                <w:b/>
                <w:sz w:val="18"/>
              </w:rPr>
            </w:pPr>
            <w:r>
              <w:rPr>
                <w:rFonts w:ascii="Kozuka Gothic Pr6N B" w:eastAsia="Kozuka Gothic Pr6N B"/>
                <w:b/>
                <w:color w:val="231F20"/>
                <w:spacing w:val="-2"/>
                <w:w w:val="85"/>
                <w:sz w:val="18"/>
              </w:rPr>
              <w:t>４,9０3,４5０</w:t>
            </w:r>
          </w:p>
        </w:tc>
        <w:tc>
          <w:tcPr>
            <w:tcW w:w="800" w:type="dxa"/>
            <w:tcBorders>
              <w:top w:val="double" w:sz="4" w:space="0" w:color="231F20"/>
              <w:left w:val="single" w:sz="4" w:space="0" w:color="231F20"/>
              <w:bottom w:val="double" w:sz="4" w:space="0" w:color="231F20"/>
              <w:right w:val="single" w:sz="4" w:space="0" w:color="231F20"/>
            </w:tcBorders>
          </w:tcPr>
          <w:p w14:paraId="28F2BE20" w14:textId="77777777" w:rsidR="00D678D5" w:rsidRDefault="00D678D5" w:rsidP="00D678D5">
            <w:pPr>
              <w:pStyle w:val="TableParagraph"/>
              <w:spacing w:line="245" w:lineRule="exact"/>
              <w:ind w:right="64"/>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bottom w:val="double" w:sz="4" w:space="0" w:color="231F20"/>
              <w:right w:val="single" w:sz="4" w:space="0" w:color="231F20"/>
            </w:tcBorders>
          </w:tcPr>
          <w:p w14:paraId="03749C8F" w14:textId="77777777" w:rsidR="00D678D5" w:rsidRDefault="00D678D5" w:rsidP="00D678D5">
            <w:pPr>
              <w:pStyle w:val="TableParagraph"/>
              <w:spacing w:line="245" w:lineRule="exact"/>
              <w:ind w:right="64"/>
              <w:jc w:val="right"/>
              <w:rPr>
                <w:rFonts w:ascii="Kozuka Gothic Pr6N B" w:eastAsia="Kozuka Gothic Pr6N B"/>
                <w:b/>
                <w:sz w:val="18"/>
              </w:rPr>
            </w:pPr>
            <w:r>
              <w:rPr>
                <w:rFonts w:ascii="Kozuka Gothic Pr6N B" w:eastAsia="Kozuka Gothic Pr6N B"/>
                <w:b/>
                <w:color w:val="231F20"/>
                <w:spacing w:val="-2"/>
                <w:w w:val="95"/>
                <w:sz w:val="18"/>
              </w:rPr>
              <w:t>４,933,４４8</w:t>
            </w:r>
          </w:p>
        </w:tc>
        <w:tc>
          <w:tcPr>
            <w:tcW w:w="800" w:type="dxa"/>
            <w:tcBorders>
              <w:top w:val="double" w:sz="4" w:space="0" w:color="231F20"/>
              <w:left w:val="single" w:sz="4" w:space="0" w:color="231F20"/>
              <w:bottom w:val="double" w:sz="4" w:space="0" w:color="231F20"/>
              <w:right w:val="single" w:sz="4" w:space="0" w:color="231F20"/>
            </w:tcBorders>
          </w:tcPr>
          <w:p w14:paraId="2BA6BFA4" w14:textId="77777777" w:rsidR="00D678D5" w:rsidRDefault="00D678D5" w:rsidP="00D678D5">
            <w:pPr>
              <w:pStyle w:val="TableParagraph"/>
              <w:spacing w:line="245" w:lineRule="exact"/>
              <w:ind w:right="65"/>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bottom w:val="double" w:sz="4" w:space="0" w:color="231F20"/>
              <w:right w:val="single" w:sz="4" w:space="0" w:color="231F20"/>
            </w:tcBorders>
          </w:tcPr>
          <w:p w14:paraId="3712B811" w14:textId="77777777" w:rsidR="00D678D5" w:rsidRDefault="00D678D5" w:rsidP="00D678D5">
            <w:pPr>
              <w:pStyle w:val="TableParagraph"/>
              <w:spacing w:line="245" w:lineRule="exact"/>
              <w:ind w:right="65"/>
              <w:jc w:val="right"/>
              <w:rPr>
                <w:rFonts w:ascii="Kozuka Gothic Pr6N B" w:eastAsia="Kozuka Gothic Pr6N B"/>
                <w:b/>
                <w:sz w:val="18"/>
              </w:rPr>
            </w:pPr>
            <w:r>
              <w:rPr>
                <w:rFonts w:ascii="Kozuka Gothic Pr6N B" w:eastAsia="Kozuka Gothic Pr6N B"/>
                <w:b/>
                <w:color w:val="231F20"/>
                <w:spacing w:val="-2"/>
                <w:sz w:val="18"/>
              </w:rPr>
              <w:t>４,56７,528</w:t>
            </w:r>
          </w:p>
        </w:tc>
        <w:tc>
          <w:tcPr>
            <w:tcW w:w="800" w:type="dxa"/>
            <w:tcBorders>
              <w:top w:val="double" w:sz="4" w:space="0" w:color="231F20"/>
              <w:left w:val="single" w:sz="4" w:space="0" w:color="231F20"/>
              <w:bottom w:val="double" w:sz="4" w:space="0" w:color="231F20"/>
              <w:right w:val="single" w:sz="4" w:space="0" w:color="231F20"/>
            </w:tcBorders>
          </w:tcPr>
          <w:p w14:paraId="642C3492" w14:textId="77777777" w:rsidR="00D678D5" w:rsidRDefault="00D678D5" w:rsidP="00D678D5">
            <w:pPr>
              <w:pStyle w:val="TableParagraph"/>
              <w:spacing w:line="245" w:lineRule="exact"/>
              <w:ind w:right="65"/>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bottom w:val="double" w:sz="4" w:space="0" w:color="231F20"/>
            </w:tcBorders>
          </w:tcPr>
          <w:p w14:paraId="0EE9C16C" w14:textId="77777777" w:rsidR="00D678D5" w:rsidRDefault="00D678D5" w:rsidP="00D678D5">
            <w:pPr>
              <w:pStyle w:val="TableParagraph"/>
              <w:spacing w:line="245" w:lineRule="exact"/>
              <w:ind w:right="60"/>
              <w:jc w:val="right"/>
              <w:rPr>
                <w:rFonts w:ascii="Kozuka Gothic Pr6N B" w:eastAsia="Kozuka Gothic Pr6N B"/>
                <w:b/>
                <w:sz w:val="18"/>
              </w:rPr>
            </w:pPr>
            <w:r>
              <w:rPr>
                <w:rFonts w:ascii="Kozuka Gothic Pr6N B" w:eastAsia="Kozuka Gothic Pr6N B"/>
                <w:b/>
                <w:color w:val="231F20"/>
                <w:spacing w:val="-8"/>
                <w:sz w:val="18"/>
              </w:rPr>
              <w:t>４,5７9,７69</w:t>
            </w:r>
          </w:p>
        </w:tc>
      </w:tr>
      <w:tr w:rsidR="00D678D5" w14:paraId="40D86C56" w14:textId="77777777" w:rsidTr="00D678D5">
        <w:trPr>
          <w:trHeight w:val="269"/>
        </w:trPr>
        <w:tc>
          <w:tcPr>
            <w:tcW w:w="1260" w:type="dxa"/>
            <w:tcBorders>
              <w:top w:val="double" w:sz="4" w:space="0" w:color="231F20"/>
              <w:right w:val="single" w:sz="4" w:space="0" w:color="231F20"/>
            </w:tcBorders>
            <w:shd w:val="clear" w:color="auto" w:fill="C7EAFB"/>
          </w:tcPr>
          <w:p w14:paraId="093A1822" w14:textId="77777777" w:rsidR="00D678D5" w:rsidRDefault="00D678D5" w:rsidP="00D678D5">
            <w:pPr>
              <w:pStyle w:val="TableParagraph"/>
              <w:spacing w:line="250" w:lineRule="exact"/>
              <w:ind w:left="55"/>
              <w:jc w:val="center"/>
              <w:rPr>
                <w:rFonts w:ascii="Kozuka Gothic Pr6N B" w:eastAsia="Kozuka Gothic Pr6N B"/>
                <w:b/>
                <w:sz w:val="18"/>
              </w:rPr>
            </w:pPr>
            <w:r w:rsidRPr="004701C6">
              <w:rPr>
                <w:rFonts w:ascii="Kozuka Gothic Pr6N B" w:eastAsia="Kozuka Gothic Pr6N B"/>
                <w:b/>
                <w:color w:val="231F20"/>
                <w:spacing w:val="-2"/>
                <w:sz w:val="16"/>
                <w:szCs w:val="21"/>
              </w:rPr>
              <w:t>耕 種 部 門 計</w:t>
            </w:r>
            <w:r w:rsidRPr="004701C6">
              <w:rPr>
                <w:rFonts w:ascii="Kozuka Gothic Pr6N B" w:eastAsia="Kozuka Gothic Pr6N B"/>
                <w:b/>
                <w:color w:val="231F20"/>
                <w:spacing w:val="40"/>
                <w:sz w:val="16"/>
                <w:szCs w:val="21"/>
              </w:rPr>
              <w:t xml:space="preserve"> </w:t>
            </w:r>
          </w:p>
        </w:tc>
        <w:tc>
          <w:tcPr>
            <w:tcW w:w="800" w:type="dxa"/>
            <w:tcBorders>
              <w:top w:val="double" w:sz="4" w:space="0" w:color="231F20"/>
              <w:left w:val="single" w:sz="4" w:space="0" w:color="231F20"/>
              <w:right w:val="single" w:sz="4" w:space="0" w:color="231F20"/>
            </w:tcBorders>
          </w:tcPr>
          <w:p w14:paraId="14BC8B79" w14:textId="77777777" w:rsidR="00D678D5" w:rsidRDefault="00D678D5" w:rsidP="00D678D5">
            <w:pPr>
              <w:pStyle w:val="TableParagraph"/>
              <w:spacing w:line="250" w:lineRule="exact"/>
              <w:ind w:right="65"/>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203F6080" w14:textId="77777777" w:rsidR="00D678D5" w:rsidRDefault="00D678D5" w:rsidP="00D678D5">
            <w:pPr>
              <w:pStyle w:val="TableParagraph"/>
              <w:spacing w:line="250" w:lineRule="exact"/>
              <w:ind w:right="65"/>
              <w:jc w:val="right"/>
              <w:rPr>
                <w:rFonts w:ascii="Kozuka Gothic Pr6N B" w:eastAsia="Kozuka Gothic Pr6N B"/>
                <w:b/>
                <w:sz w:val="18"/>
              </w:rPr>
            </w:pPr>
            <w:r>
              <w:rPr>
                <w:rFonts w:ascii="Kozuka Gothic Pr6N B" w:eastAsia="Kozuka Gothic Pr6N B"/>
                <w:b/>
                <w:color w:val="231F20"/>
                <w:spacing w:val="-2"/>
                <w:w w:val="85"/>
                <w:sz w:val="18"/>
              </w:rPr>
              <w:t>７,０７6,83４</w:t>
            </w:r>
          </w:p>
        </w:tc>
        <w:tc>
          <w:tcPr>
            <w:tcW w:w="800" w:type="dxa"/>
            <w:tcBorders>
              <w:top w:val="double" w:sz="4" w:space="0" w:color="231F20"/>
              <w:left w:val="single" w:sz="4" w:space="0" w:color="231F20"/>
              <w:right w:val="single" w:sz="4" w:space="0" w:color="231F20"/>
            </w:tcBorders>
          </w:tcPr>
          <w:p w14:paraId="3A65C32D" w14:textId="77777777" w:rsidR="00D678D5" w:rsidRDefault="00D678D5" w:rsidP="00D678D5">
            <w:pPr>
              <w:pStyle w:val="TableParagraph"/>
              <w:spacing w:line="250" w:lineRule="exact"/>
              <w:ind w:right="65"/>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6CFD636C" w14:textId="77777777" w:rsidR="00D678D5" w:rsidRDefault="00D678D5" w:rsidP="00D678D5">
            <w:pPr>
              <w:pStyle w:val="TableParagraph"/>
              <w:spacing w:line="250" w:lineRule="exact"/>
              <w:ind w:right="65"/>
              <w:jc w:val="right"/>
              <w:rPr>
                <w:rFonts w:ascii="Kozuka Gothic Pr6N B" w:eastAsia="Kozuka Gothic Pr6N B"/>
                <w:b/>
                <w:sz w:val="18"/>
              </w:rPr>
            </w:pPr>
            <w:r>
              <w:rPr>
                <w:rFonts w:ascii="Kozuka Gothic Pr6N B" w:eastAsia="Kozuka Gothic Pr6N B"/>
                <w:b/>
                <w:color w:val="231F20"/>
                <w:spacing w:val="-2"/>
                <w:sz w:val="18"/>
              </w:rPr>
              <w:t>７,135,52０</w:t>
            </w:r>
          </w:p>
        </w:tc>
        <w:tc>
          <w:tcPr>
            <w:tcW w:w="800" w:type="dxa"/>
            <w:tcBorders>
              <w:top w:val="double" w:sz="4" w:space="0" w:color="231F20"/>
              <w:left w:val="single" w:sz="4" w:space="0" w:color="231F20"/>
              <w:right w:val="single" w:sz="4" w:space="0" w:color="231F20"/>
            </w:tcBorders>
          </w:tcPr>
          <w:p w14:paraId="4FDC0A6A" w14:textId="77777777" w:rsidR="00D678D5" w:rsidRDefault="00D678D5" w:rsidP="00D678D5">
            <w:pPr>
              <w:pStyle w:val="TableParagraph"/>
              <w:spacing w:line="250" w:lineRule="exact"/>
              <w:ind w:right="65"/>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478858CD" w14:textId="77777777" w:rsidR="00D678D5" w:rsidRDefault="00D678D5" w:rsidP="00D678D5">
            <w:pPr>
              <w:pStyle w:val="TableParagraph"/>
              <w:spacing w:line="250" w:lineRule="exact"/>
              <w:ind w:right="65"/>
              <w:jc w:val="right"/>
              <w:rPr>
                <w:rFonts w:ascii="Kozuka Gothic Pr6N B"/>
                <w:b/>
                <w:sz w:val="18"/>
              </w:rPr>
            </w:pPr>
            <w:r>
              <w:rPr>
                <w:rFonts w:ascii="Kozuka Gothic Pr6N B"/>
                <w:b/>
                <w:color w:val="231F20"/>
                <w:spacing w:val="-2"/>
                <w:sz w:val="18"/>
              </w:rPr>
              <w:t>6,911,281</w:t>
            </w:r>
          </w:p>
        </w:tc>
        <w:tc>
          <w:tcPr>
            <w:tcW w:w="800" w:type="dxa"/>
            <w:tcBorders>
              <w:top w:val="double" w:sz="4" w:space="0" w:color="231F20"/>
              <w:left w:val="single" w:sz="4" w:space="0" w:color="231F20"/>
              <w:right w:val="single" w:sz="4" w:space="0" w:color="231F20"/>
            </w:tcBorders>
          </w:tcPr>
          <w:p w14:paraId="54C39793" w14:textId="77777777" w:rsidR="00D678D5" w:rsidRDefault="00D678D5" w:rsidP="00D678D5">
            <w:pPr>
              <w:pStyle w:val="TableParagraph"/>
              <w:spacing w:line="250" w:lineRule="exact"/>
              <w:ind w:right="65"/>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tcBorders>
          </w:tcPr>
          <w:p w14:paraId="6E9AB9D7" w14:textId="77777777" w:rsidR="00D678D5" w:rsidRDefault="00D678D5" w:rsidP="00D678D5">
            <w:pPr>
              <w:pStyle w:val="TableParagraph"/>
              <w:spacing w:line="250" w:lineRule="exact"/>
              <w:ind w:right="60"/>
              <w:jc w:val="right"/>
              <w:rPr>
                <w:rFonts w:ascii="Kozuka Gothic Pr6N B" w:eastAsia="Kozuka Gothic Pr6N B"/>
                <w:b/>
                <w:sz w:val="18"/>
              </w:rPr>
            </w:pPr>
            <w:r>
              <w:rPr>
                <w:rFonts w:ascii="Kozuka Gothic Pr6N B" w:eastAsia="Kozuka Gothic Pr6N B"/>
                <w:b/>
                <w:color w:val="231F20"/>
                <w:spacing w:val="-2"/>
                <w:sz w:val="18"/>
              </w:rPr>
              <w:t>6,95０,222</w:t>
            </w:r>
          </w:p>
        </w:tc>
      </w:tr>
      <w:tr w:rsidR="00D678D5" w14:paraId="0F2E311D" w14:textId="77777777" w:rsidTr="00D678D5">
        <w:trPr>
          <w:trHeight w:val="279"/>
        </w:trPr>
        <w:tc>
          <w:tcPr>
            <w:tcW w:w="1260" w:type="dxa"/>
            <w:tcBorders>
              <w:bottom w:val="single" w:sz="4" w:space="0" w:color="231F20"/>
              <w:right w:val="single" w:sz="4" w:space="0" w:color="231F20"/>
            </w:tcBorders>
            <w:shd w:val="clear" w:color="auto" w:fill="C7EAFB"/>
          </w:tcPr>
          <w:p w14:paraId="49C0E334" w14:textId="77777777" w:rsidR="00D678D5" w:rsidRDefault="00D678D5" w:rsidP="00D678D5">
            <w:pPr>
              <w:pStyle w:val="TableParagraph"/>
              <w:tabs>
                <w:tab w:val="left" w:pos="910"/>
              </w:tabs>
              <w:spacing w:line="260" w:lineRule="exact"/>
              <w:ind w:left="10"/>
              <w:jc w:val="center"/>
              <w:rPr>
                <w:rFonts w:ascii="Source Han Serif JP Medium" w:eastAsia="Source Han Serif JP Medium"/>
                <w:sz w:val="18"/>
              </w:rPr>
            </w:pPr>
            <w:r>
              <w:rPr>
                <w:rFonts w:ascii="Source Han Serif JP Medium" w:eastAsia="Source Han Serif JP Medium" w:hint="eastAsia"/>
                <w:color w:val="231F20"/>
                <w:spacing w:val="-10"/>
                <w:sz w:val="18"/>
              </w:rPr>
              <w:t>肉</w:t>
            </w:r>
            <w:r>
              <w:rPr>
                <w:rFonts w:ascii="Source Han Serif JP Medium" w:eastAsia="Source Han Serif JP Medium" w:hint="eastAsia"/>
                <w:color w:val="231F20"/>
                <w:sz w:val="18"/>
              </w:rPr>
              <w:tab/>
            </w:r>
            <w:r>
              <w:rPr>
                <w:rFonts w:ascii="Source Han Serif JP Medium" w:eastAsia="Source Han Serif JP Medium" w:hint="eastAsia"/>
                <w:color w:val="231F20"/>
                <w:spacing w:val="-10"/>
                <w:sz w:val="18"/>
              </w:rPr>
              <w:t>牛</w:t>
            </w:r>
          </w:p>
        </w:tc>
        <w:tc>
          <w:tcPr>
            <w:tcW w:w="800" w:type="dxa"/>
            <w:tcBorders>
              <w:left w:val="single" w:sz="4" w:space="0" w:color="231F20"/>
              <w:bottom w:val="single" w:sz="4" w:space="0" w:color="231F20"/>
              <w:right w:val="single" w:sz="4" w:space="0" w:color="231F20"/>
            </w:tcBorders>
          </w:tcPr>
          <w:p w14:paraId="07D91211" w14:textId="77777777" w:rsidR="00D678D5" w:rsidRDefault="00D678D5" w:rsidP="00D678D5">
            <w:pPr>
              <w:pStyle w:val="TableParagraph"/>
              <w:spacing w:line="260" w:lineRule="exact"/>
              <w:ind w:right="65"/>
              <w:jc w:val="right"/>
              <w:rPr>
                <w:rFonts w:ascii="Source Han Serif JP Medium"/>
                <w:sz w:val="18"/>
              </w:rPr>
            </w:pPr>
            <w:r>
              <w:rPr>
                <w:rFonts w:ascii="Source Han Serif JP Medium"/>
                <w:color w:val="231F20"/>
                <w:spacing w:val="-4"/>
                <w:sz w:val="18"/>
              </w:rPr>
              <w:t>3,213</w:t>
            </w:r>
          </w:p>
        </w:tc>
        <w:tc>
          <w:tcPr>
            <w:tcW w:w="1080" w:type="dxa"/>
            <w:tcBorders>
              <w:left w:val="single" w:sz="4" w:space="0" w:color="231F20"/>
              <w:bottom w:val="single" w:sz="4" w:space="0" w:color="231F20"/>
              <w:right w:val="single" w:sz="4" w:space="0" w:color="231F20"/>
            </w:tcBorders>
          </w:tcPr>
          <w:p w14:paraId="2D96D74A" w14:textId="77777777" w:rsidR="00D678D5" w:rsidRDefault="00D678D5" w:rsidP="00D678D5">
            <w:pPr>
              <w:pStyle w:val="TableParagraph"/>
              <w:spacing w:line="260" w:lineRule="exact"/>
              <w:ind w:right="65"/>
              <w:jc w:val="right"/>
              <w:rPr>
                <w:rFonts w:ascii="Source Han Serif JP Medium"/>
                <w:sz w:val="18"/>
              </w:rPr>
            </w:pPr>
            <w:r>
              <w:rPr>
                <w:rFonts w:ascii="Source Han Serif JP Medium"/>
                <w:color w:val="231F20"/>
                <w:spacing w:val="-2"/>
                <w:sz w:val="18"/>
              </w:rPr>
              <w:t>3,509,407</w:t>
            </w:r>
          </w:p>
        </w:tc>
        <w:tc>
          <w:tcPr>
            <w:tcW w:w="800" w:type="dxa"/>
            <w:tcBorders>
              <w:left w:val="single" w:sz="4" w:space="0" w:color="231F20"/>
              <w:bottom w:val="single" w:sz="4" w:space="0" w:color="231F20"/>
              <w:right w:val="single" w:sz="4" w:space="0" w:color="231F20"/>
            </w:tcBorders>
          </w:tcPr>
          <w:p w14:paraId="0ECE05CE" w14:textId="77777777" w:rsidR="00D678D5" w:rsidRDefault="00D678D5" w:rsidP="00D678D5">
            <w:pPr>
              <w:pStyle w:val="TableParagraph"/>
              <w:spacing w:line="260" w:lineRule="exact"/>
              <w:ind w:right="65"/>
              <w:jc w:val="right"/>
              <w:rPr>
                <w:rFonts w:ascii="Source Han Serif JP Medium"/>
                <w:sz w:val="18"/>
              </w:rPr>
            </w:pPr>
            <w:r>
              <w:rPr>
                <w:rFonts w:ascii="Source Han Serif JP Medium"/>
                <w:color w:val="231F20"/>
                <w:spacing w:val="-4"/>
                <w:sz w:val="18"/>
              </w:rPr>
              <w:t>3,247</w:t>
            </w:r>
          </w:p>
        </w:tc>
        <w:tc>
          <w:tcPr>
            <w:tcW w:w="1080" w:type="dxa"/>
            <w:tcBorders>
              <w:left w:val="single" w:sz="4" w:space="0" w:color="231F20"/>
              <w:bottom w:val="single" w:sz="4" w:space="0" w:color="231F20"/>
              <w:right w:val="single" w:sz="4" w:space="0" w:color="231F20"/>
            </w:tcBorders>
          </w:tcPr>
          <w:p w14:paraId="10C17419" w14:textId="77777777" w:rsidR="00D678D5" w:rsidRDefault="00D678D5" w:rsidP="00D678D5">
            <w:pPr>
              <w:pStyle w:val="TableParagraph"/>
              <w:spacing w:line="260" w:lineRule="exact"/>
              <w:ind w:right="65"/>
              <w:jc w:val="right"/>
              <w:rPr>
                <w:rFonts w:ascii="Source Han Serif JP Medium"/>
                <w:sz w:val="18"/>
              </w:rPr>
            </w:pPr>
            <w:r>
              <w:rPr>
                <w:rFonts w:ascii="Source Han Serif JP Medium"/>
                <w:color w:val="231F20"/>
                <w:spacing w:val="-2"/>
                <w:sz w:val="18"/>
              </w:rPr>
              <w:t>3,520,096</w:t>
            </w:r>
          </w:p>
        </w:tc>
        <w:tc>
          <w:tcPr>
            <w:tcW w:w="800" w:type="dxa"/>
            <w:tcBorders>
              <w:left w:val="single" w:sz="4" w:space="0" w:color="231F20"/>
              <w:bottom w:val="single" w:sz="4" w:space="0" w:color="231F20"/>
              <w:right w:val="single" w:sz="4" w:space="0" w:color="231F20"/>
            </w:tcBorders>
          </w:tcPr>
          <w:p w14:paraId="688FA8C3" w14:textId="77777777" w:rsidR="00D678D5" w:rsidRDefault="00D678D5" w:rsidP="00D678D5">
            <w:pPr>
              <w:pStyle w:val="TableParagraph"/>
              <w:spacing w:line="260" w:lineRule="exact"/>
              <w:ind w:right="65"/>
              <w:jc w:val="right"/>
              <w:rPr>
                <w:rFonts w:ascii="Source Han Serif JP Medium"/>
                <w:sz w:val="18"/>
              </w:rPr>
            </w:pPr>
            <w:r>
              <w:rPr>
                <w:rFonts w:ascii="Source Han Serif JP Medium"/>
                <w:color w:val="231F20"/>
                <w:spacing w:val="-4"/>
                <w:sz w:val="18"/>
              </w:rPr>
              <w:t>3,170</w:t>
            </w:r>
          </w:p>
        </w:tc>
        <w:tc>
          <w:tcPr>
            <w:tcW w:w="1080" w:type="dxa"/>
            <w:tcBorders>
              <w:left w:val="single" w:sz="4" w:space="0" w:color="231F20"/>
              <w:bottom w:val="single" w:sz="4" w:space="0" w:color="231F20"/>
              <w:right w:val="single" w:sz="4" w:space="0" w:color="231F20"/>
            </w:tcBorders>
          </w:tcPr>
          <w:p w14:paraId="6A4A3E31" w14:textId="77777777" w:rsidR="00D678D5" w:rsidRDefault="00D678D5" w:rsidP="00D678D5">
            <w:pPr>
              <w:pStyle w:val="TableParagraph"/>
              <w:spacing w:line="260" w:lineRule="exact"/>
              <w:ind w:right="65"/>
              <w:jc w:val="right"/>
              <w:rPr>
                <w:rFonts w:ascii="Source Han Serif JP Medium"/>
                <w:sz w:val="18"/>
              </w:rPr>
            </w:pPr>
            <w:r>
              <w:rPr>
                <w:rFonts w:ascii="Source Han Serif JP Medium"/>
                <w:color w:val="231F20"/>
                <w:spacing w:val="-2"/>
                <w:sz w:val="18"/>
              </w:rPr>
              <w:t>3,479,499</w:t>
            </w:r>
          </w:p>
        </w:tc>
        <w:tc>
          <w:tcPr>
            <w:tcW w:w="800" w:type="dxa"/>
            <w:tcBorders>
              <w:left w:val="single" w:sz="4" w:space="0" w:color="231F20"/>
              <w:bottom w:val="single" w:sz="4" w:space="0" w:color="231F20"/>
              <w:right w:val="single" w:sz="4" w:space="0" w:color="231F20"/>
            </w:tcBorders>
          </w:tcPr>
          <w:p w14:paraId="3D40D995" w14:textId="77777777" w:rsidR="00D678D5" w:rsidRDefault="00D678D5" w:rsidP="00D678D5">
            <w:pPr>
              <w:pStyle w:val="TableParagraph"/>
              <w:spacing w:line="260" w:lineRule="exact"/>
              <w:ind w:right="65"/>
              <w:jc w:val="right"/>
              <w:rPr>
                <w:rFonts w:ascii="Source Han Serif JP Medium"/>
                <w:sz w:val="18"/>
              </w:rPr>
            </w:pPr>
            <w:r>
              <w:rPr>
                <w:rFonts w:ascii="Source Han Serif JP Medium"/>
                <w:color w:val="231F20"/>
                <w:spacing w:val="-4"/>
                <w:sz w:val="18"/>
              </w:rPr>
              <w:t>3,204</w:t>
            </w:r>
          </w:p>
        </w:tc>
        <w:tc>
          <w:tcPr>
            <w:tcW w:w="1080" w:type="dxa"/>
            <w:tcBorders>
              <w:left w:val="single" w:sz="4" w:space="0" w:color="231F20"/>
              <w:bottom w:val="single" w:sz="4" w:space="0" w:color="231F20"/>
            </w:tcBorders>
          </w:tcPr>
          <w:p w14:paraId="7BE805A9" w14:textId="77777777" w:rsidR="00D678D5" w:rsidRDefault="00D678D5" w:rsidP="00D678D5">
            <w:pPr>
              <w:pStyle w:val="TableParagraph"/>
              <w:spacing w:line="260" w:lineRule="exact"/>
              <w:ind w:right="60"/>
              <w:jc w:val="right"/>
              <w:rPr>
                <w:rFonts w:ascii="Source Han Serif JP Medium"/>
                <w:sz w:val="18"/>
              </w:rPr>
            </w:pPr>
            <w:r>
              <w:rPr>
                <w:rFonts w:ascii="Source Han Serif JP Medium"/>
                <w:color w:val="231F20"/>
                <w:spacing w:val="-2"/>
                <w:sz w:val="18"/>
              </w:rPr>
              <w:t>3,538,893</w:t>
            </w:r>
          </w:p>
        </w:tc>
      </w:tr>
      <w:tr w:rsidR="00D678D5" w14:paraId="5BC1F54D"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7A1EDDCE" w14:textId="77777777" w:rsidR="00D678D5" w:rsidRDefault="00D678D5" w:rsidP="00D678D5">
            <w:pPr>
              <w:pStyle w:val="TableParagraph"/>
              <w:tabs>
                <w:tab w:val="left" w:pos="910"/>
              </w:tabs>
              <w:spacing w:line="265" w:lineRule="exact"/>
              <w:ind w:left="10"/>
              <w:jc w:val="center"/>
              <w:rPr>
                <w:rFonts w:ascii="Source Han Serif JP Medium" w:eastAsia="Source Han Serif JP Medium"/>
                <w:sz w:val="18"/>
              </w:rPr>
            </w:pPr>
            <w:r>
              <w:rPr>
                <w:rFonts w:ascii="Source Han Serif JP Medium" w:eastAsia="Source Han Serif JP Medium" w:hint="eastAsia"/>
                <w:color w:val="231F20"/>
                <w:spacing w:val="-10"/>
                <w:sz w:val="18"/>
              </w:rPr>
              <w:t>子</w:t>
            </w:r>
            <w:r>
              <w:rPr>
                <w:rFonts w:ascii="Source Han Serif JP Medium" w:eastAsia="Source Han Serif JP Medium" w:hint="eastAsia"/>
                <w:color w:val="231F20"/>
                <w:sz w:val="18"/>
              </w:rPr>
              <w:tab/>
            </w:r>
            <w:r>
              <w:rPr>
                <w:rFonts w:ascii="Source Han Serif JP Medium" w:eastAsia="Source Han Serif JP Medium" w:hint="eastAsia"/>
                <w:color w:val="231F20"/>
                <w:spacing w:val="-10"/>
                <w:sz w:val="18"/>
              </w:rPr>
              <w:t>牛</w:t>
            </w:r>
          </w:p>
        </w:tc>
        <w:tc>
          <w:tcPr>
            <w:tcW w:w="800" w:type="dxa"/>
            <w:tcBorders>
              <w:top w:val="single" w:sz="4" w:space="0" w:color="231F20"/>
              <w:left w:val="single" w:sz="4" w:space="0" w:color="231F20"/>
              <w:bottom w:val="single" w:sz="4" w:space="0" w:color="231F20"/>
              <w:right w:val="single" w:sz="4" w:space="0" w:color="231F20"/>
            </w:tcBorders>
          </w:tcPr>
          <w:p w14:paraId="0D30117D"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4"/>
                <w:sz w:val="18"/>
              </w:rPr>
              <w:t>1,555</w:t>
            </w:r>
          </w:p>
        </w:tc>
        <w:tc>
          <w:tcPr>
            <w:tcW w:w="1080" w:type="dxa"/>
            <w:tcBorders>
              <w:top w:val="single" w:sz="4" w:space="0" w:color="231F20"/>
              <w:left w:val="single" w:sz="4" w:space="0" w:color="231F20"/>
              <w:bottom w:val="single" w:sz="4" w:space="0" w:color="231F20"/>
              <w:right w:val="single" w:sz="4" w:space="0" w:color="231F20"/>
            </w:tcBorders>
          </w:tcPr>
          <w:p w14:paraId="081BA063"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740,865</w:t>
            </w:r>
          </w:p>
        </w:tc>
        <w:tc>
          <w:tcPr>
            <w:tcW w:w="800" w:type="dxa"/>
            <w:tcBorders>
              <w:top w:val="single" w:sz="4" w:space="0" w:color="231F20"/>
              <w:left w:val="single" w:sz="4" w:space="0" w:color="231F20"/>
              <w:bottom w:val="single" w:sz="4" w:space="0" w:color="231F20"/>
              <w:right w:val="single" w:sz="4" w:space="0" w:color="231F20"/>
            </w:tcBorders>
          </w:tcPr>
          <w:p w14:paraId="26E49D61"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4"/>
                <w:sz w:val="18"/>
              </w:rPr>
              <w:t>1,653</w:t>
            </w:r>
          </w:p>
        </w:tc>
        <w:tc>
          <w:tcPr>
            <w:tcW w:w="1080" w:type="dxa"/>
            <w:tcBorders>
              <w:top w:val="single" w:sz="4" w:space="0" w:color="231F20"/>
              <w:left w:val="single" w:sz="4" w:space="0" w:color="231F20"/>
              <w:bottom w:val="single" w:sz="4" w:space="0" w:color="231F20"/>
              <w:right w:val="single" w:sz="4" w:space="0" w:color="231F20"/>
            </w:tcBorders>
          </w:tcPr>
          <w:p w14:paraId="2B765A8C"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765,583</w:t>
            </w:r>
          </w:p>
        </w:tc>
        <w:tc>
          <w:tcPr>
            <w:tcW w:w="800" w:type="dxa"/>
            <w:tcBorders>
              <w:top w:val="single" w:sz="4" w:space="0" w:color="231F20"/>
              <w:left w:val="single" w:sz="4" w:space="0" w:color="231F20"/>
              <w:bottom w:val="single" w:sz="4" w:space="0" w:color="231F20"/>
              <w:right w:val="single" w:sz="4" w:space="0" w:color="231F20"/>
            </w:tcBorders>
          </w:tcPr>
          <w:p w14:paraId="767C6B32"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4"/>
                <w:sz w:val="18"/>
              </w:rPr>
              <w:t>1,618</w:t>
            </w:r>
          </w:p>
        </w:tc>
        <w:tc>
          <w:tcPr>
            <w:tcW w:w="1080" w:type="dxa"/>
            <w:tcBorders>
              <w:top w:val="single" w:sz="4" w:space="0" w:color="231F20"/>
              <w:left w:val="single" w:sz="4" w:space="0" w:color="231F20"/>
              <w:bottom w:val="single" w:sz="4" w:space="0" w:color="231F20"/>
              <w:right w:val="single" w:sz="4" w:space="0" w:color="231F20"/>
            </w:tcBorders>
          </w:tcPr>
          <w:p w14:paraId="1E29622A"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687,598</w:t>
            </w:r>
          </w:p>
        </w:tc>
        <w:tc>
          <w:tcPr>
            <w:tcW w:w="800" w:type="dxa"/>
            <w:tcBorders>
              <w:top w:val="single" w:sz="4" w:space="0" w:color="231F20"/>
              <w:left w:val="single" w:sz="4" w:space="0" w:color="231F20"/>
              <w:bottom w:val="single" w:sz="4" w:space="0" w:color="231F20"/>
              <w:right w:val="single" w:sz="4" w:space="0" w:color="231F20"/>
            </w:tcBorders>
          </w:tcPr>
          <w:p w14:paraId="34A7A89F"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4"/>
                <w:sz w:val="18"/>
              </w:rPr>
              <w:t>1,706</w:t>
            </w:r>
          </w:p>
        </w:tc>
        <w:tc>
          <w:tcPr>
            <w:tcW w:w="1080" w:type="dxa"/>
            <w:tcBorders>
              <w:top w:val="single" w:sz="4" w:space="0" w:color="231F20"/>
              <w:left w:val="single" w:sz="4" w:space="0" w:color="231F20"/>
              <w:bottom w:val="single" w:sz="4" w:space="0" w:color="231F20"/>
            </w:tcBorders>
          </w:tcPr>
          <w:p w14:paraId="1EFC9A8E" w14:textId="77777777" w:rsidR="00D678D5" w:rsidRDefault="00D678D5" w:rsidP="00D678D5">
            <w:pPr>
              <w:pStyle w:val="TableParagraph"/>
              <w:spacing w:line="265" w:lineRule="exact"/>
              <w:ind w:right="60"/>
              <w:jc w:val="right"/>
              <w:rPr>
                <w:rFonts w:ascii="Source Han Serif JP Medium"/>
                <w:sz w:val="18"/>
              </w:rPr>
            </w:pPr>
            <w:r>
              <w:rPr>
                <w:rFonts w:ascii="Source Han Serif JP Medium"/>
                <w:color w:val="231F20"/>
                <w:spacing w:val="-2"/>
                <w:sz w:val="18"/>
              </w:rPr>
              <w:t>701,821</w:t>
            </w:r>
          </w:p>
        </w:tc>
      </w:tr>
      <w:tr w:rsidR="00D678D5" w14:paraId="7950C8DA"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3AEC8242" w14:textId="77777777" w:rsidR="00D678D5" w:rsidRDefault="00D678D5" w:rsidP="00D678D5">
            <w:pPr>
              <w:pStyle w:val="TableParagraph"/>
              <w:tabs>
                <w:tab w:val="left" w:pos="909"/>
              </w:tabs>
              <w:spacing w:line="265" w:lineRule="exact"/>
              <w:ind w:left="9"/>
              <w:jc w:val="center"/>
              <w:rPr>
                <w:rFonts w:ascii="Source Han Serif JP Medium" w:eastAsia="Source Han Serif JP Medium"/>
                <w:sz w:val="18"/>
              </w:rPr>
            </w:pPr>
            <w:r>
              <w:rPr>
                <w:rFonts w:ascii="Source Han Serif JP Medium" w:eastAsia="Source Han Serif JP Medium" w:hint="eastAsia"/>
                <w:color w:val="231F20"/>
                <w:spacing w:val="-10"/>
                <w:sz w:val="18"/>
              </w:rPr>
              <w:t>肉</w:t>
            </w:r>
            <w:r>
              <w:rPr>
                <w:rFonts w:ascii="Source Han Serif JP Medium" w:eastAsia="Source Han Serif JP Medium" w:hint="eastAsia"/>
                <w:color w:val="231F20"/>
                <w:sz w:val="18"/>
              </w:rPr>
              <w:tab/>
            </w:r>
            <w:r>
              <w:rPr>
                <w:rFonts w:ascii="Source Han Serif JP Medium" w:eastAsia="Source Han Serif JP Medium" w:hint="eastAsia"/>
                <w:color w:val="231F20"/>
                <w:spacing w:val="-10"/>
                <w:sz w:val="18"/>
              </w:rPr>
              <w:t>豚</w:t>
            </w:r>
          </w:p>
        </w:tc>
        <w:tc>
          <w:tcPr>
            <w:tcW w:w="800" w:type="dxa"/>
            <w:tcBorders>
              <w:top w:val="single" w:sz="4" w:space="0" w:color="231F20"/>
              <w:left w:val="single" w:sz="4" w:space="0" w:color="231F20"/>
              <w:bottom w:val="single" w:sz="4" w:space="0" w:color="231F20"/>
              <w:right w:val="single" w:sz="4" w:space="0" w:color="231F20"/>
            </w:tcBorders>
          </w:tcPr>
          <w:p w14:paraId="1E4DFE69"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35,778</w:t>
            </w:r>
          </w:p>
        </w:tc>
        <w:tc>
          <w:tcPr>
            <w:tcW w:w="1080" w:type="dxa"/>
            <w:tcBorders>
              <w:top w:val="single" w:sz="4" w:space="0" w:color="231F20"/>
              <w:left w:val="single" w:sz="4" w:space="0" w:color="231F20"/>
              <w:bottom w:val="single" w:sz="4" w:space="0" w:color="231F20"/>
              <w:right w:val="single" w:sz="4" w:space="0" w:color="231F20"/>
            </w:tcBorders>
          </w:tcPr>
          <w:p w14:paraId="3125D338"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1,271,277</w:t>
            </w:r>
          </w:p>
        </w:tc>
        <w:tc>
          <w:tcPr>
            <w:tcW w:w="800" w:type="dxa"/>
            <w:tcBorders>
              <w:top w:val="single" w:sz="4" w:space="0" w:color="231F20"/>
              <w:left w:val="single" w:sz="4" w:space="0" w:color="231F20"/>
              <w:bottom w:val="single" w:sz="4" w:space="0" w:color="231F20"/>
              <w:right w:val="single" w:sz="4" w:space="0" w:color="231F20"/>
            </w:tcBorders>
          </w:tcPr>
          <w:p w14:paraId="1324D35A"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37,903</w:t>
            </w:r>
          </w:p>
        </w:tc>
        <w:tc>
          <w:tcPr>
            <w:tcW w:w="1080" w:type="dxa"/>
            <w:tcBorders>
              <w:top w:val="single" w:sz="4" w:space="0" w:color="231F20"/>
              <w:left w:val="single" w:sz="4" w:space="0" w:color="231F20"/>
              <w:bottom w:val="single" w:sz="4" w:space="0" w:color="231F20"/>
              <w:right w:val="single" w:sz="4" w:space="0" w:color="231F20"/>
            </w:tcBorders>
          </w:tcPr>
          <w:p w14:paraId="06CCEC88"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1,454,457</w:t>
            </w:r>
          </w:p>
        </w:tc>
        <w:tc>
          <w:tcPr>
            <w:tcW w:w="800" w:type="dxa"/>
            <w:tcBorders>
              <w:top w:val="single" w:sz="4" w:space="0" w:color="231F20"/>
              <w:left w:val="single" w:sz="4" w:space="0" w:color="231F20"/>
              <w:bottom w:val="single" w:sz="4" w:space="0" w:color="231F20"/>
              <w:right w:val="single" w:sz="4" w:space="0" w:color="231F20"/>
            </w:tcBorders>
          </w:tcPr>
          <w:p w14:paraId="7E9ABFCB"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38,287</w:t>
            </w:r>
          </w:p>
        </w:tc>
        <w:tc>
          <w:tcPr>
            <w:tcW w:w="1080" w:type="dxa"/>
            <w:tcBorders>
              <w:top w:val="single" w:sz="4" w:space="0" w:color="231F20"/>
              <w:left w:val="single" w:sz="4" w:space="0" w:color="231F20"/>
              <w:bottom w:val="single" w:sz="4" w:space="0" w:color="231F20"/>
              <w:right w:val="single" w:sz="4" w:space="0" w:color="231F20"/>
            </w:tcBorders>
          </w:tcPr>
          <w:p w14:paraId="11BCDD43"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1,546,826</w:t>
            </w:r>
          </w:p>
        </w:tc>
        <w:tc>
          <w:tcPr>
            <w:tcW w:w="800" w:type="dxa"/>
            <w:tcBorders>
              <w:top w:val="single" w:sz="4" w:space="0" w:color="231F20"/>
              <w:left w:val="single" w:sz="4" w:space="0" w:color="231F20"/>
              <w:bottom w:val="single" w:sz="4" w:space="0" w:color="231F20"/>
              <w:right w:val="single" w:sz="4" w:space="0" w:color="231F20"/>
            </w:tcBorders>
          </w:tcPr>
          <w:p w14:paraId="15811967"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36,631</w:t>
            </w:r>
          </w:p>
        </w:tc>
        <w:tc>
          <w:tcPr>
            <w:tcW w:w="1080" w:type="dxa"/>
            <w:tcBorders>
              <w:top w:val="single" w:sz="4" w:space="0" w:color="231F20"/>
              <w:left w:val="single" w:sz="4" w:space="0" w:color="231F20"/>
              <w:bottom w:val="single" w:sz="4" w:space="0" w:color="231F20"/>
            </w:tcBorders>
          </w:tcPr>
          <w:p w14:paraId="14B83187" w14:textId="77777777" w:rsidR="00D678D5" w:rsidRDefault="00D678D5" w:rsidP="00D678D5">
            <w:pPr>
              <w:pStyle w:val="TableParagraph"/>
              <w:spacing w:line="265" w:lineRule="exact"/>
              <w:ind w:right="60"/>
              <w:jc w:val="right"/>
              <w:rPr>
                <w:rFonts w:ascii="Source Han Serif JP Medium"/>
                <w:sz w:val="18"/>
              </w:rPr>
            </w:pPr>
            <w:r>
              <w:rPr>
                <w:rFonts w:ascii="Source Han Serif JP Medium"/>
                <w:color w:val="231F20"/>
                <w:spacing w:val="-2"/>
                <w:sz w:val="18"/>
              </w:rPr>
              <w:t>1,541,626</w:t>
            </w:r>
          </w:p>
        </w:tc>
      </w:tr>
      <w:tr w:rsidR="00D678D5" w14:paraId="6C6E3659"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2B3657F8" w14:textId="77777777" w:rsidR="00D678D5" w:rsidRDefault="00D678D5" w:rsidP="00D678D5">
            <w:pPr>
              <w:pStyle w:val="TableParagraph"/>
              <w:tabs>
                <w:tab w:val="left" w:pos="909"/>
              </w:tabs>
              <w:spacing w:line="265" w:lineRule="exact"/>
              <w:ind w:left="9"/>
              <w:jc w:val="center"/>
              <w:rPr>
                <w:rFonts w:ascii="Source Han Serif JP Medium" w:eastAsia="Source Han Serif JP Medium"/>
                <w:sz w:val="18"/>
              </w:rPr>
            </w:pPr>
            <w:r>
              <w:rPr>
                <w:rFonts w:ascii="Source Han Serif JP Medium" w:eastAsia="Source Han Serif JP Medium" w:hint="eastAsia"/>
                <w:color w:val="231F20"/>
                <w:spacing w:val="-10"/>
                <w:sz w:val="18"/>
              </w:rPr>
              <w:t>種</w:t>
            </w:r>
            <w:r>
              <w:rPr>
                <w:rFonts w:ascii="Source Han Serif JP Medium" w:eastAsia="Source Han Serif JP Medium" w:hint="eastAsia"/>
                <w:color w:val="231F20"/>
                <w:sz w:val="18"/>
              </w:rPr>
              <w:tab/>
            </w:r>
            <w:r>
              <w:rPr>
                <w:rFonts w:ascii="Source Han Serif JP Medium" w:eastAsia="Source Han Serif JP Medium" w:hint="eastAsia"/>
                <w:color w:val="231F20"/>
                <w:spacing w:val="-10"/>
                <w:sz w:val="18"/>
              </w:rPr>
              <w:t>卵</w:t>
            </w:r>
          </w:p>
        </w:tc>
        <w:tc>
          <w:tcPr>
            <w:tcW w:w="800" w:type="dxa"/>
            <w:tcBorders>
              <w:top w:val="single" w:sz="4" w:space="0" w:color="231F20"/>
              <w:left w:val="single" w:sz="4" w:space="0" w:color="231F20"/>
              <w:bottom w:val="single" w:sz="4" w:space="0" w:color="231F20"/>
              <w:right w:val="single" w:sz="4" w:space="0" w:color="231F20"/>
            </w:tcBorders>
          </w:tcPr>
          <w:p w14:paraId="5ED999D6"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4"/>
                <w:sz w:val="18"/>
              </w:rPr>
              <w:t>4,670</w:t>
            </w:r>
          </w:p>
        </w:tc>
        <w:tc>
          <w:tcPr>
            <w:tcW w:w="1080" w:type="dxa"/>
            <w:tcBorders>
              <w:top w:val="single" w:sz="4" w:space="0" w:color="231F20"/>
              <w:left w:val="single" w:sz="4" w:space="0" w:color="231F20"/>
              <w:bottom w:val="single" w:sz="4" w:space="0" w:color="231F20"/>
              <w:right w:val="single" w:sz="4" w:space="0" w:color="231F20"/>
            </w:tcBorders>
          </w:tcPr>
          <w:p w14:paraId="5CEF914A"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185,221</w:t>
            </w:r>
          </w:p>
        </w:tc>
        <w:tc>
          <w:tcPr>
            <w:tcW w:w="800" w:type="dxa"/>
            <w:tcBorders>
              <w:top w:val="single" w:sz="4" w:space="0" w:color="231F20"/>
              <w:left w:val="single" w:sz="4" w:space="0" w:color="231F20"/>
              <w:bottom w:val="single" w:sz="4" w:space="0" w:color="231F20"/>
              <w:right w:val="single" w:sz="4" w:space="0" w:color="231F20"/>
            </w:tcBorders>
          </w:tcPr>
          <w:p w14:paraId="6DA5A8F5"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4"/>
                <w:sz w:val="18"/>
              </w:rPr>
              <w:t>4,678</w:t>
            </w:r>
          </w:p>
        </w:tc>
        <w:tc>
          <w:tcPr>
            <w:tcW w:w="1080" w:type="dxa"/>
            <w:tcBorders>
              <w:top w:val="single" w:sz="4" w:space="0" w:color="231F20"/>
              <w:left w:val="single" w:sz="4" w:space="0" w:color="231F20"/>
              <w:bottom w:val="single" w:sz="4" w:space="0" w:color="231F20"/>
              <w:right w:val="single" w:sz="4" w:space="0" w:color="231F20"/>
            </w:tcBorders>
          </w:tcPr>
          <w:p w14:paraId="074FC07C"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201,487</w:t>
            </w:r>
          </w:p>
        </w:tc>
        <w:tc>
          <w:tcPr>
            <w:tcW w:w="800" w:type="dxa"/>
            <w:tcBorders>
              <w:top w:val="single" w:sz="4" w:space="0" w:color="231F20"/>
              <w:left w:val="single" w:sz="4" w:space="0" w:color="231F20"/>
              <w:bottom w:val="single" w:sz="4" w:space="0" w:color="231F20"/>
              <w:right w:val="single" w:sz="4" w:space="0" w:color="231F20"/>
            </w:tcBorders>
          </w:tcPr>
          <w:p w14:paraId="199803BB"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4"/>
                <w:sz w:val="18"/>
              </w:rPr>
              <w:t>4,617</w:t>
            </w:r>
          </w:p>
        </w:tc>
        <w:tc>
          <w:tcPr>
            <w:tcW w:w="1080" w:type="dxa"/>
            <w:tcBorders>
              <w:top w:val="single" w:sz="4" w:space="0" w:color="231F20"/>
              <w:left w:val="single" w:sz="4" w:space="0" w:color="231F20"/>
              <w:bottom w:val="single" w:sz="4" w:space="0" w:color="231F20"/>
              <w:right w:val="single" w:sz="4" w:space="0" w:color="231F20"/>
            </w:tcBorders>
          </w:tcPr>
          <w:p w14:paraId="77D3D6A0"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204,454</w:t>
            </w:r>
          </w:p>
        </w:tc>
        <w:tc>
          <w:tcPr>
            <w:tcW w:w="800" w:type="dxa"/>
            <w:tcBorders>
              <w:top w:val="single" w:sz="4" w:space="0" w:color="231F20"/>
              <w:left w:val="single" w:sz="4" w:space="0" w:color="231F20"/>
              <w:bottom w:val="single" w:sz="4" w:space="0" w:color="231F20"/>
              <w:right w:val="single" w:sz="4" w:space="0" w:color="231F20"/>
            </w:tcBorders>
          </w:tcPr>
          <w:p w14:paraId="14DDB316"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4"/>
                <w:sz w:val="18"/>
              </w:rPr>
              <w:t>3,493</w:t>
            </w:r>
          </w:p>
        </w:tc>
        <w:tc>
          <w:tcPr>
            <w:tcW w:w="1080" w:type="dxa"/>
            <w:tcBorders>
              <w:top w:val="single" w:sz="4" w:space="0" w:color="231F20"/>
              <w:left w:val="single" w:sz="4" w:space="0" w:color="231F20"/>
              <w:bottom w:val="single" w:sz="4" w:space="0" w:color="231F20"/>
            </w:tcBorders>
          </w:tcPr>
          <w:p w14:paraId="182C0951" w14:textId="77777777" w:rsidR="00D678D5" w:rsidRDefault="00D678D5" w:rsidP="00D678D5">
            <w:pPr>
              <w:pStyle w:val="TableParagraph"/>
              <w:spacing w:line="265" w:lineRule="exact"/>
              <w:ind w:right="61"/>
              <w:jc w:val="right"/>
              <w:rPr>
                <w:rFonts w:ascii="Source Han Serif JP Medium"/>
                <w:sz w:val="18"/>
              </w:rPr>
            </w:pPr>
            <w:r>
              <w:rPr>
                <w:rFonts w:ascii="Source Han Serif JP Medium"/>
                <w:color w:val="231F20"/>
                <w:spacing w:val="-2"/>
                <w:sz w:val="18"/>
              </w:rPr>
              <w:t>152,985</w:t>
            </w:r>
          </w:p>
        </w:tc>
      </w:tr>
      <w:tr w:rsidR="00D678D5" w14:paraId="329E826C" w14:textId="77777777" w:rsidTr="00D678D5">
        <w:trPr>
          <w:trHeight w:val="284"/>
        </w:trPr>
        <w:tc>
          <w:tcPr>
            <w:tcW w:w="1260" w:type="dxa"/>
            <w:tcBorders>
              <w:top w:val="single" w:sz="4" w:space="0" w:color="231F20"/>
              <w:bottom w:val="single" w:sz="4" w:space="0" w:color="231F20"/>
              <w:right w:val="single" w:sz="4" w:space="0" w:color="231F20"/>
            </w:tcBorders>
            <w:shd w:val="clear" w:color="auto" w:fill="C7EAFB"/>
          </w:tcPr>
          <w:p w14:paraId="5B27F0F0" w14:textId="77777777" w:rsidR="00D678D5" w:rsidRDefault="00D678D5" w:rsidP="00D678D5">
            <w:pPr>
              <w:pStyle w:val="TableParagraph"/>
              <w:tabs>
                <w:tab w:val="left" w:pos="908"/>
              </w:tabs>
              <w:spacing w:line="265" w:lineRule="exact"/>
              <w:ind w:left="9"/>
              <w:jc w:val="center"/>
              <w:rPr>
                <w:rFonts w:ascii="Source Han Serif JP Medium" w:eastAsia="Source Han Serif JP Medium"/>
                <w:sz w:val="18"/>
              </w:rPr>
            </w:pPr>
            <w:r>
              <w:rPr>
                <w:rFonts w:ascii="Source Han Serif JP Medium" w:eastAsia="Source Han Serif JP Medium" w:hint="eastAsia"/>
                <w:color w:val="231F20"/>
                <w:spacing w:val="-10"/>
                <w:sz w:val="18"/>
              </w:rPr>
              <w:t>鶏</w:t>
            </w:r>
            <w:r>
              <w:rPr>
                <w:rFonts w:ascii="Source Han Serif JP Medium" w:eastAsia="Source Han Serif JP Medium" w:hint="eastAsia"/>
                <w:color w:val="231F20"/>
                <w:sz w:val="18"/>
              </w:rPr>
              <w:tab/>
            </w:r>
            <w:r>
              <w:rPr>
                <w:rFonts w:ascii="Source Han Serif JP Medium" w:eastAsia="Source Han Serif JP Medium" w:hint="eastAsia"/>
                <w:color w:val="231F20"/>
                <w:spacing w:val="-10"/>
                <w:sz w:val="18"/>
              </w:rPr>
              <w:t>卵</w:t>
            </w:r>
          </w:p>
        </w:tc>
        <w:tc>
          <w:tcPr>
            <w:tcW w:w="800" w:type="dxa"/>
            <w:tcBorders>
              <w:top w:val="single" w:sz="4" w:space="0" w:color="231F20"/>
              <w:left w:val="single" w:sz="4" w:space="0" w:color="231F20"/>
              <w:bottom w:val="single" w:sz="4" w:space="0" w:color="231F20"/>
              <w:right w:val="single" w:sz="4" w:space="0" w:color="231F20"/>
            </w:tcBorders>
          </w:tcPr>
          <w:p w14:paraId="265303BA"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4"/>
                <w:sz w:val="18"/>
              </w:rPr>
              <w:t>8,930</w:t>
            </w:r>
          </w:p>
        </w:tc>
        <w:tc>
          <w:tcPr>
            <w:tcW w:w="1080" w:type="dxa"/>
            <w:tcBorders>
              <w:top w:val="single" w:sz="4" w:space="0" w:color="231F20"/>
              <w:left w:val="single" w:sz="4" w:space="0" w:color="231F20"/>
              <w:bottom w:val="single" w:sz="4" w:space="0" w:color="231F20"/>
              <w:right w:val="single" w:sz="4" w:space="0" w:color="231F20"/>
            </w:tcBorders>
          </w:tcPr>
          <w:p w14:paraId="59C2B68F" w14:textId="77777777" w:rsidR="00D678D5" w:rsidRDefault="00D678D5" w:rsidP="00D678D5">
            <w:pPr>
              <w:pStyle w:val="TableParagraph"/>
              <w:spacing w:line="265" w:lineRule="exact"/>
              <w:ind w:right="65"/>
              <w:jc w:val="right"/>
              <w:rPr>
                <w:rFonts w:ascii="Source Han Serif JP Medium"/>
                <w:sz w:val="18"/>
              </w:rPr>
            </w:pPr>
            <w:r>
              <w:rPr>
                <w:rFonts w:ascii="Source Han Serif JP Medium"/>
                <w:color w:val="231F20"/>
                <w:spacing w:val="-2"/>
                <w:sz w:val="18"/>
              </w:rPr>
              <w:t>1,578,176</w:t>
            </w:r>
          </w:p>
        </w:tc>
        <w:tc>
          <w:tcPr>
            <w:tcW w:w="800" w:type="dxa"/>
            <w:tcBorders>
              <w:top w:val="single" w:sz="4" w:space="0" w:color="231F20"/>
              <w:left w:val="single" w:sz="4" w:space="0" w:color="231F20"/>
              <w:bottom w:val="single" w:sz="4" w:space="0" w:color="231F20"/>
              <w:right w:val="single" w:sz="4" w:space="0" w:color="231F20"/>
            </w:tcBorders>
          </w:tcPr>
          <w:p w14:paraId="1DE26A70"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4"/>
                <w:sz w:val="18"/>
              </w:rPr>
              <w:t>8,438</w:t>
            </w:r>
          </w:p>
        </w:tc>
        <w:tc>
          <w:tcPr>
            <w:tcW w:w="1080" w:type="dxa"/>
            <w:tcBorders>
              <w:top w:val="single" w:sz="4" w:space="0" w:color="231F20"/>
              <w:left w:val="single" w:sz="4" w:space="0" w:color="231F20"/>
              <w:bottom w:val="single" w:sz="4" w:space="0" w:color="231F20"/>
              <w:right w:val="single" w:sz="4" w:space="0" w:color="231F20"/>
            </w:tcBorders>
          </w:tcPr>
          <w:p w14:paraId="121A000A"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1,689,043</w:t>
            </w:r>
          </w:p>
        </w:tc>
        <w:tc>
          <w:tcPr>
            <w:tcW w:w="800" w:type="dxa"/>
            <w:tcBorders>
              <w:top w:val="single" w:sz="4" w:space="0" w:color="231F20"/>
              <w:left w:val="single" w:sz="4" w:space="0" w:color="231F20"/>
              <w:bottom w:val="single" w:sz="4" w:space="0" w:color="231F20"/>
              <w:right w:val="single" w:sz="4" w:space="0" w:color="231F20"/>
            </w:tcBorders>
          </w:tcPr>
          <w:p w14:paraId="0A803FB3"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4"/>
                <w:sz w:val="18"/>
              </w:rPr>
              <w:t>8,136</w:t>
            </w:r>
          </w:p>
        </w:tc>
        <w:tc>
          <w:tcPr>
            <w:tcW w:w="1080" w:type="dxa"/>
            <w:tcBorders>
              <w:top w:val="single" w:sz="4" w:space="0" w:color="231F20"/>
              <w:left w:val="single" w:sz="4" w:space="0" w:color="231F20"/>
              <w:bottom w:val="single" w:sz="4" w:space="0" w:color="231F20"/>
              <w:right w:val="single" w:sz="4" w:space="0" w:color="231F20"/>
            </w:tcBorders>
          </w:tcPr>
          <w:p w14:paraId="7518751D"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2"/>
                <w:sz w:val="18"/>
              </w:rPr>
              <w:t>2,002,174</w:t>
            </w:r>
          </w:p>
        </w:tc>
        <w:tc>
          <w:tcPr>
            <w:tcW w:w="800" w:type="dxa"/>
            <w:tcBorders>
              <w:top w:val="single" w:sz="4" w:space="0" w:color="231F20"/>
              <w:left w:val="single" w:sz="4" w:space="0" w:color="231F20"/>
              <w:bottom w:val="single" w:sz="4" w:space="0" w:color="231F20"/>
              <w:right w:val="single" w:sz="4" w:space="0" w:color="231F20"/>
            </w:tcBorders>
          </w:tcPr>
          <w:p w14:paraId="4651D77D" w14:textId="77777777" w:rsidR="00D678D5" w:rsidRDefault="00D678D5" w:rsidP="00D678D5">
            <w:pPr>
              <w:pStyle w:val="TableParagraph"/>
              <w:spacing w:line="265" w:lineRule="exact"/>
              <w:ind w:right="66"/>
              <w:jc w:val="right"/>
              <w:rPr>
                <w:rFonts w:ascii="Source Han Serif JP Medium"/>
                <w:sz w:val="18"/>
              </w:rPr>
            </w:pPr>
            <w:r>
              <w:rPr>
                <w:rFonts w:ascii="Source Han Serif JP Medium"/>
                <w:color w:val="231F20"/>
                <w:spacing w:val="-4"/>
                <w:sz w:val="18"/>
              </w:rPr>
              <w:t>8,148</w:t>
            </w:r>
          </w:p>
        </w:tc>
        <w:tc>
          <w:tcPr>
            <w:tcW w:w="1080" w:type="dxa"/>
            <w:tcBorders>
              <w:top w:val="single" w:sz="4" w:space="0" w:color="231F20"/>
              <w:left w:val="single" w:sz="4" w:space="0" w:color="231F20"/>
              <w:bottom w:val="single" w:sz="4" w:space="0" w:color="231F20"/>
            </w:tcBorders>
          </w:tcPr>
          <w:p w14:paraId="4CC4BD49" w14:textId="77777777" w:rsidR="00D678D5" w:rsidRDefault="00D678D5" w:rsidP="00D678D5">
            <w:pPr>
              <w:pStyle w:val="TableParagraph"/>
              <w:spacing w:line="265" w:lineRule="exact"/>
              <w:ind w:right="61"/>
              <w:jc w:val="right"/>
              <w:rPr>
                <w:rFonts w:ascii="Source Han Serif JP Medium"/>
                <w:sz w:val="18"/>
              </w:rPr>
            </w:pPr>
            <w:r>
              <w:rPr>
                <w:rFonts w:ascii="Source Han Serif JP Medium"/>
                <w:color w:val="231F20"/>
                <w:spacing w:val="-2"/>
                <w:sz w:val="18"/>
              </w:rPr>
              <w:t>1,714,575</w:t>
            </w:r>
          </w:p>
        </w:tc>
      </w:tr>
      <w:tr w:rsidR="00D678D5" w14:paraId="63B6EDF4" w14:textId="77777777" w:rsidTr="00D678D5">
        <w:trPr>
          <w:trHeight w:val="274"/>
        </w:trPr>
        <w:tc>
          <w:tcPr>
            <w:tcW w:w="1260" w:type="dxa"/>
            <w:tcBorders>
              <w:top w:val="single" w:sz="4" w:space="0" w:color="231F20"/>
              <w:bottom w:val="double" w:sz="4" w:space="0" w:color="231F20"/>
              <w:right w:val="single" w:sz="4" w:space="0" w:color="231F20"/>
            </w:tcBorders>
            <w:shd w:val="clear" w:color="auto" w:fill="C7EAFB"/>
          </w:tcPr>
          <w:p w14:paraId="05FE281A" w14:textId="77777777" w:rsidR="00D678D5" w:rsidRDefault="00D678D5" w:rsidP="00D678D5">
            <w:pPr>
              <w:pStyle w:val="TableParagraph"/>
              <w:tabs>
                <w:tab w:val="left" w:pos="458"/>
                <w:tab w:val="left" w:pos="908"/>
              </w:tabs>
              <w:spacing w:line="255" w:lineRule="exact"/>
              <w:ind w:left="8"/>
              <w:jc w:val="center"/>
              <w:rPr>
                <w:rFonts w:ascii="Source Han Serif JP Medium" w:eastAsia="Source Han Serif JP Medium"/>
                <w:sz w:val="18"/>
              </w:rPr>
            </w:pPr>
            <w:r>
              <w:rPr>
                <w:rFonts w:ascii="Source Han Serif JP Medium" w:eastAsia="Source Han Serif JP Medium" w:hint="eastAsia"/>
                <w:color w:val="231F20"/>
                <w:spacing w:val="-10"/>
                <w:sz w:val="18"/>
              </w:rPr>
              <w:t>そ</w:t>
            </w:r>
            <w:r>
              <w:rPr>
                <w:rFonts w:ascii="Source Han Serif JP Medium" w:eastAsia="Source Han Serif JP Medium" w:hint="eastAsia"/>
                <w:color w:val="231F20"/>
                <w:sz w:val="18"/>
              </w:rPr>
              <w:tab/>
            </w:r>
            <w:r>
              <w:rPr>
                <w:rFonts w:ascii="Source Han Serif JP Medium" w:eastAsia="Source Han Serif JP Medium" w:hint="eastAsia"/>
                <w:color w:val="231F20"/>
                <w:spacing w:val="-10"/>
                <w:sz w:val="18"/>
              </w:rPr>
              <w:t>の</w:t>
            </w:r>
            <w:r>
              <w:rPr>
                <w:rFonts w:ascii="Source Han Serif JP Medium" w:eastAsia="Source Han Serif JP Medium" w:hint="eastAsia"/>
                <w:color w:val="231F20"/>
                <w:sz w:val="18"/>
              </w:rPr>
              <w:tab/>
            </w:r>
            <w:r>
              <w:rPr>
                <w:rFonts w:ascii="Source Han Serif JP Medium" w:eastAsia="Source Han Serif JP Medium" w:hint="eastAsia"/>
                <w:color w:val="231F20"/>
                <w:spacing w:val="-10"/>
                <w:sz w:val="18"/>
              </w:rPr>
              <w:t>他</w:t>
            </w:r>
          </w:p>
        </w:tc>
        <w:tc>
          <w:tcPr>
            <w:tcW w:w="800" w:type="dxa"/>
            <w:tcBorders>
              <w:top w:val="single" w:sz="4" w:space="0" w:color="231F20"/>
              <w:left w:val="single" w:sz="4" w:space="0" w:color="231F20"/>
              <w:bottom w:val="double" w:sz="4" w:space="0" w:color="231F20"/>
              <w:right w:val="single" w:sz="4" w:space="0" w:color="231F20"/>
            </w:tcBorders>
          </w:tcPr>
          <w:p w14:paraId="02553023" w14:textId="77777777" w:rsidR="00D678D5" w:rsidRDefault="00D678D5" w:rsidP="00D678D5">
            <w:pPr>
              <w:pStyle w:val="TableParagraph"/>
              <w:spacing w:line="255" w:lineRule="exact"/>
              <w:ind w:right="66"/>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double" w:sz="4" w:space="0" w:color="231F20"/>
              <w:right w:val="single" w:sz="4" w:space="0" w:color="231F20"/>
            </w:tcBorders>
          </w:tcPr>
          <w:p w14:paraId="19245528" w14:textId="77777777" w:rsidR="00D678D5" w:rsidRDefault="00D678D5" w:rsidP="00D678D5">
            <w:pPr>
              <w:pStyle w:val="TableParagraph"/>
              <w:spacing w:line="255" w:lineRule="exact"/>
              <w:ind w:right="66"/>
              <w:jc w:val="right"/>
              <w:rPr>
                <w:rFonts w:ascii="Source Han Serif JP Medium"/>
                <w:sz w:val="18"/>
              </w:rPr>
            </w:pPr>
            <w:r>
              <w:rPr>
                <w:rFonts w:ascii="Source Han Serif JP Medium"/>
                <w:color w:val="231F20"/>
                <w:spacing w:val="-2"/>
                <w:sz w:val="18"/>
              </w:rPr>
              <w:t>233,437</w:t>
            </w:r>
          </w:p>
        </w:tc>
        <w:tc>
          <w:tcPr>
            <w:tcW w:w="800" w:type="dxa"/>
            <w:tcBorders>
              <w:top w:val="single" w:sz="4" w:space="0" w:color="231F20"/>
              <w:left w:val="single" w:sz="4" w:space="0" w:color="231F20"/>
              <w:bottom w:val="double" w:sz="4" w:space="0" w:color="231F20"/>
              <w:right w:val="single" w:sz="4" w:space="0" w:color="231F20"/>
            </w:tcBorders>
          </w:tcPr>
          <w:p w14:paraId="21E399FB" w14:textId="77777777" w:rsidR="00D678D5" w:rsidRDefault="00D678D5" w:rsidP="00D678D5">
            <w:pPr>
              <w:pStyle w:val="TableParagraph"/>
              <w:spacing w:line="255" w:lineRule="exact"/>
              <w:ind w:right="66"/>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double" w:sz="4" w:space="0" w:color="231F20"/>
              <w:right w:val="single" w:sz="4" w:space="0" w:color="231F20"/>
            </w:tcBorders>
          </w:tcPr>
          <w:p w14:paraId="3396F060" w14:textId="77777777" w:rsidR="00D678D5" w:rsidRDefault="00D678D5" w:rsidP="00D678D5">
            <w:pPr>
              <w:pStyle w:val="TableParagraph"/>
              <w:spacing w:line="255" w:lineRule="exact"/>
              <w:ind w:right="66"/>
              <w:jc w:val="right"/>
              <w:rPr>
                <w:rFonts w:ascii="Source Han Serif JP Medium"/>
                <w:sz w:val="18"/>
              </w:rPr>
            </w:pPr>
            <w:r>
              <w:rPr>
                <w:rFonts w:ascii="Source Han Serif JP Medium"/>
                <w:color w:val="231F20"/>
                <w:spacing w:val="-2"/>
                <w:sz w:val="18"/>
              </w:rPr>
              <w:t>252,697</w:t>
            </w:r>
          </w:p>
        </w:tc>
        <w:tc>
          <w:tcPr>
            <w:tcW w:w="800" w:type="dxa"/>
            <w:tcBorders>
              <w:top w:val="single" w:sz="4" w:space="0" w:color="231F20"/>
              <w:left w:val="single" w:sz="4" w:space="0" w:color="231F20"/>
              <w:bottom w:val="double" w:sz="4" w:space="0" w:color="231F20"/>
              <w:right w:val="single" w:sz="4" w:space="0" w:color="231F20"/>
            </w:tcBorders>
          </w:tcPr>
          <w:p w14:paraId="40906393" w14:textId="77777777" w:rsidR="00D678D5" w:rsidRDefault="00D678D5" w:rsidP="00D678D5">
            <w:pPr>
              <w:pStyle w:val="TableParagraph"/>
              <w:spacing w:line="255" w:lineRule="exact"/>
              <w:ind w:right="66"/>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double" w:sz="4" w:space="0" w:color="231F20"/>
              <w:right w:val="single" w:sz="4" w:space="0" w:color="231F20"/>
            </w:tcBorders>
          </w:tcPr>
          <w:p w14:paraId="7E48C9ED" w14:textId="77777777" w:rsidR="00D678D5" w:rsidRDefault="00D678D5" w:rsidP="00D678D5">
            <w:pPr>
              <w:pStyle w:val="TableParagraph"/>
              <w:spacing w:line="255" w:lineRule="exact"/>
              <w:ind w:right="66"/>
              <w:jc w:val="right"/>
              <w:rPr>
                <w:rFonts w:ascii="Source Han Serif JP Medium"/>
                <w:sz w:val="18"/>
              </w:rPr>
            </w:pPr>
            <w:r>
              <w:rPr>
                <w:rFonts w:ascii="Source Han Serif JP Medium"/>
                <w:color w:val="231F20"/>
                <w:spacing w:val="-2"/>
                <w:sz w:val="18"/>
              </w:rPr>
              <w:t>191,871</w:t>
            </w:r>
          </w:p>
        </w:tc>
        <w:tc>
          <w:tcPr>
            <w:tcW w:w="800" w:type="dxa"/>
            <w:tcBorders>
              <w:top w:val="single" w:sz="4" w:space="0" w:color="231F20"/>
              <w:left w:val="single" w:sz="4" w:space="0" w:color="231F20"/>
              <w:bottom w:val="double" w:sz="4" w:space="0" w:color="231F20"/>
              <w:right w:val="single" w:sz="4" w:space="0" w:color="231F20"/>
            </w:tcBorders>
          </w:tcPr>
          <w:p w14:paraId="49778CE5" w14:textId="77777777" w:rsidR="00D678D5" w:rsidRDefault="00D678D5" w:rsidP="00D678D5">
            <w:pPr>
              <w:pStyle w:val="TableParagraph"/>
              <w:spacing w:line="255" w:lineRule="exact"/>
              <w:ind w:right="66"/>
              <w:jc w:val="right"/>
              <w:rPr>
                <w:rFonts w:ascii="Source Han Serif JP Medium" w:eastAsia="Source Han Serif JP Medium"/>
                <w:sz w:val="18"/>
              </w:rPr>
            </w:pPr>
            <w:r>
              <w:rPr>
                <w:rFonts w:ascii="Source Han Serif JP Medium" w:eastAsia="Source Han Serif JP Medium" w:hint="eastAsia"/>
                <w:color w:val="231F20"/>
                <w:spacing w:val="-10"/>
                <w:sz w:val="18"/>
              </w:rPr>
              <w:t>－</w:t>
            </w:r>
          </w:p>
        </w:tc>
        <w:tc>
          <w:tcPr>
            <w:tcW w:w="1080" w:type="dxa"/>
            <w:tcBorders>
              <w:top w:val="single" w:sz="4" w:space="0" w:color="231F20"/>
              <w:left w:val="single" w:sz="4" w:space="0" w:color="231F20"/>
              <w:bottom w:val="double" w:sz="4" w:space="0" w:color="231F20"/>
            </w:tcBorders>
          </w:tcPr>
          <w:p w14:paraId="0A651A84" w14:textId="77777777" w:rsidR="00D678D5" w:rsidRDefault="00D678D5" w:rsidP="00D678D5">
            <w:pPr>
              <w:pStyle w:val="TableParagraph"/>
              <w:spacing w:line="255" w:lineRule="exact"/>
              <w:ind w:right="61"/>
              <w:jc w:val="right"/>
              <w:rPr>
                <w:rFonts w:ascii="Source Han Serif JP Medium"/>
                <w:sz w:val="18"/>
              </w:rPr>
            </w:pPr>
            <w:r>
              <w:rPr>
                <w:rFonts w:ascii="Source Han Serif JP Medium"/>
                <w:color w:val="231F20"/>
                <w:spacing w:val="-2"/>
                <w:sz w:val="18"/>
              </w:rPr>
              <w:t>193,303</w:t>
            </w:r>
          </w:p>
        </w:tc>
      </w:tr>
      <w:tr w:rsidR="00D678D5" w14:paraId="0ED64628" w14:textId="77777777" w:rsidTr="00D678D5">
        <w:trPr>
          <w:trHeight w:val="269"/>
        </w:trPr>
        <w:tc>
          <w:tcPr>
            <w:tcW w:w="1260" w:type="dxa"/>
            <w:tcBorders>
              <w:top w:val="double" w:sz="4" w:space="0" w:color="231F20"/>
              <w:right w:val="single" w:sz="4" w:space="0" w:color="231F20"/>
            </w:tcBorders>
            <w:shd w:val="clear" w:color="auto" w:fill="C7EAFB"/>
          </w:tcPr>
          <w:p w14:paraId="7BD385B9" w14:textId="77777777" w:rsidR="00D678D5" w:rsidRDefault="00D678D5" w:rsidP="00D678D5">
            <w:pPr>
              <w:pStyle w:val="TableParagraph"/>
              <w:tabs>
                <w:tab w:val="left" w:pos="458"/>
                <w:tab w:val="left" w:pos="908"/>
              </w:tabs>
              <w:spacing w:line="250" w:lineRule="exact"/>
              <w:ind w:left="8"/>
              <w:jc w:val="center"/>
              <w:rPr>
                <w:rFonts w:ascii="Kozuka Gothic Pr6N B" w:eastAsia="Kozuka Gothic Pr6N B"/>
                <w:b/>
                <w:sz w:val="18"/>
              </w:rPr>
            </w:pPr>
            <w:r>
              <w:rPr>
                <w:rFonts w:ascii="Kozuka Gothic Pr6N B" w:eastAsia="Kozuka Gothic Pr6N B"/>
                <w:b/>
                <w:color w:val="231F20"/>
                <w:spacing w:val="-10"/>
                <w:sz w:val="18"/>
              </w:rPr>
              <w:t>畜</w:t>
            </w:r>
            <w:r>
              <w:rPr>
                <w:rFonts w:ascii="Kozuka Gothic Pr6N B" w:eastAsia="Kozuka Gothic Pr6N B"/>
                <w:b/>
                <w:color w:val="231F20"/>
                <w:sz w:val="18"/>
              </w:rPr>
              <w:tab/>
            </w:r>
            <w:r>
              <w:rPr>
                <w:rFonts w:ascii="Kozuka Gothic Pr6N B" w:eastAsia="Kozuka Gothic Pr6N B"/>
                <w:b/>
                <w:color w:val="231F20"/>
                <w:spacing w:val="-10"/>
                <w:sz w:val="18"/>
              </w:rPr>
              <w:t>産</w:t>
            </w:r>
            <w:r>
              <w:rPr>
                <w:rFonts w:ascii="Kozuka Gothic Pr6N B" w:eastAsia="Kozuka Gothic Pr6N B"/>
                <w:b/>
                <w:color w:val="231F20"/>
                <w:sz w:val="18"/>
              </w:rPr>
              <w:tab/>
            </w:r>
            <w:r>
              <w:rPr>
                <w:rFonts w:ascii="Kozuka Gothic Pr6N B" w:eastAsia="Kozuka Gothic Pr6N B"/>
                <w:b/>
                <w:color w:val="231F20"/>
                <w:spacing w:val="-10"/>
                <w:sz w:val="18"/>
              </w:rPr>
              <w:t>計</w:t>
            </w:r>
          </w:p>
        </w:tc>
        <w:tc>
          <w:tcPr>
            <w:tcW w:w="800" w:type="dxa"/>
            <w:tcBorders>
              <w:top w:val="double" w:sz="4" w:space="0" w:color="231F20"/>
              <w:left w:val="single" w:sz="4" w:space="0" w:color="231F20"/>
              <w:right w:val="single" w:sz="4" w:space="0" w:color="231F20"/>
            </w:tcBorders>
          </w:tcPr>
          <w:p w14:paraId="7CBE1379" w14:textId="77777777" w:rsidR="00D678D5" w:rsidRDefault="00D678D5" w:rsidP="00D678D5">
            <w:pPr>
              <w:pStyle w:val="TableParagraph"/>
              <w:spacing w:line="250" w:lineRule="exact"/>
              <w:ind w:right="66"/>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22FE002C" w14:textId="77777777" w:rsidR="00D678D5" w:rsidRDefault="00D678D5" w:rsidP="00D678D5">
            <w:pPr>
              <w:pStyle w:val="TableParagraph"/>
              <w:spacing w:line="250" w:lineRule="exact"/>
              <w:ind w:right="66"/>
              <w:jc w:val="right"/>
              <w:rPr>
                <w:rFonts w:ascii="Kozuka Gothic Pr6N B" w:eastAsia="Kozuka Gothic Pr6N B"/>
                <w:b/>
                <w:sz w:val="18"/>
              </w:rPr>
            </w:pPr>
            <w:r>
              <w:rPr>
                <w:rFonts w:ascii="Kozuka Gothic Pr6N B" w:eastAsia="Kozuka Gothic Pr6N B"/>
                <w:b/>
                <w:color w:val="231F20"/>
                <w:spacing w:val="-2"/>
                <w:sz w:val="18"/>
              </w:rPr>
              <w:t>７,518,383</w:t>
            </w:r>
          </w:p>
        </w:tc>
        <w:tc>
          <w:tcPr>
            <w:tcW w:w="800" w:type="dxa"/>
            <w:tcBorders>
              <w:top w:val="double" w:sz="4" w:space="0" w:color="231F20"/>
              <w:left w:val="single" w:sz="4" w:space="0" w:color="231F20"/>
              <w:right w:val="single" w:sz="4" w:space="0" w:color="231F20"/>
            </w:tcBorders>
          </w:tcPr>
          <w:p w14:paraId="05594B2A" w14:textId="77777777" w:rsidR="00D678D5" w:rsidRDefault="00D678D5" w:rsidP="00D678D5">
            <w:pPr>
              <w:pStyle w:val="TableParagraph"/>
              <w:spacing w:line="250" w:lineRule="exact"/>
              <w:ind w:right="66"/>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4DA5400E" w14:textId="77777777" w:rsidR="00D678D5" w:rsidRDefault="00D678D5" w:rsidP="00D678D5">
            <w:pPr>
              <w:pStyle w:val="TableParagraph"/>
              <w:spacing w:line="250" w:lineRule="exact"/>
              <w:ind w:right="66"/>
              <w:jc w:val="right"/>
              <w:rPr>
                <w:rFonts w:ascii="Kozuka Gothic Pr6N B" w:eastAsia="Kozuka Gothic Pr6N B"/>
                <w:b/>
                <w:sz w:val="18"/>
              </w:rPr>
            </w:pPr>
            <w:r>
              <w:rPr>
                <w:rFonts w:ascii="Kozuka Gothic Pr6N B" w:eastAsia="Kozuka Gothic Pr6N B"/>
                <w:b/>
                <w:color w:val="231F20"/>
                <w:spacing w:val="-2"/>
                <w:sz w:val="18"/>
              </w:rPr>
              <w:t>７,883,363</w:t>
            </w:r>
          </w:p>
        </w:tc>
        <w:tc>
          <w:tcPr>
            <w:tcW w:w="800" w:type="dxa"/>
            <w:tcBorders>
              <w:top w:val="double" w:sz="4" w:space="0" w:color="231F20"/>
              <w:left w:val="single" w:sz="4" w:space="0" w:color="231F20"/>
              <w:right w:val="single" w:sz="4" w:space="0" w:color="231F20"/>
            </w:tcBorders>
          </w:tcPr>
          <w:p w14:paraId="579742F5" w14:textId="77777777" w:rsidR="00D678D5" w:rsidRDefault="00D678D5" w:rsidP="00D678D5">
            <w:pPr>
              <w:pStyle w:val="TableParagraph"/>
              <w:spacing w:line="250" w:lineRule="exact"/>
              <w:ind w:right="66"/>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right w:val="single" w:sz="4" w:space="0" w:color="231F20"/>
            </w:tcBorders>
          </w:tcPr>
          <w:p w14:paraId="60F0A418" w14:textId="77777777" w:rsidR="00D678D5" w:rsidRDefault="00D678D5" w:rsidP="00D678D5">
            <w:pPr>
              <w:pStyle w:val="TableParagraph"/>
              <w:spacing w:line="250" w:lineRule="exact"/>
              <w:ind w:right="66"/>
              <w:jc w:val="right"/>
              <w:rPr>
                <w:rFonts w:ascii="Kozuka Gothic Pr6N B" w:eastAsia="Kozuka Gothic Pr6N B"/>
                <w:b/>
                <w:sz w:val="18"/>
              </w:rPr>
            </w:pPr>
            <w:r>
              <w:rPr>
                <w:rFonts w:ascii="Kozuka Gothic Pr6N B" w:eastAsia="Kozuka Gothic Pr6N B"/>
                <w:b/>
                <w:color w:val="231F20"/>
                <w:spacing w:val="-2"/>
                <w:sz w:val="18"/>
              </w:rPr>
              <w:t>8,112,４22</w:t>
            </w:r>
          </w:p>
        </w:tc>
        <w:tc>
          <w:tcPr>
            <w:tcW w:w="800" w:type="dxa"/>
            <w:tcBorders>
              <w:top w:val="double" w:sz="4" w:space="0" w:color="231F20"/>
              <w:left w:val="single" w:sz="4" w:space="0" w:color="231F20"/>
              <w:right w:val="single" w:sz="4" w:space="0" w:color="231F20"/>
            </w:tcBorders>
          </w:tcPr>
          <w:p w14:paraId="0AD40690" w14:textId="77777777" w:rsidR="00D678D5" w:rsidRDefault="00D678D5" w:rsidP="00D678D5">
            <w:pPr>
              <w:pStyle w:val="TableParagraph"/>
              <w:spacing w:line="250" w:lineRule="exact"/>
              <w:ind w:right="66"/>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top w:val="double" w:sz="4" w:space="0" w:color="231F20"/>
              <w:left w:val="single" w:sz="4" w:space="0" w:color="231F20"/>
            </w:tcBorders>
          </w:tcPr>
          <w:p w14:paraId="030C6DA0" w14:textId="77777777" w:rsidR="00D678D5" w:rsidRDefault="00D678D5" w:rsidP="00D678D5">
            <w:pPr>
              <w:pStyle w:val="TableParagraph"/>
              <w:spacing w:line="250" w:lineRule="exact"/>
              <w:ind w:right="61"/>
              <w:jc w:val="right"/>
              <w:rPr>
                <w:rFonts w:ascii="Kozuka Gothic Pr6N B" w:eastAsia="Kozuka Gothic Pr6N B"/>
                <w:b/>
                <w:sz w:val="18"/>
              </w:rPr>
            </w:pPr>
            <w:r>
              <w:rPr>
                <w:rFonts w:ascii="Kozuka Gothic Pr6N B" w:eastAsia="Kozuka Gothic Pr6N B"/>
                <w:b/>
                <w:color w:val="231F20"/>
                <w:spacing w:val="-2"/>
                <w:w w:val="95"/>
                <w:sz w:val="18"/>
              </w:rPr>
              <w:t>７,8４3,2０3</w:t>
            </w:r>
          </w:p>
        </w:tc>
      </w:tr>
      <w:tr w:rsidR="00D678D5" w14:paraId="252DEBE6" w14:textId="77777777" w:rsidTr="00D678D5">
        <w:trPr>
          <w:trHeight w:val="274"/>
        </w:trPr>
        <w:tc>
          <w:tcPr>
            <w:tcW w:w="1260" w:type="dxa"/>
            <w:tcBorders>
              <w:right w:val="single" w:sz="4" w:space="0" w:color="231F20"/>
            </w:tcBorders>
            <w:shd w:val="clear" w:color="auto" w:fill="C7EAFB"/>
          </w:tcPr>
          <w:p w14:paraId="4D4E1465" w14:textId="77777777" w:rsidR="00D678D5" w:rsidRDefault="00D678D5" w:rsidP="00D678D5">
            <w:pPr>
              <w:pStyle w:val="TableParagraph"/>
              <w:tabs>
                <w:tab w:val="left" w:pos="907"/>
              </w:tabs>
              <w:spacing w:line="255" w:lineRule="exact"/>
              <w:ind w:left="8"/>
              <w:jc w:val="center"/>
              <w:rPr>
                <w:rFonts w:ascii="Kozuka Gothic Pr6N B" w:eastAsia="Kozuka Gothic Pr6N B"/>
                <w:b/>
                <w:sz w:val="18"/>
              </w:rPr>
            </w:pPr>
            <w:r>
              <w:rPr>
                <w:rFonts w:ascii="Kozuka Gothic Pr6N B" w:eastAsia="Kozuka Gothic Pr6N B"/>
                <w:b/>
                <w:color w:val="231F20"/>
                <w:spacing w:val="-10"/>
                <w:sz w:val="18"/>
              </w:rPr>
              <w:t>合</w:t>
            </w:r>
            <w:r>
              <w:rPr>
                <w:rFonts w:ascii="Kozuka Gothic Pr6N B" w:eastAsia="Kozuka Gothic Pr6N B"/>
                <w:b/>
                <w:color w:val="231F20"/>
                <w:sz w:val="18"/>
              </w:rPr>
              <w:tab/>
            </w:r>
            <w:r>
              <w:rPr>
                <w:rFonts w:ascii="Kozuka Gothic Pr6N B" w:eastAsia="Kozuka Gothic Pr6N B"/>
                <w:b/>
                <w:color w:val="231F20"/>
                <w:spacing w:val="-10"/>
                <w:sz w:val="18"/>
              </w:rPr>
              <w:t>計</w:t>
            </w:r>
          </w:p>
        </w:tc>
        <w:tc>
          <w:tcPr>
            <w:tcW w:w="800" w:type="dxa"/>
            <w:tcBorders>
              <w:left w:val="single" w:sz="4" w:space="0" w:color="231F20"/>
              <w:right w:val="single" w:sz="4" w:space="0" w:color="231F20"/>
            </w:tcBorders>
          </w:tcPr>
          <w:p w14:paraId="47714972" w14:textId="77777777" w:rsidR="00D678D5" w:rsidRDefault="00D678D5" w:rsidP="00D678D5">
            <w:pPr>
              <w:pStyle w:val="TableParagraph"/>
              <w:spacing w:line="255" w:lineRule="exact"/>
              <w:ind w:right="66"/>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left w:val="single" w:sz="4" w:space="0" w:color="231F20"/>
              <w:right w:val="single" w:sz="4" w:space="0" w:color="231F20"/>
            </w:tcBorders>
          </w:tcPr>
          <w:p w14:paraId="601B83B0" w14:textId="77777777" w:rsidR="00D678D5" w:rsidRDefault="00D678D5" w:rsidP="00D678D5">
            <w:pPr>
              <w:pStyle w:val="TableParagraph"/>
              <w:spacing w:line="255" w:lineRule="exact"/>
              <w:ind w:right="66"/>
              <w:jc w:val="right"/>
              <w:rPr>
                <w:rFonts w:ascii="Kozuka Gothic Pr6N B" w:eastAsia="Kozuka Gothic Pr6N B"/>
                <w:b/>
                <w:sz w:val="18"/>
              </w:rPr>
            </w:pPr>
            <w:r>
              <w:rPr>
                <w:rFonts w:ascii="Kozuka Gothic Pr6N B" w:eastAsia="Kozuka Gothic Pr6N B"/>
                <w:b/>
                <w:color w:val="231F20"/>
                <w:spacing w:val="-2"/>
                <w:w w:val="90"/>
                <w:sz w:val="18"/>
              </w:rPr>
              <w:t>1４,595,21７</w:t>
            </w:r>
          </w:p>
        </w:tc>
        <w:tc>
          <w:tcPr>
            <w:tcW w:w="800" w:type="dxa"/>
            <w:tcBorders>
              <w:left w:val="single" w:sz="4" w:space="0" w:color="231F20"/>
              <w:right w:val="single" w:sz="4" w:space="0" w:color="231F20"/>
            </w:tcBorders>
          </w:tcPr>
          <w:p w14:paraId="1A97D8A6" w14:textId="77777777" w:rsidR="00D678D5" w:rsidRDefault="00D678D5" w:rsidP="00D678D5">
            <w:pPr>
              <w:pStyle w:val="TableParagraph"/>
              <w:spacing w:line="255" w:lineRule="exact"/>
              <w:ind w:right="66"/>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left w:val="single" w:sz="4" w:space="0" w:color="231F20"/>
              <w:right w:val="single" w:sz="4" w:space="0" w:color="231F20"/>
            </w:tcBorders>
          </w:tcPr>
          <w:p w14:paraId="4E5F0663" w14:textId="77777777" w:rsidR="00D678D5" w:rsidRDefault="00D678D5" w:rsidP="00D678D5">
            <w:pPr>
              <w:pStyle w:val="TableParagraph"/>
              <w:spacing w:line="255" w:lineRule="exact"/>
              <w:ind w:right="66"/>
              <w:jc w:val="right"/>
              <w:rPr>
                <w:rFonts w:ascii="Kozuka Gothic Pr6N B" w:eastAsia="Kozuka Gothic Pr6N B"/>
                <w:b/>
                <w:sz w:val="18"/>
              </w:rPr>
            </w:pPr>
            <w:r>
              <w:rPr>
                <w:rFonts w:ascii="Kozuka Gothic Pr6N B" w:eastAsia="Kozuka Gothic Pr6N B"/>
                <w:b/>
                <w:color w:val="231F20"/>
                <w:spacing w:val="-2"/>
                <w:sz w:val="18"/>
              </w:rPr>
              <w:t>15,０18,883</w:t>
            </w:r>
          </w:p>
        </w:tc>
        <w:tc>
          <w:tcPr>
            <w:tcW w:w="800" w:type="dxa"/>
            <w:tcBorders>
              <w:left w:val="single" w:sz="4" w:space="0" w:color="231F20"/>
              <w:right w:val="single" w:sz="4" w:space="0" w:color="231F20"/>
            </w:tcBorders>
          </w:tcPr>
          <w:p w14:paraId="2E84D2A4" w14:textId="77777777" w:rsidR="00D678D5" w:rsidRDefault="00D678D5" w:rsidP="00D678D5">
            <w:pPr>
              <w:pStyle w:val="TableParagraph"/>
              <w:spacing w:line="255" w:lineRule="exact"/>
              <w:ind w:right="66"/>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left w:val="single" w:sz="4" w:space="0" w:color="231F20"/>
              <w:right w:val="single" w:sz="4" w:space="0" w:color="231F20"/>
            </w:tcBorders>
          </w:tcPr>
          <w:p w14:paraId="3891ACC7" w14:textId="77777777" w:rsidR="00D678D5" w:rsidRDefault="00D678D5" w:rsidP="00D678D5">
            <w:pPr>
              <w:pStyle w:val="TableParagraph"/>
              <w:spacing w:line="255" w:lineRule="exact"/>
              <w:ind w:right="64"/>
              <w:jc w:val="right"/>
              <w:rPr>
                <w:rFonts w:ascii="Kozuka Gothic Pr6N B" w:eastAsia="Kozuka Gothic Pr6N B"/>
                <w:b/>
                <w:sz w:val="18"/>
              </w:rPr>
            </w:pPr>
            <w:r>
              <w:rPr>
                <w:rFonts w:ascii="Kozuka Gothic Pr6N B" w:eastAsia="Kozuka Gothic Pr6N B"/>
                <w:b/>
                <w:color w:val="231F20"/>
                <w:spacing w:val="-2"/>
                <w:w w:val="85"/>
                <w:sz w:val="18"/>
              </w:rPr>
              <w:t>15,０23,７０3</w:t>
            </w:r>
          </w:p>
        </w:tc>
        <w:tc>
          <w:tcPr>
            <w:tcW w:w="800" w:type="dxa"/>
            <w:tcBorders>
              <w:left w:val="single" w:sz="4" w:space="0" w:color="231F20"/>
              <w:right w:val="single" w:sz="4" w:space="0" w:color="231F20"/>
            </w:tcBorders>
          </w:tcPr>
          <w:p w14:paraId="479E27E8" w14:textId="77777777" w:rsidR="00D678D5" w:rsidRDefault="00D678D5" w:rsidP="00D678D5">
            <w:pPr>
              <w:pStyle w:val="TableParagraph"/>
              <w:spacing w:line="255" w:lineRule="exact"/>
              <w:ind w:right="64"/>
              <w:jc w:val="right"/>
              <w:rPr>
                <w:rFonts w:ascii="Kozuka Gothic Pr6N B" w:eastAsia="Kozuka Gothic Pr6N B"/>
                <w:b/>
                <w:sz w:val="18"/>
              </w:rPr>
            </w:pPr>
            <w:r>
              <w:rPr>
                <w:rFonts w:ascii="Kozuka Gothic Pr6N B" w:eastAsia="Kozuka Gothic Pr6N B"/>
                <w:b/>
                <w:color w:val="231F20"/>
                <w:spacing w:val="-10"/>
                <w:sz w:val="18"/>
              </w:rPr>
              <w:t>－</w:t>
            </w:r>
          </w:p>
        </w:tc>
        <w:tc>
          <w:tcPr>
            <w:tcW w:w="1080" w:type="dxa"/>
            <w:tcBorders>
              <w:left w:val="single" w:sz="4" w:space="0" w:color="231F20"/>
            </w:tcBorders>
          </w:tcPr>
          <w:p w14:paraId="196DD26A" w14:textId="77777777" w:rsidR="00D678D5" w:rsidRDefault="00D678D5" w:rsidP="00D678D5">
            <w:pPr>
              <w:pStyle w:val="TableParagraph"/>
              <w:spacing w:line="255" w:lineRule="exact"/>
              <w:ind w:right="59"/>
              <w:jc w:val="right"/>
              <w:rPr>
                <w:rFonts w:ascii="Kozuka Gothic Pr6N B" w:eastAsia="Kozuka Gothic Pr6N B"/>
                <w:b/>
                <w:sz w:val="18"/>
              </w:rPr>
            </w:pPr>
            <w:r>
              <w:rPr>
                <w:rFonts w:ascii="Kozuka Gothic Pr6N B" w:eastAsia="Kozuka Gothic Pr6N B"/>
                <w:b/>
                <w:color w:val="231F20"/>
                <w:spacing w:val="-2"/>
                <w:w w:val="85"/>
                <w:sz w:val="18"/>
              </w:rPr>
              <w:t>1４,７93,４25</w:t>
            </w:r>
          </w:p>
        </w:tc>
      </w:tr>
    </w:tbl>
    <w:p w14:paraId="0B470FBC" w14:textId="4A073943" w:rsidR="00BD7000" w:rsidRPr="00927109" w:rsidRDefault="00BD7000">
      <w:pPr>
        <w:widowControl/>
        <w:jc w:val="left"/>
        <w:rPr>
          <w:rFonts w:ascii="ＭＳ ゴシック" w:eastAsia="ＭＳ ゴシック" w:hAnsi="ＭＳ ゴシック"/>
          <w:b/>
          <w:bCs/>
          <w:sz w:val="26"/>
          <w:szCs w:val="26"/>
        </w:rPr>
      </w:pPr>
      <w:r w:rsidRPr="00927109">
        <w:rPr>
          <w:rFonts w:ascii="ＭＳ ゴシック" w:eastAsia="ＭＳ ゴシック" w:hAnsi="ＭＳ ゴシック"/>
          <w:b/>
          <w:bCs/>
          <w:sz w:val="26"/>
          <w:szCs w:val="26"/>
        </w:rPr>
        <w:br w:type="page"/>
      </w:r>
    </w:p>
    <w:p w14:paraId="40334A75" w14:textId="77777777" w:rsidR="00A603AA" w:rsidRPr="00573296" w:rsidRDefault="00A603AA" w:rsidP="00A603AA">
      <w:pPr>
        <w:pStyle w:val="a6"/>
        <w:rPr>
          <w:rFonts w:ascii="ＭＳ ゴシック" w:eastAsia="ＭＳ ゴシック" w:hAnsi="ＭＳ ゴシック"/>
        </w:rPr>
      </w:pPr>
      <w:r w:rsidRPr="00573296">
        <w:rPr>
          <w:rFonts w:ascii="ＭＳ ゴシック" w:eastAsia="ＭＳ ゴシック" w:hAnsi="ＭＳ ゴシック" w:hint="eastAsia"/>
        </w:rPr>
        <w:lastRenderedPageBreak/>
        <w:t>（６）　業務の適正を確保するための体制</w:t>
      </w:r>
    </w:p>
    <w:p w14:paraId="380708C6" w14:textId="30520630" w:rsidR="009C0D75" w:rsidRDefault="00A603AA" w:rsidP="009C0D75">
      <w:pPr>
        <w:ind w:left="240" w:hangingChars="109" w:hanging="240"/>
        <w:rPr>
          <w:sz w:val="22"/>
          <w:szCs w:val="22"/>
        </w:rPr>
      </w:pPr>
      <w:r w:rsidRPr="00573296">
        <w:rPr>
          <w:rFonts w:hint="eastAsia"/>
          <w:sz w:val="22"/>
          <w:szCs w:val="22"/>
        </w:rPr>
        <w:t xml:space="preserve">　　</w:t>
      </w:r>
      <w:r w:rsidR="009C0D75" w:rsidRPr="009C0D75">
        <w:rPr>
          <w:rFonts w:hint="eastAsia"/>
          <w:sz w:val="22"/>
          <w:szCs w:val="22"/>
        </w:rPr>
        <w:t>当ＪＡでは、法令遵守の徹底や、より健全性の高い経営を確保し、組合員・利用者の皆さまに安心して組合をご利用いただくために、内部統制システム基本方針を策定しています。</w:t>
      </w:r>
    </w:p>
    <w:p w14:paraId="798BD255" w14:textId="77777777" w:rsidR="009C0D75" w:rsidRDefault="009C0D75" w:rsidP="009C0D75">
      <w:pPr>
        <w:ind w:left="240" w:hangingChars="109" w:hanging="240"/>
        <w:rPr>
          <w:sz w:val="22"/>
          <w:szCs w:val="22"/>
        </w:rPr>
      </w:pPr>
    </w:p>
    <w:p w14:paraId="4D57027D" w14:textId="4EFC6350" w:rsidR="009C0D75" w:rsidRPr="009C0D75" w:rsidRDefault="00000000" w:rsidP="009C0D75">
      <w:pPr>
        <w:autoSpaceDE w:val="0"/>
        <w:autoSpaceDN w:val="0"/>
        <w:spacing w:before="193"/>
        <w:ind w:left="19"/>
        <w:jc w:val="center"/>
        <w:outlineLvl w:val="6"/>
        <w:rPr>
          <w:rFonts w:ascii="Kozuka Gothic Pr6N B" w:eastAsia="Kozuka Gothic Pr6N B" w:hAnsi="Kozuka Gothic Pr6N B" w:cs="Kozuka Gothic Pr6N B"/>
          <w:b/>
          <w:bCs/>
          <w:kern w:val="0"/>
          <w:sz w:val="22"/>
          <w:szCs w:val="22"/>
        </w:rPr>
      </w:pPr>
      <w:bookmarkStart w:id="6" w:name="_Hlk200112280"/>
      <w:r>
        <w:rPr>
          <w:noProof/>
        </w:rPr>
        <w:pict w14:anchorId="0754C0DB">
          <v:shape id="Graphic 701" o:spid="_x0000_s4633" style="position:absolute;left:0;text-align:left;margin-left:73.75pt;margin-top:11.6pt;width:447.55pt;height:618.05pt;z-index:-251651072;visibility:visible;mso-wrap-style:square;mso-wrap-distance-left:0;mso-wrap-distance-top:0;mso-wrap-distance-right:0;mso-wrap-distance-bottom:0;mso-position-horizontal:absolute;mso-position-horizontal-relative:page;mso-position-vertical:absolute;mso-position-vertical-relative:text;v-text-anchor:top" coordsize="5683885,784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wqRAIAAPgEAAAOAAAAZHJzL2Uyb0RvYy54bWysVE1v2zAMvQ/YfxB0X+x8tHWMOMXQIMOA&#10;oivQDDsrshwbkyVNVGLn34+So8TdbsMuEmU+UY+PpFePfSvJSVhotCrodJJSIhTXZaMOBf2+237K&#10;KAHHVMmkVqKgZwH0cf3xw6ozuZjpWstSWIJBFOSdKWjtnMmTBHgtWgYTbYRCZ6Vtyxwe7SEpLesw&#10;eiuTWZreJ522pbGaCwD8uhmcdB3iV5Xg7ltVgXBEFhS5ubDasO79mqxXLD9YZuqGX2iwf2DRskbh&#10;o9dQG+YYOdrmr1Btw60GXbkJ122iq6rhIuSA2UzTP7J5q5kRIRcUB8xVJvh/YfnL6c28Wk8dzLPm&#10;PwEVSToD+dXjD3DB9JVtPRaJkz6oeL6qKHpHOH68u8/mWXZHCUffQ7ZYzuYLr3PC8nidH8F9ETqE&#10;YqdncEMZymixOlq8V9G0WExfRhnK6CjBMlpKsIz7oYyGOX/P8/Mm6UZc6hsV72/1Sex0QLpbIkg2&#10;e1iGpkCyN4xUY6zPb5ZhXw/pjW5EXNxNiD3Gx9gREfcBiQ0a5cT3oy/uY8x7phHBpQYxKO0FCJJf&#10;RcGIY9ml8vos03QR+ha0bMptI6XXBOxh/yQtOTGUezafbmeR9zuYseA2DOoBF1yXOkt1aaKhb3wH&#10;7XV5frWkw1ErKPw6MisokV8V9rKfy2jYaOyjYZ180mF6Q7nwzV3/g1lD/PMFddh2LzpOCstjO2G6&#10;HjBg/U2lPx+drhrfa6HBB0aXA45XkOvyK/DzOz4H1O2Htf4NAAD//wMAUEsDBBQABgAIAAAAIQAf&#10;hIMk3AAAAAwBAAAPAAAAZHJzL2Rvd25yZXYueG1sTI9NT8MwDIbvSPyHyJO4sXTZd2k6ISTudCBx&#10;dRuvrZY4VZNt5d+TneDmV370+nFxmJwVVxpD71nDYp6BIG686bnV8PX5/rwDESKyQeuZNPxQgEP5&#10;+FBgbvyNK7oeYytSCYccNXQxDrmUoenIYZj7gTjtTn50GFMcW2lGvKVyZ6XKso102HO60OFAbx01&#10;5+PFaYg7Fb/HOtrGnqePeruvTthXWj/NptcXEJGm+AfDXT+pQ5mcan9hE4RNebVdJ1SDWioQdyBb&#10;qQ2IOk1qvV+CLAv5/4nyFwAA//8DAFBLAQItABQABgAIAAAAIQC2gziS/gAAAOEBAAATAAAAAAAA&#10;AAAAAAAAAAAAAABbQ29udGVudF9UeXBlc10ueG1sUEsBAi0AFAAGAAgAAAAhADj9If/WAAAAlAEA&#10;AAsAAAAAAAAAAAAAAAAALwEAAF9yZWxzLy5yZWxzUEsBAi0AFAAGAAgAAAAhAN0LPCpEAgAA+AQA&#10;AA4AAAAAAAAAAAAAAAAALgIAAGRycy9lMm9Eb2MueG1sUEsBAi0AFAAGAAgAAAAhAB+EgyTcAAAA&#10;DAEAAA8AAAAAAAAAAAAAAAAAngQAAGRycy9kb3ducmV2LnhtbFBLBQYAAAAABAAEAPMAAACnBQAA&#10;AAA=&#10;" path="m,7848790r5683288,l5683288,,,,,7848790xe" filled="f" strokecolor="#231f20" strokeweight=".25011mm">
            <v:path arrowok="t"/>
            <w10:wrap anchorx="page"/>
          </v:shape>
        </w:pict>
      </w:r>
      <w:r w:rsidR="009C0D75" w:rsidRPr="009C0D75">
        <w:rPr>
          <w:rFonts w:ascii="Kozuka Gothic Pr6N B" w:eastAsia="Kozuka Gothic Pr6N B" w:hAnsi="Kozuka Gothic Pr6N B" w:cs="Kozuka Gothic Pr6N B"/>
          <w:b/>
          <w:bCs/>
          <w:color w:val="231F20"/>
          <w:spacing w:val="-1"/>
          <w:kern w:val="0"/>
          <w:sz w:val="22"/>
          <w:szCs w:val="22"/>
        </w:rPr>
        <w:t>＜内部統制システム基本方針＞</w:t>
      </w:r>
    </w:p>
    <w:p w14:paraId="1E0757A5" w14:textId="77777777" w:rsidR="009C0D75" w:rsidRPr="009C0D75" w:rsidRDefault="009C0D75" w:rsidP="009C0D75">
      <w:pPr>
        <w:autoSpaceDE w:val="0"/>
        <w:autoSpaceDN w:val="0"/>
        <w:spacing w:before="195" w:line="168" w:lineRule="auto"/>
        <w:ind w:left="592" w:right="516" w:firstLine="220"/>
        <w:rPr>
          <w:rFonts w:ascii="Source Han Serif JP Medium" w:eastAsia="Source Han Serif JP Medium" w:hAnsi="Source Han Serif JP ExtraLight" w:cs="Source Han Serif JP ExtraLight"/>
          <w:kern w:val="0"/>
          <w:sz w:val="22"/>
          <w:szCs w:val="22"/>
        </w:rPr>
      </w:pPr>
      <w:r w:rsidRPr="009C0D75">
        <w:rPr>
          <w:rFonts w:ascii="Source Han Serif JP Medium" w:eastAsia="Source Han Serif JP Medium" w:hAnsi="Source Han Serif JP ExtraLight" w:cs="Source Han Serif JP ExtraLight" w:hint="eastAsia"/>
          <w:color w:val="231F20"/>
          <w:spacing w:val="-2"/>
          <w:kern w:val="0"/>
          <w:sz w:val="22"/>
          <w:szCs w:val="22"/>
        </w:rPr>
        <w:t>組合員・利用者の皆さまに安心して組合をご利用いただくために、全国農業協同組合中央会がＪＡグループの経営管理の指針として定める「会員の行動規範」を遵守し、経営戦略の策定および見直し・実践に向け、法令遵守等コンプライアンス態勢・内部管理態勢・持続可能な経営基盤を構築・確立します。そのための内部統制システムに関する基本方針を以下のとおり策定し、組合の適切な内部統制の構築・運用に努めます。</w:t>
      </w:r>
    </w:p>
    <w:p w14:paraId="1ABA0D71" w14:textId="77777777" w:rsidR="009C0D75" w:rsidRPr="009C0D75" w:rsidRDefault="009C0D75" w:rsidP="009C0D75">
      <w:pPr>
        <w:autoSpaceDE w:val="0"/>
        <w:autoSpaceDN w:val="0"/>
        <w:spacing w:before="131" w:line="435" w:lineRule="exact"/>
        <w:ind w:left="592"/>
        <w:jc w:val="left"/>
        <w:outlineLvl w:val="6"/>
        <w:rPr>
          <w:rFonts w:ascii="Kozuka Gothic Pr6N B" w:eastAsia="Kozuka Gothic Pr6N B" w:hAnsi="Kozuka Gothic Pr6N B" w:cs="Kozuka Gothic Pr6N B"/>
          <w:b/>
          <w:bCs/>
          <w:kern w:val="0"/>
          <w:sz w:val="22"/>
          <w:szCs w:val="22"/>
        </w:rPr>
      </w:pPr>
      <w:r w:rsidRPr="009C0D75">
        <w:rPr>
          <w:rFonts w:ascii="Kozuka Gothic Pr6N B" w:eastAsia="Kozuka Gothic Pr6N B" w:hAnsi="Kozuka Gothic Pr6N B" w:cs="Kozuka Gothic Pr6N B"/>
          <w:b/>
          <w:bCs/>
          <w:color w:val="231F20"/>
          <w:spacing w:val="-1"/>
          <w:kern w:val="0"/>
          <w:sz w:val="22"/>
          <w:szCs w:val="22"/>
        </w:rPr>
        <w:t>１．理事及び使用人の職務の執行が法令及び定款に適合することを確保するための体制</w:t>
      </w:r>
    </w:p>
    <w:p w14:paraId="6EA259E0" w14:textId="77777777" w:rsidR="009C0D75" w:rsidRPr="009C0D75" w:rsidRDefault="009C0D75" w:rsidP="009C0D75">
      <w:pPr>
        <w:autoSpaceDE w:val="0"/>
        <w:autoSpaceDN w:val="0"/>
        <w:spacing w:line="168" w:lineRule="auto"/>
        <w:ind w:left="1032" w:right="570" w:hanging="220"/>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kern w:val="0"/>
          <w:sz w:val="22"/>
          <w:szCs w:val="22"/>
        </w:rPr>
        <w:t>⑴ 組合の基本理念及び組合のコンプライアンスに関する基本方針を定め、役職員は職</w:t>
      </w:r>
      <w:r w:rsidRPr="009C0D75">
        <w:rPr>
          <w:rFonts w:ascii="Source Han Serif JP Medium" w:eastAsia="Source Han Serif JP Medium" w:hAnsi="Source Han Serif JP Medium" w:cs="Source Han Serif JP ExtraLight" w:hint="eastAsia"/>
          <w:color w:val="231F20"/>
          <w:spacing w:val="-2"/>
          <w:kern w:val="0"/>
          <w:sz w:val="22"/>
          <w:szCs w:val="22"/>
        </w:rPr>
        <w:t>務上のあらゆる場面において法令・規則、契約、定款等を遵守する。</w:t>
      </w:r>
    </w:p>
    <w:p w14:paraId="655EDE8F" w14:textId="77777777" w:rsidR="009C0D75" w:rsidRPr="009C0D75" w:rsidRDefault="009C0D75" w:rsidP="009C0D75">
      <w:pPr>
        <w:autoSpaceDE w:val="0"/>
        <w:autoSpaceDN w:val="0"/>
        <w:spacing w:line="168" w:lineRule="auto"/>
        <w:ind w:left="1032" w:right="570" w:hanging="220"/>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kern w:val="0"/>
          <w:sz w:val="22"/>
          <w:szCs w:val="22"/>
        </w:rPr>
        <w:t>⑵ 重大な法令違反、その他法令及び組合の諸規程の違反に関する重要な事実を発見し</w:t>
      </w:r>
      <w:r w:rsidRPr="009C0D75">
        <w:rPr>
          <w:rFonts w:ascii="Source Han Serif JP Medium" w:eastAsia="Source Han Serif JP Medium" w:hAnsi="Source Han Serif JP Medium" w:cs="Source Han Serif JP ExtraLight" w:hint="eastAsia"/>
          <w:color w:val="231F20"/>
          <w:spacing w:val="-2"/>
          <w:kern w:val="0"/>
          <w:sz w:val="22"/>
          <w:szCs w:val="22"/>
        </w:rPr>
        <w:t>た場合には、直ちに監事に報告するとともに、理事会等において協議・検討し、速やかに是正する。</w:t>
      </w:r>
    </w:p>
    <w:p w14:paraId="038CFB48" w14:textId="77777777" w:rsidR="009C0D75" w:rsidRPr="009C0D75" w:rsidRDefault="009C0D75" w:rsidP="009C0D75">
      <w:pPr>
        <w:autoSpaceDE w:val="0"/>
        <w:autoSpaceDN w:val="0"/>
        <w:spacing w:line="168" w:lineRule="auto"/>
        <w:ind w:left="1032" w:right="570" w:hanging="220"/>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kern w:val="0"/>
          <w:sz w:val="22"/>
          <w:szCs w:val="22"/>
        </w:rPr>
        <w:t>⑶ 内部監査部署は、内部統制の適切性・有効性の検証・評価を行う。監査の結果、改</w:t>
      </w:r>
      <w:r w:rsidRPr="009C0D75">
        <w:rPr>
          <w:rFonts w:ascii="Source Han Serif JP Medium" w:eastAsia="Source Han Serif JP Medium" w:hAnsi="Source Han Serif JP Medium" w:cs="Source Han Serif JP ExtraLight" w:hint="eastAsia"/>
          <w:color w:val="231F20"/>
          <w:spacing w:val="-2"/>
          <w:kern w:val="0"/>
          <w:sz w:val="22"/>
          <w:szCs w:val="22"/>
        </w:rPr>
        <w:t>善要請を受けた部署は、速やかに必要な対策を講じる。</w:t>
      </w:r>
    </w:p>
    <w:p w14:paraId="529098C6" w14:textId="77777777" w:rsidR="009C0D75" w:rsidRPr="009C0D75" w:rsidRDefault="009C0D75" w:rsidP="009C0D75">
      <w:pPr>
        <w:autoSpaceDE w:val="0"/>
        <w:autoSpaceDN w:val="0"/>
        <w:spacing w:line="168" w:lineRule="auto"/>
        <w:ind w:left="1032" w:right="46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kern w:val="0"/>
          <w:sz w:val="22"/>
          <w:szCs w:val="22"/>
        </w:rPr>
        <w:t>⑷ 「マネー・ローンダリング等および反社会的勢力等への対応に関する基本方針」等</w:t>
      </w:r>
      <w:r w:rsidRPr="009C0D75">
        <w:rPr>
          <w:rFonts w:ascii="Source Han Serif JP Medium" w:eastAsia="Source Han Serif JP Medium" w:hAnsi="Source Han Serif JP Medium" w:cs="Source Han Serif JP ExtraLight" w:hint="eastAsia"/>
          <w:color w:val="231F20"/>
          <w:spacing w:val="-4"/>
          <w:kern w:val="0"/>
          <w:sz w:val="22"/>
          <w:szCs w:val="22"/>
        </w:rPr>
        <w:t>に基づき、反社会的勢力に対しては、毅然とした態度で臨み、一切の関係を持たない。</w:t>
      </w:r>
      <w:r w:rsidRPr="009C0D75">
        <w:rPr>
          <w:rFonts w:ascii="Source Han Serif JP Medium" w:eastAsia="Source Han Serif JP Medium" w:hAnsi="Source Han Serif JP Medium" w:cs="Source Han Serif JP ExtraLight" w:hint="eastAsia"/>
          <w:color w:val="231F20"/>
          <w:spacing w:val="-2"/>
          <w:kern w:val="0"/>
          <w:sz w:val="22"/>
          <w:szCs w:val="22"/>
        </w:rPr>
        <w:t>また、マネー・ローンダリング等の金融犯罪防止及び排除に向けた管理体制を整備・確立する。</w:t>
      </w:r>
    </w:p>
    <w:p w14:paraId="1041D6CC" w14:textId="77777777" w:rsidR="009C0D75" w:rsidRPr="009C0D75" w:rsidRDefault="009C0D75" w:rsidP="009C0D75">
      <w:pPr>
        <w:autoSpaceDE w:val="0"/>
        <w:autoSpaceDN w:val="0"/>
        <w:spacing w:line="168" w:lineRule="auto"/>
        <w:ind w:left="1032" w:right="570" w:hanging="220"/>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kern w:val="0"/>
          <w:sz w:val="22"/>
          <w:szCs w:val="22"/>
        </w:rPr>
        <w:t>⑸ 組合の業務に関する倫理や法令に抵触する可能性のある事項について、役職員等が</w:t>
      </w:r>
      <w:r w:rsidRPr="009C0D75">
        <w:rPr>
          <w:rFonts w:ascii="Source Han Serif JP Medium" w:eastAsia="Source Han Serif JP Medium" w:hAnsi="Source Han Serif JP Medium" w:cs="Source Han Serif JP ExtraLight" w:hint="eastAsia"/>
          <w:color w:val="231F20"/>
          <w:spacing w:val="-2"/>
          <w:kern w:val="0"/>
          <w:sz w:val="22"/>
          <w:szCs w:val="22"/>
        </w:rPr>
        <w:t>相談もしくは通報を行うことができる制度（ヘルプライン）を適切に運用し、法令違反等の未然防止に努める。</w:t>
      </w:r>
    </w:p>
    <w:p w14:paraId="48DA150B" w14:textId="77777777" w:rsidR="009C0D75" w:rsidRPr="009C0D75" w:rsidRDefault="009C0D75" w:rsidP="009C0D75">
      <w:pPr>
        <w:autoSpaceDE w:val="0"/>
        <w:autoSpaceDN w:val="0"/>
        <w:spacing w:line="258" w:lineRule="exact"/>
        <w:ind w:left="812"/>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
          <w:kern w:val="0"/>
          <w:sz w:val="22"/>
          <w:szCs w:val="22"/>
        </w:rPr>
        <w:t>⑹  監事監査、内部監査、会計監査人が密接に連絡し、適正な監査を行う。</w:t>
      </w:r>
    </w:p>
    <w:p w14:paraId="71662507" w14:textId="77777777" w:rsidR="009C0D75" w:rsidRPr="009C0D75" w:rsidRDefault="009C0D75" w:rsidP="009C0D75">
      <w:pPr>
        <w:autoSpaceDE w:val="0"/>
        <w:autoSpaceDN w:val="0"/>
        <w:spacing w:before="2" w:line="168" w:lineRule="auto"/>
        <w:ind w:left="1032" w:right="570" w:hanging="220"/>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kern w:val="0"/>
          <w:sz w:val="22"/>
          <w:szCs w:val="22"/>
        </w:rPr>
        <w:t>⑺ 業務上知り得た当組合および関連会社の取引先に関する未公表の重要事実を適切に</w:t>
      </w:r>
      <w:r w:rsidRPr="009C0D75">
        <w:rPr>
          <w:rFonts w:ascii="Source Han Serif JP Medium" w:eastAsia="Source Han Serif JP Medium" w:hAnsi="Source Han Serif JP Medium" w:cs="Source Han Serif JP ExtraLight" w:hint="eastAsia"/>
          <w:color w:val="231F20"/>
          <w:spacing w:val="-2"/>
          <w:kern w:val="0"/>
          <w:sz w:val="22"/>
          <w:szCs w:val="22"/>
        </w:rPr>
        <w:t>管理する体制を整備する。</w:t>
      </w:r>
    </w:p>
    <w:p w14:paraId="76A77C2B" w14:textId="36263AAC" w:rsidR="009C0D75" w:rsidRPr="009C0D75" w:rsidRDefault="00000000" w:rsidP="009C0D75">
      <w:pPr>
        <w:autoSpaceDE w:val="0"/>
        <w:autoSpaceDN w:val="0"/>
        <w:ind w:left="717"/>
        <w:jc w:val="left"/>
        <w:rPr>
          <w:rFonts w:ascii="Source Han Serif JP Medium" w:eastAsia="Source Han Serif JP ExtraLight" w:hAnsi="Source Han Serif JP ExtraLight" w:cs="Source Han Serif JP ExtraLight"/>
          <w:kern w:val="0"/>
          <w:sz w:val="20"/>
          <w:szCs w:val="22"/>
        </w:rPr>
      </w:pPr>
      <w:r>
        <w:pict w14:anchorId="61FD51B1">
          <v:shape id="Textbox 702" o:spid="_x0000_s4989" type="#_x0000_t202" style="width:425.55pt;height:74.15pt;visibility:visible;mso-wrap-style:square;mso-left-percent:-10001;mso-top-percent:-10001;mso-position-horizontal:absolute;mso-position-horizontal-relative:char;mso-position-vertical:absolute;mso-position-vertical-relative:line;mso-left-percent:-10001;mso-top-percent:-10001;v-text-anchor:top" filled="f" strokecolor="#231f20" strokeweight=".34pt">
            <v:stroke dashstyle="dash"/>
            <v:path arrowok="t"/>
            <v:textbox inset="0,0,0,0">
              <w:txbxContent>
                <w:p w14:paraId="054CE51D" w14:textId="77777777" w:rsidR="009C0D75" w:rsidRDefault="009C0D75" w:rsidP="009C0D75">
                  <w:pPr>
                    <w:pStyle w:val="a8"/>
                    <w:spacing w:before="37" w:line="168" w:lineRule="auto"/>
                    <w:ind w:left="648" w:right="-58" w:hanging="648"/>
                    <w:rPr>
                      <w:rFonts w:ascii="Source Han Serif JP Medium" w:eastAsia="Source Han Serif JP Medium"/>
                    </w:rPr>
                  </w:pPr>
                  <w:r>
                    <w:rPr>
                      <w:rFonts w:ascii="Source Han Serif JP Medium" w:eastAsia="Source Han Serif JP Medium" w:hint="eastAsia"/>
                      <w:color w:val="231F20"/>
                      <w:spacing w:val="-2"/>
                    </w:rPr>
                    <w:t>ＪＡ経営理念実施の指針として、役職員の行動規範、倫理基準を定め、定期的な研修会の開催を通じてコンプライアンス意識の向上に努めている。業務分掌等により、各理事の所管業務を明らかにし、各理事のもと内部統制の整備運用を行うことを明確にしている。自主検査、内部監査の実施、ヘルプラインの設置・運営により、不正行為の早期発見に努めている。さらに、監事による監査が実施されている。</w:t>
                  </w:r>
                </w:p>
              </w:txbxContent>
            </v:textbox>
            <w10:anchorlock/>
          </v:shape>
        </w:pict>
      </w:r>
    </w:p>
    <w:p w14:paraId="12537CED" w14:textId="77777777" w:rsidR="009C0D75" w:rsidRPr="009C0D75" w:rsidRDefault="009C0D75" w:rsidP="009C0D75">
      <w:pPr>
        <w:autoSpaceDE w:val="0"/>
        <w:autoSpaceDN w:val="0"/>
        <w:spacing w:before="37" w:line="435" w:lineRule="exact"/>
        <w:ind w:left="592"/>
        <w:jc w:val="left"/>
        <w:outlineLvl w:val="6"/>
        <w:rPr>
          <w:rFonts w:ascii="Kozuka Gothic Pr6N B" w:eastAsia="Kozuka Gothic Pr6N B" w:hAnsi="Kozuka Gothic Pr6N B" w:cs="Kozuka Gothic Pr6N B"/>
          <w:b/>
          <w:bCs/>
          <w:kern w:val="0"/>
          <w:sz w:val="22"/>
          <w:szCs w:val="22"/>
        </w:rPr>
      </w:pPr>
      <w:r w:rsidRPr="009C0D75">
        <w:rPr>
          <w:rFonts w:ascii="Kozuka Gothic Pr6N B" w:eastAsia="Kozuka Gothic Pr6N B" w:hAnsi="Kozuka Gothic Pr6N B" w:cs="Kozuka Gothic Pr6N B"/>
          <w:b/>
          <w:bCs/>
          <w:color w:val="231F20"/>
          <w:spacing w:val="-1"/>
          <w:kern w:val="0"/>
          <w:sz w:val="22"/>
          <w:szCs w:val="22"/>
        </w:rPr>
        <w:t>２．理事の職務の執行にかかる情報の保存及び管理に関する体制</w:t>
      </w:r>
    </w:p>
    <w:p w14:paraId="27EC5AF4" w14:textId="77777777" w:rsidR="009C0D75" w:rsidRPr="009C0D75" w:rsidRDefault="009C0D75" w:rsidP="009C0D75">
      <w:pPr>
        <w:tabs>
          <w:tab w:val="left" w:pos="1252"/>
        </w:tabs>
        <w:autoSpaceDE w:val="0"/>
        <w:autoSpaceDN w:val="0"/>
        <w:spacing w:line="168" w:lineRule="auto"/>
        <w:ind w:left="1032" w:right="515"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⑴</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6"/>
          <w:kern w:val="0"/>
          <w:sz w:val="22"/>
          <w:szCs w:val="22"/>
        </w:rPr>
        <w:t>文書・情報の取扱いに関する方針・規程に従い、職務執行に係る情報を適切に保存・</w:t>
      </w:r>
      <w:r w:rsidRPr="009C0D75">
        <w:rPr>
          <w:rFonts w:ascii="Source Han Serif JP Medium" w:eastAsia="Source Han Serif JP Medium" w:hAnsi="Source Han Serif JP Medium" w:cs="Source Han Serif JP ExtraLight" w:hint="eastAsia"/>
          <w:color w:val="231F20"/>
          <w:spacing w:val="-2"/>
          <w:kern w:val="0"/>
          <w:sz w:val="22"/>
          <w:szCs w:val="22"/>
        </w:rPr>
        <w:t>管理する。</w:t>
      </w:r>
    </w:p>
    <w:p w14:paraId="316A07BA" w14:textId="77777777" w:rsidR="009C0D75" w:rsidRPr="009C0D75" w:rsidRDefault="009C0D75" w:rsidP="009C0D75">
      <w:pPr>
        <w:tabs>
          <w:tab w:val="left" w:pos="1252"/>
        </w:tabs>
        <w:autoSpaceDE w:val="0"/>
        <w:autoSpaceDN w:val="0"/>
        <w:spacing w:line="260" w:lineRule="exact"/>
        <w:ind w:left="812"/>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⑵</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1"/>
          <w:kern w:val="0"/>
          <w:sz w:val="22"/>
          <w:szCs w:val="22"/>
        </w:rPr>
        <w:t>個人情報保護に関する規程を整備し、個人情報を適切かつ安全に保存、管理する。</w:t>
      </w:r>
    </w:p>
    <w:p w14:paraId="4BB7302E" w14:textId="77777777" w:rsidR="009C0D75" w:rsidRPr="009C0D75" w:rsidRDefault="009C0D75" w:rsidP="009C0D75">
      <w:pPr>
        <w:tabs>
          <w:tab w:val="left" w:pos="1252"/>
        </w:tabs>
        <w:autoSpaceDE w:val="0"/>
        <w:autoSpaceDN w:val="0"/>
        <w:spacing w:line="348" w:lineRule="exact"/>
        <w:ind w:left="812"/>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⑶</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1"/>
          <w:kern w:val="0"/>
          <w:sz w:val="22"/>
          <w:szCs w:val="22"/>
        </w:rPr>
        <w:t>サイバーセキュリティを確保するための体制を整備し、適切な対策を実施する。</w:t>
      </w:r>
    </w:p>
    <w:p w14:paraId="4DC024BC" w14:textId="0BFDC1C8" w:rsidR="009C0D75" w:rsidRPr="009C0D75" w:rsidRDefault="00000000" w:rsidP="009C0D75">
      <w:pPr>
        <w:autoSpaceDE w:val="0"/>
        <w:autoSpaceDN w:val="0"/>
        <w:ind w:left="733"/>
        <w:jc w:val="left"/>
        <w:rPr>
          <w:rFonts w:ascii="Source Han Serif JP Medium" w:eastAsia="Source Han Serif JP ExtraLight" w:hAnsi="Source Han Serif JP ExtraLight" w:cs="Source Han Serif JP ExtraLight"/>
          <w:kern w:val="0"/>
          <w:sz w:val="20"/>
          <w:szCs w:val="22"/>
        </w:rPr>
      </w:pPr>
      <w:r>
        <w:pict w14:anchorId="32ED43B5">
          <v:shape id="Textbox 703" o:spid="_x0000_s4988" type="#_x0000_t202" style="width:425.55pt;height:72.25pt;visibility:visible;mso-wrap-style:square;mso-left-percent:-10001;mso-top-percent:-10001;mso-position-horizontal:absolute;mso-position-horizontal-relative:char;mso-position-vertical:absolute;mso-position-vertical-relative:line;mso-left-percent:-10001;mso-top-percent:-10001;v-text-anchor:top" filled="f" strokecolor="#231f20" strokeweight=".34pt">
            <v:stroke dashstyle="dash"/>
            <v:path arrowok="t"/>
            <v:textbox inset="0,0,0,0">
              <w:txbxContent>
                <w:p w14:paraId="401E7D48" w14:textId="577904CE" w:rsidR="009C0D75" w:rsidRDefault="009C0D75" w:rsidP="009C0D75">
                  <w:pPr>
                    <w:pStyle w:val="a8"/>
                    <w:spacing w:before="36" w:line="168" w:lineRule="auto"/>
                    <w:ind w:right="64"/>
                    <w:rPr>
                      <w:rFonts w:ascii="Source Han Serif JP Medium" w:eastAsia="Source Han Serif JP Medium"/>
                    </w:rPr>
                  </w:pPr>
                  <w:r>
                    <w:rPr>
                      <w:rFonts w:ascii="Source Han Serif JP Medium" w:eastAsia="Source Han Serif JP Medium" w:hint="eastAsia"/>
                      <w:color w:val="231F20"/>
                      <w:spacing w:val="-2"/>
                    </w:rPr>
                    <w:t>情報セキュリティにかかる基本方針及び個人情報保護方針に基づき、重要情報を一元的に管理し、重要性に応じてリスクへの対応を図っている。また、サイバーセキュリティ対策として、インターネット接続環境と業務ネットワークの分離、ホームペー</w:t>
                  </w:r>
                  <w:r>
                    <w:rPr>
                      <w:rFonts w:ascii="Source Han Serif JP Medium" w:eastAsia="Source Han Serif JP Medium" w:hint="eastAsia"/>
                      <w:color w:val="231F20"/>
                      <w:spacing w:val="-1"/>
                    </w:rPr>
                    <w:t xml:space="preserve">ジ </w:t>
                  </w:r>
                  <w:r>
                    <w:rPr>
                      <w:rFonts w:ascii="Source Han Serif JP Medium" w:eastAsia="Source Han Serif JP Medium" w:hint="eastAsia"/>
                      <w:color w:val="231F20"/>
                      <w:spacing w:val="-10"/>
                    </w:rPr>
                    <w:t>Web サイト改ざん検知の導入、連絡体制の構築および Ｆｉｒe</w:t>
                  </w:r>
                  <w:r>
                    <w:rPr>
                      <w:rFonts w:ascii="Source Han Serif JP Medium" w:eastAsia="Source Han Serif JP Medium" w:hint="eastAsia"/>
                      <w:color w:val="231F20"/>
                      <w:spacing w:val="28"/>
                    </w:rPr>
                    <w:t xml:space="preserve"> </w:t>
                  </w:r>
                  <w:r>
                    <w:rPr>
                      <w:rFonts w:ascii="Source Han Serif JP Medium" w:eastAsia="Source Han Serif JP Medium" w:hint="eastAsia"/>
                      <w:color w:val="231F20"/>
                      <w:spacing w:val="-10"/>
                    </w:rPr>
                    <w:t>Wall の脆弱性管理を</w:t>
                  </w:r>
                  <w:r>
                    <w:rPr>
                      <w:rFonts w:ascii="Source Han Serif JP Medium" w:eastAsia="Source Han Serif JP Medium" w:hint="eastAsia"/>
                      <w:color w:val="231F20"/>
                      <w:spacing w:val="-4"/>
                    </w:rPr>
                    <w:t>行っている。</w:t>
                  </w:r>
                </w:p>
              </w:txbxContent>
            </v:textbox>
            <w10:anchorlock/>
          </v:shape>
        </w:pict>
      </w:r>
    </w:p>
    <w:p w14:paraId="5F4E19D6" w14:textId="77777777" w:rsidR="009C0D75" w:rsidRPr="009C0D75" w:rsidRDefault="009C0D75" w:rsidP="009C0D75">
      <w:pPr>
        <w:autoSpaceDE w:val="0"/>
        <w:autoSpaceDN w:val="0"/>
        <w:jc w:val="left"/>
        <w:rPr>
          <w:rFonts w:ascii="Source Han Serif JP Medium" w:eastAsia="Source Han Serif JP ExtraLight" w:hAnsi="Source Han Serif JP ExtraLight" w:cs="Source Han Serif JP ExtraLight"/>
          <w:kern w:val="0"/>
          <w:sz w:val="20"/>
          <w:szCs w:val="22"/>
        </w:rPr>
        <w:sectPr w:rsidR="009C0D75" w:rsidRPr="009C0D75" w:rsidSect="009C0D75">
          <w:pgSz w:w="11910" w:h="16840"/>
          <w:pgMar w:top="1320" w:right="980" w:bottom="820" w:left="960" w:header="0" w:footer="621" w:gutter="0"/>
          <w:cols w:space="720"/>
        </w:sectPr>
      </w:pPr>
    </w:p>
    <w:p w14:paraId="524202E7" w14:textId="477A1C16" w:rsidR="009C0D75" w:rsidRPr="009C0D75" w:rsidRDefault="00000000" w:rsidP="009C0D75">
      <w:pPr>
        <w:autoSpaceDE w:val="0"/>
        <w:autoSpaceDN w:val="0"/>
        <w:spacing w:line="419" w:lineRule="exact"/>
        <w:ind w:left="592"/>
        <w:jc w:val="left"/>
        <w:outlineLvl w:val="6"/>
        <w:rPr>
          <w:rFonts w:ascii="Kozuka Gothic Pr6N B" w:eastAsia="Kozuka Gothic Pr6N B" w:hAnsi="Kozuka Gothic Pr6N B" w:cs="Kozuka Gothic Pr6N B"/>
          <w:b/>
          <w:bCs/>
          <w:kern w:val="0"/>
          <w:sz w:val="22"/>
          <w:szCs w:val="22"/>
        </w:rPr>
      </w:pPr>
      <w:r>
        <w:rPr>
          <w:noProof/>
        </w:rPr>
        <w:lastRenderedPageBreak/>
        <w:pict w14:anchorId="4B9762A5">
          <v:shape id="Graphic 704" o:spid="_x0000_s4630" style="position:absolute;left:0;text-align:left;margin-left:73.75pt;margin-top:69.8pt;width:447.55pt;height:691.05pt;z-index:-251650048;visibility:visible;mso-wrap-style:square;mso-wrap-distance-left:0;mso-wrap-distance-top:0;mso-wrap-distance-right:0;mso-wrap-distance-bottom:0;mso-position-horizontal:absolute;mso-position-horizontal-relative:page;mso-position-vertical:absolute;mso-position-vertical-relative:page;v-text-anchor:top" coordsize="5683885,877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PoQQIAAPgEAAAOAAAAZHJzL2Uyb0RvYy54bWysVMGO2jAQvVfqP1i+l0AobBoRVtUiqkqr&#10;7UrLqmfjOCSq43FtQ8Lfd+zEwLaHSlUvyTh+Hr958yar+76V5CSMbUAVdDaZUiIUh7JRh4K+7rYf&#10;MkqsY6pkEpQo6FlYer9+/27V6VykUIMshSGYRNm80wWtndN5klhei5bZCWihcLMC0zKHS3NISsM6&#10;zN7KJJ1Ol0kHptQGuLAWv26GTboO+atKcPetqqxwRBYUubnwNOG5989kvWL5wTBdN3ykwf6BRcsa&#10;hZdeUm2YY+Romj9StQ03YKFyEw5tAlXVcBFqwGpm09+qeamZFqEWFMfqi0z2/6XlT6cX/Ww8dasf&#10;gf+wqEjSaZtfdvzCjpi+Mq3HInHSBxXPFxVF7wjHj4tlNs+yBSUc97K7u+V8vvA6JyyPx/nRui8C&#10;Qip2erRuaEMZI1bHiPcqhgab6dsoQxsdJdhGQwm2cT+0UTPnz3l+PiTdDZf6SsXvt3ASOwhIdy3E&#10;k00X2Uj2ipHqFuvrSzP09Vje9UTExbcOuW/xwXAoRETE94BEg0Y5/4J5yzRm4RKsGJT2AgTJL6Jg&#10;xlvZpfL6fJpOPwbfWpBNuW2k9JpYc9g/SENODOVO57NtGnm/gWlj3YbZesCFrVE6qUYTDb7xDtpD&#10;eX42pMNRK6j9eWRGUCK/KvSyn8sYmBjsY2CcfIAwvaFdeOeu/86MJv76gjq03RPESWF5tBOW6wED&#10;1p9U8PnooGq814LBB0bjAscryDX+Cvz83q4D6vrDWv8CAAD//wMAUEsDBBQABgAIAAAAIQDaZCty&#10;4AAAAA0BAAAPAAAAZHJzL2Rvd25yZXYueG1sTI/NTsMwEITvSLyDtUjcqNP0L03jVAipAqQeSqF3&#10;J946EbEd2W4a3p7tCW4z2tHsN8V2NB0b0IfWWQHTSQIMbe1Ua7WAr8/dUwYsRGmV7JxFAT8YYFve&#10;3xUyV+5qP3A4Rs2oxIZcCmhi7HPOQ92gkWHierR0OztvZCTrNVdeXqncdDxNkiU3srX0oZE9vjRY&#10;fx8vRsB6p95m/Xk4vLpa+yw7HfbvlRbi8WF83gCLOMa/MNzwCR1KYqrcxarAOvLz1YKiJGbrJbBb&#10;IpmnpCpSi3S6Al4W/P+K8hcAAP//AwBQSwECLQAUAAYACAAAACEAtoM4kv4AAADhAQAAEwAAAAAA&#10;AAAAAAAAAAAAAAAAW0NvbnRlbnRfVHlwZXNdLnhtbFBLAQItABQABgAIAAAAIQA4/SH/1gAAAJQB&#10;AAALAAAAAAAAAAAAAAAAAC8BAABfcmVscy8ucmVsc1BLAQItABQABgAIAAAAIQBLsCPoQQIAAPgE&#10;AAAOAAAAAAAAAAAAAAAAAC4CAABkcnMvZTJvRG9jLnhtbFBLAQItABQABgAIAAAAIQDaZCty4AAA&#10;AA0BAAAPAAAAAAAAAAAAAAAAAJsEAABkcnMvZG93bnJldi54bWxQSwUGAAAAAAQABADzAAAAqAUA&#10;AAAA&#10;" path="m,8776258r5683288,l5683288,,,,,8776258xe" filled="f" strokecolor="#231f20" strokeweight=".25011mm">
            <v:path arrowok="t"/>
            <w10:wrap anchorx="page" anchory="page"/>
          </v:shape>
        </w:pict>
      </w:r>
      <w:r w:rsidR="009C0D75" w:rsidRPr="009C0D75">
        <w:rPr>
          <w:rFonts w:ascii="Kozuka Gothic Pr6N B" w:eastAsia="Kozuka Gothic Pr6N B" w:hAnsi="Kozuka Gothic Pr6N B" w:cs="Kozuka Gothic Pr6N B"/>
          <w:b/>
          <w:bCs/>
          <w:color w:val="231F20"/>
          <w:spacing w:val="-1"/>
          <w:kern w:val="0"/>
          <w:sz w:val="22"/>
          <w:szCs w:val="22"/>
        </w:rPr>
        <w:t>３．損失の危険の管理に関する規程その他の体制</w:t>
      </w:r>
    </w:p>
    <w:p w14:paraId="497641CB" w14:textId="77777777" w:rsidR="009C0D75" w:rsidRPr="009C0D75" w:rsidRDefault="009C0D75" w:rsidP="009C0D75">
      <w:pPr>
        <w:tabs>
          <w:tab w:val="left" w:pos="1252"/>
        </w:tabs>
        <w:autoSpaceDE w:val="0"/>
        <w:autoSpaceDN w:val="0"/>
        <w:spacing w:line="168" w:lineRule="auto"/>
        <w:ind w:left="1032" w:right="57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⑴</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認識すべきリスクの種類を特定するとともに管理体制の仕組みを構築し、リスク管理の基本的な態勢を整備する。</w:t>
      </w:r>
    </w:p>
    <w:p w14:paraId="58C6D579" w14:textId="77777777" w:rsidR="009C0D75" w:rsidRPr="009C0D75" w:rsidRDefault="009C0D75" w:rsidP="009C0D75">
      <w:pPr>
        <w:tabs>
          <w:tab w:val="left" w:pos="1252"/>
        </w:tabs>
        <w:autoSpaceDE w:val="0"/>
        <w:autoSpaceDN w:val="0"/>
        <w:spacing w:line="168" w:lineRule="auto"/>
        <w:ind w:left="1032" w:right="57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⑵</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理事は組合のリスクを把握・評価し、必要に応じ、定性・定量それぞれの面から事前ないし事後に適切な対応を行い、組合経営をとりまくリスク管理を行う。</w:t>
      </w:r>
    </w:p>
    <w:p w14:paraId="5EF85CCB" w14:textId="0E2DB14E" w:rsidR="009C0D75" w:rsidRPr="009C0D75" w:rsidRDefault="00000000" w:rsidP="009C0D75">
      <w:pPr>
        <w:autoSpaceDE w:val="0"/>
        <w:autoSpaceDN w:val="0"/>
        <w:ind w:left="733"/>
        <w:jc w:val="left"/>
        <w:rPr>
          <w:rFonts w:ascii="Source Han Serif JP Medium" w:eastAsia="Source Han Serif JP ExtraLight" w:hAnsi="Source Han Serif JP ExtraLight" w:cs="Source Han Serif JP ExtraLight"/>
          <w:kern w:val="0"/>
          <w:sz w:val="20"/>
          <w:szCs w:val="22"/>
        </w:rPr>
      </w:pPr>
      <w:r>
        <w:pict w14:anchorId="01BA24B7">
          <v:shape id="Textbox 705" o:spid="_x0000_s4987" type="#_x0000_t202" style="width:425.55pt;height:30pt;visibility:visible;mso-wrap-style:square;mso-left-percent:-10001;mso-top-percent:-10001;mso-position-horizontal:absolute;mso-position-horizontal-relative:char;mso-position-vertical:absolute;mso-position-vertical-relative:line;mso-left-percent:-10001;mso-top-percent:-10001;v-text-anchor:top" filled="f" strokecolor="#231f20" strokeweight=".34pt">
            <v:stroke dashstyle="dash"/>
            <v:path arrowok="t"/>
            <v:textbox inset="0,0,0,0">
              <w:txbxContent>
                <w:p w14:paraId="6CB9087F" w14:textId="77777777" w:rsidR="009C0D75" w:rsidRDefault="009C0D75" w:rsidP="009C0D75">
                  <w:pPr>
                    <w:pStyle w:val="a8"/>
                    <w:spacing w:before="17" w:line="168" w:lineRule="auto"/>
                    <w:ind w:right="61"/>
                    <w:rPr>
                      <w:rFonts w:ascii="Source Han Serif JP Medium" w:eastAsia="Source Han Serif JP Medium"/>
                    </w:rPr>
                  </w:pPr>
                  <w:r>
                    <w:rPr>
                      <w:rFonts w:ascii="Source Han Serif JP Medium" w:eastAsia="Source Han Serif JP Medium" w:hint="eastAsia"/>
                      <w:color w:val="231F20"/>
                      <w:spacing w:val="-2"/>
                    </w:rPr>
                    <w:t>リスク管理基本方針を策定し、組合をとりまくリスクの把握に努めるとともに理事会で定期的に協議・検討を行っている。</w:t>
                  </w:r>
                </w:p>
              </w:txbxContent>
            </v:textbox>
            <w10:anchorlock/>
          </v:shape>
        </w:pict>
      </w:r>
    </w:p>
    <w:p w14:paraId="790CCFC7" w14:textId="77777777" w:rsidR="009C0D75" w:rsidRPr="009C0D75" w:rsidRDefault="009C0D75" w:rsidP="009C0D75">
      <w:pPr>
        <w:autoSpaceDE w:val="0"/>
        <w:autoSpaceDN w:val="0"/>
        <w:spacing w:before="59" w:line="435" w:lineRule="exact"/>
        <w:ind w:left="592"/>
        <w:jc w:val="left"/>
        <w:outlineLvl w:val="6"/>
        <w:rPr>
          <w:rFonts w:ascii="Kozuka Gothic Pr6N B" w:eastAsia="Kozuka Gothic Pr6N B" w:hAnsi="Kozuka Gothic Pr6N B" w:cs="Kozuka Gothic Pr6N B"/>
          <w:b/>
          <w:bCs/>
          <w:kern w:val="0"/>
          <w:sz w:val="22"/>
          <w:szCs w:val="22"/>
        </w:rPr>
      </w:pPr>
      <w:r w:rsidRPr="009C0D75">
        <w:rPr>
          <w:rFonts w:ascii="Kozuka Gothic Pr6N B" w:eastAsia="Kozuka Gothic Pr6N B" w:hAnsi="Kozuka Gothic Pr6N B" w:cs="Kozuka Gothic Pr6N B"/>
          <w:b/>
          <w:bCs/>
          <w:color w:val="231F20"/>
          <w:spacing w:val="-1"/>
          <w:kern w:val="0"/>
          <w:sz w:val="22"/>
          <w:szCs w:val="22"/>
        </w:rPr>
        <w:t>４．理事の職務の執行が効率的に行われることを確保するための体制</w:t>
      </w:r>
    </w:p>
    <w:p w14:paraId="7B8C050B" w14:textId="77777777" w:rsidR="009C0D75" w:rsidRPr="009C0D75" w:rsidRDefault="009C0D75" w:rsidP="009C0D75">
      <w:pPr>
        <w:tabs>
          <w:tab w:val="left" w:pos="1252"/>
        </w:tabs>
        <w:autoSpaceDE w:val="0"/>
        <w:autoSpaceDN w:val="0"/>
        <w:spacing w:line="168" w:lineRule="auto"/>
        <w:ind w:left="1032" w:right="57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⑴</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職制、機構、業務分掌、指示命令系統を明文化し、役職員の職務執行を効率的に遂</w:t>
      </w:r>
      <w:r w:rsidRPr="009C0D75">
        <w:rPr>
          <w:rFonts w:ascii="Source Han Serif JP Medium" w:eastAsia="Source Han Serif JP Medium" w:hAnsi="Source Han Serif JP Medium" w:cs="Source Han Serif JP ExtraLight" w:hint="eastAsia"/>
          <w:color w:val="231F20"/>
          <w:spacing w:val="-4"/>
          <w:kern w:val="0"/>
          <w:sz w:val="22"/>
          <w:szCs w:val="22"/>
        </w:rPr>
        <w:t>行する。</w:t>
      </w:r>
    </w:p>
    <w:p w14:paraId="45AA6BA9" w14:textId="7DE4B6DC" w:rsidR="009C0D75" w:rsidRPr="009C0D75" w:rsidRDefault="00000000" w:rsidP="009C0D75">
      <w:pPr>
        <w:tabs>
          <w:tab w:val="left" w:pos="1252"/>
        </w:tabs>
        <w:autoSpaceDE w:val="0"/>
        <w:autoSpaceDN w:val="0"/>
        <w:spacing w:line="168" w:lineRule="auto"/>
        <w:ind w:left="1032" w:right="460" w:hanging="220"/>
        <w:jc w:val="left"/>
        <w:rPr>
          <w:rFonts w:ascii="Source Han Serif JP Medium" w:eastAsia="Source Han Serif JP Medium" w:hAnsi="Source Han Serif JP Medium" w:cs="Source Han Serif JP ExtraLight"/>
          <w:kern w:val="0"/>
          <w:sz w:val="22"/>
          <w:szCs w:val="22"/>
        </w:rPr>
      </w:pPr>
      <w:r>
        <w:rPr>
          <w:noProof/>
        </w:rPr>
        <w:pict w14:anchorId="590A7058">
          <v:shape id="Textbox 706" o:spid="_x0000_s4628" type="#_x0000_t202" style="position:absolute;left:0;text-align:left;margin-left:84.9pt;margin-top:27.25pt;width:425.55pt;height:30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EnzgEAAIUDAAAOAAAAZHJzL2Uyb0RvYy54bWysU8GO0zAQvSPxD5bvNEnbhSpquoKtipBW&#10;sNKyH+A6TmPheIzHbdK/Z+wm7Yq9IS7O2B6/ee/NZH0/dIadlEcNtuLFLOdMWQm1toeKv/zcfVhx&#10;hkHYWhiwquJnhfx+8/7dunelmkMLplaeEYjFsncVb0NwZZahbFUncAZOWbpswHci0NYfstqLntA7&#10;k83z/GPWg6+dB6kQ6XR7ueSbhN80SoYfTYMqMFNx4hbS6tO6j2u2WYvy4IVrtRxpiH9g0QltqegV&#10;aiuCYEev30B1WnpAaMJMQpdB02ipkgZSU+R/qXluhVNJC5mD7moT/j9Y+f307J48C8MXGKiBSQS6&#10;R5C/kLzJeoflmBM9xRIpOwodGt/FL0lg9JC8PV/9VENgkg7vlvlyubrjTNLdYlXkeTI8u712HsNX&#10;BR2LQcU99SsxEKdHDLG+KKeUWMxY1ld8uShWF55gdL3TxsQ79If9g/HsJKjV80Wxm0/F8HVahNsK&#10;bC95NUVxBqiOsaPci8KoNQz7gemabPkUk+LRHuoz2dXTxFQcfx+FV5yZb5ZaEsdrCvwU7KfAB/MA&#10;aQgjWQufjwEanTTecEcG1OtEaZzLOEyv9ynr9vds/gAAAP//AwBQSwMEFAAGAAgAAAAhAB7CPV7f&#10;AAAACwEAAA8AAABkcnMvZG93bnJldi54bWxMj81uwjAQhO+VeAdrK/VWHFBBJY2DEFUPpYeKnwcw&#10;9uJExOsQm5C+fZdTe9vZHc1+UywH34geu1gHUjAZZyCQTLA1OQWH/cfzK4iYNFndBEIFPxhhWY4e&#10;Cp3bcKMt9rvkBIdQzLWCKqU2lzKaCr2O49Ai8e0UOq8Ty85J2+kbh/tGTrNsLr2uiT9UusV1hea8&#10;u3oFm/P758Vsvg1R7U7b9X71deidUk+Pw+oNRMIh/Znhjs/oUDLTMVzJRtGwni8YPSmYvcxA3A3Z&#10;NFuAOPI04ZUsC/m/Q/kLAAD//wMAUEsBAi0AFAAGAAgAAAAhALaDOJL+AAAA4QEAABMAAAAAAAAA&#10;AAAAAAAAAAAAAFtDb250ZW50X1R5cGVzXS54bWxQSwECLQAUAAYACAAAACEAOP0h/9YAAACUAQAA&#10;CwAAAAAAAAAAAAAAAAAvAQAAX3JlbHMvLnJlbHNQSwECLQAUAAYACAAAACEAIa7hJ84BAACFAwAA&#10;DgAAAAAAAAAAAAAAAAAuAgAAZHJzL2Uyb0RvYy54bWxQSwECLQAUAAYACAAAACEAHsI9Xt8AAAAL&#10;AQAADwAAAAAAAAAAAAAAAAAoBAAAZHJzL2Rvd25yZXYueG1sUEsFBgAAAAAEAAQA8wAAADQFAAAA&#10;AA==&#10;" filled="f" strokecolor="#231f20" strokeweight=".34pt">
            <v:stroke dashstyle="dash"/>
            <v:path arrowok="t"/>
            <v:textbox inset="0,0,0,0">
              <w:txbxContent>
                <w:p w14:paraId="1187EC12" w14:textId="77777777" w:rsidR="009C0D75" w:rsidRDefault="009C0D75" w:rsidP="009C0D75">
                  <w:pPr>
                    <w:pStyle w:val="a8"/>
                    <w:spacing w:before="17" w:line="168" w:lineRule="auto"/>
                    <w:ind w:right="69"/>
                    <w:rPr>
                      <w:rFonts w:ascii="Source Han Serif JP Medium" w:eastAsia="Source Han Serif JP Medium"/>
                    </w:rPr>
                  </w:pPr>
                  <w:r>
                    <w:rPr>
                      <w:rFonts w:ascii="Source Han Serif JP Medium" w:eastAsia="Source Han Serif JP Medium" w:hint="eastAsia"/>
                      <w:color w:val="231F20"/>
                      <w:spacing w:val="-2"/>
                    </w:rPr>
                    <w:t>中期経営計画及び事業計画を策定し、その進捗状況を月次で把握している。人づくり方針を策定し、中長期的な視点から人材育成に取り組んでいる。</w:t>
                  </w:r>
                </w:p>
              </w:txbxContent>
            </v:textbox>
            <w10:wrap anchorx="page"/>
          </v:shape>
        </w:pict>
      </w:r>
      <w:r w:rsidR="009C0D75" w:rsidRPr="009C0D75">
        <w:rPr>
          <w:rFonts w:ascii="Source Han Serif JP Medium" w:eastAsia="Source Han Serif JP Medium" w:hAnsi="Source Han Serif JP Medium" w:cs="Source Han Serif JP ExtraLight" w:hint="eastAsia"/>
          <w:color w:val="231F20"/>
          <w:spacing w:val="-10"/>
          <w:kern w:val="0"/>
          <w:sz w:val="22"/>
          <w:szCs w:val="22"/>
        </w:rPr>
        <w:t>⑵</w:t>
      </w:r>
      <w:r w:rsidR="009C0D75" w:rsidRPr="009C0D75">
        <w:rPr>
          <w:rFonts w:ascii="Source Han Serif JP Medium" w:eastAsia="Source Han Serif JP Medium" w:hAnsi="Source Han Serif JP Medium" w:cs="Source Han Serif JP ExtraLight" w:hint="eastAsia"/>
          <w:color w:val="231F20"/>
          <w:kern w:val="0"/>
          <w:sz w:val="22"/>
          <w:szCs w:val="22"/>
        </w:rPr>
        <w:tab/>
      </w:r>
      <w:r w:rsidR="009C0D75" w:rsidRPr="009C0D75">
        <w:rPr>
          <w:rFonts w:ascii="Source Han Serif JP Medium" w:eastAsia="Source Han Serif JP Medium" w:hAnsi="Source Han Serif JP Medium" w:cs="Source Han Serif JP ExtraLight" w:hint="eastAsia"/>
          <w:color w:val="231F20"/>
          <w:kern w:val="0"/>
          <w:sz w:val="22"/>
          <w:szCs w:val="22"/>
        </w:rPr>
        <w:tab/>
      </w:r>
      <w:r w:rsidR="009C0D75" w:rsidRPr="009C0D75">
        <w:rPr>
          <w:rFonts w:ascii="Source Han Serif JP Medium" w:eastAsia="Source Han Serif JP Medium" w:hAnsi="Source Han Serif JP Medium" w:cs="Source Han Serif JP ExtraLight" w:hint="eastAsia"/>
          <w:color w:val="231F20"/>
          <w:spacing w:val="-6"/>
          <w:kern w:val="0"/>
          <w:sz w:val="22"/>
          <w:szCs w:val="22"/>
        </w:rPr>
        <w:t>中期経営計画及び同計画に基づく部門別事業計画を策定し、適切な目標管理により、</w:t>
      </w:r>
      <w:r w:rsidR="009C0D75" w:rsidRPr="009C0D75">
        <w:rPr>
          <w:rFonts w:ascii="Source Han Serif JP Medium" w:eastAsia="Source Han Serif JP Medium" w:hAnsi="Source Han Serif JP Medium" w:cs="Source Han Serif JP ExtraLight" w:hint="eastAsia"/>
          <w:color w:val="231F20"/>
          <w:spacing w:val="-2"/>
          <w:kern w:val="0"/>
          <w:sz w:val="22"/>
          <w:szCs w:val="22"/>
        </w:rPr>
        <w:t>戦略的かつ効率的な事業管理を行う。</w:t>
      </w:r>
    </w:p>
    <w:p w14:paraId="35F10531" w14:textId="77777777" w:rsidR="009C0D75" w:rsidRPr="009C0D75" w:rsidRDefault="009C0D75" w:rsidP="009C0D75">
      <w:pPr>
        <w:autoSpaceDE w:val="0"/>
        <w:autoSpaceDN w:val="0"/>
        <w:spacing w:before="291"/>
        <w:jc w:val="left"/>
        <w:rPr>
          <w:rFonts w:ascii="Source Han Serif JP Medium" w:eastAsia="Source Han Serif JP ExtraLight" w:hAnsi="Source Han Serif JP ExtraLight" w:cs="Source Han Serif JP ExtraLight"/>
          <w:kern w:val="0"/>
          <w:sz w:val="22"/>
          <w:szCs w:val="22"/>
        </w:rPr>
      </w:pPr>
    </w:p>
    <w:p w14:paraId="7A60F79F" w14:textId="77777777" w:rsidR="009C0D75" w:rsidRPr="009C0D75" w:rsidRDefault="009C0D75" w:rsidP="009C0D75">
      <w:pPr>
        <w:autoSpaceDE w:val="0"/>
        <w:autoSpaceDN w:val="0"/>
        <w:spacing w:line="435" w:lineRule="exact"/>
        <w:ind w:left="592"/>
        <w:jc w:val="left"/>
        <w:outlineLvl w:val="6"/>
        <w:rPr>
          <w:rFonts w:ascii="Kozuka Gothic Pr6N B" w:eastAsia="Kozuka Gothic Pr6N B" w:hAnsi="Kozuka Gothic Pr6N B" w:cs="Kozuka Gothic Pr6N B"/>
          <w:b/>
          <w:bCs/>
          <w:kern w:val="0"/>
          <w:sz w:val="22"/>
          <w:szCs w:val="22"/>
        </w:rPr>
      </w:pPr>
      <w:r w:rsidRPr="009C0D75">
        <w:rPr>
          <w:rFonts w:ascii="Kozuka Gothic Pr6N B" w:eastAsia="Kozuka Gothic Pr6N B" w:hAnsi="Kozuka Gothic Pr6N B" w:cs="Kozuka Gothic Pr6N B"/>
          <w:b/>
          <w:bCs/>
          <w:color w:val="231F20"/>
          <w:spacing w:val="-1"/>
          <w:kern w:val="0"/>
          <w:sz w:val="22"/>
          <w:szCs w:val="22"/>
        </w:rPr>
        <w:t>５．監事監査の実効性を確保するための体制</w:t>
      </w:r>
    </w:p>
    <w:p w14:paraId="75089242" w14:textId="77777777" w:rsidR="009C0D75" w:rsidRPr="009C0D75" w:rsidRDefault="009C0D75" w:rsidP="009C0D75">
      <w:pPr>
        <w:tabs>
          <w:tab w:val="left" w:pos="1252"/>
        </w:tabs>
        <w:autoSpaceDE w:val="0"/>
        <w:autoSpaceDN w:val="0"/>
        <w:spacing w:line="260" w:lineRule="exact"/>
        <w:ind w:left="812"/>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⑴</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10"/>
          <w:kern w:val="0"/>
          <w:sz w:val="22"/>
          <w:szCs w:val="22"/>
        </w:rPr>
        <w:t>監事が円滑に職務を執行し、監事監査の実効性を確保するための体制を整備する。</w:t>
      </w:r>
    </w:p>
    <w:p w14:paraId="64DFE5C9" w14:textId="77777777" w:rsidR="009C0D75" w:rsidRPr="009C0D75" w:rsidRDefault="009C0D75" w:rsidP="009C0D75">
      <w:pPr>
        <w:tabs>
          <w:tab w:val="left" w:pos="1252"/>
        </w:tabs>
        <w:autoSpaceDE w:val="0"/>
        <w:autoSpaceDN w:val="0"/>
        <w:spacing w:line="286" w:lineRule="exact"/>
        <w:ind w:left="812"/>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⑵</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1"/>
          <w:kern w:val="0"/>
          <w:sz w:val="22"/>
          <w:szCs w:val="22"/>
        </w:rPr>
        <w:t>監事が効率的・効果的監査を遂行できるよう支援する。</w:t>
      </w:r>
    </w:p>
    <w:p w14:paraId="7C7F3AF0" w14:textId="77777777" w:rsidR="009C0D75" w:rsidRPr="009C0D75" w:rsidRDefault="009C0D75" w:rsidP="009C0D75">
      <w:pPr>
        <w:tabs>
          <w:tab w:val="left" w:pos="1252"/>
        </w:tabs>
        <w:autoSpaceDE w:val="0"/>
        <w:autoSpaceDN w:val="0"/>
        <w:spacing w:before="23" w:line="168" w:lineRule="auto"/>
        <w:ind w:left="1032" w:right="79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⑶</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理事や内部監査部署等は監事と定期的な協議、十分な意思疎通をはかることにより、効率的・効果的監査を支援する。</w:t>
      </w:r>
    </w:p>
    <w:p w14:paraId="3805111C" w14:textId="77777777" w:rsidR="009C0D75" w:rsidRPr="009C0D75" w:rsidRDefault="009C0D75" w:rsidP="009C0D75">
      <w:pPr>
        <w:tabs>
          <w:tab w:val="left" w:pos="1252"/>
        </w:tabs>
        <w:autoSpaceDE w:val="0"/>
        <w:autoSpaceDN w:val="0"/>
        <w:spacing w:line="168" w:lineRule="auto"/>
        <w:ind w:left="1032" w:right="79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⑷</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当組合の適切な内部統制の構築・運用をはかるため、県中央会の経営相談と連携</w:t>
      </w:r>
      <w:r w:rsidRPr="009C0D75">
        <w:rPr>
          <w:rFonts w:ascii="Source Han Serif JP Medium" w:eastAsia="Source Han Serif JP Medium" w:hAnsi="Source Han Serif JP Medium" w:cs="Source Han Serif JP ExtraLight" w:hint="eastAsia"/>
          <w:color w:val="231F20"/>
          <w:spacing w:val="-4"/>
          <w:kern w:val="0"/>
          <w:sz w:val="22"/>
          <w:szCs w:val="22"/>
        </w:rPr>
        <w:t>する。</w:t>
      </w:r>
    </w:p>
    <w:p w14:paraId="356E25D5" w14:textId="40EDA471" w:rsidR="009C0D75" w:rsidRPr="009C0D75" w:rsidRDefault="00000000" w:rsidP="009C0D75">
      <w:pPr>
        <w:autoSpaceDE w:val="0"/>
        <w:autoSpaceDN w:val="0"/>
        <w:ind w:left="733"/>
        <w:jc w:val="left"/>
        <w:rPr>
          <w:rFonts w:ascii="Source Han Serif JP Medium" w:eastAsia="Source Han Serif JP ExtraLight" w:hAnsi="Source Han Serif JP ExtraLight" w:cs="Source Han Serif JP ExtraLight"/>
          <w:kern w:val="0"/>
          <w:sz w:val="20"/>
          <w:szCs w:val="22"/>
        </w:rPr>
      </w:pPr>
      <w:r>
        <w:pict w14:anchorId="144F620C">
          <v:shape id="Textbox 707" o:spid="_x0000_s4986" type="#_x0000_t202" style="width:425.55pt;height:30pt;visibility:visible;mso-wrap-style:square;mso-left-percent:-10001;mso-top-percent:-10001;mso-position-horizontal:absolute;mso-position-horizontal-relative:char;mso-position-vertical:absolute;mso-position-vertical-relative:line;mso-left-percent:-10001;mso-top-percent:-10001;v-text-anchor:top" filled="f" strokecolor="#231f20" strokeweight=".34pt">
            <v:stroke dashstyle="dash"/>
            <v:path arrowok="t"/>
            <v:textbox inset="0,0,0,0">
              <w:txbxContent>
                <w:p w14:paraId="267832CD" w14:textId="77777777" w:rsidR="009C0D75" w:rsidRDefault="009C0D75" w:rsidP="009C0D75">
                  <w:pPr>
                    <w:pStyle w:val="a8"/>
                    <w:spacing w:before="17" w:line="168" w:lineRule="auto"/>
                    <w:ind w:right="69"/>
                    <w:rPr>
                      <w:rFonts w:ascii="Source Han Serif JP Medium" w:eastAsia="Source Han Serif JP Medium"/>
                    </w:rPr>
                  </w:pPr>
                  <w:r>
                    <w:rPr>
                      <w:rFonts w:ascii="Source Han Serif JP Medium" w:eastAsia="Source Han Serif JP Medium" w:hint="eastAsia"/>
                      <w:color w:val="231F20"/>
                      <w:spacing w:val="-2"/>
                    </w:rPr>
                    <w:t>理事と監事は、業務の運営や課題等について、定期的に協議を行っている。内部監査部門には監事との十分な連携を指示し、監事監査の実効性確保を支援している。</w:t>
                  </w:r>
                </w:p>
              </w:txbxContent>
            </v:textbox>
            <w10:anchorlock/>
          </v:shape>
        </w:pict>
      </w:r>
    </w:p>
    <w:p w14:paraId="5DAE1ADE" w14:textId="77777777" w:rsidR="009C0D75" w:rsidRPr="009C0D75" w:rsidRDefault="009C0D75" w:rsidP="009C0D75">
      <w:pPr>
        <w:autoSpaceDE w:val="0"/>
        <w:autoSpaceDN w:val="0"/>
        <w:spacing w:before="62" w:line="435" w:lineRule="exact"/>
        <w:ind w:left="592"/>
        <w:jc w:val="left"/>
        <w:outlineLvl w:val="6"/>
        <w:rPr>
          <w:rFonts w:ascii="Kozuka Gothic Pr6N B" w:eastAsia="Kozuka Gothic Pr6N B" w:hAnsi="Kozuka Gothic Pr6N B" w:cs="Kozuka Gothic Pr6N B"/>
          <w:b/>
          <w:bCs/>
          <w:kern w:val="0"/>
          <w:sz w:val="22"/>
          <w:szCs w:val="22"/>
        </w:rPr>
      </w:pPr>
      <w:r w:rsidRPr="009C0D75">
        <w:rPr>
          <w:rFonts w:ascii="Kozuka Gothic Pr6N B" w:eastAsia="Kozuka Gothic Pr6N B" w:hAnsi="Kozuka Gothic Pr6N B" w:cs="Kozuka Gothic Pr6N B"/>
          <w:b/>
          <w:bCs/>
          <w:color w:val="231F20"/>
          <w:spacing w:val="-1"/>
          <w:kern w:val="0"/>
          <w:sz w:val="22"/>
          <w:szCs w:val="22"/>
        </w:rPr>
        <w:t>６．子会社等における業務の適正を確保するための体制</w:t>
      </w:r>
    </w:p>
    <w:p w14:paraId="7B49A337" w14:textId="77777777" w:rsidR="009C0D75" w:rsidRPr="009C0D75" w:rsidRDefault="009C0D75" w:rsidP="009C0D75">
      <w:pPr>
        <w:tabs>
          <w:tab w:val="left" w:pos="1252"/>
        </w:tabs>
        <w:autoSpaceDE w:val="0"/>
        <w:autoSpaceDN w:val="0"/>
        <w:spacing w:line="168" w:lineRule="auto"/>
        <w:ind w:left="1032" w:right="79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⑴</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子会社等における規程やマニュアル、業務フロー等の管理態勢が整備され、適正かつ効率的に業務が執行されるよう、必要な助言・指導を行う。</w:t>
      </w:r>
    </w:p>
    <w:p w14:paraId="53077CC0" w14:textId="77777777" w:rsidR="009C0D75" w:rsidRPr="009C0D75" w:rsidRDefault="009C0D75" w:rsidP="009C0D75">
      <w:pPr>
        <w:autoSpaceDE w:val="0"/>
        <w:autoSpaceDN w:val="0"/>
        <w:spacing w:line="168" w:lineRule="auto"/>
        <w:ind w:left="1032" w:right="788"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kern w:val="0"/>
          <w:sz w:val="22"/>
          <w:szCs w:val="22"/>
        </w:rPr>
        <w:t>⑵ 「子会社管理規程」に基づき、関連事業に係る重要な方針、事項を監督し適切な</w:t>
      </w:r>
      <w:r w:rsidRPr="009C0D75">
        <w:rPr>
          <w:rFonts w:ascii="Source Han Serif JP Medium" w:eastAsia="Source Han Serif JP Medium" w:hAnsi="Source Han Serif JP Medium" w:cs="Source Han Serif JP ExtraLight" w:hint="eastAsia"/>
          <w:color w:val="231F20"/>
          <w:spacing w:val="-2"/>
          <w:kern w:val="0"/>
          <w:sz w:val="22"/>
          <w:szCs w:val="22"/>
        </w:rPr>
        <w:t>指導・助言を行い、相互の健全な発展を推進する。</w:t>
      </w:r>
    </w:p>
    <w:p w14:paraId="6149B0AF" w14:textId="77777777" w:rsidR="009C0D75" w:rsidRPr="009C0D75" w:rsidRDefault="009C0D75" w:rsidP="009C0D75">
      <w:pPr>
        <w:autoSpaceDE w:val="0"/>
        <w:autoSpaceDN w:val="0"/>
        <w:spacing w:line="168" w:lineRule="auto"/>
        <w:ind w:left="1032" w:right="784"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kern w:val="0"/>
          <w:sz w:val="22"/>
          <w:szCs w:val="22"/>
        </w:rPr>
        <w:t>⑶ 「子会社管理規程」に基づき、子会社等の統括管掌を定め、事業計画の達成、法</w:t>
      </w:r>
      <w:r w:rsidRPr="009C0D75">
        <w:rPr>
          <w:rFonts w:ascii="Source Han Serif JP Medium" w:eastAsia="Source Han Serif JP Medium" w:hAnsi="Source Han Serif JP Medium" w:cs="Source Han Serif JP ExtraLight" w:hint="eastAsia"/>
          <w:color w:val="231F20"/>
          <w:spacing w:val="-2"/>
          <w:kern w:val="0"/>
          <w:sz w:val="22"/>
          <w:szCs w:val="22"/>
        </w:rPr>
        <w:t>令及びその他事項の遵守、その他運用事項を監督する。</w:t>
      </w:r>
    </w:p>
    <w:p w14:paraId="630C08BB" w14:textId="2830650F" w:rsidR="009C0D75" w:rsidRPr="009C0D75" w:rsidRDefault="00000000" w:rsidP="009C0D75">
      <w:pPr>
        <w:autoSpaceDE w:val="0"/>
        <w:autoSpaceDN w:val="0"/>
        <w:ind w:left="733"/>
        <w:jc w:val="left"/>
        <w:rPr>
          <w:rFonts w:ascii="Source Han Serif JP Medium" w:eastAsia="Source Han Serif JP ExtraLight" w:hAnsi="Source Han Serif JP ExtraLight" w:cs="Source Han Serif JP ExtraLight"/>
          <w:kern w:val="0"/>
          <w:sz w:val="20"/>
          <w:szCs w:val="22"/>
        </w:rPr>
      </w:pPr>
      <w:r>
        <w:pict w14:anchorId="287A9D97">
          <v:shape id="Textbox 708" o:spid="_x0000_s4985" type="#_x0000_t202" style="width:425.55pt;height:30pt;visibility:visible;mso-wrap-style:square;mso-left-percent:-10001;mso-top-percent:-10001;mso-position-horizontal:absolute;mso-position-horizontal-relative:char;mso-position-vertical:absolute;mso-position-vertical-relative:line;mso-left-percent:-10001;mso-top-percent:-10001;v-text-anchor:top" filled="f" strokecolor="#231f20" strokeweight=".34pt">
            <v:stroke dashstyle="dash"/>
            <v:path arrowok="t"/>
            <v:textbox inset="0,0,0,0">
              <w:txbxContent>
                <w:p w14:paraId="6C41A827" w14:textId="77777777" w:rsidR="009C0D75" w:rsidRDefault="009C0D75" w:rsidP="009C0D75">
                  <w:pPr>
                    <w:pStyle w:val="a8"/>
                    <w:spacing w:before="17" w:line="168" w:lineRule="auto"/>
                    <w:ind w:right="69"/>
                    <w:rPr>
                      <w:rFonts w:ascii="Source Han Serif JP Medium" w:eastAsia="Source Han Serif JP Medium"/>
                    </w:rPr>
                  </w:pPr>
                  <w:r>
                    <w:rPr>
                      <w:rFonts w:ascii="Source Han Serif JP Medium" w:eastAsia="Source Han Serif JP Medium" w:hint="eastAsia"/>
                      <w:color w:val="231F20"/>
                      <w:spacing w:val="-2"/>
                    </w:rPr>
                    <w:t>自主検査等により各部門の内部統制の整備・運用を図るとともに、子会社管理規程を制定し、子会社における内部統制整備やリスクの把握に努めている。</w:t>
                  </w:r>
                </w:p>
              </w:txbxContent>
            </v:textbox>
            <w10:anchorlock/>
          </v:shape>
        </w:pict>
      </w:r>
    </w:p>
    <w:p w14:paraId="5FB7E1FF" w14:textId="77777777" w:rsidR="009C0D75" w:rsidRPr="009C0D75" w:rsidRDefault="009C0D75" w:rsidP="009C0D75">
      <w:pPr>
        <w:autoSpaceDE w:val="0"/>
        <w:autoSpaceDN w:val="0"/>
        <w:spacing w:before="56" w:line="435" w:lineRule="exact"/>
        <w:ind w:left="592"/>
        <w:jc w:val="left"/>
        <w:outlineLvl w:val="6"/>
        <w:rPr>
          <w:rFonts w:ascii="Kozuka Gothic Pr6N B" w:eastAsia="Kozuka Gothic Pr6N B" w:hAnsi="Kozuka Gothic Pr6N B" w:cs="Kozuka Gothic Pr6N B"/>
          <w:b/>
          <w:bCs/>
          <w:kern w:val="0"/>
          <w:sz w:val="22"/>
          <w:szCs w:val="22"/>
        </w:rPr>
      </w:pPr>
      <w:r w:rsidRPr="009C0D75">
        <w:rPr>
          <w:rFonts w:ascii="Kozuka Gothic Pr6N B" w:eastAsia="Kozuka Gothic Pr6N B" w:hAnsi="Kozuka Gothic Pr6N B" w:cs="Kozuka Gothic Pr6N B"/>
          <w:b/>
          <w:bCs/>
          <w:color w:val="231F20"/>
          <w:spacing w:val="-1"/>
          <w:kern w:val="0"/>
          <w:sz w:val="22"/>
          <w:szCs w:val="22"/>
        </w:rPr>
        <w:t>７．財務情報その他組合情報を適切かつ適時に開示するための体制</w:t>
      </w:r>
    </w:p>
    <w:p w14:paraId="2C65DB57" w14:textId="77777777" w:rsidR="009C0D75" w:rsidRPr="009C0D75" w:rsidRDefault="009C0D75" w:rsidP="009C0D75">
      <w:pPr>
        <w:tabs>
          <w:tab w:val="left" w:pos="1252"/>
        </w:tabs>
        <w:autoSpaceDE w:val="0"/>
        <w:autoSpaceDN w:val="0"/>
        <w:spacing w:line="168" w:lineRule="auto"/>
        <w:ind w:left="1032" w:right="57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⑴</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会計基準その他法令を遵守し、経理規程等の各種規程等を整備し、適切な会計処理</w:t>
      </w:r>
      <w:r w:rsidRPr="009C0D75">
        <w:rPr>
          <w:rFonts w:ascii="Source Han Serif JP Medium" w:eastAsia="Source Han Serif JP Medium" w:hAnsi="Source Han Serif JP Medium" w:cs="Source Han Serif JP ExtraLight" w:hint="eastAsia"/>
          <w:color w:val="231F20"/>
          <w:spacing w:val="-4"/>
          <w:kern w:val="0"/>
          <w:sz w:val="22"/>
          <w:szCs w:val="22"/>
        </w:rPr>
        <w:t>を行う。</w:t>
      </w:r>
    </w:p>
    <w:p w14:paraId="5A9C5B11" w14:textId="77777777" w:rsidR="009C0D75" w:rsidRPr="009C0D75" w:rsidRDefault="009C0D75" w:rsidP="009C0D75">
      <w:pPr>
        <w:tabs>
          <w:tab w:val="left" w:pos="1252"/>
        </w:tabs>
        <w:autoSpaceDE w:val="0"/>
        <w:autoSpaceDN w:val="0"/>
        <w:spacing w:line="168" w:lineRule="auto"/>
        <w:ind w:left="1032" w:right="57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⑵</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適時・適切に財務報告を作成できるよう、決算担当部署に適切な人員を配置し、会計・財務等に関する専門性を維持・向上させる人材育成に努める。</w:t>
      </w:r>
    </w:p>
    <w:p w14:paraId="3B5E7970" w14:textId="77777777" w:rsidR="009C0D75" w:rsidRPr="009C0D75" w:rsidRDefault="009C0D75" w:rsidP="009C0D75">
      <w:pPr>
        <w:tabs>
          <w:tab w:val="left" w:pos="1252"/>
        </w:tabs>
        <w:autoSpaceDE w:val="0"/>
        <w:autoSpaceDN w:val="0"/>
        <w:spacing w:line="168" w:lineRule="auto"/>
        <w:ind w:left="1032" w:right="57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⑶</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2"/>
          <w:kern w:val="0"/>
          <w:sz w:val="22"/>
          <w:szCs w:val="22"/>
        </w:rPr>
        <w:t>法令の定めに基づき、ディスクロージャー等を通じて、財務情報の適時・適切な開示に努める。</w:t>
      </w:r>
    </w:p>
    <w:p w14:paraId="3265847F" w14:textId="77777777" w:rsidR="009C0D75" w:rsidRPr="009C0D75" w:rsidRDefault="009C0D75" w:rsidP="009C0D75">
      <w:pPr>
        <w:tabs>
          <w:tab w:val="left" w:pos="1252"/>
        </w:tabs>
        <w:autoSpaceDE w:val="0"/>
        <w:autoSpaceDN w:val="0"/>
        <w:spacing w:line="168" w:lineRule="auto"/>
        <w:ind w:left="1032" w:right="570" w:hanging="220"/>
        <w:jc w:val="left"/>
        <w:rPr>
          <w:rFonts w:ascii="Source Han Serif JP Medium" w:eastAsia="Source Han Serif JP Medium" w:hAnsi="Source Han Serif JP Medium" w:cs="Source Han Serif JP ExtraLight"/>
          <w:kern w:val="0"/>
          <w:sz w:val="22"/>
          <w:szCs w:val="22"/>
        </w:rPr>
      </w:pPr>
      <w:r w:rsidRPr="009C0D75">
        <w:rPr>
          <w:rFonts w:ascii="Source Han Serif JP Medium" w:eastAsia="Source Han Serif JP Medium" w:hAnsi="Source Han Serif JP Medium" w:cs="Source Han Serif JP ExtraLight" w:hint="eastAsia"/>
          <w:color w:val="231F20"/>
          <w:spacing w:val="-10"/>
          <w:kern w:val="0"/>
          <w:sz w:val="22"/>
          <w:szCs w:val="22"/>
        </w:rPr>
        <w:t>⑷</w:t>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kern w:val="0"/>
          <w:sz w:val="22"/>
          <w:szCs w:val="22"/>
        </w:rPr>
        <w:tab/>
      </w:r>
      <w:r w:rsidRPr="009C0D75">
        <w:rPr>
          <w:rFonts w:ascii="Source Han Serif JP Medium" w:eastAsia="Source Han Serif JP Medium" w:hAnsi="Source Han Serif JP Medium" w:cs="Source Han Serif JP ExtraLight" w:hint="eastAsia"/>
          <w:color w:val="231F20"/>
          <w:spacing w:val="-16"/>
          <w:kern w:val="0"/>
          <w:sz w:val="22"/>
          <w:szCs w:val="22"/>
        </w:rPr>
        <w:t>財務諸表の適正性、財務諸表作成にかかる内部監査の有効性を確認し、その旨をディ</w:t>
      </w:r>
      <w:r w:rsidRPr="009C0D75">
        <w:rPr>
          <w:rFonts w:ascii="Source Han Serif JP Medium" w:eastAsia="Source Han Serif JP Medium" w:hAnsi="Source Han Serif JP Medium" w:cs="Source Han Serif JP ExtraLight" w:hint="eastAsia"/>
          <w:color w:val="231F20"/>
          <w:spacing w:val="-2"/>
          <w:kern w:val="0"/>
          <w:sz w:val="22"/>
          <w:szCs w:val="22"/>
        </w:rPr>
        <w:t>スクロージャーに記載する。</w:t>
      </w:r>
    </w:p>
    <w:p w14:paraId="7B98C88F" w14:textId="4A571CF6" w:rsidR="009C0D75" w:rsidRPr="009C0D75" w:rsidRDefault="00000000" w:rsidP="009C0D75">
      <w:pPr>
        <w:autoSpaceDE w:val="0"/>
        <w:autoSpaceDN w:val="0"/>
        <w:ind w:left="733"/>
        <w:jc w:val="left"/>
        <w:rPr>
          <w:rFonts w:ascii="Source Han Serif JP Medium" w:eastAsia="Source Han Serif JP ExtraLight" w:hAnsi="Source Han Serif JP ExtraLight" w:cs="Source Han Serif JP ExtraLight"/>
          <w:kern w:val="0"/>
          <w:sz w:val="20"/>
          <w:szCs w:val="22"/>
        </w:rPr>
      </w:pPr>
      <w:r>
        <w:pict w14:anchorId="120D9F8A">
          <v:shape id="Textbox 709" o:spid="_x0000_s4984" type="#_x0000_t202" style="width:425.55pt;height:30pt;visibility:visible;mso-wrap-style:square;mso-left-percent:-10001;mso-top-percent:-10001;mso-position-horizontal:absolute;mso-position-horizontal-relative:char;mso-position-vertical:absolute;mso-position-vertical-relative:line;mso-left-percent:-10001;mso-top-percent:-10001;v-text-anchor:top" filled="f" strokecolor="#231f20" strokeweight=".34pt">
            <v:stroke dashstyle="dash"/>
            <v:path arrowok="t"/>
            <v:textbox inset="0,0,0,0">
              <w:txbxContent>
                <w:p w14:paraId="2DDCDD86" w14:textId="77777777" w:rsidR="009C0D75" w:rsidRDefault="009C0D75" w:rsidP="009C0D75">
                  <w:pPr>
                    <w:pStyle w:val="a8"/>
                    <w:spacing w:before="17" w:line="168" w:lineRule="auto"/>
                    <w:ind w:left="648" w:right="69" w:hanging="648"/>
                    <w:rPr>
                      <w:rFonts w:ascii="Source Han Serif JP Medium" w:eastAsia="Source Han Serif JP Medium"/>
                    </w:rPr>
                  </w:pPr>
                  <w:r>
                    <w:rPr>
                      <w:rFonts w:ascii="Source Han Serif JP Medium" w:eastAsia="Source Han Serif JP Medium" w:hint="eastAsia"/>
                      <w:color w:val="231F20"/>
                      <w:spacing w:val="-2"/>
                    </w:rPr>
                    <w:t>経理規程・要領を整備し、適切な会計処理の選択、会計上の見積りを行うことに努め</w:t>
                  </w:r>
                  <w:r>
                    <w:rPr>
                      <w:rFonts w:ascii="Source Han Serif JP Medium" w:eastAsia="Source Han Serif JP Medium" w:hint="eastAsia"/>
                      <w:color w:val="231F20"/>
                      <w:spacing w:val="-4"/>
                    </w:rPr>
                    <w:t>ている。</w:t>
                  </w:r>
                </w:p>
              </w:txbxContent>
            </v:textbox>
            <w10:anchorlock/>
          </v:shape>
        </w:pict>
      </w:r>
    </w:p>
    <w:bookmarkEnd w:id="6"/>
    <w:p w14:paraId="34115932" w14:textId="4EA977DE" w:rsidR="009C0D75" w:rsidRDefault="009C0D75" w:rsidP="00414CB4">
      <w:pPr>
        <w:pStyle w:val="a8"/>
        <w:ind w:left="733"/>
        <w:rPr>
          <w:rFonts w:ascii="Source Han Serif JP Medium"/>
          <w:sz w:val="20"/>
        </w:rPr>
      </w:pPr>
    </w:p>
    <w:p w14:paraId="1897B2ED" w14:textId="77777777" w:rsidR="009C0D75" w:rsidRDefault="009C0D75" w:rsidP="00414CB4">
      <w:pPr>
        <w:rPr>
          <w:rFonts w:ascii="Source Han Serif JP Medium"/>
          <w:sz w:val="20"/>
        </w:rPr>
        <w:sectPr w:rsidR="009C0D75" w:rsidSect="009C0D75">
          <w:pgSz w:w="11910" w:h="16840"/>
          <w:pgMar w:top="1320" w:right="980" w:bottom="820" w:left="960" w:header="0" w:footer="621" w:gutter="0"/>
          <w:cols w:space="720"/>
        </w:sectPr>
      </w:pPr>
    </w:p>
    <w:p w14:paraId="085C4A34" w14:textId="77777777" w:rsidR="00B95607" w:rsidRPr="00573296" w:rsidRDefault="00144698" w:rsidP="00B95607">
      <w:pPr>
        <w:rPr>
          <w:rFonts w:ascii="ＭＳ ゴシック" w:eastAsia="ＭＳ ゴシック" w:hAnsi="ＭＳ ゴシック"/>
          <w:b/>
          <w:bCs/>
          <w:sz w:val="26"/>
          <w:szCs w:val="26"/>
        </w:rPr>
      </w:pPr>
      <w:r w:rsidRPr="00573296">
        <w:rPr>
          <w:rFonts w:ascii="ＭＳ ゴシック" w:eastAsia="ＭＳ ゴシック" w:hAnsi="ＭＳ ゴシック" w:hint="eastAsia"/>
          <w:b/>
          <w:bCs/>
          <w:sz w:val="26"/>
          <w:szCs w:val="26"/>
        </w:rPr>
        <w:lastRenderedPageBreak/>
        <w:t>５</w:t>
      </w:r>
      <w:r w:rsidR="00B95607" w:rsidRPr="00573296">
        <w:rPr>
          <w:rFonts w:ascii="ＭＳ ゴシック" w:eastAsia="ＭＳ ゴシック" w:hAnsi="ＭＳ ゴシック" w:hint="eastAsia"/>
          <w:b/>
          <w:bCs/>
          <w:sz w:val="26"/>
          <w:szCs w:val="26"/>
        </w:rPr>
        <w:t>．農業振興活動</w:t>
      </w:r>
    </w:p>
    <w:p w14:paraId="63F6EDAB" w14:textId="77777777" w:rsidR="00113608" w:rsidRDefault="00D678D5" w:rsidP="00D678D5">
      <w:pPr>
        <w:rPr>
          <w:rFonts w:hAnsi="ＭＳ 明朝"/>
          <w:bCs/>
          <w:sz w:val="22"/>
          <w:szCs w:val="22"/>
        </w:rPr>
      </w:pPr>
      <w:r w:rsidRPr="00D678D5">
        <w:rPr>
          <w:rFonts w:hAnsi="ＭＳ 明朝" w:hint="eastAsia"/>
          <w:bCs/>
          <w:sz w:val="22"/>
          <w:szCs w:val="22"/>
        </w:rPr>
        <w:t>⑴</w:t>
      </w:r>
      <w:bookmarkStart w:id="7" w:name="_Hlk200109243"/>
      <w:r w:rsidRPr="00D678D5">
        <w:rPr>
          <w:rFonts w:hAnsi="ＭＳ 明朝" w:hint="eastAsia"/>
          <w:bCs/>
          <w:sz w:val="22"/>
          <w:szCs w:val="22"/>
        </w:rPr>
        <w:t>ＪＡ産地づくり10年ビジョンの実践と農家経営支援</w:t>
      </w:r>
    </w:p>
    <w:p w14:paraId="79CFE7EC" w14:textId="5BCED5D5" w:rsidR="00D678D5" w:rsidRPr="00D678D5" w:rsidRDefault="00D678D5" w:rsidP="00113608">
      <w:pPr>
        <w:ind w:firstLineChars="100" w:firstLine="220"/>
        <w:rPr>
          <w:rFonts w:hAnsi="ＭＳ 明朝"/>
          <w:bCs/>
          <w:sz w:val="22"/>
          <w:szCs w:val="22"/>
        </w:rPr>
      </w:pPr>
      <w:r w:rsidRPr="00D678D5">
        <w:rPr>
          <w:rFonts w:hAnsi="ＭＳ 明朝" w:hint="eastAsia"/>
          <w:bCs/>
          <w:sz w:val="22"/>
          <w:szCs w:val="22"/>
        </w:rPr>
        <w:t>ＪＡ産地づくり10年ビジョン17品目の作成した戦略を実践し、生産部会・行政等の関係機関と共に農業振興に取り組みましたが、作成後３ヵ年経過し戦略作物の見直しを行い次年度以降新たなビジョンに向け活動いたします。また、ＪＡグループのブランド力向上に向けＪＡ域を超える推奨品目の検討をすすめ、集選果施設などの共同利用・効率化に向けてＪＡグループ鹿児島一体となり取り組みました。</w:t>
      </w:r>
    </w:p>
    <w:p w14:paraId="22B723C3" w14:textId="28EE38CD" w:rsidR="00D678D5" w:rsidRPr="00D678D5" w:rsidRDefault="00D678D5" w:rsidP="00113608">
      <w:pPr>
        <w:ind w:firstLineChars="100" w:firstLine="220"/>
        <w:rPr>
          <w:rFonts w:hAnsi="ＭＳ 明朝"/>
          <w:bCs/>
          <w:sz w:val="22"/>
          <w:szCs w:val="22"/>
        </w:rPr>
      </w:pPr>
      <w:r w:rsidRPr="00D678D5">
        <w:rPr>
          <w:rFonts w:hAnsi="ＭＳ 明朝" w:hint="eastAsia"/>
          <w:bCs/>
          <w:sz w:val="22"/>
          <w:szCs w:val="22"/>
        </w:rPr>
        <w:t>営農指導においては、拠点型営農センターを起点とした広域的栽培指導や、営農支援システムを搭載したタブレット端末を携帯させ、生産現場で有効活用した営農指導活動を実施しました。経営指導については、青色申告支援に対し個別面談を重点に健全経営・適正な記帳指導を実施しました。</w:t>
      </w:r>
    </w:p>
    <w:p w14:paraId="66E3C6E8" w14:textId="5605E3F1" w:rsidR="00D678D5" w:rsidRPr="00D678D5" w:rsidRDefault="00D678D5" w:rsidP="00D678D5">
      <w:pPr>
        <w:rPr>
          <w:rFonts w:hAnsi="ＭＳ 明朝"/>
          <w:bCs/>
          <w:sz w:val="22"/>
          <w:szCs w:val="22"/>
        </w:rPr>
      </w:pPr>
      <w:r w:rsidRPr="00D678D5">
        <w:rPr>
          <w:rFonts w:hAnsi="ＭＳ 明朝" w:hint="eastAsia"/>
          <w:bCs/>
          <w:sz w:val="22"/>
          <w:szCs w:val="22"/>
        </w:rPr>
        <w:t>⑵組合員の収入拡大・コスト抑制対策</w:t>
      </w:r>
    </w:p>
    <w:p w14:paraId="39380E8A" w14:textId="3B067BBA" w:rsidR="00D678D5" w:rsidRPr="00D678D5" w:rsidRDefault="00D678D5" w:rsidP="00113608">
      <w:pPr>
        <w:ind w:firstLineChars="100" w:firstLine="220"/>
        <w:rPr>
          <w:rFonts w:hAnsi="ＭＳ 明朝"/>
          <w:bCs/>
          <w:sz w:val="22"/>
          <w:szCs w:val="22"/>
        </w:rPr>
      </w:pPr>
      <w:r w:rsidRPr="00D678D5">
        <w:rPr>
          <w:rFonts w:hAnsi="ＭＳ 明朝" w:hint="eastAsia"/>
          <w:bCs/>
          <w:sz w:val="22"/>
          <w:szCs w:val="22"/>
        </w:rPr>
        <w:t>米穀実需者及び消費形態に対応した用途別米生産拡大に取り組み、水稲農家の経営安定に取り組みました。さらにＪＡグループ鹿児島として現状コストに見合った適正価格での概算金設定に取り組みました。また、生産コスト・不足する労働力確保対策に対し、補助事業の活用や、外国人派遣会社と連携し労働力確保を進め農家経営安定に取り組みました。</w:t>
      </w:r>
    </w:p>
    <w:p w14:paraId="3692847F" w14:textId="77777777" w:rsidR="00D678D5" w:rsidRPr="00D678D5" w:rsidRDefault="00D678D5" w:rsidP="00113608">
      <w:pPr>
        <w:ind w:firstLineChars="100" w:firstLine="220"/>
        <w:rPr>
          <w:rFonts w:hAnsi="ＭＳ 明朝"/>
          <w:bCs/>
          <w:sz w:val="22"/>
          <w:szCs w:val="22"/>
        </w:rPr>
      </w:pPr>
      <w:r w:rsidRPr="00D678D5">
        <w:rPr>
          <w:rFonts w:hAnsi="ＭＳ 明朝" w:hint="eastAsia"/>
          <w:bCs/>
          <w:sz w:val="22"/>
          <w:szCs w:val="22"/>
        </w:rPr>
        <w:t>かんしょ類では、さつまいも基腐れ病軽減対策（種芋蒸熱処理・バイオ苗の利用）を進め病害発生抑制に取り組み収量確保に努めました。</w:t>
      </w:r>
    </w:p>
    <w:p w14:paraId="2DF1D71A" w14:textId="77777777" w:rsidR="00D678D5" w:rsidRPr="00D678D5" w:rsidRDefault="00D678D5" w:rsidP="00D678D5">
      <w:pPr>
        <w:rPr>
          <w:rFonts w:hAnsi="ＭＳ 明朝"/>
          <w:bCs/>
          <w:sz w:val="22"/>
          <w:szCs w:val="22"/>
        </w:rPr>
      </w:pPr>
      <w:r w:rsidRPr="00D678D5">
        <w:rPr>
          <w:rFonts w:hAnsi="ＭＳ 明朝" w:hint="eastAsia"/>
          <w:bCs/>
          <w:sz w:val="22"/>
          <w:szCs w:val="22"/>
        </w:rPr>
        <w:t>販売対策として、物流問題2024に対応した農産物輸送、また、Ａコープサザウィン店内に産直市場が開設され地産地消運動の強化を図り、多種多様な販売手法に取り組みました。</w:t>
      </w:r>
    </w:p>
    <w:p w14:paraId="31D5C78E" w14:textId="77777777" w:rsidR="00D678D5" w:rsidRPr="00D678D5" w:rsidRDefault="00D678D5" w:rsidP="00D678D5">
      <w:pPr>
        <w:rPr>
          <w:rFonts w:hAnsi="ＭＳ 明朝"/>
          <w:bCs/>
          <w:sz w:val="22"/>
          <w:szCs w:val="22"/>
        </w:rPr>
      </w:pPr>
      <w:r w:rsidRPr="00D678D5">
        <w:rPr>
          <w:rFonts w:hAnsi="ＭＳ 明朝" w:hint="eastAsia"/>
          <w:bCs/>
          <w:sz w:val="22"/>
          <w:szCs w:val="22"/>
        </w:rPr>
        <w:t>コスト低減に向けては、南薩広域配送センターの活用による資材予約注文率の増加に取り組み、生産コスト低減に努めました。</w:t>
      </w:r>
    </w:p>
    <w:p w14:paraId="71555485" w14:textId="01E9752D" w:rsidR="00D678D5" w:rsidRPr="00D678D5" w:rsidRDefault="00D678D5" w:rsidP="00D678D5">
      <w:pPr>
        <w:rPr>
          <w:rFonts w:hAnsi="ＭＳ 明朝"/>
          <w:bCs/>
          <w:sz w:val="22"/>
          <w:szCs w:val="22"/>
        </w:rPr>
      </w:pPr>
      <w:r w:rsidRPr="00D678D5">
        <w:rPr>
          <w:rFonts w:hAnsi="ＭＳ 明朝" w:hint="eastAsia"/>
          <w:bCs/>
          <w:sz w:val="22"/>
          <w:szCs w:val="22"/>
        </w:rPr>
        <w:t>⑶組合員を支え、農業が持続される仕組みづくり</w:t>
      </w:r>
    </w:p>
    <w:p w14:paraId="71986C86" w14:textId="77777777" w:rsidR="00D678D5" w:rsidRPr="00D678D5" w:rsidRDefault="00D678D5" w:rsidP="00113608">
      <w:pPr>
        <w:ind w:firstLineChars="100" w:firstLine="220"/>
        <w:rPr>
          <w:rFonts w:hAnsi="ＭＳ 明朝"/>
          <w:bCs/>
          <w:sz w:val="22"/>
          <w:szCs w:val="22"/>
        </w:rPr>
      </w:pPr>
      <w:r w:rsidRPr="00D678D5">
        <w:rPr>
          <w:rFonts w:hAnsi="ＭＳ 明朝" w:hint="eastAsia"/>
          <w:bCs/>
          <w:sz w:val="22"/>
          <w:szCs w:val="22"/>
        </w:rPr>
        <w:t>無料職業紹介所の活用や外国人労働者派遣会社の紹介等、管内の農業者の労働力確保を行いました。</w:t>
      </w:r>
    </w:p>
    <w:p w14:paraId="7F883468" w14:textId="77777777" w:rsidR="00D678D5" w:rsidRPr="00D678D5" w:rsidRDefault="00D678D5" w:rsidP="00113608">
      <w:pPr>
        <w:ind w:firstLineChars="100" w:firstLine="220"/>
        <w:rPr>
          <w:rFonts w:hAnsi="ＭＳ 明朝"/>
          <w:bCs/>
          <w:sz w:val="22"/>
          <w:szCs w:val="22"/>
        </w:rPr>
      </w:pPr>
      <w:r w:rsidRPr="00D678D5">
        <w:rPr>
          <w:rFonts w:hAnsi="ＭＳ 明朝" w:hint="eastAsia"/>
          <w:bCs/>
          <w:sz w:val="22"/>
          <w:szCs w:val="22"/>
        </w:rPr>
        <w:t>農業経営支援については、生産販売カウンセリングや青色申告記帳代行サービスを 実施し、 農家の生産・経営状況の分析・経営改善に資する取り組みを実施しました。各自治体と連携して新規就農者・新規農業研修生等の確保対策を実施しました。</w:t>
      </w:r>
    </w:p>
    <w:p w14:paraId="274F70FE" w14:textId="77777777" w:rsidR="00D678D5" w:rsidRPr="00D678D5" w:rsidRDefault="00D678D5" w:rsidP="00113608">
      <w:pPr>
        <w:ind w:firstLineChars="100" w:firstLine="220"/>
        <w:rPr>
          <w:rFonts w:hAnsi="ＭＳ 明朝"/>
          <w:bCs/>
          <w:sz w:val="22"/>
          <w:szCs w:val="22"/>
        </w:rPr>
      </w:pPr>
      <w:r w:rsidRPr="00D678D5">
        <w:rPr>
          <w:rFonts w:hAnsi="ＭＳ 明朝" w:hint="eastAsia"/>
          <w:bCs/>
          <w:sz w:val="22"/>
          <w:szCs w:val="22"/>
        </w:rPr>
        <w:t>未来の農業を担う若手農業者の育成確保に向けて、青年部の活動支援（全国青年大会参加）に取り組みました。また、独身農業者を対象とした婚活カップリングパーティーを開催し、２組のカップル成立につながりました。</w:t>
      </w:r>
    </w:p>
    <w:p w14:paraId="2DAE99D0" w14:textId="6A7E41E9" w:rsidR="00D678D5" w:rsidRPr="00D678D5" w:rsidRDefault="00D678D5" w:rsidP="00D678D5">
      <w:pPr>
        <w:rPr>
          <w:rFonts w:hAnsi="ＭＳ 明朝"/>
          <w:bCs/>
          <w:sz w:val="22"/>
          <w:szCs w:val="22"/>
        </w:rPr>
      </w:pPr>
      <w:r w:rsidRPr="00D678D5">
        <w:rPr>
          <w:rFonts w:hAnsi="ＭＳ 明朝" w:hint="eastAsia"/>
          <w:bCs/>
          <w:sz w:val="22"/>
          <w:szCs w:val="22"/>
        </w:rPr>
        <w:t>⑷農業政策の確立と安心・安全な農畜産物の提供</w:t>
      </w:r>
    </w:p>
    <w:p w14:paraId="1E4F9CBA" w14:textId="77777777" w:rsidR="00D678D5" w:rsidRPr="00D678D5" w:rsidRDefault="00D678D5" w:rsidP="00D678D5">
      <w:pPr>
        <w:rPr>
          <w:rFonts w:hAnsi="ＭＳ 明朝"/>
          <w:bCs/>
          <w:sz w:val="22"/>
          <w:szCs w:val="22"/>
        </w:rPr>
      </w:pPr>
      <w:r w:rsidRPr="00D678D5">
        <w:rPr>
          <w:rFonts w:hAnsi="ＭＳ 明朝" w:hint="eastAsia"/>
          <w:bCs/>
          <w:sz w:val="22"/>
          <w:szCs w:val="22"/>
        </w:rPr>
        <w:t>生産現場の声を政策に反映されるよう要請活動を行い、甘味資源・畜産等の各補助事業に繋げました。</w:t>
      </w:r>
    </w:p>
    <w:p w14:paraId="6F3C4F14" w14:textId="77777777" w:rsidR="00D678D5" w:rsidRPr="00D678D5" w:rsidRDefault="00D678D5" w:rsidP="00113608">
      <w:pPr>
        <w:ind w:firstLineChars="100" w:firstLine="220"/>
        <w:rPr>
          <w:rFonts w:hAnsi="ＭＳ 明朝"/>
          <w:bCs/>
          <w:sz w:val="22"/>
          <w:szCs w:val="22"/>
        </w:rPr>
      </w:pPr>
      <w:r w:rsidRPr="00D678D5">
        <w:rPr>
          <w:rFonts w:hAnsi="ＭＳ 明朝" w:hint="eastAsia"/>
          <w:bCs/>
          <w:sz w:val="22"/>
          <w:szCs w:val="22"/>
        </w:rPr>
        <w:t>第三者認証制度取得に向け各部会栽培者の協力のもとＧＡＰ継続取得し農薬使用基準の遵守安心・安全な農作物生産に務めました。</w:t>
      </w:r>
    </w:p>
    <w:p w14:paraId="77B2A55A" w14:textId="0F6C51B7" w:rsidR="00113608" w:rsidRDefault="00D678D5" w:rsidP="00113608">
      <w:pPr>
        <w:ind w:firstLineChars="100" w:firstLine="220"/>
        <w:rPr>
          <w:rFonts w:hAnsi="ＭＳ 明朝"/>
          <w:bCs/>
          <w:sz w:val="22"/>
          <w:szCs w:val="22"/>
        </w:rPr>
      </w:pPr>
      <w:r w:rsidRPr="00D678D5">
        <w:rPr>
          <w:rFonts w:hAnsi="ＭＳ 明朝" w:hint="eastAsia"/>
          <w:bCs/>
          <w:sz w:val="22"/>
          <w:szCs w:val="22"/>
        </w:rPr>
        <w:t>全品目において栽培講習会・現地検討会等各種会合の際に、農薬飛散防止の啓発を行い、出荷前に残留農薬の自主検査を実施し安心・安全な農産物の提供に取り組みました。</w:t>
      </w:r>
    </w:p>
    <w:p w14:paraId="498799C5" w14:textId="77777777" w:rsidR="00113608" w:rsidRDefault="00113608">
      <w:pPr>
        <w:widowControl/>
        <w:jc w:val="left"/>
        <w:rPr>
          <w:rFonts w:hAnsi="ＭＳ 明朝"/>
          <w:bCs/>
          <w:sz w:val="22"/>
          <w:szCs w:val="22"/>
        </w:rPr>
      </w:pPr>
      <w:r>
        <w:rPr>
          <w:rFonts w:hAnsi="ＭＳ 明朝"/>
          <w:bCs/>
          <w:sz w:val="22"/>
          <w:szCs w:val="22"/>
        </w:rPr>
        <w:br w:type="page"/>
      </w:r>
    </w:p>
    <w:bookmarkEnd w:id="7"/>
    <w:p w14:paraId="5B9DF2B9" w14:textId="707918F4" w:rsidR="00D654BC" w:rsidRPr="00052791" w:rsidRDefault="00D654BC" w:rsidP="00D654BC">
      <w:pPr>
        <w:rPr>
          <w:rFonts w:ascii="ＭＳ ゴシック" w:eastAsia="ＭＳ ゴシック"/>
          <w:b/>
          <w:bCs/>
          <w:sz w:val="26"/>
          <w:szCs w:val="26"/>
        </w:rPr>
      </w:pPr>
      <w:r w:rsidRPr="00052791">
        <w:rPr>
          <w:rFonts w:ascii="ＭＳ ゴシック" w:eastAsia="ＭＳ ゴシック" w:hint="eastAsia"/>
          <w:b/>
          <w:bCs/>
          <w:sz w:val="26"/>
          <w:szCs w:val="26"/>
        </w:rPr>
        <w:lastRenderedPageBreak/>
        <w:t>６．地域貢献情報</w:t>
      </w:r>
    </w:p>
    <w:p w14:paraId="557593F9" w14:textId="3F9ADD59" w:rsidR="00D654BC" w:rsidRPr="00052791" w:rsidRDefault="00D654BC" w:rsidP="00D654BC"/>
    <w:p w14:paraId="1ABA9F76" w14:textId="0BCA0D9A" w:rsidR="00644315" w:rsidRPr="00052791" w:rsidRDefault="00AA3617">
      <w:pPr>
        <w:numPr>
          <w:ilvl w:val="0"/>
          <w:numId w:val="1"/>
        </w:numPr>
        <w:tabs>
          <w:tab w:val="clear" w:pos="1110"/>
          <w:tab w:val="num" w:pos="840"/>
        </w:tabs>
        <w:ind w:hanging="750"/>
        <w:rPr>
          <w:sz w:val="22"/>
          <w:szCs w:val="22"/>
        </w:rPr>
      </w:pPr>
      <w:bookmarkStart w:id="8" w:name="_Hlk137652745"/>
      <w:r>
        <w:rPr>
          <w:noProof/>
        </w:rPr>
        <w:drawing>
          <wp:anchor distT="0" distB="0" distL="114300" distR="114300" simplePos="0" relativeHeight="251651584" behindDoc="0" locked="0" layoutInCell="1" allowOverlap="1" wp14:anchorId="49E31816" wp14:editId="1FD64AA9">
            <wp:simplePos x="0" y="0"/>
            <wp:positionH relativeFrom="column">
              <wp:posOffset>3424445</wp:posOffset>
            </wp:positionH>
            <wp:positionV relativeFrom="paragraph">
              <wp:posOffset>9028</wp:posOffset>
            </wp:positionV>
            <wp:extent cx="2459769" cy="1384248"/>
            <wp:effectExtent l="0" t="0" r="0" b="0"/>
            <wp:wrapNone/>
            <wp:docPr id="6873133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9769" cy="1384248"/>
                    </a:xfrm>
                    <a:prstGeom prst="rect">
                      <a:avLst/>
                    </a:prstGeom>
                    <a:noFill/>
                    <a:ln>
                      <a:noFill/>
                    </a:ln>
                  </pic:spPr>
                </pic:pic>
              </a:graphicData>
            </a:graphic>
            <wp14:sizeRelH relativeFrom="page">
              <wp14:pctWidth>0</wp14:pctWidth>
            </wp14:sizeRelH>
            <wp14:sizeRelV relativeFrom="page">
              <wp14:pctHeight>0</wp14:pctHeight>
            </wp14:sizeRelV>
          </wp:anchor>
        </w:drawing>
      </w:r>
      <w:r w:rsidR="00644315" w:rsidRPr="00052791">
        <w:rPr>
          <w:rFonts w:hint="eastAsia"/>
          <w:sz w:val="22"/>
          <w:szCs w:val="22"/>
        </w:rPr>
        <w:t>地域の小・中・高校生の職場体験や視</w:t>
      </w:r>
    </w:p>
    <w:p w14:paraId="048429D8" w14:textId="02976703" w:rsidR="00644315" w:rsidRPr="00052791" w:rsidRDefault="00644315" w:rsidP="00644315">
      <w:pPr>
        <w:ind w:leftChars="295" w:left="708"/>
        <w:rPr>
          <w:sz w:val="22"/>
          <w:szCs w:val="22"/>
        </w:rPr>
      </w:pPr>
      <w:r w:rsidRPr="00052791">
        <w:rPr>
          <w:rFonts w:hint="eastAsia"/>
          <w:sz w:val="22"/>
          <w:szCs w:val="22"/>
        </w:rPr>
        <w:t>察研修を積極的に受け入れ、管内の農畜</w:t>
      </w:r>
    </w:p>
    <w:p w14:paraId="5D45EAE1" w14:textId="78D8FA8D" w:rsidR="00644315" w:rsidRPr="00052791" w:rsidRDefault="00644315" w:rsidP="00644315">
      <w:pPr>
        <w:ind w:leftChars="295" w:left="708"/>
        <w:rPr>
          <w:sz w:val="22"/>
          <w:szCs w:val="22"/>
        </w:rPr>
      </w:pPr>
      <w:r w:rsidRPr="00052791">
        <w:rPr>
          <w:rFonts w:hint="eastAsia"/>
          <w:sz w:val="22"/>
          <w:szCs w:val="22"/>
        </w:rPr>
        <w:t>産物、流通の仕組みなどについて学習する</w:t>
      </w:r>
    </w:p>
    <w:p w14:paraId="5E50A868" w14:textId="23BA9978" w:rsidR="00644315" w:rsidRPr="00052791" w:rsidRDefault="00644315" w:rsidP="00644315">
      <w:pPr>
        <w:ind w:leftChars="295" w:left="708"/>
        <w:rPr>
          <w:sz w:val="22"/>
          <w:szCs w:val="22"/>
        </w:rPr>
      </w:pPr>
      <w:r w:rsidRPr="00052791">
        <w:rPr>
          <w:rFonts w:hint="eastAsia"/>
          <w:sz w:val="22"/>
          <w:szCs w:val="22"/>
        </w:rPr>
        <w:t>機会を設けています。また、職員が学校に</w:t>
      </w:r>
    </w:p>
    <w:p w14:paraId="5759827C" w14:textId="73278730" w:rsidR="00644315" w:rsidRPr="00052791" w:rsidRDefault="00644315" w:rsidP="00644315">
      <w:pPr>
        <w:ind w:leftChars="295" w:left="708"/>
        <w:rPr>
          <w:sz w:val="22"/>
          <w:szCs w:val="22"/>
        </w:rPr>
      </w:pPr>
      <w:r w:rsidRPr="00052791">
        <w:rPr>
          <w:rFonts w:hint="eastAsia"/>
          <w:sz w:val="22"/>
          <w:szCs w:val="22"/>
        </w:rPr>
        <w:t>出向き「出前授業」を実施し、野菜の植え</w:t>
      </w:r>
    </w:p>
    <w:p w14:paraId="1FEFADAF" w14:textId="7B16BB00" w:rsidR="00644315" w:rsidRPr="00052791" w:rsidRDefault="00644315" w:rsidP="00644315">
      <w:pPr>
        <w:ind w:leftChars="295" w:left="708"/>
        <w:rPr>
          <w:sz w:val="22"/>
          <w:szCs w:val="22"/>
        </w:rPr>
      </w:pPr>
      <w:r w:rsidRPr="00052791">
        <w:rPr>
          <w:rFonts w:hint="eastAsia"/>
          <w:sz w:val="22"/>
          <w:szCs w:val="22"/>
        </w:rPr>
        <w:t xml:space="preserve">付けや収穫体験について指導しています。 </w:t>
      </w:r>
      <w:bookmarkEnd w:id="8"/>
    </w:p>
    <w:p w14:paraId="48E6D5DC" w14:textId="61CACEFA" w:rsidR="00644315" w:rsidRPr="00052791" w:rsidRDefault="00644315" w:rsidP="00644315">
      <w:pPr>
        <w:rPr>
          <w:sz w:val="22"/>
        </w:rPr>
      </w:pPr>
    </w:p>
    <w:p w14:paraId="5AA7371B" w14:textId="3A210280" w:rsidR="00644315" w:rsidRPr="00052791" w:rsidRDefault="00644315" w:rsidP="00644315">
      <w:pPr>
        <w:rPr>
          <w:sz w:val="22"/>
        </w:rPr>
      </w:pPr>
    </w:p>
    <w:p w14:paraId="5BF9ED02" w14:textId="6D9D6171" w:rsidR="00644315" w:rsidRPr="00052791" w:rsidRDefault="00644315" w:rsidP="00644315">
      <w:pPr>
        <w:rPr>
          <w:sz w:val="22"/>
        </w:rPr>
      </w:pPr>
    </w:p>
    <w:p w14:paraId="1E065CA4" w14:textId="617881C5" w:rsidR="00644315" w:rsidRPr="00052791" w:rsidRDefault="00AA3617" w:rsidP="00644315">
      <w:pPr>
        <w:rPr>
          <w:sz w:val="22"/>
        </w:rPr>
      </w:pPr>
      <w:r>
        <w:rPr>
          <w:noProof/>
        </w:rPr>
        <w:drawing>
          <wp:anchor distT="0" distB="0" distL="114300" distR="114300" simplePos="0" relativeHeight="251658752" behindDoc="0" locked="0" layoutInCell="1" allowOverlap="1" wp14:anchorId="70D3111E" wp14:editId="7AFAFD8C">
            <wp:simplePos x="0" y="0"/>
            <wp:positionH relativeFrom="column">
              <wp:posOffset>3424555</wp:posOffset>
            </wp:positionH>
            <wp:positionV relativeFrom="paragraph">
              <wp:posOffset>203587</wp:posOffset>
            </wp:positionV>
            <wp:extent cx="2459355" cy="1376680"/>
            <wp:effectExtent l="0" t="0" r="0" b="0"/>
            <wp:wrapNone/>
            <wp:docPr id="5246765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935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CBD2B" w14:textId="26FA2630" w:rsidR="00644315" w:rsidRPr="00052791" w:rsidRDefault="00644315" w:rsidP="00644315">
      <w:pPr>
        <w:ind w:firstLineChars="180" w:firstLine="396"/>
        <w:rPr>
          <w:sz w:val="22"/>
          <w:szCs w:val="22"/>
        </w:rPr>
      </w:pPr>
      <w:r w:rsidRPr="00052791">
        <w:rPr>
          <w:rFonts w:hint="eastAsia"/>
          <w:sz w:val="22"/>
          <w:szCs w:val="22"/>
        </w:rPr>
        <w:t>◎　次世代対策活動、食農教育の一環とし</w:t>
      </w:r>
    </w:p>
    <w:p w14:paraId="6A92004C" w14:textId="3295C89B" w:rsidR="00644315" w:rsidRPr="00052791" w:rsidRDefault="00644315" w:rsidP="00644315">
      <w:pPr>
        <w:ind w:firstLineChars="272" w:firstLine="598"/>
        <w:rPr>
          <w:sz w:val="22"/>
          <w:szCs w:val="22"/>
        </w:rPr>
      </w:pPr>
      <w:r w:rsidRPr="00052791">
        <w:rPr>
          <w:rFonts w:hint="eastAsia"/>
          <w:sz w:val="22"/>
          <w:szCs w:val="22"/>
        </w:rPr>
        <w:t>て「ちゃぐりんカップ」やアグリスクール</w:t>
      </w:r>
    </w:p>
    <w:p w14:paraId="7E22502D" w14:textId="2FCC9764" w:rsidR="00644315" w:rsidRPr="00052791" w:rsidRDefault="00644315" w:rsidP="00644315">
      <w:pPr>
        <w:ind w:firstLineChars="272" w:firstLine="598"/>
        <w:rPr>
          <w:sz w:val="22"/>
          <w:szCs w:val="22"/>
        </w:rPr>
      </w:pPr>
      <w:r w:rsidRPr="00052791">
        <w:rPr>
          <w:rFonts w:hint="eastAsia"/>
          <w:sz w:val="22"/>
          <w:szCs w:val="22"/>
        </w:rPr>
        <w:t>「ちゃぐりんフレンドクラブ」を開催し、</w:t>
      </w:r>
    </w:p>
    <w:p w14:paraId="056AD61F" w14:textId="4920CFAB" w:rsidR="00644315" w:rsidRPr="00B2519E" w:rsidRDefault="00644315" w:rsidP="00644315">
      <w:pPr>
        <w:ind w:firstLineChars="272" w:firstLine="598"/>
        <w:rPr>
          <w:sz w:val="22"/>
          <w:szCs w:val="22"/>
        </w:rPr>
      </w:pPr>
      <w:r w:rsidRPr="00052791">
        <w:rPr>
          <w:rFonts w:hint="eastAsia"/>
          <w:sz w:val="22"/>
          <w:szCs w:val="22"/>
        </w:rPr>
        <w:t>スポーツや食と農に関する多様な体験を</w:t>
      </w:r>
    </w:p>
    <w:p w14:paraId="6EA51BD4" w14:textId="1090909C" w:rsidR="00644315" w:rsidRPr="00052791" w:rsidRDefault="00644315" w:rsidP="00644315">
      <w:pPr>
        <w:ind w:firstLineChars="272" w:firstLine="598"/>
        <w:rPr>
          <w:sz w:val="22"/>
          <w:szCs w:val="22"/>
        </w:rPr>
      </w:pPr>
      <w:r w:rsidRPr="00052791">
        <w:rPr>
          <w:rFonts w:hint="eastAsia"/>
          <w:sz w:val="22"/>
          <w:szCs w:val="22"/>
        </w:rPr>
        <w:t>通じて、子どもたちに食と農の大切さを</w:t>
      </w:r>
    </w:p>
    <w:p w14:paraId="4F29998A" w14:textId="34A701B1" w:rsidR="00644315" w:rsidRPr="00052791" w:rsidRDefault="00644315" w:rsidP="00644315">
      <w:pPr>
        <w:ind w:firstLineChars="272" w:firstLine="598"/>
        <w:rPr>
          <w:sz w:val="22"/>
          <w:szCs w:val="22"/>
        </w:rPr>
      </w:pPr>
      <w:r w:rsidRPr="00052791">
        <w:rPr>
          <w:rFonts w:hint="eastAsia"/>
          <w:sz w:val="22"/>
          <w:szCs w:val="22"/>
        </w:rPr>
        <w:t xml:space="preserve">伝えています。 </w:t>
      </w:r>
    </w:p>
    <w:p w14:paraId="09F410FD" w14:textId="39984077" w:rsidR="00644315" w:rsidRPr="00052791" w:rsidRDefault="00644315" w:rsidP="00644315">
      <w:pPr>
        <w:rPr>
          <w:sz w:val="22"/>
          <w:szCs w:val="22"/>
        </w:rPr>
      </w:pPr>
    </w:p>
    <w:p w14:paraId="733C62D1" w14:textId="4B92FD98" w:rsidR="00644315" w:rsidRPr="00052791" w:rsidRDefault="00644315" w:rsidP="00644315">
      <w:pPr>
        <w:rPr>
          <w:sz w:val="22"/>
          <w:szCs w:val="22"/>
        </w:rPr>
      </w:pPr>
    </w:p>
    <w:p w14:paraId="6EA7F2DE" w14:textId="1FFB742B" w:rsidR="00644315" w:rsidRPr="00052791" w:rsidRDefault="00644315" w:rsidP="00644315">
      <w:pPr>
        <w:rPr>
          <w:sz w:val="22"/>
          <w:szCs w:val="22"/>
        </w:rPr>
      </w:pPr>
    </w:p>
    <w:p w14:paraId="3C1D3419" w14:textId="3DF27A53" w:rsidR="00644315" w:rsidRPr="00052791" w:rsidRDefault="00644315" w:rsidP="00644315">
      <w:pPr>
        <w:rPr>
          <w:sz w:val="22"/>
          <w:szCs w:val="22"/>
        </w:rPr>
      </w:pPr>
    </w:p>
    <w:p w14:paraId="476469E4" w14:textId="43532DB6" w:rsidR="00644315" w:rsidRPr="00B2519E" w:rsidRDefault="00B2519E" w:rsidP="00644315">
      <w:pPr>
        <w:ind w:firstLineChars="180" w:firstLine="432"/>
        <w:rPr>
          <w:sz w:val="22"/>
          <w:szCs w:val="22"/>
        </w:rPr>
      </w:pPr>
      <w:r>
        <w:rPr>
          <w:noProof/>
        </w:rPr>
        <w:drawing>
          <wp:anchor distT="0" distB="0" distL="114300" distR="114300" simplePos="0" relativeHeight="251646976" behindDoc="0" locked="0" layoutInCell="1" allowOverlap="1" wp14:anchorId="0E55B670" wp14:editId="620AD6E0">
            <wp:simplePos x="0" y="0"/>
            <wp:positionH relativeFrom="column">
              <wp:posOffset>3289773</wp:posOffset>
            </wp:positionH>
            <wp:positionV relativeFrom="paragraph">
              <wp:posOffset>23466</wp:posOffset>
            </wp:positionV>
            <wp:extent cx="2489116" cy="1658679"/>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116" cy="1658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315" w:rsidRPr="00052791">
        <w:rPr>
          <w:rFonts w:hint="eastAsia"/>
          <w:sz w:val="22"/>
        </w:rPr>
        <w:t xml:space="preserve">◎　</w:t>
      </w:r>
      <w:r w:rsidR="00644315" w:rsidRPr="00052791">
        <w:rPr>
          <w:rFonts w:hint="eastAsia"/>
          <w:sz w:val="22"/>
          <w:szCs w:val="22"/>
        </w:rPr>
        <w:t>各支所で地域の実情に合わせて「農業</w:t>
      </w:r>
    </w:p>
    <w:p w14:paraId="723F1C41" w14:textId="52BC1F8F" w:rsidR="00644315" w:rsidRPr="00052791" w:rsidRDefault="00644315" w:rsidP="00644315">
      <w:pPr>
        <w:ind w:firstLineChars="272" w:firstLine="598"/>
        <w:rPr>
          <w:sz w:val="22"/>
          <w:szCs w:val="22"/>
        </w:rPr>
      </w:pPr>
      <w:r w:rsidRPr="00052791">
        <w:rPr>
          <w:rFonts w:hint="eastAsia"/>
          <w:sz w:val="22"/>
          <w:szCs w:val="22"/>
        </w:rPr>
        <w:t>祭」を開催しています。また、「吹上浜</w:t>
      </w:r>
    </w:p>
    <w:p w14:paraId="7A2BCDF0" w14:textId="77777777" w:rsidR="00644315" w:rsidRPr="00052791" w:rsidRDefault="00644315" w:rsidP="00644315">
      <w:pPr>
        <w:ind w:firstLineChars="272" w:firstLine="598"/>
        <w:rPr>
          <w:sz w:val="22"/>
          <w:szCs w:val="22"/>
        </w:rPr>
      </w:pPr>
      <w:r w:rsidRPr="00052791">
        <w:rPr>
          <w:rFonts w:hint="eastAsia"/>
          <w:sz w:val="22"/>
          <w:szCs w:val="22"/>
        </w:rPr>
        <w:t>砂の祭典」、「知覧ねぷた祭り」、「さつま</w:t>
      </w:r>
    </w:p>
    <w:p w14:paraId="7D8878C7" w14:textId="1828D3BC" w:rsidR="00644315" w:rsidRPr="00052791" w:rsidRDefault="00644315" w:rsidP="00644315">
      <w:pPr>
        <w:ind w:firstLineChars="272" w:firstLine="598"/>
        <w:rPr>
          <w:sz w:val="22"/>
          <w:szCs w:val="22"/>
        </w:rPr>
      </w:pPr>
      <w:r w:rsidRPr="00052791">
        <w:rPr>
          <w:rFonts w:hint="eastAsia"/>
          <w:sz w:val="22"/>
          <w:szCs w:val="22"/>
        </w:rPr>
        <w:t>黒潮きばらん海」など地域のイベントに</w:t>
      </w:r>
    </w:p>
    <w:p w14:paraId="778E6F96" w14:textId="77777777" w:rsidR="00644315" w:rsidRPr="00052791" w:rsidRDefault="00644315" w:rsidP="00644315">
      <w:pPr>
        <w:ind w:firstLineChars="272" w:firstLine="598"/>
        <w:rPr>
          <w:sz w:val="22"/>
        </w:rPr>
      </w:pPr>
      <w:r w:rsidRPr="00052791">
        <w:rPr>
          <w:rFonts w:hint="eastAsia"/>
          <w:sz w:val="22"/>
          <w:szCs w:val="22"/>
        </w:rPr>
        <w:t>積極的に参加しています。</w:t>
      </w:r>
    </w:p>
    <w:p w14:paraId="2E5BD317" w14:textId="49FDCC38" w:rsidR="00644315" w:rsidRPr="00052791" w:rsidRDefault="00644315" w:rsidP="00644315">
      <w:pPr>
        <w:tabs>
          <w:tab w:val="left" w:pos="1080"/>
        </w:tabs>
        <w:rPr>
          <w:sz w:val="22"/>
        </w:rPr>
      </w:pPr>
    </w:p>
    <w:p w14:paraId="13BDEE1A" w14:textId="4353D0C7" w:rsidR="00644315" w:rsidRPr="00052791" w:rsidRDefault="00644315" w:rsidP="00644315">
      <w:pPr>
        <w:tabs>
          <w:tab w:val="left" w:pos="1080"/>
        </w:tabs>
        <w:rPr>
          <w:sz w:val="22"/>
        </w:rPr>
      </w:pPr>
    </w:p>
    <w:p w14:paraId="78641FA0" w14:textId="0B506111" w:rsidR="00644315" w:rsidRPr="00052791" w:rsidRDefault="00644315" w:rsidP="00644315">
      <w:pPr>
        <w:tabs>
          <w:tab w:val="left" w:pos="1080"/>
        </w:tabs>
        <w:rPr>
          <w:sz w:val="22"/>
        </w:rPr>
      </w:pPr>
    </w:p>
    <w:p w14:paraId="341E4891" w14:textId="21247153" w:rsidR="00644315" w:rsidRPr="00052791" w:rsidRDefault="00644315" w:rsidP="00644315">
      <w:pPr>
        <w:tabs>
          <w:tab w:val="left" w:pos="1080"/>
        </w:tabs>
        <w:rPr>
          <w:sz w:val="22"/>
        </w:rPr>
      </w:pPr>
    </w:p>
    <w:p w14:paraId="08D2BDDE" w14:textId="280DD5D8" w:rsidR="00644315" w:rsidRPr="00052791" w:rsidRDefault="00B2519E" w:rsidP="00644315">
      <w:pPr>
        <w:tabs>
          <w:tab w:val="left" w:pos="1080"/>
        </w:tabs>
        <w:ind w:firstLineChars="100" w:firstLine="240"/>
        <w:rPr>
          <w:sz w:val="22"/>
          <w:szCs w:val="22"/>
        </w:rPr>
      </w:pPr>
      <w:r>
        <w:rPr>
          <w:noProof/>
        </w:rPr>
        <w:drawing>
          <wp:anchor distT="0" distB="0" distL="114300" distR="114300" simplePos="0" relativeHeight="251641344" behindDoc="0" locked="0" layoutInCell="1" allowOverlap="1" wp14:anchorId="0B1481DC" wp14:editId="63B23D97">
            <wp:simplePos x="0" y="0"/>
            <wp:positionH relativeFrom="column">
              <wp:posOffset>3309915</wp:posOffset>
            </wp:positionH>
            <wp:positionV relativeFrom="paragraph">
              <wp:posOffset>99060</wp:posOffset>
            </wp:positionV>
            <wp:extent cx="2537120" cy="169066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120" cy="1690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315" w:rsidRPr="00052791">
        <w:rPr>
          <w:rFonts w:hint="eastAsia"/>
          <w:sz w:val="22"/>
          <w:szCs w:val="22"/>
        </w:rPr>
        <w:t xml:space="preserve"> </w:t>
      </w:r>
      <w:r w:rsidR="00644315" w:rsidRPr="00052791">
        <w:rPr>
          <w:rFonts w:hint="eastAsia"/>
          <w:sz w:val="22"/>
        </w:rPr>
        <w:t xml:space="preserve">◎　</w:t>
      </w:r>
      <w:r w:rsidR="00644315" w:rsidRPr="00052791">
        <w:rPr>
          <w:rFonts w:hint="eastAsia"/>
          <w:sz w:val="22"/>
          <w:szCs w:val="22"/>
        </w:rPr>
        <w:t>年金友の会では、会員を対象としたゲート</w:t>
      </w:r>
    </w:p>
    <w:p w14:paraId="17CAA34D" w14:textId="0B17183B" w:rsidR="00644315" w:rsidRPr="00052791" w:rsidRDefault="00644315" w:rsidP="00644315">
      <w:pPr>
        <w:ind w:left="360" w:firstLineChars="100" w:firstLine="220"/>
        <w:rPr>
          <w:sz w:val="22"/>
          <w:szCs w:val="22"/>
        </w:rPr>
      </w:pPr>
      <w:r w:rsidRPr="00052791">
        <w:rPr>
          <w:rFonts w:hint="eastAsia"/>
          <w:sz w:val="22"/>
          <w:szCs w:val="22"/>
        </w:rPr>
        <w:t>ボール・グラウンドゴルフ大会、ゴルフ、</w:t>
      </w:r>
    </w:p>
    <w:p w14:paraId="53E7768C" w14:textId="2F19626B" w:rsidR="00644315" w:rsidRPr="00B2519E" w:rsidRDefault="00644315" w:rsidP="00644315">
      <w:pPr>
        <w:ind w:left="600"/>
        <w:rPr>
          <w:sz w:val="22"/>
          <w:szCs w:val="22"/>
        </w:rPr>
      </w:pPr>
      <w:r w:rsidRPr="00052791">
        <w:rPr>
          <w:rFonts w:hint="eastAsia"/>
          <w:sz w:val="22"/>
          <w:szCs w:val="22"/>
        </w:rPr>
        <w:t>感謝の集いなどを実施し、会員相互の親睦</w:t>
      </w:r>
    </w:p>
    <w:p w14:paraId="71BBADD3" w14:textId="545D4B15" w:rsidR="00644315" w:rsidRPr="00052791" w:rsidRDefault="00644315" w:rsidP="00644315">
      <w:pPr>
        <w:ind w:left="600"/>
        <w:rPr>
          <w:sz w:val="22"/>
          <w:szCs w:val="22"/>
        </w:rPr>
      </w:pPr>
      <w:r w:rsidRPr="00052791">
        <w:rPr>
          <w:rFonts w:hint="eastAsia"/>
          <w:sz w:val="22"/>
          <w:szCs w:val="22"/>
        </w:rPr>
        <w:t>と健康増進を図り、組織の活性化に努めて</w:t>
      </w:r>
    </w:p>
    <w:p w14:paraId="4808771B" w14:textId="20714249" w:rsidR="00644315" w:rsidRPr="00052791" w:rsidRDefault="00644315" w:rsidP="00644315">
      <w:pPr>
        <w:ind w:left="600"/>
        <w:rPr>
          <w:sz w:val="22"/>
          <w:szCs w:val="22"/>
        </w:rPr>
      </w:pPr>
      <w:r w:rsidRPr="00052791">
        <w:rPr>
          <w:rFonts w:hint="eastAsia"/>
          <w:sz w:val="22"/>
          <w:szCs w:val="22"/>
        </w:rPr>
        <w:t>います。</w:t>
      </w:r>
    </w:p>
    <w:p w14:paraId="07CE1F9A" w14:textId="4173DBDC" w:rsidR="00644315" w:rsidRPr="00052791" w:rsidRDefault="00644315" w:rsidP="00644315">
      <w:pPr>
        <w:rPr>
          <w:sz w:val="22"/>
          <w:szCs w:val="22"/>
        </w:rPr>
      </w:pPr>
    </w:p>
    <w:p w14:paraId="099F13CA" w14:textId="011155F1" w:rsidR="00644315" w:rsidRDefault="00644315" w:rsidP="00644315">
      <w:pPr>
        <w:rPr>
          <w:sz w:val="22"/>
          <w:szCs w:val="22"/>
        </w:rPr>
      </w:pPr>
    </w:p>
    <w:p w14:paraId="3BC5F2BC" w14:textId="77777777" w:rsidR="000F1A48" w:rsidRPr="00052791" w:rsidRDefault="000F1A48" w:rsidP="00644315">
      <w:pPr>
        <w:rPr>
          <w:sz w:val="22"/>
          <w:szCs w:val="22"/>
        </w:rPr>
      </w:pPr>
    </w:p>
    <w:p w14:paraId="09B3F90F" w14:textId="345083E1" w:rsidR="00644315" w:rsidRPr="00052791" w:rsidRDefault="000F1A48" w:rsidP="000F1A48">
      <w:pPr>
        <w:ind w:firstLineChars="200" w:firstLine="440"/>
        <w:rPr>
          <w:sz w:val="22"/>
        </w:rPr>
      </w:pPr>
      <w:r>
        <w:rPr>
          <w:noProof/>
          <w:sz w:val="22"/>
          <w:szCs w:val="22"/>
        </w:rPr>
        <w:lastRenderedPageBreak/>
        <w:drawing>
          <wp:anchor distT="0" distB="0" distL="114300" distR="114300" simplePos="0" relativeHeight="251668992" behindDoc="0" locked="0" layoutInCell="1" allowOverlap="1" wp14:anchorId="08DC292A" wp14:editId="09DDE0FE">
            <wp:simplePos x="0" y="0"/>
            <wp:positionH relativeFrom="column">
              <wp:posOffset>3248052</wp:posOffset>
            </wp:positionH>
            <wp:positionV relativeFrom="paragraph">
              <wp:posOffset>24820</wp:posOffset>
            </wp:positionV>
            <wp:extent cx="2504440" cy="1682115"/>
            <wp:effectExtent l="0" t="0" r="0" b="0"/>
            <wp:wrapNone/>
            <wp:docPr id="20719870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444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2"/>
          <w:szCs w:val="22"/>
        </w:rPr>
        <w:t>◎</w:t>
      </w:r>
      <w:r w:rsidR="00644315" w:rsidRPr="00052791">
        <w:rPr>
          <w:rFonts w:hint="eastAsia"/>
          <w:sz w:val="22"/>
          <w:szCs w:val="22"/>
        </w:rPr>
        <w:t>助けあい組織では、</w:t>
      </w:r>
      <w:r w:rsidR="00644315" w:rsidRPr="00052791">
        <w:rPr>
          <w:rFonts w:hint="eastAsia"/>
          <w:sz w:val="22"/>
        </w:rPr>
        <w:t>「ＪＡ健康寿命</w:t>
      </w:r>
    </w:p>
    <w:p w14:paraId="58666DFE" w14:textId="4B129A9E" w:rsidR="00644315" w:rsidRPr="00052791" w:rsidRDefault="00644315" w:rsidP="00644315">
      <w:pPr>
        <w:ind w:left="424" w:firstLineChars="100" w:firstLine="220"/>
        <w:rPr>
          <w:sz w:val="22"/>
        </w:rPr>
      </w:pPr>
      <w:r w:rsidRPr="00052791">
        <w:rPr>
          <w:rFonts w:hint="eastAsia"/>
          <w:sz w:val="22"/>
        </w:rPr>
        <w:t>１００歳プロジェクト」に基づき、介護</w:t>
      </w:r>
    </w:p>
    <w:p w14:paraId="6C96964B" w14:textId="2243765D" w:rsidR="00644315" w:rsidRPr="00052791" w:rsidRDefault="00644315" w:rsidP="00644315">
      <w:pPr>
        <w:ind w:left="424" w:firstLineChars="100" w:firstLine="220"/>
        <w:rPr>
          <w:sz w:val="22"/>
        </w:rPr>
      </w:pPr>
      <w:r w:rsidRPr="00052791">
        <w:rPr>
          <w:rFonts w:hint="eastAsia"/>
          <w:sz w:val="22"/>
        </w:rPr>
        <w:t>予防、健康増進に関する研修会や催しを</w:t>
      </w:r>
    </w:p>
    <w:p w14:paraId="6810A019" w14:textId="03EEA231" w:rsidR="00644315" w:rsidRPr="00052791" w:rsidRDefault="00644315" w:rsidP="00644315">
      <w:pPr>
        <w:ind w:left="424" w:firstLineChars="100" w:firstLine="220"/>
        <w:rPr>
          <w:sz w:val="22"/>
        </w:rPr>
      </w:pPr>
      <w:r w:rsidRPr="00052791">
        <w:rPr>
          <w:rFonts w:hint="eastAsia"/>
          <w:sz w:val="22"/>
        </w:rPr>
        <w:t>開催し、高齢者福祉活動を展開しています。</w:t>
      </w:r>
    </w:p>
    <w:p w14:paraId="7D7A369D" w14:textId="55F0E7F2" w:rsidR="00644315" w:rsidRDefault="00644315" w:rsidP="00AA3617">
      <w:pPr>
        <w:rPr>
          <w:sz w:val="22"/>
        </w:rPr>
      </w:pPr>
      <w:r w:rsidRPr="00052791">
        <w:rPr>
          <w:rFonts w:hint="eastAsia"/>
          <w:sz w:val="22"/>
        </w:rPr>
        <w:t xml:space="preserve">　　　</w:t>
      </w:r>
    </w:p>
    <w:p w14:paraId="063DC15D" w14:textId="77777777" w:rsidR="00AA3617" w:rsidRDefault="00AA3617" w:rsidP="00AA3617">
      <w:pPr>
        <w:rPr>
          <w:sz w:val="22"/>
        </w:rPr>
      </w:pPr>
    </w:p>
    <w:p w14:paraId="64D2F44C" w14:textId="665BE65F" w:rsidR="00AA3617" w:rsidRPr="00052791" w:rsidRDefault="00AA3617" w:rsidP="00AA3617">
      <w:pPr>
        <w:rPr>
          <w:sz w:val="22"/>
        </w:rPr>
      </w:pPr>
    </w:p>
    <w:p w14:paraId="548E2B4E" w14:textId="6D7EBFF2" w:rsidR="00644315" w:rsidRPr="00052791" w:rsidRDefault="00644315" w:rsidP="00644315">
      <w:pPr>
        <w:rPr>
          <w:sz w:val="22"/>
        </w:rPr>
      </w:pPr>
    </w:p>
    <w:p w14:paraId="6D203C5B" w14:textId="7C610839" w:rsidR="00644315" w:rsidRPr="00052791" w:rsidRDefault="00644315" w:rsidP="00644315">
      <w:pPr>
        <w:rPr>
          <w:sz w:val="22"/>
        </w:rPr>
      </w:pPr>
    </w:p>
    <w:p w14:paraId="08B853EA" w14:textId="318573F6" w:rsidR="00644315" w:rsidRPr="00052791" w:rsidRDefault="000F1A48" w:rsidP="00644315">
      <w:pPr>
        <w:rPr>
          <w:sz w:val="22"/>
        </w:rPr>
      </w:pPr>
      <w:r w:rsidRPr="00052791">
        <w:rPr>
          <w:noProof/>
          <w:sz w:val="22"/>
        </w:rPr>
        <w:drawing>
          <wp:anchor distT="0" distB="0" distL="114300" distR="114300" simplePos="0" relativeHeight="251639296" behindDoc="0" locked="0" layoutInCell="1" allowOverlap="1" wp14:anchorId="6D2FF7C1" wp14:editId="54E23B7F">
            <wp:simplePos x="0" y="0"/>
            <wp:positionH relativeFrom="column">
              <wp:posOffset>3275965</wp:posOffset>
            </wp:positionH>
            <wp:positionV relativeFrom="paragraph">
              <wp:posOffset>222995</wp:posOffset>
            </wp:positionV>
            <wp:extent cx="2520950" cy="167830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2 自転車交通安全教室①.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950" cy="1678305"/>
                    </a:xfrm>
                    <a:prstGeom prst="rect">
                      <a:avLst/>
                    </a:prstGeom>
                  </pic:spPr>
                </pic:pic>
              </a:graphicData>
            </a:graphic>
            <wp14:sizeRelH relativeFrom="page">
              <wp14:pctWidth>0</wp14:pctWidth>
            </wp14:sizeRelH>
            <wp14:sizeRelV relativeFrom="page">
              <wp14:pctHeight>0</wp14:pctHeight>
            </wp14:sizeRelV>
          </wp:anchor>
        </w:drawing>
      </w:r>
    </w:p>
    <w:p w14:paraId="2277FE5E" w14:textId="77777777" w:rsidR="00644315" w:rsidRPr="00052791" w:rsidRDefault="00644315">
      <w:pPr>
        <w:numPr>
          <w:ilvl w:val="0"/>
          <w:numId w:val="1"/>
        </w:numPr>
        <w:tabs>
          <w:tab w:val="clear" w:pos="1110"/>
          <w:tab w:val="num" w:pos="840"/>
          <w:tab w:val="left" w:pos="1080"/>
        </w:tabs>
        <w:ind w:left="1050" w:hanging="690"/>
        <w:rPr>
          <w:sz w:val="22"/>
        </w:rPr>
      </w:pPr>
      <w:r w:rsidRPr="00052791">
        <w:rPr>
          <w:rFonts w:hint="eastAsia"/>
          <w:sz w:val="22"/>
        </w:rPr>
        <w:t>安心・安全な地域社会づくりの一環で、</w:t>
      </w:r>
    </w:p>
    <w:p w14:paraId="70662520" w14:textId="77777777" w:rsidR="00644315" w:rsidRPr="00052791" w:rsidRDefault="00644315" w:rsidP="00644315">
      <w:pPr>
        <w:tabs>
          <w:tab w:val="left" w:pos="1080"/>
        </w:tabs>
        <w:ind w:left="360" w:firstLineChars="94" w:firstLine="207"/>
        <w:rPr>
          <w:sz w:val="22"/>
        </w:rPr>
      </w:pPr>
      <w:r w:rsidRPr="00052791">
        <w:rPr>
          <w:rFonts w:hint="eastAsia"/>
          <w:sz w:val="22"/>
        </w:rPr>
        <w:t>小・中学生を対象に交通安全講習会や</w:t>
      </w:r>
    </w:p>
    <w:p w14:paraId="19AB39AF" w14:textId="77777777" w:rsidR="00644315" w:rsidRPr="00052791" w:rsidRDefault="00644315" w:rsidP="00644315">
      <w:pPr>
        <w:tabs>
          <w:tab w:val="left" w:pos="1080"/>
        </w:tabs>
        <w:ind w:left="360" w:firstLineChars="94" w:firstLine="207"/>
        <w:rPr>
          <w:sz w:val="22"/>
        </w:rPr>
      </w:pPr>
      <w:r w:rsidRPr="00052791">
        <w:rPr>
          <w:rFonts w:hint="eastAsia"/>
          <w:sz w:val="22"/>
        </w:rPr>
        <w:t>ポスター・書道コンクールの実施、反射板</w:t>
      </w:r>
    </w:p>
    <w:p w14:paraId="58D0A831" w14:textId="77777777" w:rsidR="00644315" w:rsidRPr="00052791" w:rsidRDefault="00644315" w:rsidP="00644315">
      <w:pPr>
        <w:tabs>
          <w:tab w:val="left" w:pos="1080"/>
        </w:tabs>
        <w:ind w:left="360" w:firstLineChars="94" w:firstLine="207"/>
        <w:rPr>
          <w:sz w:val="22"/>
        </w:rPr>
      </w:pPr>
      <w:r w:rsidRPr="00052791">
        <w:rPr>
          <w:rFonts w:hint="eastAsia"/>
          <w:sz w:val="22"/>
        </w:rPr>
        <w:t>や夜行タスキなどの贈呈を通じて、交通</w:t>
      </w:r>
    </w:p>
    <w:p w14:paraId="57D153CA" w14:textId="77777777" w:rsidR="00644315" w:rsidRPr="00052791" w:rsidRDefault="00644315" w:rsidP="00644315">
      <w:pPr>
        <w:tabs>
          <w:tab w:val="left" w:pos="1080"/>
        </w:tabs>
        <w:ind w:left="360" w:firstLineChars="94" w:firstLine="207"/>
        <w:rPr>
          <w:sz w:val="22"/>
        </w:rPr>
      </w:pPr>
      <w:r w:rsidRPr="00052791">
        <w:rPr>
          <w:rFonts w:hint="eastAsia"/>
          <w:sz w:val="22"/>
        </w:rPr>
        <w:t>安全啓蒙活動を行っています。</w:t>
      </w:r>
    </w:p>
    <w:p w14:paraId="14884D1E" w14:textId="77777777" w:rsidR="00644315" w:rsidRPr="00052791" w:rsidRDefault="00644315" w:rsidP="00644315">
      <w:pPr>
        <w:rPr>
          <w:sz w:val="22"/>
          <w:szCs w:val="22"/>
        </w:rPr>
      </w:pPr>
    </w:p>
    <w:p w14:paraId="4C033E7B" w14:textId="77777777" w:rsidR="00644315" w:rsidRDefault="00644315" w:rsidP="00644315">
      <w:pPr>
        <w:rPr>
          <w:sz w:val="22"/>
          <w:szCs w:val="22"/>
        </w:rPr>
      </w:pPr>
    </w:p>
    <w:p w14:paraId="0E257529" w14:textId="77777777" w:rsidR="000F1A48" w:rsidRPr="00052791" w:rsidRDefault="000F1A48" w:rsidP="00644315">
      <w:pPr>
        <w:rPr>
          <w:sz w:val="22"/>
          <w:szCs w:val="22"/>
        </w:rPr>
      </w:pPr>
    </w:p>
    <w:p w14:paraId="5B6BFA54" w14:textId="77777777" w:rsidR="00AA3617" w:rsidRDefault="00AA3617" w:rsidP="00644315">
      <w:pPr>
        <w:rPr>
          <w:sz w:val="22"/>
          <w:szCs w:val="22"/>
        </w:rPr>
      </w:pPr>
    </w:p>
    <w:p w14:paraId="3380D292" w14:textId="5858A2D7" w:rsidR="00644315" w:rsidRPr="00052791" w:rsidRDefault="00644315" w:rsidP="00644315">
      <w:pPr>
        <w:rPr>
          <w:sz w:val="22"/>
          <w:szCs w:val="22"/>
        </w:rPr>
      </w:pPr>
      <w:r w:rsidRPr="00052791">
        <w:rPr>
          <w:noProof/>
          <w:sz w:val="22"/>
          <w:szCs w:val="22"/>
        </w:rPr>
        <w:drawing>
          <wp:anchor distT="0" distB="0" distL="114300" distR="114300" simplePos="0" relativeHeight="251644928" behindDoc="0" locked="0" layoutInCell="1" allowOverlap="1" wp14:anchorId="1AC51533" wp14:editId="2DBE86B2">
            <wp:simplePos x="0" y="0"/>
            <wp:positionH relativeFrom="column">
              <wp:posOffset>3291205</wp:posOffset>
            </wp:positionH>
            <wp:positionV relativeFrom="paragraph">
              <wp:posOffset>211455</wp:posOffset>
            </wp:positionV>
            <wp:extent cx="2463165" cy="1641475"/>
            <wp:effectExtent l="0" t="0" r="0" b="0"/>
            <wp:wrapNone/>
            <wp:docPr id="2273" name="図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追加】12 エコキャップ.jpg"/>
                    <pic:cNvPicPr/>
                  </pic:nvPicPr>
                  <pic:blipFill rotWithShape="1">
                    <a:blip r:embed="rId15" cstate="print">
                      <a:extLst>
                        <a:ext uri="{28A0092B-C50C-407E-A947-70E740481C1C}">
                          <a14:useLocalDpi xmlns:a14="http://schemas.microsoft.com/office/drawing/2010/main" val="0"/>
                        </a:ext>
                      </a:extLst>
                    </a:blip>
                    <a:srcRect b="21880"/>
                    <a:stretch/>
                  </pic:blipFill>
                  <pic:spPr bwMode="auto">
                    <a:xfrm>
                      <a:off x="0" y="0"/>
                      <a:ext cx="2463165" cy="16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AF55E" w14:textId="3B94FADB" w:rsidR="00644315" w:rsidRPr="00052791" w:rsidRDefault="00644315" w:rsidP="00644315">
      <w:pPr>
        <w:ind w:firstLineChars="163" w:firstLine="359"/>
        <w:rPr>
          <w:sz w:val="22"/>
          <w:szCs w:val="22"/>
        </w:rPr>
      </w:pPr>
      <w:r w:rsidRPr="00052791">
        <w:rPr>
          <w:rFonts w:hint="eastAsia"/>
          <w:sz w:val="22"/>
          <w:szCs w:val="22"/>
        </w:rPr>
        <w:t>◎ ＪＡ南さつまと女性部は、ＳＤＧｓ</w:t>
      </w:r>
    </w:p>
    <w:p w14:paraId="5543F82E" w14:textId="71A708F2" w:rsidR="00644315" w:rsidRPr="00052791" w:rsidRDefault="00644315" w:rsidP="00644315">
      <w:pPr>
        <w:ind w:firstLineChars="163" w:firstLine="359"/>
        <w:rPr>
          <w:sz w:val="22"/>
          <w:szCs w:val="22"/>
        </w:rPr>
      </w:pPr>
      <w:r w:rsidRPr="00052791">
        <w:rPr>
          <w:rFonts w:hint="eastAsia"/>
          <w:sz w:val="22"/>
          <w:szCs w:val="22"/>
        </w:rPr>
        <w:t>（持続可能な開発目標）の目標達成に貢献</w:t>
      </w:r>
    </w:p>
    <w:p w14:paraId="2B94DF3E" w14:textId="397EEE7D" w:rsidR="00644315" w:rsidRPr="00052791" w:rsidRDefault="00644315" w:rsidP="00644315">
      <w:pPr>
        <w:ind w:firstLineChars="163" w:firstLine="359"/>
        <w:rPr>
          <w:sz w:val="22"/>
          <w:szCs w:val="22"/>
        </w:rPr>
      </w:pPr>
      <w:r w:rsidRPr="00052791">
        <w:rPr>
          <w:rFonts w:hint="eastAsia"/>
          <w:sz w:val="22"/>
          <w:szCs w:val="22"/>
        </w:rPr>
        <w:t>するために「育てよう笑顔プロジェクト」</w:t>
      </w:r>
    </w:p>
    <w:p w14:paraId="094521E5" w14:textId="16348724" w:rsidR="00644315" w:rsidRPr="00052791" w:rsidRDefault="00644315" w:rsidP="00644315">
      <w:pPr>
        <w:ind w:firstLineChars="163" w:firstLine="359"/>
        <w:rPr>
          <w:sz w:val="22"/>
          <w:szCs w:val="22"/>
        </w:rPr>
      </w:pPr>
      <w:r w:rsidRPr="00052791">
        <w:rPr>
          <w:rFonts w:hint="eastAsia"/>
          <w:sz w:val="22"/>
          <w:szCs w:val="22"/>
        </w:rPr>
        <w:t>と題してペットボトルキャップの回収運動を</w:t>
      </w:r>
    </w:p>
    <w:p w14:paraId="3C3215E6" w14:textId="0FDFB65A" w:rsidR="00644315" w:rsidRPr="00052791" w:rsidRDefault="00644315" w:rsidP="00644315">
      <w:pPr>
        <w:ind w:firstLineChars="163" w:firstLine="359"/>
        <w:rPr>
          <w:sz w:val="22"/>
          <w:szCs w:val="22"/>
        </w:rPr>
      </w:pPr>
      <w:r w:rsidRPr="00052791">
        <w:rPr>
          <w:rFonts w:hint="eastAsia"/>
          <w:sz w:val="22"/>
          <w:szCs w:val="22"/>
        </w:rPr>
        <w:t>展開しています。</w:t>
      </w:r>
    </w:p>
    <w:p w14:paraId="687EEBDF" w14:textId="711B4C9E" w:rsidR="00644315" w:rsidRPr="00052791" w:rsidRDefault="00644315" w:rsidP="00644315">
      <w:pPr>
        <w:rPr>
          <w:sz w:val="22"/>
          <w:szCs w:val="22"/>
        </w:rPr>
      </w:pPr>
    </w:p>
    <w:p w14:paraId="3905404F" w14:textId="1D70B7C8" w:rsidR="00DF5031" w:rsidRPr="00052791" w:rsidRDefault="00DF5031" w:rsidP="00644315">
      <w:pPr>
        <w:rPr>
          <w:sz w:val="22"/>
          <w:szCs w:val="22"/>
        </w:rPr>
      </w:pPr>
    </w:p>
    <w:p w14:paraId="0364C6A0" w14:textId="357239BF" w:rsidR="00DF5031" w:rsidRPr="00052791" w:rsidRDefault="00DF5031" w:rsidP="00644315">
      <w:pPr>
        <w:rPr>
          <w:sz w:val="22"/>
          <w:szCs w:val="22"/>
        </w:rPr>
      </w:pPr>
    </w:p>
    <w:p w14:paraId="3585FCB1" w14:textId="3C2343F3" w:rsidR="00DF5031" w:rsidRPr="00052791" w:rsidRDefault="00DF5031" w:rsidP="00644315">
      <w:pPr>
        <w:rPr>
          <w:sz w:val="22"/>
          <w:szCs w:val="22"/>
        </w:rPr>
      </w:pPr>
    </w:p>
    <w:p w14:paraId="46888B1F" w14:textId="7FE1D4B0" w:rsidR="00DF5031" w:rsidRPr="00052791" w:rsidRDefault="00DF5031" w:rsidP="00644315">
      <w:pPr>
        <w:rPr>
          <w:sz w:val="22"/>
          <w:szCs w:val="22"/>
        </w:rPr>
      </w:pPr>
    </w:p>
    <w:p w14:paraId="682BC99D" w14:textId="501F4C18" w:rsidR="00644315" w:rsidRPr="00052791" w:rsidRDefault="00644315" w:rsidP="00644315">
      <w:pPr>
        <w:ind w:firstLineChars="163" w:firstLine="359"/>
        <w:rPr>
          <w:sz w:val="22"/>
          <w:szCs w:val="22"/>
        </w:rPr>
      </w:pPr>
      <w:r w:rsidRPr="00052791">
        <w:rPr>
          <w:rFonts w:hint="eastAsia"/>
          <w:sz w:val="22"/>
          <w:szCs w:val="22"/>
        </w:rPr>
        <w:t>◎  情報提供活動</w:t>
      </w:r>
    </w:p>
    <w:p w14:paraId="72E272AF" w14:textId="08A69EEA" w:rsidR="00644315" w:rsidRPr="00052791" w:rsidRDefault="00DC76BE" w:rsidP="00644315">
      <w:pPr>
        <w:pStyle w:val="a3"/>
        <w:tabs>
          <w:tab w:val="left" w:pos="567"/>
        </w:tabs>
        <w:ind w:leftChars="236" w:left="566" w:firstLineChars="0" w:firstLine="0"/>
      </w:pPr>
      <w:r>
        <w:rPr>
          <w:noProof/>
        </w:rPr>
        <w:drawing>
          <wp:anchor distT="0" distB="0" distL="114300" distR="114300" simplePos="0" relativeHeight="251651072" behindDoc="0" locked="0" layoutInCell="1" allowOverlap="1" wp14:anchorId="731BEBA0" wp14:editId="47F1BC6C">
            <wp:simplePos x="0" y="0"/>
            <wp:positionH relativeFrom="column">
              <wp:posOffset>4654821</wp:posOffset>
            </wp:positionH>
            <wp:positionV relativeFrom="paragraph">
              <wp:posOffset>150823</wp:posOffset>
            </wp:positionV>
            <wp:extent cx="922721" cy="1496859"/>
            <wp:effectExtent l="228600" t="114300" r="201295" b="103505"/>
            <wp:wrapNone/>
            <wp:docPr id="1056" name="図 9">
              <a:extLst xmlns:a="http://schemas.openxmlformats.org/drawingml/2006/main">
                <a:ext uri="{FF2B5EF4-FFF2-40B4-BE49-F238E27FC236}">
                  <a16:creationId xmlns:a16="http://schemas.microsoft.com/office/drawing/2014/main" id="{D84E56F6-39DC-47AE-8CA7-BCB06DBA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図 9">
                      <a:extLst>
                        <a:ext uri="{FF2B5EF4-FFF2-40B4-BE49-F238E27FC236}">
                          <a16:creationId xmlns:a16="http://schemas.microsoft.com/office/drawing/2014/main" id="{D84E56F6-39DC-47AE-8CA7-BCB06DBACA3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b="6464"/>
                    <a:stretch>
                      <a:fillRect/>
                    </a:stretch>
                  </pic:blipFill>
                  <pic:spPr bwMode="auto">
                    <a:xfrm rot="1119542">
                      <a:off x="0" y="0"/>
                      <a:ext cx="922721" cy="14968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791">
        <w:rPr>
          <w:noProof/>
          <w:szCs w:val="22"/>
        </w:rPr>
        <w:drawing>
          <wp:anchor distT="0" distB="0" distL="114300" distR="114300" simplePos="0" relativeHeight="251645952" behindDoc="0" locked="0" layoutInCell="1" allowOverlap="1" wp14:anchorId="27F8BEF1" wp14:editId="01422825">
            <wp:simplePos x="0" y="0"/>
            <wp:positionH relativeFrom="column">
              <wp:posOffset>4051978</wp:posOffset>
            </wp:positionH>
            <wp:positionV relativeFrom="paragraph">
              <wp:posOffset>79146</wp:posOffset>
            </wp:positionV>
            <wp:extent cx="1047750" cy="1482090"/>
            <wp:effectExtent l="133350" t="95250" r="114300" b="80010"/>
            <wp:wrapNone/>
            <wp:docPr id="2274" name="図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7" cstate="print">
                      <a:extLst>
                        <a:ext uri="{28A0092B-C50C-407E-A947-70E740481C1C}">
                          <a14:useLocalDpi xmlns:a14="http://schemas.microsoft.com/office/drawing/2010/main" val="0"/>
                        </a:ext>
                      </a:extLst>
                    </a:blip>
                    <a:stretch>
                      <a:fillRect/>
                    </a:stretch>
                  </pic:blipFill>
                  <pic:spPr>
                    <a:xfrm rot="20996076">
                      <a:off x="0" y="0"/>
                      <a:ext cx="1047750" cy="1482090"/>
                    </a:xfrm>
                    <a:prstGeom prst="rect">
                      <a:avLst/>
                    </a:prstGeom>
                  </pic:spPr>
                </pic:pic>
              </a:graphicData>
            </a:graphic>
            <wp14:sizeRelH relativeFrom="page">
              <wp14:pctWidth>0</wp14:pctWidth>
            </wp14:sizeRelH>
            <wp14:sizeRelV relativeFrom="page">
              <wp14:pctHeight>0</wp14:pctHeight>
            </wp14:sizeRelV>
          </wp:anchor>
        </w:drawing>
      </w:r>
      <w:r w:rsidR="00F20509" w:rsidRPr="00052791">
        <w:rPr>
          <w:noProof/>
          <w:szCs w:val="22"/>
        </w:rPr>
        <w:drawing>
          <wp:anchor distT="0" distB="0" distL="114300" distR="114300" simplePos="0" relativeHeight="251642880" behindDoc="0" locked="0" layoutInCell="1" allowOverlap="1" wp14:anchorId="659A8A41" wp14:editId="695525A3">
            <wp:simplePos x="0" y="0"/>
            <wp:positionH relativeFrom="column">
              <wp:posOffset>3704978</wp:posOffset>
            </wp:positionH>
            <wp:positionV relativeFrom="paragraph">
              <wp:posOffset>3134</wp:posOffset>
            </wp:positionV>
            <wp:extent cx="1047750" cy="1478915"/>
            <wp:effectExtent l="304800" t="171450" r="285750" b="159385"/>
            <wp:wrapNone/>
            <wp:docPr id="2279" name="図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8" cstate="print">
                      <a:extLst>
                        <a:ext uri="{28A0092B-C50C-407E-A947-70E740481C1C}">
                          <a14:useLocalDpi xmlns:a14="http://schemas.microsoft.com/office/drawing/2010/main" val="0"/>
                        </a:ext>
                      </a:extLst>
                    </a:blip>
                    <a:stretch>
                      <a:fillRect/>
                    </a:stretch>
                  </pic:blipFill>
                  <pic:spPr>
                    <a:xfrm rot="19826215">
                      <a:off x="0" y="0"/>
                      <a:ext cx="1047750" cy="1478915"/>
                    </a:xfrm>
                    <a:prstGeom prst="rect">
                      <a:avLst/>
                    </a:prstGeom>
                  </pic:spPr>
                </pic:pic>
              </a:graphicData>
            </a:graphic>
            <wp14:sizeRelH relativeFrom="page">
              <wp14:pctWidth>0</wp14:pctWidth>
            </wp14:sizeRelH>
            <wp14:sizeRelV relativeFrom="page">
              <wp14:pctHeight>0</wp14:pctHeight>
            </wp14:sizeRelV>
          </wp:anchor>
        </w:drawing>
      </w:r>
      <w:r w:rsidR="00F20509" w:rsidRPr="00052791">
        <w:rPr>
          <w:noProof/>
          <w:szCs w:val="22"/>
        </w:rPr>
        <w:drawing>
          <wp:anchor distT="0" distB="0" distL="114300" distR="114300" simplePos="0" relativeHeight="251649024" behindDoc="0" locked="0" layoutInCell="1" allowOverlap="1" wp14:anchorId="6C59B3BB" wp14:editId="06116091">
            <wp:simplePos x="0" y="0"/>
            <wp:positionH relativeFrom="column">
              <wp:posOffset>4389062</wp:posOffset>
            </wp:positionH>
            <wp:positionV relativeFrom="paragraph">
              <wp:posOffset>146551</wp:posOffset>
            </wp:positionV>
            <wp:extent cx="1047750" cy="1476375"/>
            <wp:effectExtent l="76200" t="57150" r="57150" b="285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9" cstate="print">
                      <a:extLst>
                        <a:ext uri="{28A0092B-C50C-407E-A947-70E740481C1C}">
                          <a14:useLocalDpi xmlns:a14="http://schemas.microsoft.com/office/drawing/2010/main" val="0"/>
                        </a:ext>
                      </a:extLst>
                    </a:blip>
                    <a:stretch>
                      <a:fillRect/>
                    </a:stretch>
                  </pic:blipFill>
                  <pic:spPr>
                    <a:xfrm rot="319569">
                      <a:off x="0" y="0"/>
                      <a:ext cx="1047750" cy="1476375"/>
                    </a:xfrm>
                    <a:prstGeom prst="rect">
                      <a:avLst/>
                    </a:prstGeom>
                  </pic:spPr>
                </pic:pic>
              </a:graphicData>
            </a:graphic>
            <wp14:sizeRelH relativeFrom="page">
              <wp14:pctWidth>0</wp14:pctWidth>
            </wp14:sizeRelH>
            <wp14:sizeRelV relativeFrom="page">
              <wp14:pctHeight>0</wp14:pctHeight>
            </wp14:sizeRelV>
          </wp:anchor>
        </w:drawing>
      </w:r>
      <w:r w:rsidR="00644315" w:rsidRPr="00052791">
        <w:rPr>
          <w:rFonts w:hint="eastAsia"/>
        </w:rPr>
        <w:t>毎月１回、ＪＡ広報誌「南さつま」を発行</w:t>
      </w:r>
    </w:p>
    <w:p w14:paraId="74569DEE" w14:textId="10A442E2" w:rsidR="00644315" w:rsidRPr="00052791" w:rsidRDefault="00644315" w:rsidP="00644315">
      <w:pPr>
        <w:pStyle w:val="a3"/>
        <w:tabs>
          <w:tab w:val="left" w:pos="567"/>
        </w:tabs>
        <w:ind w:leftChars="236" w:left="566" w:firstLineChars="0" w:firstLine="0"/>
      </w:pPr>
      <w:r w:rsidRPr="00052791">
        <w:rPr>
          <w:rFonts w:hint="eastAsia"/>
        </w:rPr>
        <w:t>し、管内の農畜産物、地域情報の紹介、</w:t>
      </w:r>
    </w:p>
    <w:p w14:paraId="39F5A521" w14:textId="28B5DB0B" w:rsidR="00644315" w:rsidRPr="00052791" w:rsidRDefault="00644315" w:rsidP="00644315">
      <w:pPr>
        <w:pStyle w:val="a3"/>
        <w:tabs>
          <w:tab w:val="left" w:pos="567"/>
        </w:tabs>
        <w:ind w:leftChars="236" w:left="566" w:firstLineChars="0" w:firstLine="0"/>
      </w:pPr>
      <w:r w:rsidRPr="00052791">
        <w:rPr>
          <w:rFonts w:hint="eastAsia"/>
        </w:rPr>
        <w:t>ＪＡ事業の案内などを行っています。</w:t>
      </w:r>
    </w:p>
    <w:p w14:paraId="0CEACB65" w14:textId="77777777" w:rsidR="00F20509" w:rsidRDefault="00644315" w:rsidP="00644315">
      <w:pPr>
        <w:pStyle w:val="a3"/>
        <w:tabs>
          <w:tab w:val="left" w:pos="567"/>
        </w:tabs>
        <w:ind w:leftChars="236" w:left="566" w:firstLineChars="0" w:firstLine="0"/>
      </w:pPr>
      <w:r w:rsidRPr="00052791">
        <w:rPr>
          <w:rFonts w:hint="eastAsia"/>
        </w:rPr>
        <w:t>また、ホームページ、ＬＩＮＥ</w:t>
      </w:r>
      <w:r w:rsidR="00F20509">
        <w:rPr>
          <w:rFonts w:hint="eastAsia"/>
        </w:rPr>
        <w:t>、Instagram</w:t>
      </w:r>
    </w:p>
    <w:p w14:paraId="55485919" w14:textId="77777777" w:rsidR="00F20509" w:rsidRDefault="00644315" w:rsidP="00644315">
      <w:pPr>
        <w:pStyle w:val="a3"/>
        <w:tabs>
          <w:tab w:val="left" w:pos="567"/>
        </w:tabs>
        <w:ind w:leftChars="236" w:left="566" w:firstLineChars="0" w:firstLine="0"/>
      </w:pPr>
      <w:r w:rsidRPr="00052791">
        <w:rPr>
          <w:rFonts w:hint="eastAsia"/>
        </w:rPr>
        <w:t>を開設し、組合員と地域住民の営農と生活の</w:t>
      </w:r>
    </w:p>
    <w:p w14:paraId="67E63079" w14:textId="4E8D2D43" w:rsidR="00644315" w:rsidRPr="00052791" w:rsidRDefault="00644315" w:rsidP="00644315">
      <w:pPr>
        <w:pStyle w:val="a3"/>
        <w:tabs>
          <w:tab w:val="left" w:pos="567"/>
        </w:tabs>
        <w:ind w:leftChars="236" w:left="566" w:firstLineChars="0" w:firstLine="0"/>
      </w:pPr>
      <w:r w:rsidRPr="00052791">
        <w:rPr>
          <w:rFonts w:hint="eastAsia"/>
        </w:rPr>
        <w:t>向上のため、情報提供を行っております。</w:t>
      </w:r>
    </w:p>
    <w:p w14:paraId="6C1A5423" w14:textId="77777777" w:rsidR="00DF5031" w:rsidRPr="00052791" w:rsidRDefault="00DF5031" w:rsidP="00D654BC">
      <w:pPr>
        <w:ind w:rightChars="55" w:right="132"/>
        <w:jc w:val="left"/>
        <w:rPr>
          <w:rFonts w:hAnsi="ＭＳ 明朝"/>
          <w:bCs/>
          <w:sz w:val="22"/>
          <w:szCs w:val="22"/>
        </w:rPr>
      </w:pPr>
    </w:p>
    <w:p w14:paraId="4A6C62C2" w14:textId="77777777" w:rsidR="00052791" w:rsidRDefault="00052791">
      <w:pPr>
        <w:widowControl/>
        <w:jc w:val="left"/>
        <w:rPr>
          <w:rFonts w:ascii="ＭＳ ゴシック" w:eastAsia="ＭＳ ゴシック"/>
          <w:b/>
          <w:bCs/>
          <w:sz w:val="26"/>
          <w:szCs w:val="26"/>
        </w:rPr>
      </w:pPr>
      <w:r>
        <w:rPr>
          <w:rFonts w:ascii="ＭＳ ゴシック" w:eastAsia="ＭＳ ゴシック"/>
          <w:b/>
          <w:bCs/>
          <w:sz w:val="26"/>
          <w:szCs w:val="26"/>
        </w:rPr>
        <w:br w:type="page"/>
      </w:r>
    </w:p>
    <w:p w14:paraId="11EBBA7C" w14:textId="37FB9ABF" w:rsidR="00B824D3" w:rsidRPr="00573296" w:rsidRDefault="00144698" w:rsidP="00424831">
      <w:pPr>
        <w:pStyle w:val="a3"/>
        <w:ind w:left="0" w:firstLineChars="0" w:hanging="1"/>
      </w:pPr>
      <w:r w:rsidRPr="00573296">
        <w:rPr>
          <w:rFonts w:ascii="ＭＳ ゴシック" w:eastAsia="ＭＳ ゴシック" w:hint="eastAsia"/>
          <w:b/>
          <w:bCs/>
          <w:sz w:val="26"/>
          <w:szCs w:val="26"/>
        </w:rPr>
        <w:lastRenderedPageBreak/>
        <w:t>７</w:t>
      </w:r>
      <w:r w:rsidR="0052410E" w:rsidRPr="00573296">
        <w:rPr>
          <w:rFonts w:ascii="ＭＳ ゴシック" w:eastAsia="ＭＳ ゴシック" w:hint="eastAsia"/>
          <w:b/>
          <w:bCs/>
          <w:sz w:val="26"/>
          <w:szCs w:val="26"/>
        </w:rPr>
        <w:t>．</w:t>
      </w:r>
      <w:r w:rsidR="00480D05" w:rsidRPr="00573296">
        <w:rPr>
          <w:rFonts w:ascii="ＭＳ ゴシック" w:eastAsia="ＭＳ ゴシック" w:hint="eastAsia"/>
          <w:b/>
          <w:bCs/>
          <w:sz w:val="26"/>
          <w:szCs w:val="26"/>
        </w:rPr>
        <w:t>リスク管理の状況</w:t>
      </w:r>
    </w:p>
    <w:p w14:paraId="7DD6B2D8" w14:textId="21090DAE" w:rsidR="00107E29" w:rsidRPr="00573296" w:rsidRDefault="00107E29" w:rsidP="00424831">
      <w:pPr>
        <w:ind w:hanging="1"/>
        <w:rPr>
          <w:rFonts w:asciiTheme="majorEastAsia" w:eastAsiaTheme="majorEastAsia" w:hAnsiTheme="majorEastAsia"/>
          <w:bCs/>
          <w:sz w:val="22"/>
          <w:szCs w:val="22"/>
        </w:rPr>
      </w:pPr>
      <w:r w:rsidRPr="00573296">
        <w:rPr>
          <w:rFonts w:asciiTheme="majorEastAsia" w:eastAsiaTheme="majorEastAsia" w:hAnsiTheme="majorEastAsia" w:hint="eastAsia"/>
          <w:bCs/>
          <w:sz w:val="22"/>
          <w:szCs w:val="22"/>
        </w:rPr>
        <w:t>◇リスク管理体制</w:t>
      </w:r>
      <w:r w:rsidR="000F1A48">
        <w:rPr>
          <w:rFonts w:asciiTheme="majorEastAsia" w:eastAsiaTheme="majorEastAsia" w:hAnsiTheme="majorEastAsia" w:hint="eastAsia"/>
          <w:bCs/>
          <w:sz w:val="22"/>
          <w:szCs w:val="22"/>
        </w:rPr>
        <w:t>等</w:t>
      </w:r>
    </w:p>
    <w:p w14:paraId="7E64B006" w14:textId="77777777" w:rsidR="000F1A48" w:rsidRDefault="000F1A48" w:rsidP="00424831">
      <w:pPr>
        <w:rPr>
          <w:bCs/>
          <w:sz w:val="22"/>
          <w:szCs w:val="22"/>
        </w:rPr>
      </w:pPr>
      <w:r>
        <w:rPr>
          <w:rFonts w:hint="eastAsia"/>
          <w:bCs/>
          <w:sz w:val="22"/>
          <w:szCs w:val="22"/>
        </w:rPr>
        <w:t>〔リスク管理基本方針〕</w:t>
      </w:r>
    </w:p>
    <w:p w14:paraId="1DA1FD07" w14:textId="77777777" w:rsidR="000F1A48" w:rsidRDefault="000F1A48" w:rsidP="00424831">
      <w:pPr>
        <w:ind w:left="7" w:hangingChars="3" w:hanging="7"/>
        <w:rPr>
          <w:bCs/>
          <w:sz w:val="22"/>
          <w:szCs w:val="22"/>
        </w:rPr>
      </w:pPr>
      <w:r>
        <w:rPr>
          <w:rFonts w:hint="eastAsia"/>
          <w:bCs/>
          <w:sz w:val="22"/>
          <w:szCs w:val="22"/>
        </w:rPr>
        <w:t xml:space="preserve">　組合員・利用者の皆さまに安心してＪＡをご利用いただくためには、より健全性の高い経営を確保し、信頼性を高めていくことが重要です。</w:t>
      </w:r>
    </w:p>
    <w:p w14:paraId="6421AA23" w14:textId="48025C76" w:rsidR="000F1A48" w:rsidRDefault="000F1A48" w:rsidP="00424831">
      <w:pPr>
        <w:ind w:left="2"/>
        <w:rPr>
          <w:bCs/>
          <w:sz w:val="22"/>
          <w:szCs w:val="22"/>
        </w:rPr>
      </w:pPr>
      <w:r>
        <w:rPr>
          <w:rFonts w:hint="eastAsia"/>
          <w:bCs/>
          <w:sz w:val="22"/>
          <w:szCs w:val="22"/>
        </w:rPr>
        <w:t>このため、有効な内部管理態勢を構築し、直面する様々なリスクに適切に対応すべく「リスク管理基本方針」を策定し、認識すべきリスクの種類や管理体制と仕組みなど、リスク管理の基本的な体系を整備しています。</w:t>
      </w:r>
    </w:p>
    <w:p w14:paraId="7A88EFD5" w14:textId="77777777" w:rsidR="000F1A48" w:rsidRDefault="000F1A48" w:rsidP="00424831">
      <w:pPr>
        <w:ind w:firstLineChars="100" w:firstLine="220"/>
        <w:rPr>
          <w:bCs/>
          <w:sz w:val="22"/>
          <w:szCs w:val="22"/>
        </w:rPr>
      </w:pPr>
      <w:r>
        <w:rPr>
          <w:rFonts w:hint="eastAsia"/>
          <w:bCs/>
          <w:sz w:val="22"/>
          <w:szCs w:val="22"/>
        </w:rPr>
        <w:t>この基本方針に基づき、収益とリスクの適切な管理、適切な資産自己査定の実施などを通じてリスク管理体制の充実・強化に努めています。</w:t>
      </w:r>
    </w:p>
    <w:p w14:paraId="7265A687" w14:textId="77777777" w:rsidR="000F1A48" w:rsidRDefault="000F1A48" w:rsidP="00424831">
      <w:pPr>
        <w:ind w:firstLineChars="100" w:firstLine="220"/>
        <w:rPr>
          <w:bCs/>
          <w:sz w:val="22"/>
          <w:szCs w:val="22"/>
        </w:rPr>
      </w:pPr>
      <w:r>
        <w:rPr>
          <w:rFonts w:hint="eastAsia"/>
          <w:sz w:val="22"/>
        </w:rPr>
        <w:t>また、昨今の国際情勢をふまえ、マネー・ローンダリングおよびテロ資金供与等の金融サービスの濫用防止対策（マネロン等対策）の重要性はこれまでになく高まっています。当ＪＡではマネロン等対策を重要課題の１つとして位置付け、リスクに応じた対策を適切に講じています。</w:t>
      </w:r>
    </w:p>
    <w:p w14:paraId="241CEAEC" w14:textId="570D4378" w:rsidR="000F1A48" w:rsidRPr="00424831" w:rsidRDefault="000F1A48">
      <w:pPr>
        <w:pStyle w:val="af0"/>
        <w:numPr>
          <w:ilvl w:val="0"/>
          <w:numId w:val="6"/>
        </w:numPr>
        <w:ind w:leftChars="0" w:left="360"/>
        <w:rPr>
          <w:bCs/>
          <w:sz w:val="22"/>
          <w:szCs w:val="22"/>
        </w:rPr>
      </w:pPr>
      <w:r w:rsidRPr="00424831">
        <w:rPr>
          <w:rFonts w:hint="eastAsia"/>
          <w:bCs/>
          <w:sz w:val="22"/>
          <w:szCs w:val="22"/>
        </w:rPr>
        <w:t xml:space="preserve">　信用リスク管理</w:t>
      </w:r>
    </w:p>
    <w:p w14:paraId="2D34E0E5" w14:textId="77777777" w:rsidR="00424831" w:rsidRDefault="000F1A48" w:rsidP="00424831">
      <w:pPr>
        <w:ind w:firstLineChars="100" w:firstLine="220"/>
        <w:rPr>
          <w:bCs/>
          <w:sz w:val="22"/>
          <w:szCs w:val="22"/>
        </w:rPr>
      </w:pPr>
      <w:r w:rsidRPr="00980436">
        <w:rPr>
          <w:rFonts w:hint="eastAsia"/>
          <w:bCs/>
          <w:sz w:val="22"/>
          <w:szCs w:val="22"/>
        </w:rPr>
        <w:t>信用リスクとは、</w:t>
      </w:r>
      <w:r w:rsidRPr="00980436">
        <w:rPr>
          <w:rFonts w:hint="eastAsia"/>
          <w:sz w:val="21"/>
          <w:szCs w:val="21"/>
        </w:rPr>
        <w:t>信用供与先の財務状況の悪化等により、資産（オフ・バランスを含む。）の価値が減少ないし消失し、金融機関が損失を被るリスクのことです</w:t>
      </w:r>
      <w:r w:rsidRPr="00980436">
        <w:rPr>
          <w:rFonts w:hint="eastAsia"/>
          <w:bCs/>
          <w:sz w:val="22"/>
          <w:szCs w:val="22"/>
        </w:rPr>
        <w:t>。当ＪＡは、個別の重要案件又は大口案件については理事会において対応方針を決定しています。また、通常の貸出取引については、本店に融資審査部を設置し各支店と連携を図りながら、与信審査を行っています。審査にあたっては、取引先のキャッシュ・フローなどにより償還能力の評価を行うとともに、担保評価基準など厳格な審査基準を設けて、与信判定を行っています。貸出取引において資産の健全性の維持・向上を図るため、資産の自己査定を厳正に行っています。不良債権については管理・回収方針を作成・実践し、資産の健全化に取り組んでいます。また、資産自己査定の結果、貸倒引当金については「債権の償却・引当基準」に基づき必要額を計上し、資産及び財務の健全化に努めています。</w:t>
      </w:r>
    </w:p>
    <w:p w14:paraId="0A5A4D08" w14:textId="2391D8BF" w:rsidR="000F1A48" w:rsidRPr="00980436" w:rsidRDefault="000F1A48" w:rsidP="007939ED">
      <w:pPr>
        <w:rPr>
          <w:bCs/>
          <w:sz w:val="22"/>
          <w:szCs w:val="22"/>
        </w:rPr>
      </w:pPr>
      <w:r w:rsidRPr="00980436">
        <w:rPr>
          <w:rFonts w:hint="eastAsia"/>
          <w:bCs/>
          <w:sz w:val="22"/>
          <w:szCs w:val="22"/>
        </w:rPr>
        <w:t>②　市場リスク管理</w:t>
      </w:r>
    </w:p>
    <w:p w14:paraId="4549EF57" w14:textId="6DEA7A1C" w:rsidR="000F1A48" w:rsidRPr="00980436" w:rsidRDefault="000F1A48" w:rsidP="007939ED">
      <w:pPr>
        <w:ind w:left="1"/>
        <w:rPr>
          <w:sz w:val="22"/>
          <w:szCs w:val="22"/>
        </w:rPr>
      </w:pPr>
      <w:r w:rsidRPr="00980436">
        <w:rPr>
          <w:rFonts w:hint="eastAsia"/>
          <w:bCs/>
          <w:sz w:val="22"/>
          <w:szCs w:val="22"/>
        </w:rPr>
        <w:t xml:space="preserve">　市場リスクとは、</w:t>
      </w:r>
      <w:r w:rsidRPr="00980436">
        <w:rPr>
          <w:rFonts w:hint="eastAsia"/>
          <w:sz w:val="22"/>
          <w:szCs w:val="22"/>
        </w:rPr>
        <w:t>金利、為替、株式等の様々な市場のリスク・ファクターの変動により、資産・負債(オフ･バランスを含む。)の価値が変動し、損失を被るリスク、資産・負債から生み出される収益が変動し損失を被るリスクのことです。主に金利リスク、価格変動リスクなどをいいます。金利リスクとは、金利変動に伴い損失を被るリスクで、資産と負債の金利又は期間のミスマッチが存在している中で金利が変動することにより、利益が低下ないし損失を被るリスクをいいます。また、価格変動リスクとは、有価証券等の価格の変動に伴って資産価格が減少するリスクのことです。</w:t>
      </w:r>
    </w:p>
    <w:p w14:paraId="406FC8BA" w14:textId="77777777" w:rsidR="000F1A48" w:rsidRPr="00980436" w:rsidRDefault="000F1A48" w:rsidP="00424831">
      <w:pPr>
        <w:ind w:firstLineChars="100" w:firstLine="220"/>
        <w:rPr>
          <w:bCs/>
          <w:sz w:val="22"/>
          <w:szCs w:val="22"/>
        </w:rPr>
      </w:pPr>
      <w:r w:rsidRPr="00980436">
        <w:rPr>
          <w:rFonts w:hint="eastAsia"/>
          <w:bCs/>
          <w:sz w:val="22"/>
          <w:szCs w:val="22"/>
        </w:rPr>
        <w:t>当ＪＡでは、金利リスク、価格変動リスクなどの市場性リスクを的確にコントロールすることにより、収益化及び財務の安定化を図っています。このため、財務の健全性維持と収益力強化とのバランスを重視したＡＬＭを基本に、資産・負債の金利感応度分析などを実施し、金融情勢の変化に機敏に対応できる柔軟な財務構造の構築に努めています。</w:t>
      </w:r>
    </w:p>
    <w:p w14:paraId="5B67E3B4" w14:textId="30BFACC7" w:rsidR="000F1A48" w:rsidRPr="00980436" w:rsidRDefault="000F1A48" w:rsidP="007939ED">
      <w:pPr>
        <w:ind w:firstLineChars="100" w:firstLine="220"/>
        <w:rPr>
          <w:bCs/>
          <w:sz w:val="22"/>
          <w:szCs w:val="22"/>
        </w:rPr>
      </w:pPr>
      <w:r w:rsidRPr="00980436">
        <w:rPr>
          <w:rFonts w:hint="eastAsia"/>
          <w:bCs/>
          <w:sz w:val="22"/>
          <w:szCs w:val="22"/>
        </w:rPr>
        <w:t>とりわけ、有価証券運用については、市場動向や経済見通しなどの投資環境分析及び当ＪＡの保有有価証券ポートフォリオの状況やＡＬＭなどを考慮し、理事会において運用方針を</w:t>
      </w:r>
      <w:r w:rsidRPr="00980436">
        <w:rPr>
          <w:rFonts w:hint="eastAsia"/>
          <w:bCs/>
          <w:sz w:val="22"/>
          <w:szCs w:val="22"/>
        </w:rPr>
        <w:lastRenderedPageBreak/>
        <w:t>定めるとともに、経営層で構成するＡＬＭ委員会を定期的に開催して、日常的な情報交換及び意思決定を行っています。運用部門は、理事会で決定した運用方針及びＡＬＭ委員会で決定された方針などに基づき、有価証券の売買やリスクヘッジを行っています。運用部門が行った取引についてはリスク管理部門が適切な執行を行っているかどうかチェックし定期的にリスク量の測定を行い経営層に報告しています。</w:t>
      </w:r>
    </w:p>
    <w:p w14:paraId="3B974D4D" w14:textId="08D9F42D" w:rsidR="000F1A48" w:rsidRPr="007939ED" w:rsidRDefault="007939ED" w:rsidP="007939ED">
      <w:pPr>
        <w:rPr>
          <w:bCs/>
          <w:sz w:val="22"/>
          <w:szCs w:val="22"/>
        </w:rPr>
      </w:pPr>
      <w:r w:rsidRPr="007939ED">
        <w:rPr>
          <w:rFonts w:hint="eastAsia"/>
          <w:bCs/>
          <w:sz w:val="22"/>
          <w:szCs w:val="22"/>
        </w:rPr>
        <w:t>③</w:t>
      </w:r>
      <w:r w:rsidR="000F1A48" w:rsidRPr="007939ED">
        <w:rPr>
          <w:rFonts w:hint="eastAsia"/>
          <w:bCs/>
          <w:sz w:val="22"/>
          <w:szCs w:val="22"/>
        </w:rPr>
        <w:t xml:space="preserve">　流動性リスク管理</w:t>
      </w:r>
    </w:p>
    <w:p w14:paraId="367D65CE" w14:textId="1BE35830" w:rsidR="000F1A48" w:rsidRPr="007939ED" w:rsidRDefault="000F1A48" w:rsidP="007939ED">
      <w:pPr>
        <w:ind w:firstLineChars="100" w:firstLine="240"/>
      </w:pPr>
      <w:r w:rsidRPr="007939ED">
        <w:rPr>
          <w:rFonts w:hint="eastAsia"/>
        </w:rPr>
        <w:t>流動性リスクとは、運用と調達のミスマッチや予期せぬ資金の流出により、必要な資金確保が困難になる、又は通常よりも著しく高い金利での資金調達を余儀なくされることにより損失を被るリスク（資金繰りリスク）及び市場の混乱等により市場において取引ができないため、通常よりも著しく不利な価格での取引を余儀なくされることにより損失を被るリスク（市場流動性リスク）のことです。</w:t>
      </w:r>
    </w:p>
    <w:p w14:paraId="2BF99F11" w14:textId="3D7203E0" w:rsidR="000F1A48" w:rsidRPr="00980436" w:rsidRDefault="000F1A48" w:rsidP="007939ED">
      <w:pPr>
        <w:ind w:firstLineChars="100" w:firstLine="220"/>
        <w:rPr>
          <w:bCs/>
          <w:sz w:val="22"/>
          <w:szCs w:val="22"/>
        </w:rPr>
      </w:pPr>
      <w:r w:rsidRPr="00980436">
        <w:rPr>
          <w:rFonts w:hint="eastAsia"/>
          <w:bCs/>
          <w:sz w:val="22"/>
          <w:szCs w:val="22"/>
        </w:rPr>
        <w:t>当ＪＡでは、資金繰りリスクについては、運用・調達について月次の資金計画を作成し、安定的な流動性の確保に努めています。また、市場流動性リスクについては、投資判断を行う上での重要な要素と位置づけ、商品ごとに異なる流動性（換金性）を把握したうえで、運用方針などの策定の際に検討を行っています。</w:t>
      </w:r>
    </w:p>
    <w:p w14:paraId="225823FF" w14:textId="77777777" w:rsidR="000F1A48" w:rsidRPr="00980436" w:rsidRDefault="000F1A48" w:rsidP="007939ED">
      <w:pPr>
        <w:rPr>
          <w:bCs/>
          <w:sz w:val="22"/>
          <w:szCs w:val="22"/>
        </w:rPr>
      </w:pPr>
      <w:r w:rsidRPr="00980436">
        <w:rPr>
          <w:rFonts w:hint="eastAsia"/>
          <w:bCs/>
          <w:sz w:val="22"/>
          <w:szCs w:val="22"/>
        </w:rPr>
        <w:t>④　オペレーショナル・リスク管理</w:t>
      </w:r>
    </w:p>
    <w:p w14:paraId="2A69B8CB" w14:textId="77777777" w:rsidR="000F1A48" w:rsidRPr="00980436" w:rsidRDefault="000F1A48" w:rsidP="00424831">
      <w:pPr>
        <w:ind w:hanging="1"/>
        <w:rPr>
          <w:bCs/>
          <w:sz w:val="22"/>
          <w:szCs w:val="22"/>
        </w:rPr>
      </w:pPr>
      <w:r w:rsidRPr="00980436">
        <w:rPr>
          <w:rFonts w:hint="eastAsia"/>
          <w:bCs/>
          <w:sz w:val="22"/>
          <w:szCs w:val="22"/>
        </w:rPr>
        <w:t xml:space="preserve">　オペレーショナル・リスクとは、</w:t>
      </w:r>
      <w:r w:rsidRPr="00980436">
        <w:rPr>
          <w:rFonts w:hint="eastAsia"/>
          <w:sz w:val="22"/>
          <w:szCs w:val="22"/>
        </w:rPr>
        <w:t>業務の過程、役職員の活動もしくは、システムが不適切であること又は外生的な事象による損失を被るリスクのことです。　当ＪＡでは、</w:t>
      </w:r>
      <w:r w:rsidRPr="00980436">
        <w:rPr>
          <w:rFonts w:hint="eastAsia"/>
          <w:bCs/>
          <w:sz w:val="22"/>
          <w:szCs w:val="22"/>
        </w:rPr>
        <w:t>収益発生を意図し能動的な要因により発生する信用リスクや市場リスク及び流動性リスク以外のリスクで、受動的に発生する事務、システム、法務などについて事務処理や業務運営の過程において、損失を被るリスクと定義しています。事務リスク、システムリスクなどについて、事務手続にかかる各種規程を理事会で定め、その有効性について内部監査や監事監査の対象とするとともに、事故・事務ミスが発生した場合は速やかに状況を把握して理事会に報告する体制を整備して、リスク発生後の対応及び改善が迅速・正確に反映ができるよう</w:t>
      </w:r>
      <w:r w:rsidRPr="00980436">
        <w:rPr>
          <w:rFonts w:hint="eastAsia"/>
          <w:bCs/>
          <w:sz w:val="21"/>
          <w:szCs w:val="21"/>
        </w:rPr>
        <w:t>努めています。</w:t>
      </w:r>
    </w:p>
    <w:p w14:paraId="03442B19" w14:textId="77777777" w:rsidR="000F1A48" w:rsidRPr="00980436" w:rsidRDefault="000F1A48" w:rsidP="00424831">
      <w:pPr>
        <w:ind w:hanging="1"/>
        <w:rPr>
          <w:bCs/>
          <w:sz w:val="22"/>
          <w:szCs w:val="22"/>
        </w:rPr>
      </w:pPr>
      <w:r w:rsidRPr="00980436">
        <w:rPr>
          <w:rFonts w:hint="eastAsia"/>
          <w:bCs/>
          <w:sz w:val="22"/>
          <w:szCs w:val="22"/>
        </w:rPr>
        <w:t>⑤　事務リスク管理</w:t>
      </w:r>
    </w:p>
    <w:p w14:paraId="6936093D" w14:textId="77777777" w:rsidR="000F1A48" w:rsidRPr="00980436" w:rsidRDefault="000F1A48" w:rsidP="00424831">
      <w:pPr>
        <w:ind w:firstLineChars="100" w:firstLine="220"/>
        <w:rPr>
          <w:bCs/>
          <w:sz w:val="22"/>
          <w:szCs w:val="22"/>
        </w:rPr>
      </w:pPr>
      <w:r w:rsidRPr="00980436">
        <w:rPr>
          <w:rFonts w:hint="eastAsia"/>
          <w:bCs/>
          <w:sz w:val="22"/>
          <w:szCs w:val="22"/>
        </w:rPr>
        <w:t>事務リスクとは、</w:t>
      </w:r>
      <w:r w:rsidRPr="00980436">
        <w:rPr>
          <w:rFonts w:hint="eastAsia"/>
          <w:sz w:val="21"/>
          <w:szCs w:val="21"/>
        </w:rPr>
        <w:t>役職員が正確な事務を怠る、あるいは事故・不正等を起こすことにより金融機関が損失を被るリスクの</w:t>
      </w:r>
      <w:r w:rsidRPr="00980436">
        <w:rPr>
          <w:rFonts w:hint="eastAsia"/>
          <w:bCs/>
          <w:sz w:val="22"/>
          <w:szCs w:val="22"/>
        </w:rPr>
        <w:t>ことです。当ＪＡでは、業務の多様化や事務量の増加に対応して、正確な事務処理を行うため事務マニュアルを整備するとともに、自主検査・自店検査を実施し事務リスクの削減に努めています。また、事故・事務ミスが発生した場合には、発生状況を把握し改善を図るとともに、内部監査により重点的なチェックを行い、再発防止策を実施しています。</w:t>
      </w:r>
    </w:p>
    <w:p w14:paraId="7068164A" w14:textId="77777777" w:rsidR="000F1A48" w:rsidRPr="00980436" w:rsidRDefault="000F1A48" w:rsidP="007939ED">
      <w:pPr>
        <w:rPr>
          <w:bCs/>
          <w:sz w:val="22"/>
          <w:szCs w:val="22"/>
        </w:rPr>
      </w:pPr>
      <w:r w:rsidRPr="00980436">
        <w:rPr>
          <w:rFonts w:hint="eastAsia"/>
          <w:bCs/>
          <w:sz w:val="22"/>
          <w:szCs w:val="22"/>
        </w:rPr>
        <w:t>⑥　システムリスク管理</w:t>
      </w:r>
    </w:p>
    <w:p w14:paraId="642BFD2E" w14:textId="442E8356" w:rsidR="000F1A48" w:rsidRPr="00980436" w:rsidRDefault="000F1A48" w:rsidP="007939ED">
      <w:pPr>
        <w:ind w:left="1" w:firstLineChars="100" w:firstLine="220"/>
        <w:rPr>
          <w:bCs/>
          <w:sz w:val="22"/>
          <w:szCs w:val="22"/>
        </w:rPr>
      </w:pPr>
      <w:r w:rsidRPr="00980436">
        <w:rPr>
          <w:rFonts w:hint="eastAsia"/>
          <w:bCs/>
          <w:sz w:val="22"/>
          <w:szCs w:val="22"/>
        </w:rPr>
        <w:t>システムリスクとは、</w:t>
      </w:r>
      <w:r w:rsidRPr="00980436">
        <w:rPr>
          <w:rFonts w:hint="eastAsia"/>
          <w:sz w:val="22"/>
          <w:szCs w:val="22"/>
        </w:rPr>
        <w:t>コンピュータシステムのダウン又は誤作動等、システムの不備に伴い金融機関が損失を被るリスク、さらにコンピュータが不正に使用されることにより金融機関が損失を被るリスクのことです。</w:t>
      </w:r>
      <w:r w:rsidRPr="00980436">
        <w:rPr>
          <w:rFonts w:hint="eastAsia"/>
          <w:bCs/>
          <w:sz w:val="22"/>
          <w:szCs w:val="22"/>
        </w:rPr>
        <w:t>当ＪＡでは、コンピュータシステムの安定稼働のため、安全かつ円滑な運用に努めるとともに、システムの万一の災害・障害等に備え、「システムリスク管理マニュアル」を策定しています。</w:t>
      </w:r>
    </w:p>
    <w:p w14:paraId="069CC7EC" w14:textId="77777777" w:rsidR="000F1A48" w:rsidRPr="00980436" w:rsidRDefault="000F1A48" w:rsidP="00424831">
      <w:pPr>
        <w:ind w:hanging="1"/>
        <w:rPr>
          <w:bCs/>
          <w:sz w:val="22"/>
          <w:szCs w:val="22"/>
        </w:rPr>
      </w:pPr>
    </w:p>
    <w:p w14:paraId="47AE6607" w14:textId="77777777" w:rsidR="000F1A48" w:rsidRPr="00980436" w:rsidRDefault="000F1A48" w:rsidP="00424831">
      <w:pPr>
        <w:ind w:hanging="1"/>
        <w:rPr>
          <w:bCs/>
          <w:sz w:val="22"/>
          <w:szCs w:val="22"/>
        </w:rPr>
      </w:pPr>
      <w:r w:rsidRPr="00980436">
        <w:rPr>
          <w:rFonts w:hint="eastAsia"/>
          <w:bCs/>
          <w:sz w:val="22"/>
          <w:szCs w:val="22"/>
        </w:rPr>
        <w:lastRenderedPageBreak/>
        <w:t xml:space="preserve">　〔リスク管理体制図〕</w:t>
      </w:r>
    </w:p>
    <w:p w14:paraId="088CE45A" w14:textId="77777777" w:rsidR="000F1A48" w:rsidRPr="00980436" w:rsidRDefault="000F1A48" w:rsidP="00424831">
      <w:pPr>
        <w:ind w:firstLineChars="300" w:firstLine="600"/>
        <w:rPr>
          <w:bCs/>
          <w:sz w:val="20"/>
          <w:szCs w:val="20"/>
        </w:rPr>
      </w:pPr>
      <w:r w:rsidRPr="00980436">
        <w:rPr>
          <w:rFonts w:hint="eastAsia"/>
          <w:bCs/>
          <w:sz w:val="20"/>
          <w:szCs w:val="20"/>
        </w:rPr>
        <w:t>（注）リスク管理体制の全体像と各リスクの管理体制を記載する。</w:t>
      </w:r>
    </w:p>
    <w:p w14:paraId="202100F4" w14:textId="77777777" w:rsidR="000F1A48" w:rsidRPr="00980436" w:rsidRDefault="000F1A48" w:rsidP="00424831">
      <w:pPr>
        <w:ind w:firstLineChars="100" w:firstLine="220"/>
        <w:rPr>
          <w:bCs/>
          <w:sz w:val="22"/>
          <w:szCs w:val="22"/>
        </w:rPr>
      </w:pPr>
    </w:p>
    <w:p w14:paraId="2D2E4338" w14:textId="77777777" w:rsidR="000F1A48" w:rsidRPr="00980436" w:rsidRDefault="000F1A48" w:rsidP="007939ED">
      <w:pPr>
        <w:rPr>
          <w:rFonts w:ascii="ｺﾞｼｯｸ" w:eastAsia="ｺﾞｼｯｸ"/>
          <w:bCs/>
          <w:sz w:val="22"/>
          <w:szCs w:val="22"/>
        </w:rPr>
      </w:pPr>
      <w:r w:rsidRPr="00980436">
        <w:rPr>
          <w:rFonts w:ascii="ｺﾞｼｯｸ" w:eastAsia="ｺﾞｼｯｸ" w:hint="eastAsia"/>
          <w:bCs/>
          <w:sz w:val="22"/>
          <w:szCs w:val="22"/>
        </w:rPr>
        <w:t>◇法令遵守体制</w:t>
      </w:r>
    </w:p>
    <w:p w14:paraId="62D5861F" w14:textId="77777777" w:rsidR="000F1A48" w:rsidRPr="00980436" w:rsidRDefault="000F1A48" w:rsidP="007939ED">
      <w:pPr>
        <w:rPr>
          <w:bCs/>
          <w:sz w:val="22"/>
          <w:szCs w:val="22"/>
        </w:rPr>
      </w:pPr>
      <w:r w:rsidRPr="00980436">
        <w:rPr>
          <w:rFonts w:hint="eastAsia"/>
          <w:bCs/>
          <w:sz w:val="22"/>
          <w:szCs w:val="22"/>
        </w:rPr>
        <w:t>〔コンプライアンス基本方針〕</w:t>
      </w:r>
    </w:p>
    <w:p w14:paraId="42723DC1" w14:textId="0D387951" w:rsidR="000F1A48" w:rsidRPr="00980436" w:rsidRDefault="000F1A48" w:rsidP="007939ED">
      <w:pPr>
        <w:ind w:firstLineChars="100" w:firstLine="220"/>
        <w:rPr>
          <w:bCs/>
          <w:sz w:val="22"/>
          <w:szCs w:val="22"/>
        </w:rPr>
      </w:pPr>
      <w:r w:rsidRPr="00980436">
        <w:rPr>
          <w:rFonts w:hint="eastAsia"/>
          <w:bCs/>
          <w:sz w:val="22"/>
          <w:szCs w:val="22"/>
        </w:rPr>
        <w:t>利用者保護への社会的要請が高まっており、また最近の企業不祥事に対する社会の厳しい批判に鑑みれば、組合員・利用者からの信頼を得るためには、法令等を遵守し、透明性の高い経営を行うことがますます重要になっています。このため、コンプライアンス（法令等遵守）を経営の重要課題のひとつとして位置づけ、この徹底こそが不祥事を未然に防止し、ひいては組織の信頼性向上に繋がるとの観点にたち、コンプライアンスを重視した経営に取り組みます。</w:t>
      </w:r>
    </w:p>
    <w:p w14:paraId="33B7E4C3" w14:textId="77777777" w:rsidR="000F1A48" w:rsidRPr="00980436" w:rsidRDefault="000F1A48" w:rsidP="005014FF">
      <w:pPr>
        <w:rPr>
          <w:bCs/>
          <w:sz w:val="22"/>
          <w:szCs w:val="22"/>
        </w:rPr>
      </w:pPr>
      <w:r w:rsidRPr="00980436">
        <w:rPr>
          <w:rFonts w:hint="eastAsia"/>
          <w:bCs/>
          <w:sz w:val="22"/>
          <w:szCs w:val="22"/>
        </w:rPr>
        <w:t>〔コンプライアンス運営態勢〕</w:t>
      </w:r>
    </w:p>
    <w:p w14:paraId="30CFE9E7" w14:textId="7CD8EC42" w:rsidR="000F1A48" w:rsidRPr="00980436" w:rsidRDefault="000F1A48" w:rsidP="005014FF">
      <w:pPr>
        <w:ind w:left="2" w:firstLineChars="50" w:firstLine="110"/>
        <w:rPr>
          <w:bCs/>
          <w:sz w:val="22"/>
          <w:szCs w:val="22"/>
        </w:rPr>
      </w:pPr>
      <w:r w:rsidRPr="00980436">
        <w:rPr>
          <w:rFonts w:hint="eastAsia"/>
          <w:bCs/>
          <w:sz w:val="22"/>
          <w:szCs w:val="22"/>
        </w:rPr>
        <w:t>コンプライアンス態勢全般にかかる検討・審議を行うため、代表理事組合長を委員長とするコンプライアンス委員会を設置するとともに、コンプライアンスの推進を行うため、本店各部門・各支店にコンプライアンス推進担当者を設置しています。</w:t>
      </w:r>
    </w:p>
    <w:p w14:paraId="334D0D53" w14:textId="3E8BAF73" w:rsidR="000F1A48" w:rsidRPr="00980436" w:rsidRDefault="000F1A48" w:rsidP="007939ED">
      <w:pPr>
        <w:ind w:left="2"/>
        <w:rPr>
          <w:bCs/>
          <w:sz w:val="22"/>
          <w:szCs w:val="22"/>
        </w:rPr>
      </w:pPr>
      <w:r w:rsidRPr="00980436">
        <w:rPr>
          <w:rFonts w:hint="eastAsia"/>
          <w:bCs/>
          <w:sz w:val="22"/>
          <w:szCs w:val="22"/>
        </w:rPr>
        <w:t xml:space="preserve">　基本姿勢及び遵守すべき事項を記載した手引書「コンプライアンス・マニュアル」を策定し、研修会を行い全役職員に徹底しています。</w:t>
      </w:r>
    </w:p>
    <w:p w14:paraId="0DB025B9" w14:textId="0FE41DB6" w:rsidR="000F1A48" w:rsidRPr="00980436" w:rsidRDefault="000F1A48" w:rsidP="007939ED">
      <w:pPr>
        <w:ind w:left="2" w:firstLineChars="100" w:firstLine="220"/>
        <w:rPr>
          <w:bCs/>
          <w:sz w:val="22"/>
          <w:szCs w:val="22"/>
        </w:rPr>
      </w:pPr>
      <w:r w:rsidRPr="00980436">
        <w:rPr>
          <w:rFonts w:hint="eastAsia"/>
          <w:bCs/>
          <w:sz w:val="22"/>
          <w:szCs w:val="22"/>
        </w:rPr>
        <w:t>毎年度、コンプライアンス・プログラムを策定し、実効ある推進に努めるとともに、統括部署を設置し、その進捗管理を行っています。また、組合員・利用者の皆さまの声を真摯に捉え、前向きに事業に反映するため、苦情・相談等の専門窓口の「お客様相談室」を設置しています。</w:t>
      </w:r>
    </w:p>
    <w:p w14:paraId="5FD2DD55" w14:textId="77777777" w:rsidR="00107E29" w:rsidRPr="000F1A48" w:rsidRDefault="00107E29" w:rsidP="00424831">
      <w:pPr>
        <w:ind w:left="660" w:hangingChars="300" w:hanging="660"/>
        <w:rPr>
          <w:bCs/>
          <w:sz w:val="22"/>
          <w:szCs w:val="22"/>
        </w:rPr>
      </w:pPr>
    </w:p>
    <w:p w14:paraId="37820209" w14:textId="77777777" w:rsidR="00275693" w:rsidRPr="002250F2" w:rsidRDefault="00275693" w:rsidP="007939ED">
      <w:pPr>
        <w:rPr>
          <w:rFonts w:ascii="ＭＳ ゴシック" w:eastAsia="ＭＳ ゴシック" w:hAnsi="ＭＳ ゴシック"/>
          <w:bCs/>
          <w:sz w:val="22"/>
          <w:szCs w:val="22"/>
        </w:rPr>
      </w:pPr>
      <w:r w:rsidRPr="002250F2">
        <w:rPr>
          <w:rFonts w:ascii="ＭＳ ゴシック" w:eastAsia="ＭＳ ゴシック" w:hAnsi="ＭＳ ゴシック" w:hint="eastAsia"/>
          <w:bCs/>
          <w:sz w:val="22"/>
          <w:szCs w:val="22"/>
        </w:rPr>
        <w:t>◇金融ＡＤＲ制度への対応</w:t>
      </w:r>
    </w:p>
    <w:p w14:paraId="1194EC4A" w14:textId="709576B2" w:rsidR="00275693" w:rsidRPr="002250F2" w:rsidRDefault="00275693" w:rsidP="00424831">
      <w:pPr>
        <w:ind w:hanging="1"/>
        <w:rPr>
          <w:sz w:val="22"/>
          <w:szCs w:val="22"/>
        </w:rPr>
      </w:pPr>
      <w:r w:rsidRPr="002250F2">
        <w:rPr>
          <w:rFonts w:hint="eastAsia"/>
          <w:sz w:val="22"/>
          <w:szCs w:val="22"/>
        </w:rPr>
        <w:t>①　苦情処理措置の内容</w:t>
      </w:r>
    </w:p>
    <w:p w14:paraId="6D16BABB" w14:textId="77777777" w:rsidR="007939ED" w:rsidRDefault="00275693" w:rsidP="007939ED">
      <w:pPr>
        <w:ind w:left="1"/>
        <w:rPr>
          <w:sz w:val="22"/>
          <w:szCs w:val="22"/>
        </w:rPr>
      </w:pPr>
      <w:r w:rsidRPr="002250F2">
        <w:rPr>
          <w:rFonts w:hint="eastAsia"/>
          <w:sz w:val="22"/>
          <w:szCs w:val="22"/>
        </w:rPr>
        <w:t>当ＪＡでは、苦情処理措置として、業務運営体制・内部規則等を整備のうえ、その内容をチラシ等で公表するとともに、ＪＡバンク相談所やＪＡ共済連とも連携し、迅速かつ適切な対応に努め、苦情等の解決を図ります。</w:t>
      </w:r>
    </w:p>
    <w:p w14:paraId="4DADD70F" w14:textId="22F6B1FB" w:rsidR="00275693" w:rsidRPr="002250F2" w:rsidRDefault="0070238D" w:rsidP="007939ED">
      <w:pPr>
        <w:ind w:left="1"/>
        <w:rPr>
          <w:sz w:val="22"/>
          <w:szCs w:val="22"/>
        </w:rPr>
      </w:pPr>
      <w:r w:rsidRPr="002250F2">
        <w:rPr>
          <w:rFonts w:hint="eastAsia"/>
          <w:sz w:val="22"/>
          <w:szCs w:val="22"/>
        </w:rPr>
        <w:t>当ＪＡの苦情等受付窓口</w:t>
      </w:r>
      <w:r w:rsidR="00D36767" w:rsidRPr="002250F2">
        <w:rPr>
          <w:rFonts w:hint="eastAsia"/>
          <w:sz w:val="22"/>
          <w:szCs w:val="22"/>
        </w:rPr>
        <w:t>【</w:t>
      </w:r>
      <w:r w:rsidRPr="002250F2">
        <w:rPr>
          <w:rFonts w:hint="eastAsia"/>
          <w:sz w:val="22"/>
          <w:szCs w:val="22"/>
        </w:rPr>
        <w:t>電話：</w:t>
      </w:r>
      <w:r w:rsidR="00D36767" w:rsidRPr="002250F2">
        <w:rPr>
          <w:rFonts w:hint="eastAsia"/>
          <w:sz w:val="22"/>
          <w:szCs w:val="22"/>
        </w:rPr>
        <w:t>0</w:t>
      </w:r>
      <w:r w:rsidR="00D36767" w:rsidRPr="002250F2">
        <w:rPr>
          <w:sz w:val="22"/>
          <w:szCs w:val="22"/>
        </w:rPr>
        <w:t>993</w:t>
      </w:r>
      <w:r w:rsidR="00D36767" w:rsidRPr="002250F2">
        <w:rPr>
          <w:rFonts w:hint="eastAsia"/>
          <w:sz w:val="22"/>
          <w:szCs w:val="22"/>
        </w:rPr>
        <w:t>-5</w:t>
      </w:r>
      <w:r w:rsidR="00D36767" w:rsidRPr="002250F2">
        <w:rPr>
          <w:sz w:val="22"/>
          <w:szCs w:val="22"/>
        </w:rPr>
        <w:t>8</w:t>
      </w:r>
      <w:r w:rsidRPr="002250F2">
        <w:rPr>
          <w:rFonts w:hint="eastAsia"/>
          <w:sz w:val="22"/>
          <w:szCs w:val="22"/>
        </w:rPr>
        <w:t>－</w:t>
      </w:r>
      <w:r w:rsidR="00D36767" w:rsidRPr="002250F2">
        <w:rPr>
          <w:rFonts w:hint="eastAsia"/>
          <w:sz w:val="22"/>
          <w:szCs w:val="22"/>
        </w:rPr>
        <w:t>7</w:t>
      </w:r>
      <w:r w:rsidR="00D36767" w:rsidRPr="002250F2">
        <w:rPr>
          <w:sz w:val="22"/>
          <w:szCs w:val="22"/>
        </w:rPr>
        <w:t>121</w:t>
      </w:r>
      <w:r w:rsidRPr="002250F2">
        <w:rPr>
          <w:rFonts w:hint="eastAsia"/>
          <w:sz w:val="22"/>
          <w:szCs w:val="22"/>
        </w:rPr>
        <w:t xml:space="preserve">（月～金　</w:t>
      </w:r>
      <w:r w:rsidR="00D36767" w:rsidRPr="002250F2">
        <w:rPr>
          <w:rFonts w:hint="eastAsia"/>
          <w:sz w:val="22"/>
          <w:szCs w:val="22"/>
        </w:rPr>
        <w:t>9</w:t>
      </w:r>
      <w:r w:rsidRPr="002250F2">
        <w:rPr>
          <w:rFonts w:hint="eastAsia"/>
          <w:sz w:val="22"/>
          <w:szCs w:val="22"/>
        </w:rPr>
        <w:t>時～</w:t>
      </w:r>
      <w:r w:rsidR="00D36767" w:rsidRPr="002250F2">
        <w:rPr>
          <w:rFonts w:hint="eastAsia"/>
          <w:sz w:val="22"/>
          <w:szCs w:val="22"/>
        </w:rPr>
        <w:t>1</w:t>
      </w:r>
      <w:r w:rsidR="00D36767" w:rsidRPr="002250F2">
        <w:rPr>
          <w:sz w:val="22"/>
          <w:szCs w:val="22"/>
        </w:rPr>
        <w:t>7</w:t>
      </w:r>
      <w:r w:rsidR="00275693" w:rsidRPr="002250F2">
        <w:rPr>
          <w:rFonts w:hint="eastAsia"/>
          <w:sz w:val="22"/>
          <w:szCs w:val="22"/>
        </w:rPr>
        <w:t>時）</w:t>
      </w:r>
      <w:r w:rsidR="00D36767" w:rsidRPr="002250F2">
        <w:rPr>
          <w:rFonts w:hint="eastAsia"/>
          <w:sz w:val="22"/>
          <w:szCs w:val="22"/>
        </w:rPr>
        <w:t>】</w:t>
      </w:r>
    </w:p>
    <w:p w14:paraId="4A880E91" w14:textId="77777777" w:rsidR="007939ED" w:rsidRDefault="007939ED" w:rsidP="007939ED">
      <w:pPr>
        <w:ind w:hanging="1"/>
        <w:rPr>
          <w:sz w:val="22"/>
          <w:szCs w:val="22"/>
        </w:rPr>
      </w:pPr>
    </w:p>
    <w:p w14:paraId="6EE6E57F" w14:textId="132D43A0" w:rsidR="00275693" w:rsidRPr="002250F2" w:rsidRDefault="00275693" w:rsidP="007939ED">
      <w:pPr>
        <w:ind w:hanging="1"/>
        <w:rPr>
          <w:sz w:val="22"/>
          <w:szCs w:val="22"/>
        </w:rPr>
      </w:pPr>
      <w:r w:rsidRPr="002250F2">
        <w:rPr>
          <w:rFonts w:hint="eastAsia"/>
          <w:sz w:val="22"/>
          <w:szCs w:val="22"/>
        </w:rPr>
        <w:t>②　紛争解決措置の内容</w:t>
      </w:r>
    </w:p>
    <w:p w14:paraId="55EC9223" w14:textId="77777777" w:rsidR="007939ED" w:rsidRDefault="00275693" w:rsidP="007939ED">
      <w:pPr>
        <w:ind w:hanging="1"/>
        <w:rPr>
          <w:sz w:val="22"/>
          <w:szCs w:val="22"/>
        </w:rPr>
      </w:pPr>
      <w:r w:rsidRPr="002250F2">
        <w:rPr>
          <w:rFonts w:hint="eastAsia"/>
          <w:sz w:val="22"/>
          <w:szCs w:val="22"/>
        </w:rPr>
        <w:t>当ＪＡでは、紛争解決措置として、次の外部機関を利用しています。</w:t>
      </w:r>
    </w:p>
    <w:p w14:paraId="10A9B66C" w14:textId="6FAF23C0" w:rsidR="00275693" w:rsidRPr="002250F2" w:rsidRDefault="007939ED" w:rsidP="007939ED">
      <w:pPr>
        <w:ind w:hanging="1"/>
        <w:rPr>
          <w:rFonts w:asciiTheme="minorEastAsia" w:eastAsiaTheme="minorEastAsia" w:hAnsiTheme="minorEastAsia"/>
          <w:bCs/>
          <w:sz w:val="22"/>
          <w:szCs w:val="22"/>
        </w:rPr>
      </w:pPr>
      <w:r>
        <w:rPr>
          <w:rFonts w:hint="eastAsia"/>
          <w:sz w:val="22"/>
          <w:szCs w:val="22"/>
        </w:rPr>
        <w:t>・</w:t>
      </w:r>
      <w:r w:rsidR="00275693" w:rsidRPr="002250F2">
        <w:rPr>
          <w:rFonts w:asciiTheme="minorEastAsia" w:eastAsiaTheme="minorEastAsia" w:hAnsiTheme="minorEastAsia" w:hint="eastAsia"/>
          <w:bCs/>
          <w:sz w:val="22"/>
          <w:szCs w:val="22"/>
        </w:rPr>
        <w:t>信用事業</w:t>
      </w:r>
    </w:p>
    <w:p w14:paraId="59C80D26" w14:textId="77777777" w:rsidR="00275693" w:rsidRPr="002250F2" w:rsidRDefault="0070238D" w:rsidP="00424831">
      <w:pPr>
        <w:ind w:firstLineChars="100" w:firstLine="220"/>
        <w:rPr>
          <w:rFonts w:asciiTheme="minorEastAsia" w:eastAsiaTheme="minorEastAsia" w:hAnsiTheme="minorEastAsia"/>
          <w:sz w:val="22"/>
          <w:szCs w:val="22"/>
        </w:rPr>
      </w:pPr>
      <w:r w:rsidRPr="002250F2">
        <w:rPr>
          <w:rFonts w:asciiTheme="minorEastAsia" w:eastAsiaTheme="minorEastAsia" w:hAnsiTheme="minorEastAsia" w:hint="eastAsia"/>
          <w:sz w:val="22"/>
          <w:szCs w:val="22"/>
        </w:rPr>
        <w:t>鹿児島県弁護士会紛争解決センター</w:t>
      </w:r>
    </w:p>
    <w:p w14:paraId="6AAD4252" w14:textId="77777777" w:rsidR="0070238D" w:rsidRPr="002250F2" w:rsidRDefault="0070238D" w:rsidP="00424831">
      <w:pPr>
        <w:ind w:firstLineChars="100" w:firstLine="220"/>
        <w:rPr>
          <w:rFonts w:asciiTheme="minorEastAsia" w:eastAsiaTheme="minorEastAsia" w:hAnsiTheme="minorEastAsia"/>
          <w:sz w:val="22"/>
          <w:szCs w:val="22"/>
        </w:rPr>
      </w:pPr>
      <w:r w:rsidRPr="002250F2">
        <w:rPr>
          <w:rFonts w:asciiTheme="minorEastAsia" w:eastAsiaTheme="minorEastAsia" w:hAnsiTheme="minorEastAsia" w:hint="eastAsia"/>
          <w:sz w:val="22"/>
          <w:szCs w:val="22"/>
        </w:rPr>
        <w:t>ご利用にあたっては、①の窓口または</w:t>
      </w:r>
      <w:r w:rsidR="00BE6FFD" w:rsidRPr="002250F2">
        <w:rPr>
          <w:rFonts w:hint="eastAsia"/>
          <w:bCs/>
          <w:sz w:val="22"/>
        </w:rPr>
        <w:t>ＪＡバンク相談所(</w:t>
      </w:r>
      <w:r w:rsidR="00BE6FFD" w:rsidRPr="002250F2">
        <w:rPr>
          <w:rFonts w:hint="eastAsia"/>
          <w:sz w:val="22"/>
        </w:rPr>
        <w:t>一般社団法人</w:t>
      </w:r>
      <w:r w:rsidR="00BE6FFD" w:rsidRPr="002250F2">
        <w:rPr>
          <w:rFonts w:hint="eastAsia"/>
          <w:bCs/>
          <w:sz w:val="22"/>
        </w:rPr>
        <w:t>ＪＡバンク・ＪＦマリンバンク相談所</w:t>
      </w:r>
      <w:r w:rsidR="005D4BF2" w:rsidRPr="002250F2">
        <w:rPr>
          <w:rFonts w:asciiTheme="minorEastAsia" w:eastAsiaTheme="minorEastAsia" w:hAnsiTheme="minorEastAsia" w:hint="eastAsia"/>
          <w:sz w:val="22"/>
          <w:szCs w:val="22"/>
        </w:rPr>
        <w:t>【</w:t>
      </w:r>
      <w:r w:rsidRPr="002250F2">
        <w:rPr>
          <w:rFonts w:asciiTheme="minorEastAsia" w:eastAsiaTheme="minorEastAsia" w:hAnsiTheme="minorEastAsia" w:hint="eastAsia"/>
          <w:sz w:val="22"/>
          <w:szCs w:val="22"/>
        </w:rPr>
        <w:t>電話：</w:t>
      </w:r>
      <w:r w:rsidR="00260C06" w:rsidRPr="002250F2">
        <w:rPr>
          <w:rFonts w:asciiTheme="minorEastAsia" w:eastAsiaTheme="minorEastAsia" w:hAnsiTheme="minorEastAsia" w:hint="eastAsia"/>
          <w:sz w:val="22"/>
          <w:szCs w:val="22"/>
        </w:rPr>
        <w:t>03</w:t>
      </w:r>
      <w:r w:rsidR="00260C06" w:rsidRPr="002250F2">
        <w:rPr>
          <w:rFonts w:asciiTheme="minorEastAsia" w:eastAsiaTheme="minorEastAsia" w:hAnsiTheme="minorEastAsia"/>
          <w:sz w:val="22"/>
          <w:szCs w:val="22"/>
        </w:rPr>
        <w:t>-</w:t>
      </w:r>
      <w:r w:rsidR="00260C06" w:rsidRPr="002250F2">
        <w:rPr>
          <w:rFonts w:asciiTheme="minorEastAsia" w:eastAsiaTheme="minorEastAsia" w:hAnsiTheme="minorEastAsia" w:hint="eastAsia"/>
          <w:sz w:val="22"/>
          <w:szCs w:val="22"/>
        </w:rPr>
        <w:t>6837</w:t>
      </w:r>
      <w:r w:rsidR="00260C06" w:rsidRPr="002250F2">
        <w:rPr>
          <w:rFonts w:asciiTheme="minorEastAsia" w:eastAsiaTheme="minorEastAsia" w:hAnsiTheme="minorEastAsia"/>
          <w:sz w:val="22"/>
          <w:szCs w:val="22"/>
        </w:rPr>
        <w:t>-</w:t>
      </w:r>
      <w:r w:rsidR="00260C06" w:rsidRPr="002250F2">
        <w:rPr>
          <w:rFonts w:asciiTheme="minorEastAsia" w:eastAsiaTheme="minorEastAsia" w:hAnsiTheme="minorEastAsia" w:hint="eastAsia"/>
          <w:sz w:val="22"/>
          <w:szCs w:val="22"/>
        </w:rPr>
        <w:t>1359</w:t>
      </w:r>
      <w:r w:rsidR="005D4BF2" w:rsidRPr="002250F2">
        <w:rPr>
          <w:rFonts w:asciiTheme="minorEastAsia" w:eastAsiaTheme="minorEastAsia" w:hAnsiTheme="minorEastAsia" w:hint="eastAsia"/>
          <w:sz w:val="22"/>
          <w:szCs w:val="22"/>
        </w:rPr>
        <w:t>】</w:t>
      </w:r>
      <w:r w:rsidRPr="002250F2">
        <w:rPr>
          <w:rFonts w:asciiTheme="minorEastAsia" w:eastAsiaTheme="minorEastAsia" w:hAnsiTheme="minorEastAsia" w:hint="eastAsia"/>
          <w:sz w:val="22"/>
          <w:szCs w:val="22"/>
        </w:rPr>
        <w:t>にお申し出ください。</w:t>
      </w:r>
    </w:p>
    <w:p w14:paraId="13D623A0" w14:textId="5AC48504" w:rsidR="007939ED" w:rsidRDefault="007939ED">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14:paraId="402FD394" w14:textId="77777777" w:rsidR="0070238D" w:rsidRPr="002250F2" w:rsidRDefault="0070238D" w:rsidP="00424831">
      <w:pPr>
        <w:ind w:firstLineChars="100" w:firstLine="220"/>
        <w:rPr>
          <w:rFonts w:asciiTheme="minorEastAsia" w:eastAsiaTheme="minorEastAsia" w:hAnsiTheme="minorEastAsia"/>
          <w:sz w:val="22"/>
          <w:szCs w:val="22"/>
        </w:rPr>
      </w:pPr>
    </w:p>
    <w:p w14:paraId="192170D1" w14:textId="2CFB7131" w:rsidR="00573296" w:rsidRPr="002250F2" w:rsidRDefault="00573296" w:rsidP="00424831">
      <w:pPr>
        <w:spacing w:line="300" w:lineRule="exact"/>
        <w:ind w:hanging="1"/>
        <w:rPr>
          <w:sz w:val="22"/>
          <w:szCs w:val="22"/>
        </w:rPr>
      </w:pPr>
      <w:r w:rsidRPr="002250F2">
        <w:rPr>
          <w:rFonts w:hint="eastAsia"/>
          <w:sz w:val="22"/>
          <w:szCs w:val="22"/>
        </w:rPr>
        <w:t>・共済事業</w:t>
      </w:r>
    </w:p>
    <w:p w14:paraId="32F1C48A" w14:textId="77777777" w:rsidR="00573296" w:rsidRPr="002250F2" w:rsidRDefault="00573296" w:rsidP="007939ED">
      <w:pPr>
        <w:spacing w:line="300" w:lineRule="exact"/>
        <w:ind w:firstLineChars="100" w:firstLine="220"/>
        <w:rPr>
          <w:sz w:val="22"/>
          <w:szCs w:val="22"/>
        </w:rPr>
      </w:pPr>
      <w:r w:rsidRPr="002250F2">
        <w:rPr>
          <w:rFonts w:hint="eastAsia"/>
          <w:sz w:val="22"/>
          <w:szCs w:val="22"/>
        </w:rPr>
        <w:t>(一社)日本共済協会　共済相談所（電話：03-5368-5757）</w:t>
      </w:r>
    </w:p>
    <w:p w14:paraId="000DA7F8" w14:textId="6E374E52" w:rsidR="00573296" w:rsidRPr="002250F2" w:rsidRDefault="00573296" w:rsidP="007939ED">
      <w:pPr>
        <w:spacing w:line="300" w:lineRule="exact"/>
        <w:ind w:firstLineChars="100" w:firstLine="240"/>
        <w:rPr>
          <w:bCs/>
          <w:sz w:val="22"/>
          <w:szCs w:val="22"/>
        </w:rPr>
      </w:pPr>
      <w:hyperlink r:id="rId20" w:history="1">
        <w:r w:rsidRPr="002250F2">
          <w:rPr>
            <w:rStyle w:val="af2"/>
            <w:bCs/>
            <w:sz w:val="22"/>
            <w:szCs w:val="22"/>
          </w:rPr>
          <w:t>http</w:t>
        </w:r>
        <w:r w:rsidRPr="002250F2">
          <w:rPr>
            <w:rStyle w:val="af2"/>
            <w:rFonts w:hint="eastAsia"/>
            <w:bCs/>
            <w:sz w:val="22"/>
            <w:szCs w:val="22"/>
          </w:rPr>
          <w:t>s</w:t>
        </w:r>
        <w:r w:rsidRPr="002250F2">
          <w:rPr>
            <w:rStyle w:val="af2"/>
            <w:bCs/>
            <w:sz w:val="22"/>
            <w:szCs w:val="22"/>
          </w:rPr>
          <w:t>://www.jcia.or.jp/advisory/index.html</w:t>
        </w:r>
      </w:hyperlink>
    </w:p>
    <w:p w14:paraId="26F193A9" w14:textId="77777777" w:rsidR="00573296" w:rsidRPr="002250F2" w:rsidRDefault="00573296" w:rsidP="00424831">
      <w:pPr>
        <w:spacing w:line="300" w:lineRule="exact"/>
        <w:ind w:left="1203" w:hangingChars="573" w:hanging="1203"/>
        <w:rPr>
          <w:sz w:val="22"/>
          <w:szCs w:val="22"/>
        </w:rPr>
      </w:pPr>
      <w:r w:rsidRPr="002250F2">
        <w:rPr>
          <w:rStyle w:val="af5"/>
          <w:rFonts w:hint="eastAsia"/>
          <w:sz w:val="21"/>
          <w:szCs w:val="21"/>
        </w:rPr>
        <w:t>(</w:t>
      </w:r>
      <w:r w:rsidRPr="002250F2">
        <w:rPr>
          <w:rStyle w:val="af5"/>
          <w:rFonts w:hAnsi="ＭＳ 明朝" w:hint="eastAsia"/>
          <w:sz w:val="21"/>
          <w:szCs w:val="21"/>
        </w:rPr>
        <w:t>一財</w:t>
      </w:r>
      <w:r w:rsidRPr="002250F2">
        <w:rPr>
          <w:rStyle w:val="af5"/>
          <w:rFonts w:hint="eastAsia"/>
          <w:sz w:val="21"/>
          <w:szCs w:val="21"/>
        </w:rPr>
        <w:t>)</w:t>
      </w:r>
      <w:r w:rsidRPr="002250F2">
        <w:rPr>
          <w:rFonts w:hint="eastAsia"/>
          <w:sz w:val="22"/>
          <w:szCs w:val="22"/>
        </w:rPr>
        <w:t>自賠責保険･共済紛争処理機構</w:t>
      </w:r>
    </w:p>
    <w:p w14:paraId="1CBA8793" w14:textId="77777777" w:rsidR="00573296" w:rsidRPr="002250F2" w:rsidRDefault="00573296" w:rsidP="00424831">
      <w:pPr>
        <w:spacing w:line="300" w:lineRule="exact"/>
        <w:ind w:left="1261" w:hangingChars="573" w:hanging="1261"/>
        <w:rPr>
          <w:bCs/>
          <w:color w:val="FF0000"/>
          <w:sz w:val="22"/>
          <w:szCs w:val="22"/>
        </w:rPr>
      </w:pPr>
      <w:r w:rsidRPr="002250F2">
        <w:rPr>
          <w:rFonts w:hint="eastAsia"/>
          <w:sz w:val="22"/>
          <w:szCs w:val="22"/>
        </w:rPr>
        <w:t xml:space="preserve">　　　</w:t>
      </w:r>
      <w:hyperlink r:id="rId21" w:history="1">
        <w:r w:rsidRPr="00DD6090">
          <w:rPr>
            <w:rStyle w:val="af2"/>
            <w:rFonts w:hint="eastAsia"/>
            <w:bCs/>
            <w:color w:val="FF0000"/>
            <w:sz w:val="22"/>
            <w:szCs w:val="22"/>
          </w:rPr>
          <w:t>https://www.jibai-adr.or.jp/</w:t>
        </w:r>
      </w:hyperlink>
    </w:p>
    <w:p w14:paraId="3AEFD6F6" w14:textId="77777777" w:rsidR="00573296" w:rsidRPr="002250F2" w:rsidRDefault="00573296" w:rsidP="00424831">
      <w:pPr>
        <w:spacing w:line="300" w:lineRule="exact"/>
        <w:ind w:left="1261" w:hangingChars="573" w:hanging="1261"/>
        <w:rPr>
          <w:sz w:val="22"/>
          <w:szCs w:val="22"/>
        </w:rPr>
      </w:pPr>
      <w:r w:rsidRPr="002250F2">
        <w:rPr>
          <w:rFonts w:hint="eastAsia"/>
          <w:sz w:val="22"/>
          <w:szCs w:val="22"/>
        </w:rPr>
        <w:t>(公財)日弁連交通事故相談センター</w:t>
      </w:r>
    </w:p>
    <w:p w14:paraId="1E167CED" w14:textId="77777777" w:rsidR="00573296" w:rsidRPr="002250F2" w:rsidRDefault="00573296" w:rsidP="00424831">
      <w:pPr>
        <w:spacing w:line="300" w:lineRule="exact"/>
        <w:ind w:left="1261" w:hangingChars="573" w:hanging="1261"/>
        <w:rPr>
          <w:bCs/>
          <w:sz w:val="22"/>
          <w:szCs w:val="22"/>
        </w:rPr>
      </w:pPr>
      <w:r w:rsidRPr="002250F2">
        <w:rPr>
          <w:rFonts w:hint="eastAsia"/>
          <w:sz w:val="22"/>
          <w:szCs w:val="22"/>
        </w:rPr>
        <w:t xml:space="preserve">　　　</w:t>
      </w:r>
      <w:hyperlink r:id="rId22" w:history="1">
        <w:r w:rsidRPr="002250F2">
          <w:rPr>
            <w:rStyle w:val="af2"/>
            <w:rFonts w:hint="eastAsia"/>
          </w:rPr>
          <w:t>https://n-tacc.or.jp/</w:t>
        </w:r>
      </w:hyperlink>
    </w:p>
    <w:p w14:paraId="5FC3569B" w14:textId="77777777" w:rsidR="00573296" w:rsidRPr="002250F2" w:rsidRDefault="00573296" w:rsidP="00424831">
      <w:pPr>
        <w:spacing w:line="300" w:lineRule="exact"/>
        <w:ind w:left="1261" w:hangingChars="573" w:hanging="1261"/>
        <w:rPr>
          <w:sz w:val="22"/>
          <w:szCs w:val="22"/>
        </w:rPr>
      </w:pPr>
      <w:r w:rsidRPr="002250F2">
        <w:rPr>
          <w:rFonts w:hint="eastAsia"/>
          <w:sz w:val="22"/>
          <w:szCs w:val="22"/>
        </w:rPr>
        <w:t>(公財)交通事故紛争処理センター</w:t>
      </w:r>
    </w:p>
    <w:p w14:paraId="63DE4F39" w14:textId="77777777" w:rsidR="00573296" w:rsidRPr="002250F2" w:rsidRDefault="00573296" w:rsidP="00424831">
      <w:pPr>
        <w:spacing w:line="300" w:lineRule="exact"/>
        <w:ind w:left="1261" w:hangingChars="573" w:hanging="1261"/>
        <w:rPr>
          <w:bCs/>
          <w:sz w:val="22"/>
          <w:szCs w:val="22"/>
        </w:rPr>
      </w:pPr>
      <w:r w:rsidRPr="002250F2">
        <w:rPr>
          <w:rFonts w:hint="eastAsia"/>
          <w:sz w:val="22"/>
          <w:szCs w:val="22"/>
        </w:rPr>
        <w:t xml:space="preserve">　　　</w:t>
      </w:r>
      <w:hyperlink r:id="rId23" w:history="1">
        <w:r w:rsidRPr="002250F2">
          <w:rPr>
            <w:rStyle w:val="af2"/>
            <w:rFonts w:hint="eastAsia"/>
          </w:rPr>
          <w:t>https://www.jcstad.or.jp/</w:t>
        </w:r>
      </w:hyperlink>
    </w:p>
    <w:p w14:paraId="62923285" w14:textId="77777777" w:rsidR="00573296" w:rsidRPr="002250F2" w:rsidRDefault="00573296" w:rsidP="007939ED">
      <w:pPr>
        <w:spacing w:line="320" w:lineRule="exact"/>
        <w:rPr>
          <w:sz w:val="22"/>
          <w:szCs w:val="22"/>
        </w:rPr>
      </w:pPr>
      <w:r w:rsidRPr="002250F2">
        <w:rPr>
          <w:rFonts w:hint="eastAsia"/>
          <w:sz w:val="22"/>
          <w:szCs w:val="22"/>
        </w:rPr>
        <w:t xml:space="preserve"> </w:t>
      </w:r>
      <w:r w:rsidRPr="002250F2">
        <w:rPr>
          <w:sz w:val="22"/>
          <w:szCs w:val="22"/>
        </w:rPr>
        <w:t>日本弁護士連合会　弁護士</w:t>
      </w:r>
      <w:r w:rsidRPr="002250F2">
        <w:rPr>
          <w:rFonts w:hint="eastAsia"/>
          <w:sz w:val="22"/>
          <w:szCs w:val="22"/>
        </w:rPr>
        <w:t>費用</w:t>
      </w:r>
      <w:r w:rsidRPr="002250F2">
        <w:rPr>
          <w:sz w:val="22"/>
          <w:szCs w:val="22"/>
        </w:rPr>
        <w:t>保険ＡＤＲ</w:t>
      </w:r>
    </w:p>
    <w:p w14:paraId="1DA8F8FA" w14:textId="77777777" w:rsidR="00573296" w:rsidRPr="002250F2" w:rsidRDefault="00573296" w:rsidP="007939ED">
      <w:pPr>
        <w:spacing w:line="320" w:lineRule="exact"/>
        <w:rPr>
          <w:sz w:val="22"/>
        </w:rPr>
      </w:pPr>
      <w:r w:rsidRPr="002250F2">
        <w:rPr>
          <w:rFonts w:cs="MS-Gothic"/>
          <w:sz w:val="22"/>
          <w:szCs w:val="22"/>
        </w:rPr>
        <w:t>https://www.nichibenren.or.jp/activity/resolution/lac.html</w:t>
      </w:r>
    </w:p>
    <w:p w14:paraId="76644E6E" w14:textId="77777777" w:rsidR="00573296" w:rsidRPr="002250F2" w:rsidRDefault="00573296" w:rsidP="00424831">
      <w:pPr>
        <w:ind w:firstLineChars="100" w:firstLine="212"/>
        <w:rPr>
          <w:sz w:val="22"/>
          <w:szCs w:val="22"/>
        </w:rPr>
      </w:pPr>
      <w:r w:rsidRPr="002250F2">
        <w:rPr>
          <w:rFonts w:hint="eastAsia"/>
          <w:spacing w:val="-4"/>
          <w:sz w:val="22"/>
          <w:szCs w:val="22"/>
        </w:rPr>
        <w:t>各機関の連絡先(住所・電話番号)につきましては、上記ホームページをご覧いたただくか、</w:t>
      </w:r>
      <w:r w:rsidRPr="002250F2">
        <w:rPr>
          <w:rFonts w:hint="eastAsia"/>
          <w:sz w:val="22"/>
          <w:szCs w:val="22"/>
        </w:rPr>
        <w:t>①の窓口にお問い合わせ下さい。</w:t>
      </w:r>
    </w:p>
    <w:p w14:paraId="0121DA56" w14:textId="77777777" w:rsidR="00275693" w:rsidRPr="002250F2" w:rsidRDefault="00275693" w:rsidP="00424831">
      <w:pPr>
        <w:ind w:left="660" w:hangingChars="300" w:hanging="660"/>
        <w:rPr>
          <w:bCs/>
          <w:sz w:val="22"/>
          <w:szCs w:val="22"/>
        </w:rPr>
      </w:pPr>
    </w:p>
    <w:p w14:paraId="25D7E0C2" w14:textId="77777777" w:rsidR="007939ED" w:rsidRPr="007939ED" w:rsidRDefault="007939ED" w:rsidP="007939ED">
      <w:pPr>
        <w:widowControl/>
        <w:ind w:hanging="1"/>
        <w:jc w:val="left"/>
        <w:rPr>
          <w:rFonts w:asciiTheme="majorEastAsia" w:eastAsiaTheme="majorEastAsia" w:hAnsiTheme="majorEastAsia"/>
          <w:bCs/>
          <w:sz w:val="22"/>
          <w:szCs w:val="22"/>
        </w:rPr>
      </w:pPr>
      <w:r w:rsidRPr="007939ED">
        <w:rPr>
          <w:rFonts w:asciiTheme="majorEastAsia" w:eastAsiaTheme="majorEastAsia" w:hAnsiTheme="majorEastAsia" w:hint="eastAsia"/>
          <w:bCs/>
          <w:sz w:val="22"/>
          <w:szCs w:val="22"/>
        </w:rPr>
        <w:t xml:space="preserve">　◇内部監査体制</w:t>
      </w:r>
    </w:p>
    <w:p w14:paraId="65D64379" w14:textId="7E0267FC" w:rsidR="007939ED" w:rsidRPr="007939ED" w:rsidRDefault="007939ED" w:rsidP="007939ED">
      <w:pPr>
        <w:widowControl/>
        <w:ind w:hanging="1"/>
        <w:jc w:val="left"/>
        <w:rPr>
          <w:rFonts w:asciiTheme="majorEastAsia" w:eastAsiaTheme="majorEastAsia" w:hAnsiTheme="majorEastAsia"/>
          <w:bCs/>
          <w:sz w:val="22"/>
          <w:szCs w:val="22"/>
        </w:rPr>
      </w:pPr>
      <w:r w:rsidRPr="007939ED">
        <w:rPr>
          <w:rFonts w:asciiTheme="majorEastAsia" w:eastAsiaTheme="majorEastAsia" w:hAnsiTheme="majorEastAsia" w:hint="eastAsia"/>
          <w:bCs/>
          <w:sz w:val="22"/>
          <w:szCs w:val="22"/>
        </w:rPr>
        <w:t xml:space="preserve">　当ＪＡでは、内部監査部門を被監査部門から独立して設置し、経営全般にわたる管理及び各部門の業務の遂行状況を、内部管理態勢の適切性と有効性の観点から検証・評価し、改善事項の勧告などを通じて業務運営の適切性の維持・改善に努めています。</w:t>
      </w:r>
    </w:p>
    <w:p w14:paraId="67E7605B" w14:textId="5EB39D65" w:rsidR="007939ED" w:rsidRPr="007939ED" w:rsidRDefault="007939ED" w:rsidP="007939ED">
      <w:pPr>
        <w:widowControl/>
        <w:ind w:hanging="1"/>
        <w:jc w:val="left"/>
        <w:rPr>
          <w:rFonts w:asciiTheme="majorEastAsia" w:eastAsiaTheme="majorEastAsia" w:hAnsiTheme="majorEastAsia"/>
          <w:bCs/>
          <w:sz w:val="22"/>
          <w:szCs w:val="22"/>
        </w:rPr>
      </w:pPr>
      <w:r w:rsidRPr="007939ED">
        <w:rPr>
          <w:rFonts w:asciiTheme="majorEastAsia" w:eastAsiaTheme="majorEastAsia" w:hAnsiTheme="majorEastAsia" w:hint="eastAsia"/>
          <w:bCs/>
          <w:sz w:val="22"/>
          <w:szCs w:val="22"/>
        </w:rPr>
        <w:t xml:space="preserve">　また、内部監査は、ＪＡの本店・支店のすべてを対象とし、中期及び年度の内部監査計画に基づき実施しています。監査結果は代表理事組合長及び監事に報告したのち被監査部門に通知され、定期的に被監査部門の改善取り組み状況をフォローアップしています。また、監査結果の概要を定期的に理事会に報告することとしていますが、特に重要な事項については、直ちに理事会、代表理事組合長、監事に報告し、速やかに適切な措置を講じています。</w:t>
      </w:r>
    </w:p>
    <w:p w14:paraId="46F4B865" w14:textId="77777777" w:rsidR="00573296" w:rsidRPr="002250F2" w:rsidRDefault="00573296" w:rsidP="00424831">
      <w:pPr>
        <w:widowControl/>
        <w:ind w:hanging="1"/>
        <w:jc w:val="left"/>
        <w:rPr>
          <w:rFonts w:ascii="ＭＳ ゴシック" w:eastAsia="ＭＳ ゴシック"/>
          <w:b/>
          <w:bCs/>
          <w:sz w:val="22"/>
          <w:szCs w:val="22"/>
        </w:rPr>
      </w:pPr>
      <w:r w:rsidRPr="002250F2">
        <w:rPr>
          <w:rFonts w:ascii="ＭＳ ゴシック" w:eastAsia="ＭＳ ゴシック"/>
          <w:b/>
          <w:bCs/>
          <w:sz w:val="22"/>
          <w:szCs w:val="22"/>
        </w:rPr>
        <w:br w:type="page"/>
      </w:r>
    </w:p>
    <w:p w14:paraId="76A9174E" w14:textId="77777777" w:rsidR="005A4C41" w:rsidRDefault="00DC6F4D" w:rsidP="005A4C41">
      <w:pPr>
        <w:rPr>
          <w:rFonts w:ascii="ＭＳ ゴシック" w:eastAsia="ＭＳ ゴシック" w:hAnsi="ＭＳ ゴシック"/>
          <w:b/>
          <w:bCs/>
          <w:sz w:val="26"/>
          <w:szCs w:val="26"/>
        </w:rPr>
      </w:pPr>
      <w:r w:rsidRPr="002250F2">
        <w:rPr>
          <w:rFonts w:ascii="ＭＳ ゴシック" w:eastAsia="ＭＳ ゴシック" w:hAnsi="ＭＳ ゴシック" w:hint="eastAsia"/>
          <w:b/>
          <w:bCs/>
          <w:sz w:val="26"/>
          <w:szCs w:val="26"/>
        </w:rPr>
        <w:lastRenderedPageBreak/>
        <w:t>８</w:t>
      </w:r>
      <w:r w:rsidR="00FC1276" w:rsidRPr="002250F2">
        <w:rPr>
          <w:rFonts w:ascii="ＭＳ ゴシック" w:eastAsia="ＭＳ ゴシック" w:hAnsi="ＭＳ ゴシック" w:hint="eastAsia"/>
          <w:b/>
          <w:bCs/>
          <w:sz w:val="26"/>
          <w:szCs w:val="26"/>
        </w:rPr>
        <w:t>．自己資本の状況</w:t>
      </w:r>
    </w:p>
    <w:p w14:paraId="61554CB6" w14:textId="6A6CDF34" w:rsidR="006673E6" w:rsidRPr="002250F2" w:rsidRDefault="006673E6" w:rsidP="005A4C41">
      <w:pPr>
        <w:ind w:firstLineChars="100" w:firstLine="220"/>
        <w:rPr>
          <w:rFonts w:ascii="ｺﾞｼｯｸ" w:eastAsia="ｺﾞｼｯｸ"/>
          <w:bCs/>
          <w:sz w:val="22"/>
          <w:szCs w:val="22"/>
        </w:rPr>
      </w:pPr>
      <w:r w:rsidRPr="002250F2">
        <w:rPr>
          <w:rFonts w:ascii="ｺﾞｼｯｸ" w:eastAsia="ｺﾞｼｯｸ" w:hint="eastAsia"/>
          <w:bCs/>
          <w:sz w:val="22"/>
          <w:szCs w:val="22"/>
        </w:rPr>
        <w:t>◇</w:t>
      </w:r>
      <w:r w:rsidR="005014FF">
        <w:rPr>
          <w:rFonts w:ascii="ｺﾞｼｯｸ" w:eastAsia="ｺﾞｼｯｸ" w:hint="eastAsia"/>
          <w:bCs/>
          <w:sz w:val="22"/>
          <w:szCs w:val="22"/>
        </w:rPr>
        <w:t xml:space="preserve">　</w:t>
      </w:r>
      <w:r w:rsidRPr="002250F2">
        <w:rPr>
          <w:rFonts w:ascii="ｺﾞｼｯｸ" w:eastAsia="ｺﾞｼｯｸ" w:hint="eastAsia"/>
          <w:bCs/>
          <w:sz w:val="22"/>
          <w:szCs w:val="22"/>
        </w:rPr>
        <w:t>自己資本比率の状況</w:t>
      </w:r>
    </w:p>
    <w:p w14:paraId="206CC2A1" w14:textId="078148A1" w:rsidR="006673E6" w:rsidRPr="002250F2" w:rsidRDefault="006673E6" w:rsidP="005A4C41">
      <w:pPr>
        <w:ind w:firstLineChars="100" w:firstLine="220"/>
        <w:rPr>
          <w:bCs/>
          <w:sz w:val="22"/>
          <w:szCs w:val="22"/>
        </w:rPr>
      </w:pPr>
      <w:r w:rsidRPr="002250F2">
        <w:rPr>
          <w:rFonts w:hint="eastAsia"/>
          <w:bCs/>
          <w:sz w:val="22"/>
          <w:szCs w:val="22"/>
        </w:rPr>
        <w:t>当ＪＡでは、多様化するリスクに対応するとともに、組合員や利用者のニーズに応えるため、財務基盤の強化を経営の重要課題として取り組んでいます。内部留保に努め</w:t>
      </w:r>
      <w:r w:rsidR="00AE2EC5" w:rsidRPr="002250F2">
        <w:rPr>
          <w:rFonts w:hint="eastAsia"/>
          <w:bCs/>
          <w:sz w:val="22"/>
          <w:szCs w:val="22"/>
        </w:rPr>
        <w:t>るとともに、不良債権処理及び業務の効率化等に取り組んだ結果、令和</w:t>
      </w:r>
      <w:r w:rsidR="00986621" w:rsidRPr="002250F2">
        <w:rPr>
          <w:rFonts w:hint="eastAsia"/>
          <w:bCs/>
          <w:sz w:val="22"/>
          <w:szCs w:val="22"/>
        </w:rPr>
        <w:t>6</w:t>
      </w:r>
      <w:r w:rsidRPr="002250F2">
        <w:rPr>
          <w:rFonts w:hint="eastAsia"/>
          <w:bCs/>
          <w:sz w:val="22"/>
          <w:szCs w:val="22"/>
        </w:rPr>
        <w:t>年</w:t>
      </w:r>
      <w:r w:rsidR="00C80887" w:rsidRPr="002250F2">
        <w:rPr>
          <w:rFonts w:hint="eastAsia"/>
          <w:bCs/>
          <w:sz w:val="22"/>
          <w:szCs w:val="22"/>
        </w:rPr>
        <w:t>2</w:t>
      </w:r>
      <w:r w:rsidRPr="002250F2">
        <w:rPr>
          <w:rFonts w:hint="eastAsia"/>
          <w:bCs/>
          <w:sz w:val="22"/>
          <w:szCs w:val="22"/>
        </w:rPr>
        <w:t>月末における自己資本比率は、</w:t>
      </w:r>
      <w:r w:rsidR="005A4C41">
        <w:rPr>
          <w:rFonts w:hint="eastAsia"/>
          <w:bCs/>
          <w:sz w:val="22"/>
          <w:szCs w:val="22"/>
        </w:rPr>
        <w:t>13.16</w:t>
      </w:r>
      <w:r w:rsidRPr="002250F2">
        <w:rPr>
          <w:rFonts w:hint="eastAsia"/>
          <w:bCs/>
          <w:sz w:val="22"/>
          <w:szCs w:val="22"/>
        </w:rPr>
        <w:t>％となりました。</w:t>
      </w:r>
    </w:p>
    <w:p w14:paraId="07734C2B" w14:textId="77777777" w:rsidR="006673E6" w:rsidRPr="002250F2" w:rsidRDefault="006673E6" w:rsidP="00F62605">
      <w:pPr>
        <w:ind w:rightChars="55" w:right="132"/>
        <w:rPr>
          <w:bCs/>
          <w:sz w:val="22"/>
          <w:szCs w:val="22"/>
        </w:rPr>
      </w:pPr>
    </w:p>
    <w:p w14:paraId="6D3DD181" w14:textId="58E9BFDF" w:rsidR="00FC1276" w:rsidRPr="005014FF" w:rsidRDefault="00FC1276">
      <w:pPr>
        <w:pStyle w:val="af0"/>
        <w:numPr>
          <w:ilvl w:val="0"/>
          <w:numId w:val="7"/>
        </w:numPr>
        <w:ind w:leftChars="0" w:rightChars="55" w:right="132"/>
        <w:rPr>
          <w:rFonts w:ascii="ｺﾞｼｯｸ" w:eastAsia="ｺﾞｼｯｸ"/>
          <w:bCs/>
          <w:sz w:val="22"/>
          <w:szCs w:val="22"/>
        </w:rPr>
      </w:pPr>
      <w:r w:rsidRPr="005014FF">
        <w:rPr>
          <w:rFonts w:ascii="ｺﾞｼｯｸ" w:eastAsia="ｺﾞｼｯｸ" w:hint="eastAsia"/>
          <w:bCs/>
          <w:sz w:val="22"/>
          <w:szCs w:val="22"/>
        </w:rPr>
        <w:t>経営の健全性の確保と自己資本の充実</w:t>
      </w:r>
    </w:p>
    <w:p w14:paraId="779B316E" w14:textId="063D4AB1" w:rsidR="00FC1276" w:rsidRPr="002250F2" w:rsidRDefault="00FC1276" w:rsidP="0037571B">
      <w:pPr>
        <w:ind w:left="440" w:rightChars="55" w:right="132" w:hangingChars="200" w:hanging="440"/>
        <w:rPr>
          <w:bCs/>
          <w:sz w:val="22"/>
          <w:szCs w:val="22"/>
        </w:rPr>
      </w:pPr>
      <w:r w:rsidRPr="002250F2">
        <w:rPr>
          <w:rFonts w:hint="eastAsia"/>
          <w:bCs/>
          <w:sz w:val="22"/>
          <w:szCs w:val="22"/>
        </w:rPr>
        <w:t xml:space="preserve">　当ＪＡの自己資本は、組合員の普通出資によっています。</w:t>
      </w:r>
    </w:p>
    <w:p w14:paraId="17C434A3" w14:textId="77777777" w:rsidR="00C05490" w:rsidRPr="002250F2" w:rsidRDefault="00C05490" w:rsidP="0037571B">
      <w:pPr>
        <w:ind w:left="440" w:rightChars="55" w:right="132" w:hangingChars="200" w:hanging="440"/>
        <w:rPr>
          <w:bCs/>
          <w:sz w:val="22"/>
          <w:szCs w:val="22"/>
        </w:rPr>
      </w:pPr>
    </w:p>
    <w:p w14:paraId="5D240570" w14:textId="77777777" w:rsidR="00A40758" w:rsidRPr="002250F2" w:rsidRDefault="00FC1276" w:rsidP="00A40758">
      <w:pPr>
        <w:ind w:left="440" w:rightChars="55" w:right="132" w:hangingChars="200" w:hanging="440"/>
        <w:rPr>
          <w:bCs/>
          <w:sz w:val="22"/>
          <w:szCs w:val="22"/>
        </w:rPr>
      </w:pPr>
      <w:r w:rsidRPr="002250F2">
        <w:rPr>
          <w:rFonts w:hint="eastAsia"/>
          <w:bCs/>
          <w:sz w:val="22"/>
          <w:szCs w:val="22"/>
        </w:rPr>
        <w:t xml:space="preserve">　　　</w:t>
      </w:r>
      <w:r w:rsidR="00A97E89" w:rsidRPr="002250F2">
        <w:rPr>
          <w:rFonts w:hint="eastAsia"/>
          <w:bCs/>
          <w:sz w:val="22"/>
          <w:szCs w:val="22"/>
        </w:rPr>
        <w:t xml:space="preserve">○　</w:t>
      </w:r>
      <w:r w:rsidRPr="002250F2">
        <w:rPr>
          <w:rFonts w:hint="eastAsia"/>
          <w:bCs/>
          <w:sz w:val="22"/>
          <w:szCs w:val="22"/>
        </w:rPr>
        <w:t xml:space="preserve">普通出資による資本調達額　　</w:t>
      </w:r>
      <w:r w:rsidR="00012677" w:rsidRPr="002250F2">
        <w:rPr>
          <w:rFonts w:hint="eastAsia"/>
          <w:bCs/>
          <w:sz w:val="22"/>
          <w:szCs w:val="22"/>
        </w:rPr>
        <w:t xml:space="preserve">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5160"/>
      </w:tblGrid>
      <w:tr w:rsidR="00E34D1A" w:rsidRPr="002250F2" w14:paraId="1669BD16" w14:textId="77777777" w:rsidTr="00A40758">
        <w:tc>
          <w:tcPr>
            <w:tcW w:w="2400" w:type="dxa"/>
          </w:tcPr>
          <w:p w14:paraId="49F18AAE" w14:textId="77777777" w:rsidR="00A40758" w:rsidRPr="002250F2" w:rsidRDefault="00A40758" w:rsidP="00A40758">
            <w:pPr>
              <w:ind w:rightChars="55" w:right="132"/>
              <w:jc w:val="center"/>
              <w:rPr>
                <w:bCs/>
                <w:sz w:val="20"/>
                <w:szCs w:val="20"/>
              </w:rPr>
            </w:pPr>
            <w:r w:rsidRPr="002250F2">
              <w:rPr>
                <w:rFonts w:hint="eastAsia"/>
                <w:bCs/>
                <w:sz w:val="20"/>
                <w:szCs w:val="20"/>
              </w:rPr>
              <w:t>項　目</w:t>
            </w:r>
          </w:p>
        </w:tc>
        <w:tc>
          <w:tcPr>
            <w:tcW w:w="5160" w:type="dxa"/>
          </w:tcPr>
          <w:p w14:paraId="52620BC1" w14:textId="77777777" w:rsidR="00A40758" w:rsidRPr="002250F2" w:rsidRDefault="00A40758" w:rsidP="00A40758">
            <w:pPr>
              <w:ind w:rightChars="55" w:right="132"/>
              <w:jc w:val="center"/>
              <w:rPr>
                <w:bCs/>
                <w:sz w:val="20"/>
                <w:szCs w:val="20"/>
              </w:rPr>
            </w:pPr>
            <w:r w:rsidRPr="002250F2">
              <w:rPr>
                <w:rFonts w:hint="eastAsia"/>
                <w:bCs/>
                <w:sz w:val="20"/>
                <w:szCs w:val="20"/>
              </w:rPr>
              <w:t>内　容</w:t>
            </w:r>
          </w:p>
        </w:tc>
      </w:tr>
      <w:tr w:rsidR="00E34D1A" w:rsidRPr="002250F2" w14:paraId="52EBCF13" w14:textId="77777777" w:rsidTr="00A40758">
        <w:tc>
          <w:tcPr>
            <w:tcW w:w="2400" w:type="dxa"/>
          </w:tcPr>
          <w:p w14:paraId="7187C3E4" w14:textId="77777777" w:rsidR="00A40758" w:rsidRPr="002250F2" w:rsidRDefault="00A40758" w:rsidP="00226769">
            <w:pPr>
              <w:ind w:rightChars="55" w:right="132"/>
              <w:jc w:val="center"/>
              <w:rPr>
                <w:bCs/>
                <w:sz w:val="20"/>
                <w:szCs w:val="20"/>
              </w:rPr>
            </w:pPr>
            <w:r w:rsidRPr="002250F2">
              <w:rPr>
                <w:rFonts w:hint="eastAsia"/>
                <w:bCs/>
                <w:sz w:val="20"/>
                <w:szCs w:val="20"/>
              </w:rPr>
              <w:t>発行主体</w:t>
            </w:r>
          </w:p>
        </w:tc>
        <w:tc>
          <w:tcPr>
            <w:tcW w:w="5160" w:type="dxa"/>
          </w:tcPr>
          <w:p w14:paraId="0072E5F0" w14:textId="77777777" w:rsidR="00A40758" w:rsidRPr="002250F2" w:rsidRDefault="00A40758" w:rsidP="00226769">
            <w:pPr>
              <w:ind w:rightChars="55" w:right="132"/>
              <w:jc w:val="center"/>
              <w:rPr>
                <w:bCs/>
                <w:sz w:val="20"/>
                <w:szCs w:val="20"/>
              </w:rPr>
            </w:pPr>
            <w:r w:rsidRPr="002250F2">
              <w:rPr>
                <w:rFonts w:hint="eastAsia"/>
                <w:bCs/>
                <w:sz w:val="20"/>
                <w:szCs w:val="20"/>
              </w:rPr>
              <w:t>南さつま農業協同組合</w:t>
            </w:r>
          </w:p>
        </w:tc>
      </w:tr>
      <w:tr w:rsidR="00E34D1A" w:rsidRPr="002250F2" w14:paraId="15268012" w14:textId="77777777" w:rsidTr="00A40758">
        <w:tc>
          <w:tcPr>
            <w:tcW w:w="2400" w:type="dxa"/>
          </w:tcPr>
          <w:p w14:paraId="3B73F028" w14:textId="77777777" w:rsidR="00A40758" w:rsidRPr="002250F2" w:rsidRDefault="00A40758" w:rsidP="00226769">
            <w:pPr>
              <w:ind w:rightChars="55" w:right="132"/>
              <w:jc w:val="center"/>
              <w:rPr>
                <w:bCs/>
                <w:sz w:val="20"/>
                <w:szCs w:val="20"/>
              </w:rPr>
            </w:pPr>
            <w:r w:rsidRPr="002250F2">
              <w:rPr>
                <w:rFonts w:hint="eastAsia"/>
                <w:bCs/>
                <w:sz w:val="20"/>
                <w:szCs w:val="20"/>
              </w:rPr>
              <w:t>資本調達手段の種類</w:t>
            </w:r>
          </w:p>
        </w:tc>
        <w:tc>
          <w:tcPr>
            <w:tcW w:w="5160" w:type="dxa"/>
          </w:tcPr>
          <w:p w14:paraId="69D1152E" w14:textId="77777777" w:rsidR="00A40758" w:rsidRPr="002250F2" w:rsidRDefault="00A40758" w:rsidP="00226769">
            <w:pPr>
              <w:ind w:rightChars="55" w:right="132"/>
              <w:jc w:val="center"/>
              <w:rPr>
                <w:bCs/>
                <w:sz w:val="20"/>
                <w:szCs w:val="20"/>
              </w:rPr>
            </w:pPr>
            <w:r w:rsidRPr="002250F2">
              <w:rPr>
                <w:rFonts w:hint="eastAsia"/>
                <w:bCs/>
                <w:sz w:val="20"/>
                <w:szCs w:val="20"/>
              </w:rPr>
              <w:t>普通出資</w:t>
            </w:r>
          </w:p>
        </w:tc>
      </w:tr>
      <w:tr w:rsidR="00A40758" w:rsidRPr="002250F2" w14:paraId="2F2A395B" w14:textId="77777777" w:rsidTr="00545772">
        <w:trPr>
          <w:trHeight w:val="299"/>
        </w:trPr>
        <w:tc>
          <w:tcPr>
            <w:tcW w:w="2400" w:type="dxa"/>
            <w:shd w:val="clear" w:color="auto" w:fill="auto"/>
          </w:tcPr>
          <w:p w14:paraId="010BFDC5" w14:textId="77777777" w:rsidR="00A40758" w:rsidRPr="002250F2" w:rsidRDefault="00A40758" w:rsidP="00226769">
            <w:pPr>
              <w:ind w:rightChars="55" w:right="132"/>
              <w:jc w:val="center"/>
              <w:rPr>
                <w:bCs/>
                <w:sz w:val="20"/>
                <w:szCs w:val="20"/>
              </w:rPr>
            </w:pPr>
            <w:r w:rsidRPr="002250F2">
              <w:rPr>
                <w:rFonts w:hint="eastAsia"/>
                <w:bCs/>
                <w:sz w:val="20"/>
                <w:szCs w:val="20"/>
              </w:rPr>
              <w:t>コア資本に係る基礎項目に算入した額</w:t>
            </w:r>
          </w:p>
        </w:tc>
        <w:tc>
          <w:tcPr>
            <w:tcW w:w="5160" w:type="dxa"/>
            <w:shd w:val="clear" w:color="auto" w:fill="auto"/>
            <w:vAlign w:val="center"/>
          </w:tcPr>
          <w:p w14:paraId="44133021" w14:textId="60DC13E9" w:rsidR="00A40758" w:rsidRPr="002250F2" w:rsidRDefault="007D79EE" w:rsidP="00905026">
            <w:pPr>
              <w:ind w:rightChars="55" w:right="132" w:firstLineChars="500" w:firstLine="1000"/>
              <w:jc w:val="center"/>
              <w:rPr>
                <w:bCs/>
                <w:sz w:val="20"/>
                <w:szCs w:val="20"/>
              </w:rPr>
            </w:pPr>
            <w:r w:rsidRPr="002250F2">
              <w:rPr>
                <w:bCs/>
                <w:sz w:val="20"/>
                <w:szCs w:val="20"/>
              </w:rPr>
              <w:t>3,</w:t>
            </w:r>
            <w:r w:rsidR="000C5795">
              <w:rPr>
                <w:rFonts w:hint="eastAsia"/>
                <w:bCs/>
                <w:sz w:val="20"/>
                <w:szCs w:val="20"/>
              </w:rPr>
              <w:t>637</w:t>
            </w:r>
            <w:r w:rsidR="00A40758" w:rsidRPr="002250F2">
              <w:rPr>
                <w:rFonts w:hint="eastAsia"/>
                <w:bCs/>
                <w:sz w:val="20"/>
                <w:szCs w:val="20"/>
              </w:rPr>
              <w:t>百万円</w:t>
            </w:r>
            <w:r w:rsidR="001951C1" w:rsidRPr="002250F2">
              <w:rPr>
                <w:rFonts w:hint="eastAsia"/>
                <w:bCs/>
                <w:sz w:val="20"/>
                <w:szCs w:val="20"/>
              </w:rPr>
              <w:t>（前年度</w:t>
            </w:r>
            <w:r w:rsidR="000C5795" w:rsidRPr="002250F2">
              <w:rPr>
                <w:bCs/>
                <w:sz w:val="20"/>
                <w:szCs w:val="20"/>
              </w:rPr>
              <w:t>3,</w:t>
            </w:r>
            <w:r w:rsidR="000C5795" w:rsidRPr="002250F2">
              <w:rPr>
                <w:rFonts w:hint="eastAsia"/>
                <w:bCs/>
                <w:sz w:val="20"/>
                <w:szCs w:val="20"/>
              </w:rPr>
              <w:t>476百万</w:t>
            </w:r>
            <w:r w:rsidR="001951C1" w:rsidRPr="002250F2">
              <w:rPr>
                <w:rFonts w:hint="eastAsia"/>
                <w:bCs/>
                <w:sz w:val="20"/>
                <w:szCs w:val="20"/>
              </w:rPr>
              <w:t>円）</w:t>
            </w:r>
          </w:p>
        </w:tc>
      </w:tr>
    </w:tbl>
    <w:p w14:paraId="01E7356C" w14:textId="77777777" w:rsidR="00FC1276" w:rsidRPr="002250F2" w:rsidRDefault="00FC1276" w:rsidP="0037571B">
      <w:pPr>
        <w:ind w:left="440" w:rightChars="55" w:right="132" w:hangingChars="200" w:hanging="440"/>
        <w:rPr>
          <w:bCs/>
          <w:sz w:val="22"/>
          <w:szCs w:val="22"/>
        </w:rPr>
      </w:pPr>
    </w:p>
    <w:p w14:paraId="4DD810CC" w14:textId="77777777" w:rsidR="005A4C41" w:rsidRDefault="00FC1276" w:rsidP="005A4C41">
      <w:pPr>
        <w:ind w:firstLineChars="100" w:firstLine="220"/>
        <w:rPr>
          <w:bCs/>
          <w:sz w:val="22"/>
          <w:szCs w:val="22"/>
        </w:rPr>
      </w:pPr>
      <w:r w:rsidRPr="002250F2">
        <w:rPr>
          <w:rFonts w:hint="eastAsia"/>
          <w:bCs/>
          <w:sz w:val="22"/>
          <w:szCs w:val="22"/>
        </w:rPr>
        <w:t>当ＪＡは、「自己資本比率算出要領」を制定し、適正なプロセスにより正確な自己資本比率を算出して、当ＪＡが抱える信用リスクやオペレーショナル・リスクの管理及びこれらのリスクに対応した十分な自己資本の維持を図るとともに、内部留保の積み増しにより自己資本の充実に努めています。</w:t>
      </w:r>
    </w:p>
    <w:p w14:paraId="7BB8F952" w14:textId="7F4D26D7" w:rsidR="00D36A7E" w:rsidRPr="002250F2" w:rsidRDefault="00A97E89" w:rsidP="005A4C41">
      <w:pPr>
        <w:ind w:firstLineChars="100" w:firstLine="220"/>
        <w:rPr>
          <w:rFonts w:ascii="ＭＳ ゴシック" w:eastAsia="ＭＳ ゴシック"/>
          <w:b/>
          <w:bCs/>
          <w:sz w:val="26"/>
        </w:rPr>
      </w:pPr>
      <w:r w:rsidRPr="002250F2">
        <w:rPr>
          <w:rFonts w:hint="eastAsia"/>
          <w:bCs/>
          <w:sz w:val="22"/>
          <w:szCs w:val="22"/>
        </w:rPr>
        <w:t>また、19年度から、信用リスク、オペレーショナル・リスク、金利リスクなどの</w:t>
      </w:r>
      <w:r w:rsidRPr="002250F2">
        <w:rPr>
          <w:rFonts w:hint="eastAsia"/>
          <w:sz w:val="22"/>
          <w:szCs w:val="22"/>
        </w:rPr>
        <w:t>各種リスクを個別の方法で質的または量的に評価し、リスクを総体的に捉え、自己資本と比較・対照し、自己資本充実度を評価することにより、</w:t>
      </w:r>
      <w:r w:rsidRPr="002250F2">
        <w:rPr>
          <w:rFonts w:hint="eastAsia"/>
          <w:bCs/>
          <w:sz w:val="22"/>
          <w:szCs w:val="22"/>
        </w:rPr>
        <w:t>経営の健全性維持・強化を図って</w:t>
      </w:r>
      <w:r w:rsidRPr="002250F2">
        <w:rPr>
          <w:rFonts w:hint="eastAsia"/>
          <w:sz w:val="22"/>
          <w:szCs w:val="22"/>
        </w:rPr>
        <w:t>おります。</w:t>
      </w:r>
    </w:p>
    <w:p w14:paraId="0241B5A1" w14:textId="77777777" w:rsidR="00210E09" w:rsidRPr="002250F2" w:rsidRDefault="00210E09" w:rsidP="00D36A7E">
      <w:pPr>
        <w:rPr>
          <w:rFonts w:ascii="ＭＳ ゴシック" w:eastAsia="ＭＳ ゴシック"/>
          <w:b/>
          <w:bCs/>
          <w:sz w:val="26"/>
        </w:rPr>
      </w:pPr>
    </w:p>
    <w:p w14:paraId="2DE19843" w14:textId="77777777" w:rsidR="006D5261" w:rsidRPr="002250F2" w:rsidRDefault="006D5261" w:rsidP="00D36A7E">
      <w:pPr>
        <w:rPr>
          <w:rFonts w:ascii="ＭＳ ゴシック" w:eastAsia="ＭＳ ゴシック"/>
          <w:b/>
          <w:bCs/>
          <w:sz w:val="26"/>
        </w:rPr>
      </w:pPr>
    </w:p>
    <w:p w14:paraId="429B13B7" w14:textId="77777777" w:rsidR="00D36A7E" w:rsidRPr="002250F2" w:rsidRDefault="00192AB6" w:rsidP="00D36A7E">
      <w:pPr>
        <w:rPr>
          <w:sz w:val="26"/>
        </w:rPr>
      </w:pPr>
      <w:r w:rsidRPr="002250F2">
        <w:rPr>
          <w:rFonts w:ascii="ＭＳ ゴシック" w:eastAsia="ＭＳ ゴシック" w:hint="eastAsia"/>
          <w:b/>
          <w:bCs/>
          <w:sz w:val="26"/>
        </w:rPr>
        <w:t>９</w:t>
      </w:r>
      <w:r w:rsidR="00D36A7E" w:rsidRPr="002250F2">
        <w:rPr>
          <w:rFonts w:ascii="ＭＳ ゴシック" w:eastAsia="ＭＳ ゴシック" w:hint="eastAsia"/>
          <w:b/>
          <w:bCs/>
          <w:sz w:val="26"/>
        </w:rPr>
        <w:t>．主要な</w:t>
      </w:r>
      <w:r w:rsidR="00870614" w:rsidRPr="002250F2">
        <w:rPr>
          <w:rFonts w:ascii="ＭＳ ゴシック" w:eastAsia="ＭＳ ゴシック" w:hint="eastAsia"/>
          <w:b/>
          <w:bCs/>
          <w:sz w:val="26"/>
        </w:rPr>
        <w:t>事業</w:t>
      </w:r>
      <w:r w:rsidR="00D36A7E" w:rsidRPr="002250F2">
        <w:rPr>
          <w:rFonts w:ascii="ＭＳ ゴシック" w:eastAsia="ＭＳ ゴシック" w:hint="eastAsia"/>
          <w:b/>
          <w:bCs/>
          <w:sz w:val="26"/>
        </w:rPr>
        <w:t>の内容</w:t>
      </w:r>
      <w:r w:rsidR="00D36A7E" w:rsidRPr="002250F2">
        <w:rPr>
          <w:rFonts w:hint="eastAsia"/>
          <w:b/>
          <w:bCs/>
          <w:sz w:val="26"/>
        </w:rPr>
        <w:t xml:space="preserve">　</w:t>
      </w:r>
    </w:p>
    <w:p w14:paraId="52502800" w14:textId="77777777" w:rsidR="008D38D9" w:rsidRPr="002250F2" w:rsidRDefault="009A1785" w:rsidP="000C5795">
      <w:pPr>
        <w:rPr>
          <w:rFonts w:ascii="ＭＳ ゴシック" w:eastAsia="ＭＳ ゴシック"/>
          <w:bCs/>
        </w:rPr>
      </w:pPr>
      <w:r w:rsidRPr="002250F2">
        <w:rPr>
          <w:rFonts w:ascii="ＭＳ ゴシック" w:eastAsia="ＭＳ ゴシック" w:hint="eastAsia"/>
          <w:bCs/>
        </w:rPr>
        <w:t>(</w:t>
      </w:r>
      <w:r w:rsidR="00991066" w:rsidRPr="002250F2">
        <w:rPr>
          <w:rFonts w:ascii="ＭＳ ゴシック" w:eastAsia="ＭＳ ゴシック" w:hint="eastAsia"/>
          <w:bCs/>
        </w:rPr>
        <w:t>１</w:t>
      </w:r>
      <w:r w:rsidRPr="002250F2">
        <w:rPr>
          <w:rFonts w:ascii="ＭＳ ゴシック" w:eastAsia="ＭＳ ゴシック" w:hint="eastAsia"/>
          <w:bCs/>
        </w:rPr>
        <w:t>)</w:t>
      </w:r>
      <w:r w:rsidR="008D38D9" w:rsidRPr="002250F2">
        <w:rPr>
          <w:rFonts w:ascii="ＭＳ ゴシック" w:eastAsia="ＭＳ ゴシック" w:hint="eastAsia"/>
          <w:bCs/>
        </w:rPr>
        <w:t>主な事業の内容</w:t>
      </w:r>
    </w:p>
    <w:p w14:paraId="7CE44E04" w14:textId="75F4BE70" w:rsidR="00C12097" w:rsidRPr="002250F2" w:rsidRDefault="008D38D9" w:rsidP="000C5795">
      <w:pPr>
        <w:rPr>
          <w:bCs/>
        </w:rPr>
      </w:pPr>
      <w:r w:rsidRPr="002250F2">
        <w:rPr>
          <w:rFonts w:ascii="ＭＳ ゴシック" w:eastAsia="ＭＳ ゴシック" w:hint="eastAsia"/>
          <w:bCs/>
        </w:rPr>
        <w:t>【</w:t>
      </w:r>
      <w:r w:rsidR="00F00F8B" w:rsidRPr="002250F2">
        <w:rPr>
          <w:rFonts w:ascii="ＭＳ ゴシック" w:eastAsia="ＭＳ ゴシック" w:hint="eastAsia"/>
          <w:bCs/>
        </w:rPr>
        <w:t>信用</w:t>
      </w:r>
      <w:r w:rsidRPr="002250F2">
        <w:rPr>
          <w:rFonts w:ascii="ＭＳ ゴシック" w:eastAsia="ＭＳ ゴシック" w:hint="eastAsia"/>
          <w:bCs/>
        </w:rPr>
        <w:t>事業】</w:t>
      </w:r>
      <w:r w:rsidR="00D36A7E" w:rsidRPr="002250F2">
        <w:rPr>
          <w:rFonts w:hint="eastAsia"/>
          <w:bCs/>
        </w:rPr>
        <w:t xml:space="preserve">　</w:t>
      </w:r>
    </w:p>
    <w:p w14:paraId="0347F215" w14:textId="77777777" w:rsidR="000C5795" w:rsidRDefault="003C7A88" w:rsidP="000C5795">
      <w:pPr>
        <w:rPr>
          <w:sz w:val="22"/>
        </w:rPr>
      </w:pPr>
      <w:r w:rsidRPr="002250F2">
        <w:rPr>
          <w:rFonts w:hint="eastAsia"/>
          <w:sz w:val="22"/>
        </w:rPr>
        <w:t>信用事業は、貯金、貸出、為替など</w:t>
      </w:r>
      <w:r w:rsidR="00D36A7E" w:rsidRPr="002250F2">
        <w:rPr>
          <w:rFonts w:hint="eastAsia"/>
          <w:sz w:val="22"/>
        </w:rPr>
        <w:t>いわゆる</w:t>
      </w:r>
      <w:r w:rsidRPr="002250F2">
        <w:rPr>
          <w:rFonts w:hint="eastAsia"/>
          <w:sz w:val="22"/>
        </w:rPr>
        <w:t>銀行業務を行っています。この信用事業は、ＪＡ・</w:t>
      </w:r>
      <w:r w:rsidR="00E46DAB" w:rsidRPr="002250F2">
        <w:rPr>
          <w:rFonts w:hint="eastAsia"/>
          <w:sz w:val="22"/>
        </w:rPr>
        <w:t>信連・農林中金という３</w:t>
      </w:r>
      <w:r w:rsidR="00D36A7E" w:rsidRPr="002250F2">
        <w:rPr>
          <w:rFonts w:hint="eastAsia"/>
          <w:sz w:val="22"/>
        </w:rPr>
        <w:t>段階の組織が有機的に結びつき、</w:t>
      </w:r>
      <w:r w:rsidRPr="002250F2">
        <w:rPr>
          <w:rFonts w:hint="eastAsia"/>
          <w:sz w:val="22"/>
        </w:rPr>
        <w:t>「ＪＡバンク」</w:t>
      </w:r>
      <w:r w:rsidR="00D36A7E" w:rsidRPr="002250F2">
        <w:rPr>
          <w:rFonts w:hint="eastAsia"/>
          <w:sz w:val="22"/>
        </w:rPr>
        <w:t>として大きな力を発揮しています。</w:t>
      </w:r>
    </w:p>
    <w:p w14:paraId="78B44C12" w14:textId="77777777" w:rsidR="000C5795" w:rsidRDefault="004C1320" w:rsidP="000C5795">
      <w:pPr>
        <w:rPr>
          <w:sz w:val="22"/>
        </w:rPr>
      </w:pPr>
      <w:r w:rsidRPr="002250F2">
        <w:rPr>
          <w:rFonts w:hint="eastAsia"/>
          <w:sz w:val="22"/>
        </w:rPr>
        <w:t>①</w:t>
      </w:r>
      <w:r w:rsidR="00D36A7E" w:rsidRPr="002250F2">
        <w:rPr>
          <w:rFonts w:hint="eastAsia"/>
          <w:sz w:val="22"/>
        </w:rPr>
        <w:t xml:space="preserve">　貯金業務</w:t>
      </w:r>
    </w:p>
    <w:p w14:paraId="4F6CD14F" w14:textId="77777777" w:rsidR="000C5795" w:rsidRDefault="00C05490" w:rsidP="000C5795">
      <w:pPr>
        <w:ind w:firstLineChars="100" w:firstLine="220"/>
        <w:rPr>
          <w:bCs/>
          <w:sz w:val="22"/>
          <w:szCs w:val="22"/>
        </w:rPr>
      </w:pPr>
      <w:r w:rsidRPr="002250F2">
        <w:rPr>
          <w:rFonts w:hint="eastAsia"/>
          <w:bCs/>
          <w:sz w:val="22"/>
          <w:szCs w:val="22"/>
        </w:rPr>
        <w:t>組合員の方はもちろん、地域住民の皆さまや事業主の皆さまからの貯金をお預かりしています。普通貯金、当座貯金、定期貯金、定期積金、総合口座などの各種貯金を目的・期間・金額にあわせてご利用いただいています。</w:t>
      </w:r>
    </w:p>
    <w:p w14:paraId="70EA1CC1" w14:textId="099FB844" w:rsidR="00F9515B" w:rsidRPr="002250F2" w:rsidRDefault="00C05490" w:rsidP="000C5795">
      <w:pPr>
        <w:ind w:firstLineChars="100" w:firstLine="220"/>
        <w:rPr>
          <w:bCs/>
          <w:sz w:val="22"/>
          <w:szCs w:val="22"/>
        </w:rPr>
      </w:pPr>
      <w:r w:rsidRPr="002250F2">
        <w:rPr>
          <w:rFonts w:hint="eastAsia"/>
          <w:bCs/>
          <w:sz w:val="22"/>
          <w:szCs w:val="22"/>
        </w:rPr>
        <w:t>また、公共料金、都道府県税、市町村税、各種料金のお支払い、年金のお受け取り、給与振込等もご利用いただけます。</w:t>
      </w:r>
    </w:p>
    <w:p w14:paraId="605E1864" w14:textId="77777777" w:rsidR="00C05490" w:rsidRPr="002250F2" w:rsidRDefault="00C05490" w:rsidP="00C05490">
      <w:pPr>
        <w:ind w:leftChars="-100" w:left="-240" w:rightChars="55" w:right="132" w:firstLineChars="400" w:firstLine="880"/>
        <w:rPr>
          <w:bCs/>
          <w:sz w:val="22"/>
          <w:szCs w:val="22"/>
        </w:rPr>
      </w:pPr>
    </w:p>
    <w:p w14:paraId="14DA8CF9" w14:textId="77777777" w:rsidR="00D36A7E" w:rsidRPr="002250F2" w:rsidRDefault="00D36A7E" w:rsidP="0037571B">
      <w:pPr>
        <w:pStyle w:val="a5"/>
        <w:ind w:firstLineChars="100" w:firstLine="244"/>
        <w:rPr>
          <w:spacing w:val="0"/>
          <w:sz w:val="22"/>
        </w:rPr>
      </w:pPr>
      <w:r w:rsidRPr="002250F2">
        <w:rPr>
          <w:rFonts w:hint="eastAsia"/>
          <w:sz w:val="22"/>
        </w:rPr>
        <w:lastRenderedPageBreak/>
        <w:t>◇貯金のご案内</w:t>
      </w:r>
    </w:p>
    <w:p w14:paraId="1F5EDB5D" w14:textId="6D8220AE" w:rsidR="00D36A7E" w:rsidRPr="002250F2" w:rsidRDefault="00D36A7E" w:rsidP="00D36A7E">
      <w:pPr>
        <w:pStyle w:val="a5"/>
        <w:spacing w:line="104" w:lineRule="exact"/>
        <w:rPr>
          <w:spacing w:val="0"/>
          <w:sz w:val="21"/>
        </w:rPr>
      </w:pPr>
    </w:p>
    <w:tbl>
      <w:tblPr>
        <w:tblW w:w="9143" w:type="dxa"/>
        <w:tblInd w:w="1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3" w:type="dxa"/>
          <w:right w:w="13" w:type="dxa"/>
        </w:tblCellMar>
        <w:tblLook w:val="0000" w:firstRow="0" w:lastRow="0" w:firstColumn="0" w:lastColumn="0" w:noHBand="0" w:noVBand="0"/>
      </w:tblPr>
      <w:tblGrid>
        <w:gridCol w:w="1962"/>
        <w:gridCol w:w="1532"/>
        <w:gridCol w:w="4320"/>
        <w:gridCol w:w="1329"/>
      </w:tblGrid>
      <w:tr w:rsidR="002250F2" w:rsidRPr="002250F2" w14:paraId="4AF57B30" w14:textId="77777777" w:rsidTr="00592C6E">
        <w:trPr>
          <w:cantSplit/>
          <w:trHeight w:hRule="exact" w:val="440"/>
        </w:trPr>
        <w:tc>
          <w:tcPr>
            <w:tcW w:w="1962" w:type="dxa"/>
            <w:tcBorders>
              <w:top w:val="single" w:sz="8" w:space="0" w:color="auto"/>
              <w:bottom w:val="single" w:sz="8" w:space="0" w:color="auto"/>
            </w:tcBorders>
            <w:shd w:val="clear" w:color="auto" w:fill="auto"/>
          </w:tcPr>
          <w:p w14:paraId="22C72C42" w14:textId="77777777" w:rsidR="002250F2" w:rsidRPr="002250F2" w:rsidRDefault="002250F2" w:rsidP="002250F2">
            <w:pPr>
              <w:pStyle w:val="a5"/>
              <w:spacing w:before="134"/>
              <w:ind w:left="210" w:hanging="210"/>
              <w:jc w:val="center"/>
              <w:rPr>
                <w:spacing w:val="0"/>
                <w:sz w:val="21"/>
              </w:rPr>
            </w:pPr>
            <w:r w:rsidRPr="002250F2">
              <w:rPr>
                <w:rFonts w:hint="eastAsia"/>
                <w:sz w:val="21"/>
              </w:rPr>
              <w:t>種　　類</w:t>
            </w:r>
          </w:p>
        </w:tc>
        <w:tc>
          <w:tcPr>
            <w:tcW w:w="1532" w:type="dxa"/>
            <w:tcBorders>
              <w:top w:val="single" w:sz="8" w:space="0" w:color="auto"/>
              <w:bottom w:val="single" w:sz="8" w:space="0" w:color="auto"/>
            </w:tcBorders>
            <w:shd w:val="clear" w:color="auto" w:fill="auto"/>
          </w:tcPr>
          <w:p w14:paraId="4DF99BFD" w14:textId="77777777" w:rsidR="002250F2" w:rsidRPr="002250F2" w:rsidRDefault="002250F2" w:rsidP="002250F2">
            <w:pPr>
              <w:pStyle w:val="a5"/>
              <w:spacing w:before="134"/>
              <w:ind w:left="210" w:hanging="210"/>
              <w:jc w:val="center"/>
              <w:rPr>
                <w:spacing w:val="0"/>
                <w:sz w:val="21"/>
              </w:rPr>
            </w:pPr>
            <w:r w:rsidRPr="002250F2">
              <w:rPr>
                <w:rFonts w:hint="eastAsia"/>
                <w:sz w:val="21"/>
              </w:rPr>
              <w:t>期　　間</w:t>
            </w:r>
          </w:p>
        </w:tc>
        <w:tc>
          <w:tcPr>
            <w:tcW w:w="4320" w:type="dxa"/>
            <w:tcBorders>
              <w:top w:val="single" w:sz="8" w:space="0" w:color="auto"/>
              <w:bottom w:val="single" w:sz="8" w:space="0" w:color="auto"/>
            </w:tcBorders>
            <w:shd w:val="clear" w:color="auto" w:fill="auto"/>
          </w:tcPr>
          <w:p w14:paraId="7BE21E0F" w14:textId="77777777" w:rsidR="002250F2" w:rsidRPr="002250F2" w:rsidRDefault="002250F2" w:rsidP="002250F2">
            <w:pPr>
              <w:pStyle w:val="a5"/>
              <w:spacing w:before="134"/>
              <w:ind w:left="210" w:hanging="210"/>
              <w:jc w:val="center"/>
              <w:rPr>
                <w:spacing w:val="0"/>
                <w:sz w:val="21"/>
              </w:rPr>
            </w:pPr>
            <w:r w:rsidRPr="002250F2">
              <w:rPr>
                <w:rFonts w:hint="eastAsia"/>
                <w:sz w:val="21"/>
              </w:rPr>
              <w:t>特　　　　徴</w:t>
            </w:r>
          </w:p>
        </w:tc>
        <w:tc>
          <w:tcPr>
            <w:tcW w:w="1329" w:type="dxa"/>
            <w:tcBorders>
              <w:top w:val="single" w:sz="8" w:space="0" w:color="auto"/>
              <w:bottom w:val="single" w:sz="8" w:space="0" w:color="auto"/>
            </w:tcBorders>
            <w:shd w:val="clear" w:color="auto" w:fill="auto"/>
            <w:vAlign w:val="center"/>
          </w:tcPr>
          <w:p w14:paraId="2CA82DE5" w14:textId="77777777" w:rsidR="002250F2" w:rsidRPr="002250F2" w:rsidRDefault="002250F2" w:rsidP="002250F2">
            <w:pPr>
              <w:widowControl/>
              <w:jc w:val="center"/>
              <w:rPr>
                <w:sz w:val="21"/>
              </w:rPr>
            </w:pPr>
            <w:r w:rsidRPr="002250F2">
              <w:rPr>
                <w:rFonts w:hint="eastAsia"/>
                <w:sz w:val="21"/>
              </w:rPr>
              <w:t>預入単位</w:t>
            </w:r>
          </w:p>
        </w:tc>
      </w:tr>
      <w:tr w:rsidR="002250F2" w:rsidRPr="002250F2" w14:paraId="75EA3973" w14:textId="77777777" w:rsidTr="00592C6E">
        <w:trPr>
          <w:cantSplit/>
          <w:trHeight w:hRule="exact" w:val="678"/>
        </w:trPr>
        <w:tc>
          <w:tcPr>
            <w:tcW w:w="1962" w:type="dxa"/>
            <w:tcBorders>
              <w:top w:val="single" w:sz="8" w:space="0" w:color="auto"/>
            </w:tcBorders>
            <w:shd w:val="clear" w:color="auto" w:fill="auto"/>
            <w:vAlign w:val="center"/>
          </w:tcPr>
          <w:p w14:paraId="4683C7D7" w14:textId="77777777" w:rsidR="002250F2" w:rsidRPr="002250F2" w:rsidRDefault="002250F2" w:rsidP="002250F2">
            <w:pPr>
              <w:pStyle w:val="a5"/>
              <w:spacing w:before="134"/>
              <w:ind w:left="210" w:hanging="210"/>
              <w:jc w:val="center"/>
              <w:rPr>
                <w:spacing w:val="0"/>
                <w:sz w:val="21"/>
              </w:rPr>
            </w:pPr>
            <w:r w:rsidRPr="002250F2">
              <w:rPr>
                <w:rFonts w:hint="eastAsia"/>
                <w:sz w:val="21"/>
              </w:rPr>
              <w:t>総合口座</w:t>
            </w:r>
          </w:p>
        </w:tc>
        <w:tc>
          <w:tcPr>
            <w:tcW w:w="1532" w:type="dxa"/>
            <w:tcBorders>
              <w:top w:val="single" w:sz="8" w:space="0" w:color="auto"/>
            </w:tcBorders>
            <w:shd w:val="clear" w:color="auto" w:fill="auto"/>
            <w:vAlign w:val="center"/>
          </w:tcPr>
          <w:p w14:paraId="4896500E" w14:textId="77777777" w:rsidR="002250F2" w:rsidRPr="002250F2" w:rsidRDefault="002250F2" w:rsidP="002250F2">
            <w:pPr>
              <w:jc w:val="center"/>
              <w:rPr>
                <w:sz w:val="20"/>
                <w:szCs w:val="20"/>
              </w:rPr>
            </w:pPr>
            <w:r w:rsidRPr="002250F2">
              <w:rPr>
                <w:rFonts w:hint="eastAsia"/>
                <w:sz w:val="20"/>
                <w:szCs w:val="20"/>
              </w:rPr>
              <w:t>定めなし</w:t>
            </w:r>
          </w:p>
        </w:tc>
        <w:tc>
          <w:tcPr>
            <w:tcW w:w="4320" w:type="dxa"/>
            <w:tcBorders>
              <w:top w:val="single" w:sz="8" w:space="0" w:color="auto"/>
            </w:tcBorders>
            <w:shd w:val="clear" w:color="auto" w:fill="auto"/>
            <w:vAlign w:val="center"/>
          </w:tcPr>
          <w:p w14:paraId="498A17D4" w14:textId="77777777" w:rsidR="002250F2" w:rsidRPr="002250F2" w:rsidRDefault="002250F2" w:rsidP="002250F2">
            <w:pPr>
              <w:pStyle w:val="a5"/>
              <w:wordWrap/>
              <w:ind w:leftChars="90" w:left="216"/>
              <w:rPr>
                <w:spacing w:val="0"/>
                <w:sz w:val="21"/>
              </w:rPr>
            </w:pPr>
            <w:r w:rsidRPr="002250F2">
              <w:rPr>
                <w:rFonts w:hint="eastAsia"/>
                <w:spacing w:val="3"/>
                <w:w w:val="50"/>
                <w:sz w:val="21"/>
              </w:rPr>
              <w:t>普通貯金と定期貯金が</w:t>
            </w:r>
            <w:r w:rsidRPr="002250F2">
              <w:rPr>
                <w:sz w:val="21"/>
              </w:rPr>
              <w:t>1</w:t>
            </w:r>
            <w:r w:rsidRPr="002250F2">
              <w:rPr>
                <w:rFonts w:hint="eastAsia"/>
                <w:spacing w:val="3"/>
                <w:w w:val="50"/>
                <w:sz w:val="21"/>
              </w:rPr>
              <w:t>冊の通帳でご利用になれます</w:t>
            </w:r>
            <w:r w:rsidRPr="002250F2">
              <w:rPr>
                <w:rFonts w:hint="eastAsia"/>
                <w:sz w:val="21"/>
              </w:rPr>
              <w:t>｡</w:t>
            </w:r>
            <w:r w:rsidRPr="002250F2">
              <w:rPr>
                <w:rFonts w:hint="eastAsia"/>
                <w:spacing w:val="3"/>
                <w:w w:val="50"/>
                <w:sz w:val="21"/>
              </w:rPr>
              <w:t>公共料金等の自動支払いや給与</w:t>
            </w:r>
            <w:r w:rsidRPr="002250F2">
              <w:rPr>
                <w:rFonts w:hint="eastAsia"/>
                <w:sz w:val="21"/>
              </w:rPr>
              <w:t>･</w:t>
            </w:r>
            <w:r w:rsidRPr="002250F2">
              <w:rPr>
                <w:rFonts w:hint="eastAsia"/>
                <w:spacing w:val="3"/>
                <w:w w:val="50"/>
                <w:sz w:val="21"/>
              </w:rPr>
              <w:t>年金等の自動受取</w:t>
            </w:r>
            <w:r w:rsidRPr="002250F2">
              <w:rPr>
                <w:rFonts w:hint="eastAsia"/>
                <w:sz w:val="21"/>
              </w:rPr>
              <w:t>､</w:t>
            </w:r>
            <w:r w:rsidRPr="002250F2">
              <w:rPr>
                <w:rFonts w:hint="eastAsia"/>
                <w:spacing w:val="3"/>
                <w:w w:val="50"/>
                <w:sz w:val="21"/>
              </w:rPr>
              <w:t>さらに預け入れ定期貯金の</w:t>
            </w:r>
            <w:r w:rsidRPr="002250F2">
              <w:rPr>
                <w:sz w:val="21"/>
              </w:rPr>
              <w:t>90%</w:t>
            </w:r>
            <w:r w:rsidRPr="002250F2">
              <w:rPr>
                <w:rFonts w:hint="eastAsia"/>
                <w:sz w:val="21"/>
              </w:rPr>
              <w:t>･</w:t>
            </w:r>
            <w:r w:rsidRPr="002250F2">
              <w:rPr>
                <w:rFonts w:hint="eastAsia"/>
                <w:spacing w:val="3"/>
                <w:w w:val="50"/>
                <w:sz w:val="21"/>
              </w:rPr>
              <w:t>最高</w:t>
            </w:r>
            <w:r w:rsidRPr="002250F2">
              <w:rPr>
                <w:sz w:val="21"/>
              </w:rPr>
              <w:t>300</w:t>
            </w:r>
            <w:r w:rsidRPr="002250F2">
              <w:rPr>
                <w:rFonts w:hint="eastAsia"/>
                <w:spacing w:val="3"/>
                <w:w w:val="50"/>
                <w:sz w:val="21"/>
              </w:rPr>
              <w:t>万円までの自動融資がご利用になれ大変便利です</w:t>
            </w:r>
            <w:r w:rsidRPr="002250F2">
              <w:rPr>
                <w:rFonts w:hint="eastAsia"/>
                <w:sz w:val="21"/>
              </w:rPr>
              <w:t>｡</w:t>
            </w:r>
          </w:p>
        </w:tc>
        <w:tc>
          <w:tcPr>
            <w:tcW w:w="1329" w:type="dxa"/>
            <w:tcBorders>
              <w:top w:val="single" w:sz="8" w:space="0" w:color="auto"/>
            </w:tcBorders>
            <w:shd w:val="clear" w:color="auto" w:fill="auto"/>
            <w:vAlign w:val="center"/>
          </w:tcPr>
          <w:p w14:paraId="51C10BB0" w14:textId="77777777" w:rsidR="002250F2" w:rsidRPr="002250F2" w:rsidRDefault="002250F2" w:rsidP="002250F2">
            <w:pPr>
              <w:widowControl/>
              <w:jc w:val="center"/>
              <w:rPr>
                <w:sz w:val="18"/>
              </w:rPr>
            </w:pPr>
            <w:r w:rsidRPr="002250F2">
              <w:rPr>
                <w:rFonts w:hint="eastAsia"/>
                <w:sz w:val="18"/>
              </w:rPr>
              <w:t>1円以上</w:t>
            </w:r>
          </w:p>
        </w:tc>
      </w:tr>
      <w:tr w:rsidR="002250F2" w:rsidRPr="002250F2" w14:paraId="36111357" w14:textId="77777777" w:rsidTr="00592C6E">
        <w:trPr>
          <w:cantSplit/>
          <w:trHeight w:hRule="exact" w:val="520"/>
        </w:trPr>
        <w:tc>
          <w:tcPr>
            <w:tcW w:w="1962" w:type="dxa"/>
            <w:shd w:val="clear" w:color="auto" w:fill="auto"/>
            <w:vAlign w:val="center"/>
          </w:tcPr>
          <w:p w14:paraId="35AADACD" w14:textId="77777777" w:rsidR="002250F2" w:rsidRPr="002250F2" w:rsidRDefault="002250F2" w:rsidP="002250F2">
            <w:pPr>
              <w:pStyle w:val="a5"/>
              <w:spacing w:before="134"/>
              <w:ind w:left="210" w:hanging="210"/>
              <w:jc w:val="center"/>
              <w:rPr>
                <w:spacing w:val="0"/>
                <w:sz w:val="21"/>
              </w:rPr>
            </w:pPr>
            <w:r w:rsidRPr="002250F2">
              <w:rPr>
                <w:rFonts w:hint="eastAsia"/>
                <w:sz w:val="21"/>
              </w:rPr>
              <w:t>普通貯金</w:t>
            </w:r>
          </w:p>
        </w:tc>
        <w:tc>
          <w:tcPr>
            <w:tcW w:w="1532" w:type="dxa"/>
            <w:shd w:val="clear" w:color="auto" w:fill="auto"/>
            <w:vAlign w:val="center"/>
          </w:tcPr>
          <w:p w14:paraId="7698C535" w14:textId="77777777" w:rsidR="002250F2" w:rsidRPr="002250F2" w:rsidRDefault="002250F2" w:rsidP="002250F2">
            <w:pPr>
              <w:jc w:val="center"/>
              <w:rPr>
                <w:sz w:val="20"/>
                <w:szCs w:val="20"/>
              </w:rPr>
            </w:pPr>
            <w:r w:rsidRPr="002250F2">
              <w:rPr>
                <w:rFonts w:hint="eastAsia"/>
                <w:sz w:val="20"/>
                <w:szCs w:val="20"/>
              </w:rPr>
              <w:t>定めなし</w:t>
            </w:r>
          </w:p>
        </w:tc>
        <w:tc>
          <w:tcPr>
            <w:tcW w:w="4320" w:type="dxa"/>
            <w:shd w:val="clear" w:color="auto" w:fill="auto"/>
            <w:vAlign w:val="center"/>
          </w:tcPr>
          <w:p w14:paraId="5DD2812E" w14:textId="77777777" w:rsidR="002250F2" w:rsidRPr="002250F2" w:rsidRDefault="002250F2" w:rsidP="002250F2">
            <w:pPr>
              <w:pStyle w:val="a5"/>
              <w:wordWrap/>
              <w:ind w:left="216" w:hangingChars="100" w:hanging="216"/>
              <w:rPr>
                <w:spacing w:val="0"/>
                <w:sz w:val="21"/>
              </w:rPr>
            </w:pPr>
            <w:r w:rsidRPr="002250F2">
              <w:rPr>
                <w:spacing w:val="3"/>
                <w:sz w:val="21"/>
              </w:rPr>
              <w:t xml:space="preserve"> </w:t>
            </w:r>
            <w:r w:rsidRPr="002250F2">
              <w:rPr>
                <w:rFonts w:hint="eastAsia"/>
                <w:spacing w:val="3"/>
                <w:sz w:val="21"/>
              </w:rPr>
              <w:t xml:space="preserve"> </w:t>
            </w:r>
            <w:r w:rsidRPr="002250F2">
              <w:rPr>
                <w:rFonts w:hint="eastAsia"/>
                <w:spacing w:val="3"/>
                <w:w w:val="50"/>
                <w:sz w:val="21"/>
              </w:rPr>
              <w:t>いつでも出し入れができ</w:t>
            </w:r>
            <w:r w:rsidRPr="002250F2">
              <w:rPr>
                <w:rFonts w:hint="eastAsia"/>
                <w:sz w:val="21"/>
              </w:rPr>
              <w:t>､</w:t>
            </w:r>
            <w:r w:rsidRPr="002250F2">
              <w:rPr>
                <w:rFonts w:hint="eastAsia"/>
                <w:spacing w:val="3"/>
                <w:w w:val="50"/>
                <w:sz w:val="21"/>
              </w:rPr>
              <w:t>自動支払</w:t>
            </w:r>
            <w:r w:rsidRPr="002250F2">
              <w:rPr>
                <w:rFonts w:hint="eastAsia"/>
                <w:sz w:val="21"/>
              </w:rPr>
              <w:t>･</w:t>
            </w:r>
            <w:r w:rsidRPr="002250F2">
              <w:rPr>
                <w:rFonts w:hint="eastAsia"/>
                <w:spacing w:val="3"/>
                <w:w w:val="50"/>
                <w:sz w:val="21"/>
              </w:rPr>
              <w:t>自動受取もご利用になれます</w:t>
            </w:r>
            <w:r w:rsidRPr="002250F2">
              <w:rPr>
                <w:rFonts w:hint="eastAsia"/>
                <w:sz w:val="21"/>
              </w:rPr>
              <w:t>｡ｷｬｯｼｭｶｰ</w:t>
            </w:r>
            <w:r w:rsidRPr="002250F2">
              <w:rPr>
                <w:rFonts w:hint="eastAsia"/>
                <w:spacing w:val="-15"/>
                <w:sz w:val="21"/>
              </w:rPr>
              <w:t>ﾄ</w:t>
            </w:r>
            <w:r w:rsidRPr="002250F2">
              <w:rPr>
                <w:rFonts w:hint="eastAsia"/>
                <w:sz w:val="21"/>
              </w:rPr>
              <w:t>ﾞ</w:t>
            </w:r>
            <w:r w:rsidRPr="002250F2">
              <w:rPr>
                <w:rFonts w:hint="eastAsia"/>
                <w:spacing w:val="3"/>
                <w:w w:val="50"/>
                <w:sz w:val="21"/>
              </w:rPr>
              <w:t>とあわせてお財布がわりにご利用ください</w:t>
            </w:r>
            <w:r w:rsidRPr="002250F2">
              <w:rPr>
                <w:rFonts w:hint="eastAsia"/>
                <w:sz w:val="21"/>
              </w:rPr>
              <w:t>｡</w:t>
            </w:r>
          </w:p>
        </w:tc>
        <w:tc>
          <w:tcPr>
            <w:tcW w:w="1329" w:type="dxa"/>
            <w:shd w:val="clear" w:color="auto" w:fill="auto"/>
            <w:vAlign w:val="center"/>
          </w:tcPr>
          <w:p w14:paraId="6FB2B686" w14:textId="77777777" w:rsidR="002250F2" w:rsidRPr="002250F2" w:rsidRDefault="002250F2" w:rsidP="002250F2">
            <w:pPr>
              <w:widowControl/>
              <w:jc w:val="center"/>
              <w:rPr>
                <w:sz w:val="18"/>
              </w:rPr>
            </w:pPr>
            <w:r w:rsidRPr="002250F2">
              <w:rPr>
                <w:rFonts w:hint="eastAsia"/>
                <w:sz w:val="18"/>
              </w:rPr>
              <w:t>1円以上</w:t>
            </w:r>
          </w:p>
        </w:tc>
      </w:tr>
      <w:tr w:rsidR="002250F2" w:rsidRPr="002250F2" w14:paraId="0157C65D" w14:textId="77777777" w:rsidTr="00592C6E">
        <w:trPr>
          <w:cantSplit/>
          <w:trHeight w:hRule="exact" w:val="719"/>
        </w:trPr>
        <w:tc>
          <w:tcPr>
            <w:tcW w:w="1962" w:type="dxa"/>
            <w:shd w:val="clear" w:color="auto" w:fill="auto"/>
            <w:vAlign w:val="center"/>
          </w:tcPr>
          <w:p w14:paraId="481FB05F" w14:textId="77777777" w:rsidR="002250F2" w:rsidRPr="002250F2" w:rsidRDefault="002250F2" w:rsidP="002250F2">
            <w:pPr>
              <w:pStyle w:val="a5"/>
              <w:spacing w:before="134"/>
              <w:ind w:left="210" w:hanging="210"/>
              <w:jc w:val="center"/>
              <w:rPr>
                <w:spacing w:val="0"/>
                <w:sz w:val="21"/>
              </w:rPr>
            </w:pPr>
            <w:r w:rsidRPr="002250F2">
              <w:rPr>
                <w:rFonts w:hint="eastAsia"/>
                <w:sz w:val="21"/>
              </w:rPr>
              <w:t>貯蓄貯金</w:t>
            </w:r>
          </w:p>
        </w:tc>
        <w:tc>
          <w:tcPr>
            <w:tcW w:w="1532" w:type="dxa"/>
            <w:shd w:val="clear" w:color="auto" w:fill="auto"/>
            <w:vAlign w:val="center"/>
          </w:tcPr>
          <w:p w14:paraId="02BDF618" w14:textId="77777777" w:rsidR="002250F2" w:rsidRPr="002250F2" w:rsidRDefault="002250F2" w:rsidP="002250F2">
            <w:pPr>
              <w:jc w:val="center"/>
              <w:rPr>
                <w:sz w:val="20"/>
                <w:szCs w:val="20"/>
              </w:rPr>
            </w:pPr>
            <w:r w:rsidRPr="002250F2">
              <w:rPr>
                <w:rFonts w:hint="eastAsia"/>
                <w:sz w:val="20"/>
                <w:szCs w:val="20"/>
              </w:rPr>
              <w:t>定めなし</w:t>
            </w:r>
          </w:p>
        </w:tc>
        <w:tc>
          <w:tcPr>
            <w:tcW w:w="4320" w:type="dxa"/>
            <w:shd w:val="clear" w:color="auto" w:fill="auto"/>
            <w:vAlign w:val="center"/>
          </w:tcPr>
          <w:p w14:paraId="4C96B86E" w14:textId="77777777" w:rsidR="002250F2" w:rsidRPr="002250F2" w:rsidRDefault="002250F2" w:rsidP="002250F2">
            <w:pPr>
              <w:pStyle w:val="a5"/>
              <w:wordWrap/>
              <w:ind w:left="216" w:hangingChars="100" w:hanging="216"/>
              <w:rPr>
                <w:spacing w:val="0"/>
                <w:sz w:val="21"/>
              </w:rPr>
            </w:pPr>
            <w:r w:rsidRPr="002250F2">
              <w:rPr>
                <w:spacing w:val="3"/>
                <w:sz w:val="21"/>
              </w:rPr>
              <w:t xml:space="preserve"> </w:t>
            </w:r>
            <w:r w:rsidRPr="002250F2">
              <w:rPr>
                <w:rFonts w:hint="eastAsia"/>
                <w:spacing w:val="3"/>
                <w:sz w:val="21"/>
              </w:rPr>
              <w:t xml:space="preserve"> </w:t>
            </w:r>
            <w:r w:rsidRPr="002250F2">
              <w:rPr>
                <w:rFonts w:hint="eastAsia"/>
                <w:spacing w:val="3"/>
                <w:w w:val="50"/>
                <w:sz w:val="21"/>
              </w:rPr>
              <w:t>出し入れ自由で</w:t>
            </w:r>
            <w:r w:rsidRPr="002250F2">
              <w:rPr>
                <w:rFonts w:hint="eastAsia"/>
                <w:sz w:val="21"/>
              </w:rPr>
              <w:t>､</w:t>
            </w:r>
            <w:r w:rsidRPr="002250F2">
              <w:rPr>
                <w:rFonts w:hint="eastAsia"/>
                <w:spacing w:val="3"/>
                <w:w w:val="50"/>
                <w:sz w:val="21"/>
              </w:rPr>
              <w:t>有利にふやせます</w:t>
            </w:r>
            <w:r w:rsidRPr="002250F2">
              <w:rPr>
                <w:rFonts w:hint="eastAsia"/>
                <w:sz w:val="21"/>
              </w:rPr>
              <w:t>｡</w:t>
            </w:r>
            <w:r w:rsidRPr="002250F2">
              <w:rPr>
                <w:rFonts w:hint="eastAsia"/>
                <w:spacing w:val="3"/>
                <w:w w:val="50"/>
                <w:sz w:val="21"/>
              </w:rPr>
              <w:t>階層別金額に応じて</w:t>
            </w:r>
            <w:r w:rsidRPr="002250F2">
              <w:rPr>
                <w:rFonts w:hint="eastAsia"/>
                <w:sz w:val="21"/>
              </w:rPr>
              <w:t>､</w:t>
            </w:r>
            <w:r w:rsidRPr="002250F2">
              <w:rPr>
                <w:rFonts w:hint="eastAsia"/>
                <w:spacing w:val="3"/>
                <w:w w:val="50"/>
                <w:sz w:val="21"/>
              </w:rPr>
              <w:t>よりお得な利率となります</w:t>
            </w:r>
            <w:r w:rsidRPr="002250F2">
              <w:rPr>
                <w:rFonts w:hint="eastAsia"/>
                <w:sz w:val="21"/>
              </w:rPr>
              <w:t>｡</w:t>
            </w:r>
            <w:r w:rsidRPr="002250F2">
              <w:rPr>
                <w:spacing w:val="3"/>
                <w:sz w:val="21"/>
              </w:rPr>
              <w:t xml:space="preserve"> </w:t>
            </w:r>
            <w:r w:rsidRPr="002250F2">
              <w:rPr>
                <w:rFonts w:hint="eastAsia"/>
                <w:spacing w:val="3"/>
                <w:w w:val="50"/>
                <w:sz w:val="21"/>
              </w:rPr>
              <w:t>又</w:t>
            </w:r>
            <w:r w:rsidRPr="002250F2">
              <w:rPr>
                <w:rFonts w:hint="eastAsia"/>
                <w:sz w:val="21"/>
              </w:rPr>
              <w:t>､</w:t>
            </w:r>
            <w:r w:rsidRPr="002250F2">
              <w:rPr>
                <w:rFonts w:hint="eastAsia"/>
                <w:spacing w:val="3"/>
                <w:w w:val="50"/>
                <w:sz w:val="21"/>
              </w:rPr>
              <w:t>普通貯金との間で</w:t>
            </w:r>
            <w:r w:rsidRPr="002250F2">
              <w:rPr>
                <w:rFonts w:hint="eastAsia"/>
                <w:sz w:val="21"/>
              </w:rPr>
              <w:t>ｽｳｨﾝ</w:t>
            </w:r>
            <w:r w:rsidRPr="002250F2">
              <w:rPr>
                <w:rFonts w:hint="eastAsia"/>
                <w:spacing w:val="-15"/>
                <w:sz w:val="21"/>
              </w:rPr>
              <w:t>ｸ</w:t>
            </w:r>
            <w:r w:rsidRPr="002250F2">
              <w:rPr>
                <w:rFonts w:hint="eastAsia"/>
                <w:sz w:val="21"/>
              </w:rPr>
              <w:t>ﾞ</w:t>
            </w:r>
            <w:r w:rsidRPr="002250F2">
              <w:rPr>
                <w:sz w:val="21"/>
              </w:rPr>
              <w:t>(</w:t>
            </w:r>
            <w:r w:rsidRPr="002250F2">
              <w:rPr>
                <w:rFonts w:hint="eastAsia"/>
                <w:spacing w:val="3"/>
                <w:w w:val="50"/>
                <w:sz w:val="21"/>
              </w:rPr>
              <w:t>貯金振替</w:t>
            </w:r>
            <w:r w:rsidRPr="002250F2">
              <w:rPr>
                <w:sz w:val="21"/>
              </w:rPr>
              <w:t>)</w:t>
            </w:r>
            <w:r w:rsidRPr="002250F2">
              <w:rPr>
                <w:rFonts w:hint="eastAsia"/>
                <w:sz w:val="21"/>
              </w:rPr>
              <w:t>ｻｰﾋﾞｽ</w:t>
            </w:r>
            <w:r w:rsidRPr="002250F2">
              <w:rPr>
                <w:rFonts w:hint="eastAsia"/>
                <w:spacing w:val="3"/>
                <w:w w:val="50"/>
                <w:sz w:val="21"/>
              </w:rPr>
              <w:t>もご利用いただけます</w:t>
            </w:r>
            <w:r w:rsidRPr="002250F2">
              <w:rPr>
                <w:rFonts w:hint="eastAsia"/>
                <w:sz w:val="21"/>
              </w:rPr>
              <w:t>｡</w:t>
            </w:r>
          </w:p>
        </w:tc>
        <w:tc>
          <w:tcPr>
            <w:tcW w:w="1329" w:type="dxa"/>
            <w:shd w:val="clear" w:color="auto" w:fill="auto"/>
            <w:vAlign w:val="center"/>
          </w:tcPr>
          <w:p w14:paraId="4D2E3944" w14:textId="77777777" w:rsidR="002250F2" w:rsidRPr="002250F2" w:rsidRDefault="002250F2" w:rsidP="002250F2">
            <w:pPr>
              <w:jc w:val="center"/>
              <w:rPr>
                <w:sz w:val="18"/>
              </w:rPr>
            </w:pPr>
            <w:r w:rsidRPr="002250F2">
              <w:rPr>
                <w:rFonts w:hint="eastAsia"/>
                <w:sz w:val="18"/>
              </w:rPr>
              <w:t>1円以上</w:t>
            </w:r>
          </w:p>
        </w:tc>
      </w:tr>
      <w:tr w:rsidR="002250F2" w:rsidRPr="002250F2" w14:paraId="004B90B6" w14:textId="77777777" w:rsidTr="00592C6E">
        <w:trPr>
          <w:cantSplit/>
          <w:trHeight w:val="702"/>
        </w:trPr>
        <w:tc>
          <w:tcPr>
            <w:tcW w:w="1962" w:type="dxa"/>
            <w:shd w:val="clear" w:color="auto" w:fill="auto"/>
            <w:vAlign w:val="center"/>
          </w:tcPr>
          <w:p w14:paraId="1F619D67" w14:textId="77777777" w:rsidR="002250F2" w:rsidRPr="002250F2" w:rsidRDefault="002250F2" w:rsidP="002250F2">
            <w:pPr>
              <w:pStyle w:val="a5"/>
              <w:spacing w:before="134"/>
              <w:ind w:left="210" w:hanging="210"/>
              <w:jc w:val="center"/>
              <w:rPr>
                <w:spacing w:val="0"/>
                <w:sz w:val="21"/>
              </w:rPr>
            </w:pPr>
            <w:r w:rsidRPr="002250F2">
              <w:rPr>
                <w:rFonts w:hint="eastAsia"/>
                <w:sz w:val="21"/>
              </w:rPr>
              <w:t>期日指定定期</w:t>
            </w:r>
          </w:p>
        </w:tc>
        <w:tc>
          <w:tcPr>
            <w:tcW w:w="1532" w:type="dxa"/>
            <w:shd w:val="clear" w:color="auto" w:fill="auto"/>
            <w:vAlign w:val="center"/>
          </w:tcPr>
          <w:p w14:paraId="7EE0340F" w14:textId="77777777" w:rsidR="002250F2" w:rsidRPr="002250F2" w:rsidRDefault="002250F2" w:rsidP="002250F2">
            <w:pPr>
              <w:pStyle w:val="a5"/>
              <w:wordWrap/>
              <w:jc w:val="center"/>
              <w:rPr>
                <w:spacing w:val="0"/>
              </w:rPr>
            </w:pPr>
            <w:r w:rsidRPr="002250F2">
              <w:rPr>
                <w:rFonts w:hint="eastAsia"/>
              </w:rPr>
              <w:t>最長預入期間</w:t>
            </w:r>
          </w:p>
          <w:p w14:paraId="7A3A1F44" w14:textId="77777777" w:rsidR="002250F2" w:rsidRPr="002250F2" w:rsidRDefault="002250F2" w:rsidP="002250F2">
            <w:pPr>
              <w:pStyle w:val="a5"/>
              <w:wordWrap/>
              <w:jc w:val="center"/>
              <w:rPr>
                <w:spacing w:val="0"/>
                <w:sz w:val="21"/>
              </w:rPr>
            </w:pPr>
            <w:r w:rsidRPr="002250F2">
              <w:rPr>
                <w:rFonts w:hint="eastAsia"/>
              </w:rPr>
              <w:t>３年</w:t>
            </w:r>
          </w:p>
        </w:tc>
        <w:tc>
          <w:tcPr>
            <w:tcW w:w="4320" w:type="dxa"/>
            <w:shd w:val="clear" w:color="auto" w:fill="auto"/>
            <w:vAlign w:val="center"/>
          </w:tcPr>
          <w:p w14:paraId="22CE6705" w14:textId="77777777" w:rsidR="002250F2" w:rsidRPr="002250F2" w:rsidRDefault="002250F2" w:rsidP="002250F2">
            <w:pPr>
              <w:pStyle w:val="a5"/>
              <w:wordWrap/>
              <w:ind w:left="216" w:hangingChars="100" w:hanging="216"/>
              <w:rPr>
                <w:spacing w:val="0"/>
                <w:sz w:val="21"/>
              </w:rPr>
            </w:pPr>
            <w:r w:rsidRPr="002250F2">
              <w:rPr>
                <w:spacing w:val="3"/>
                <w:sz w:val="21"/>
              </w:rPr>
              <w:t xml:space="preserve"> </w:t>
            </w:r>
            <w:r w:rsidRPr="002250F2">
              <w:rPr>
                <w:rFonts w:hint="eastAsia"/>
                <w:spacing w:val="3"/>
                <w:sz w:val="21"/>
              </w:rPr>
              <w:t xml:space="preserve"> </w:t>
            </w:r>
            <w:r w:rsidRPr="002250F2">
              <w:rPr>
                <w:rFonts w:hint="eastAsia"/>
                <w:spacing w:val="3"/>
                <w:w w:val="50"/>
                <w:sz w:val="21"/>
              </w:rPr>
              <w:t>預入期間は最長</w:t>
            </w:r>
            <w:r w:rsidRPr="002250F2">
              <w:rPr>
                <w:sz w:val="21"/>
              </w:rPr>
              <w:t>3</w:t>
            </w:r>
            <w:r w:rsidRPr="002250F2">
              <w:rPr>
                <w:rFonts w:hint="eastAsia"/>
                <w:spacing w:val="3"/>
                <w:w w:val="50"/>
                <w:sz w:val="21"/>
              </w:rPr>
              <w:t>年ですが</w:t>
            </w:r>
            <w:r w:rsidRPr="002250F2">
              <w:rPr>
                <w:rFonts w:hint="eastAsia"/>
                <w:sz w:val="21"/>
              </w:rPr>
              <w:t>､</w:t>
            </w:r>
            <w:r w:rsidRPr="002250F2">
              <w:rPr>
                <w:sz w:val="21"/>
              </w:rPr>
              <w:t>1</w:t>
            </w:r>
            <w:r w:rsidRPr="002250F2">
              <w:rPr>
                <w:rFonts w:hint="eastAsia"/>
                <w:spacing w:val="3"/>
                <w:w w:val="50"/>
                <w:sz w:val="21"/>
              </w:rPr>
              <w:t>年経過後は</w:t>
            </w:r>
            <w:r w:rsidRPr="002250F2">
              <w:rPr>
                <w:sz w:val="21"/>
              </w:rPr>
              <w:t>1</w:t>
            </w:r>
            <w:r w:rsidRPr="002250F2">
              <w:rPr>
                <w:rFonts w:hint="eastAsia"/>
                <w:sz w:val="21"/>
              </w:rPr>
              <w:t>ｹ</w:t>
            </w:r>
            <w:r w:rsidRPr="002250F2">
              <w:rPr>
                <w:rFonts w:hint="eastAsia"/>
                <w:spacing w:val="3"/>
                <w:w w:val="50"/>
                <w:sz w:val="21"/>
              </w:rPr>
              <w:t>月前までに満期日をご指定いただければ必要なときにお引き出しできます</w:t>
            </w:r>
            <w:r w:rsidRPr="002250F2">
              <w:rPr>
                <w:rFonts w:hint="eastAsia"/>
                <w:sz w:val="21"/>
              </w:rPr>
              <w:t>｡</w:t>
            </w:r>
            <w:r w:rsidRPr="002250F2">
              <w:rPr>
                <w:rFonts w:hint="eastAsia"/>
                <w:spacing w:val="3"/>
                <w:w w:val="50"/>
                <w:sz w:val="21"/>
              </w:rPr>
              <w:t>元金の一部</w:t>
            </w:r>
            <w:r w:rsidRPr="002250F2">
              <w:rPr>
                <w:sz w:val="21"/>
              </w:rPr>
              <w:t>(1</w:t>
            </w:r>
            <w:r w:rsidRPr="002250F2">
              <w:rPr>
                <w:rFonts w:hint="eastAsia"/>
                <w:spacing w:val="3"/>
                <w:w w:val="50"/>
                <w:sz w:val="21"/>
              </w:rPr>
              <w:t>万円以上</w:t>
            </w:r>
            <w:r w:rsidRPr="002250F2">
              <w:rPr>
                <w:sz w:val="21"/>
              </w:rPr>
              <w:t>)</w:t>
            </w:r>
            <w:r w:rsidRPr="002250F2">
              <w:rPr>
                <w:rFonts w:hint="eastAsia"/>
                <w:spacing w:val="3"/>
                <w:w w:val="50"/>
                <w:sz w:val="21"/>
              </w:rPr>
              <w:t>を引き出すこともできますので</w:t>
            </w:r>
            <w:r w:rsidRPr="002250F2">
              <w:rPr>
                <w:rFonts w:hint="eastAsia"/>
                <w:sz w:val="21"/>
              </w:rPr>
              <w:t>､</w:t>
            </w:r>
            <w:r w:rsidRPr="002250F2">
              <w:rPr>
                <w:rFonts w:hint="eastAsia"/>
                <w:spacing w:val="3"/>
                <w:w w:val="50"/>
                <w:sz w:val="21"/>
              </w:rPr>
              <w:t>有利で便利にご利用いただけます</w:t>
            </w:r>
            <w:r w:rsidRPr="002250F2">
              <w:rPr>
                <w:rFonts w:hint="eastAsia"/>
                <w:sz w:val="21"/>
              </w:rPr>
              <w:t>｡</w:t>
            </w:r>
            <w:r w:rsidRPr="002250F2">
              <w:rPr>
                <w:sz w:val="21"/>
              </w:rPr>
              <w:t>(</w:t>
            </w:r>
            <w:r w:rsidRPr="002250F2">
              <w:rPr>
                <w:rFonts w:hint="eastAsia"/>
                <w:spacing w:val="3"/>
                <w:w w:val="50"/>
                <w:sz w:val="21"/>
              </w:rPr>
              <w:t>個人のみ</w:t>
            </w:r>
            <w:r w:rsidRPr="002250F2">
              <w:rPr>
                <w:sz w:val="21"/>
              </w:rPr>
              <w:t>)</w:t>
            </w:r>
          </w:p>
        </w:tc>
        <w:tc>
          <w:tcPr>
            <w:tcW w:w="1329" w:type="dxa"/>
            <w:shd w:val="clear" w:color="auto" w:fill="auto"/>
            <w:vAlign w:val="center"/>
          </w:tcPr>
          <w:p w14:paraId="6352F345" w14:textId="77777777" w:rsidR="002250F2" w:rsidRPr="002250F2" w:rsidRDefault="002250F2" w:rsidP="002250F2">
            <w:pPr>
              <w:jc w:val="center"/>
              <w:rPr>
                <w:sz w:val="18"/>
              </w:rPr>
            </w:pPr>
            <w:r w:rsidRPr="002250F2">
              <w:rPr>
                <w:rFonts w:hint="eastAsia"/>
                <w:sz w:val="18"/>
              </w:rPr>
              <w:t>1円以上</w:t>
            </w:r>
          </w:p>
        </w:tc>
      </w:tr>
      <w:tr w:rsidR="002250F2" w:rsidRPr="002250F2" w14:paraId="4D36D7F6" w14:textId="77777777" w:rsidTr="00592C6E">
        <w:trPr>
          <w:cantSplit/>
          <w:trHeight w:hRule="exact" w:val="546"/>
        </w:trPr>
        <w:tc>
          <w:tcPr>
            <w:tcW w:w="1962" w:type="dxa"/>
            <w:shd w:val="clear" w:color="auto" w:fill="auto"/>
            <w:vAlign w:val="center"/>
          </w:tcPr>
          <w:p w14:paraId="6DFB4625" w14:textId="77777777" w:rsidR="002250F2" w:rsidRPr="002250F2" w:rsidRDefault="002250F2" w:rsidP="002250F2">
            <w:pPr>
              <w:pStyle w:val="a5"/>
              <w:spacing w:before="134"/>
              <w:ind w:left="210" w:hanging="210"/>
              <w:jc w:val="center"/>
              <w:rPr>
                <w:spacing w:val="0"/>
                <w:sz w:val="21"/>
              </w:rPr>
            </w:pPr>
            <w:r w:rsidRPr="002250F2">
              <w:rPr>
                <w:rFonts w:hint="eastAsia"/>
                <w:sz w:val="21"/>
              </w:rPr>
              <w:t>スーパー定期</w:t>
            </w:r>
          </w:p>
        </w:tc>
        <w:tc>
          <w:tcPr>
            <w:tcW w:w="1532" w:type="dxa"/>
            <w:shd w:val="clear" w:color="auto" w:fill="auto"/>
            <w:vAlign w:val="center"/>
          </w:tcPr>
          <w:p w14:paraId="5BBEE3D7" w14:textId="77777777" w:rsidR="002250F2" w:rsidRPr="002250F2" w:rsidRDefault="002250F2" w:rsidP="002250F2">
            <w:pPr>
              <w:pStyle w:val="a5"/>
              <w:wordWrap/>
              <w:ind w:left="210" w:hanging="210"/>
              <w:jc w:val="center"/>
              <w:rPr>
                <w:spacing w:val="0"/>
                <w:sz w:val="21"/>
              </w:rPr>
            </w:pPr>
            <w:r w:rsidRPr="002250F2">
              <w:rPr>
                <w:sz w:val="21"/>
              </w:rPr>
              <w:t>1</w:t>
            </w:r>
            <w:r w:rsidRPr="002250F2">
              <w:rPr>
                <w:rFonts w:hint="eastAsia"/>
                <w:sz w:val="21"/>
              </w:rPr>
              <w:t>･2･</w:t>
            </w:r>
            <w:r w:rsidRPr="002250F2">
              <w:rPr>
                <w:sz w:val="21"/>
              </w:rPr>
              <w:t>3</w:t>
            </w:r>
            <w:r w:rsidRPr="002250F2">
              <w:rPr>
                <w:rFonts w:hint="eastAsia"/>
                <w:sz w:val="21"/>
              </w:rPr>
              <w:t>･</w:t>
            </w:r>
            <w:r w:rsidRPr="002250F2">
              <w:rPr>
                <w:sz w:val="21"/>
              </w:rPr>
              <w:t>6</w:t>
            </w:r>
            <w:r w:rsidRPr="002250F2">
              <w:rPr>
                <w:rFonts w:hint="eastAsia"/>
                <w:sz w:val="21"/>
              </w:rPr>
              <w:t>ｹ</w:t>
            </w:r>
            <w:r w:rsidRPr="002250F2">
              <w:rPr>
                <w:rFonts w:hint="eastAsia"/>
                <w:spacing w:val="3"/>
                <w:w w:val="50"/>
                <w:sz w:val="21"/>
              </w:rPr>
              <w:t>月</w:t>
            </w:r>
          </w:p>
          <w:p w14:paraId="453794A2" w14:textId="77777777" w:rsidR="002250F2" w:rsidRPr="002250F2" w:rsidRDefault="002250F2" w:rsidP="002250F2">
            <w:pPr>
              <w:pStyle w:val="a5"/>
              <w:wordWrap/>
              <w:ind w:left="160" w:hanging="160"/>
              <w:jc w:val="center"/>
              <w:rPr>
                <w:spacing w:val="0"/>
                <w:sz w:val="21"/>
              </w:rPr>
            </w:pPr>
            <w:r w:rsidRPr="002250F2">
              <w:rPr>
                <w:sz w:val="16"/>
              </w:rPr>
              <w:t>1</w:t>
            </w:r>
            <w:r w:rsidRPr="002250F2">
              <w:rPr>
                <w:rFonts w:hint="eastAsia"/>
                <w:sz w:val="16"/>
              </w:rPr>
              <w:t>･</w:t>
            </w:r>
            <w:r w:rsidRPr="002250F2">
              <w:rPr>
                <w:sz w:val="16"/>
              </w:rPr>
              <w:t>2</w:t>
            </w:r>
            <w:r w:rsidRPr="002250F2">
              <w:rPr>
                <w:rFonts w:hint="eastAsia"/>
                <w:sz w:val="16"/>
              </w:rPr>
              <w:t>･</w:t>
            </w:r>
            <w:r w:rsidRPr="002250F2">
              <w:rPr>
                <w:sz w:val="16"/>
              </w:rPr>
              <w:t>3</w:t>
            </w:r>
            <w:r w:rsidRPr="002250F2">
              <w:rPr>
                <w:rFonts w:hint="eastAsia"/>
                <w:sz w:val="16"/>
              </w:rPr>
              <w:t>･</w:t>
            </w:r>
            <w:r w:rsidRPr="002250F2">
              <w:rPr>
                <w:sz w:val="16"/>
              </w:rPr>
              <w:t>4</w:t>
            </w:r>
            <w:r w:rsidRPr="002250F2">
              <w:rPr>
                <w:rFonts w:hint="eastAsia"/>
                <w:sz w:val="16"/>
              </w:rPr>
              <w:t>･</w:t>
            </w:r>
            <w:r w:rsidRPr="002250F2">
              <w:rPr>
                <w:sz w:val="16"/>
              </w:rPr>
              <w:t>5</w:t>
            </w:r>
            <w:r w:rsidRPr="002250F2">
              <w:rPr>
                <w:rFonts w:hint="eastAsia"/>
                <w:sz w:val="16"/>
              </w:rPr>
              <w:t>･7･10</w:t>
            </w:r>
            <w:r w:rsidRPr="002250F2">
              <w:rPr>
                <w:rFonts w:hint="eastAsia"/>
                <w:spacing w:val="3"/>
                <w:w w:val="50"/>
                <w:sz w:val="16"/>
              </w:rPr>
              <w:t>年</w:t>
            </w:r>
          </w:p>
        </w:tc>
        <w:tc>
          <w:tcPr>
            <w:tcW w:w="4320" w:type="dxa"/>
            <w:shd w:val="clear" w:color="auto" w:fill="auto"/>
            <w:vAlign w:val="center"/>
          </w:tcPr>
          <w:p w14:paraId="004DE96A" w14:textId="77777777" w:rsidR="002250F2" w:rsidRPr="002250F2" w:rsidRDefault="002250F2" w:rsidP="002250F2">
            <w:pPr>
              <w:pStyle w:val="a5"/>
              <w:wordWrap/>
              <w:ind w:left="216" w:hangingChars="100" w:hanging="216"/>
              <w:rPr>
                <w:spacing w:val="0"/>
                <w:sz w:val="21"/>
              </w:rPr>
            </w:pPr>
            <w:r w:rsidRPr="002250F2">
              <w:rPr>
                <w:spacing w:val="3"/>
                <w:sz w:val="21"/>
              </w:rPr>
              <w:t xml:space="preserve"> </w:t>
            </w:r>
            <w:r w:rsidRPr="002250F2">
              <w:rPr>
                <w:rFonts w:hint="eastAsia"/>
                <w:spacing w:val="3"/>
                <w:sz w:val="21"/>
              </w:rPr>
              <w:t xml:space="preserve"> </w:t>
            </w:r>
            <w:r w:rsidRPr="002250F2">
              <w:rPr>
                <w:rFonts w:hint="eastAsia"/>
                <w:spacing w:val="3"/>
                <w:w w:val="50"/>
                <w:sz w:val="21"/>
              </w:rPr>
              <w:t>預入期間は</w:t>
            </w:r>
            <w:r w:rsidRPr="002250F2">
              <w:rPr>
                <w:rFonts w:hint="eastAsia"/>
                <w:sz w:val="21"/>
              </w:rPr>
              <w:t>､</w:t>
            </w:r>
            <w:r w:rsidRPr="002250F2">
              <w:rPr>
                <w:rFonts w:hint="eastAsia"/>
                <w:spacing w:val="3"/>
                <w:w w:val="50"/>
                <w:sz w:val="21"/>
              </w:rPr>
              <w:t>定型方式の他に</w:t>
            </w:r>
            <w:r w:rsidRPr="002250F2">
              <w:rPr>
                <w:rFonts w:hint="eastAsia"/>
                <w:sz w:val="21"/>
              </w:rPr>
              <w:t>､</w:t>
            </w:r>
            <w:r w:rsidRPr="002250F2">
              <w:rPr>
                <w:sz w:val="21"/>
              </w:rPr>
              <w:t>1</w:t>
            </w:r>
            <w:r w:rsidRPr="002250F2">
              <w:rPr>
                <w:rFonts w:hint="eastAsia"/>
                <w:sz w:val="21"/>
              </w:rPr>
              <w:t>ｹ</w:t>
            </w:r>
            <w:r w:rsidRPr="002250F2">
              <w:rPr>
                <w:rFonts w:hint="eastAsia"/>
                <w:spacing w:val="3"/>
                <w:w w:val="50"/>
                <w:sz w:val="21"/>
              </w:rPr>
              <w:t>月超</w:t>
            </w:r>
            <w:r w:rsidRPr="002250F2">
              <w:rPr>
                <w:rFonts w:hint="eastAsia"/>
                <w:sz w:val="21"/>
              </w:rPr>
              <w:t>10</w:t>
            </w:r>
            <w:r w:rsidRPr="002250F2">
              <w:rPr>
                <w:rFonts w:hint="eastAsia"/>
                <w:spacing w:val="3"/>
                <w:w w:val="50"/>
                <w:sz w:val="21"/>
              </w:rPr>
              <w:t>年未満のご都合の良い日を満期日とする満期日指定方式もご利用いただけます</w:t>
            </w:r>
            <w:r w:rsidRPr="002250F2">
              <w:rPr>
                <w:rFonts w:hint="eastAsia"/>
                <w:sz w:val="21"/>
              </w:rPr>
              <w:t>｡</w:t>
            </w:r>
          </w:p>
        </w:tc>
        <w:tc>
          <w:tcPr>
            <w:tcW w:w="1329" w:type="dxa"/>
            <w:shd w:val="clear" w:color="auto" w:fill="auto"/>
            <w:vAlign w:val="center"/>
          </w:tcPr>
          <w:p w14:paraId="480043D3" w14:textId="77777777" w:rsidR="002250F2" w:rsidRPr="002250F2" w:rsidRDefault="002250F2" w:rsidP="002250F2">
            <w:pPr>
              <w:widowControl/>
              <w:jc w:val="center"/>
              <w:rPr>
                <w:sz w:val="18"/>
              </w:rPr>
            </w:pPr>
            <w:r w:rsidRPr="002250F2">
              <w:rPr>
                <w:rFonts w:hint="eastAsia"/>
                <w:sz w:val="18"/>
              </w:rPr>
              <w:t>1円以上</w:t>
            </w:r>
          </w:p>
        </w:tc>
      </w:tr>
      <w:tr w:rsidR="002250F2" w:rsidRPr="002250F2" w14:paraId="1414AB0B" w14:textId="77777777" w:rsidTr="00592C6E">
        <w:trPr>
          <w:cantSplit/>
          <w:trHeight w:hRule="exact" w:val="538"/>
        </w:trPr>
        <w:tc>
          <w:tcPr>
            <w:tcW w:w="1962" w:type="dxa"/>
            <w:shd w:val="clear" w:color="auto" w:fill="auto"/>
            <w:vAlign w:val="center"/>
          </w:tcPr>
          <w:p w14:paraId="4C07C638" w14:textId="77777777" w:rsidR="002250F2" w:rsidRPr="002250F2" w:rsidRDefault="002250F2" w:rsidP="002250F2">
            <w:pPr>
              <w:pStyle w:val="a5"/>
              <w:spacing w:before="134"/>
              <w:ind w:left="210" w:hanging="210"/>
              <w:jc w:val="center"/>
              <w:rPr>
                <w:spacing w:val="0"/>
                <w:sz w:val="21"/>
              </w:rPr>
            </w:pPr>
            <w:r w:rsidRPr="002250F2">
              <w:rPr>
                <w:rFonts w:hint="eastAsia"/>
                <w:sz w:val="21"/>
              </w:rPr>
              <w:t>大口定期貯金</w:t>
            </w:r>
          </w:p>
        </w:tc>
        <w:tc>
          <w:tcPr>
            <w:tcW w:w="1532" w:type="dxa"/>
            <w:shd w:val="clear" w:color="auto" w:fill="auto"/>
            <w:vAlign w:val="center"/>
          </w:tcPr>
          <w:p w14:paraId="614C219E" w14:textId="77777777" w:rsidR="002250F2" w:rsidRPr="002250F2" w:rsidRDefault="002250F2" w:rsidP="002250F2">
            <w:pPr>
              <w:pStyle w:val="a5"/>
              <w:wordWrap/>
              <w:ind w:left="210" w:hanging="210"/>
              <w:jc w:val="center"/>
              <w:rPr>
                <w:spacing w:val="0"/>
                <w:sz w:val="21"/>
              </w:rPr>
            </w:pPr>
            <w:r w:rsidRPr="002250F2">
              <w:rPr>
                <w:sz w:val="21"/>
              </w:rPr>
              <w:t>1</w:t>
            </w:r>
            <w:r w:rsidRPr="002250F2">
              <w:rPr>
                <w:rFonts w:hint="eastAsia"/>
                <w:sz w:val="21"/>
              </w:rPr>
              <w:t>･2･</w:t>
            </w:r>
            <w:r w:rsidRPr="002250F2">
              <w:rPr>
                <w:sz w:val="21"/>
              </w:rPr>
              <w:t>3</w:t>
            </w:r>
            <w:r w:rsidRPr="002250F2">
              <w:rPr>
                <w:rFonts w:hint="eastAsia"/>
                <w:sz w:val="21"/>
              </w:rPr>
              <w:t>･</w:t>
            </w:r>
            <w:r w:rsidRPr="002250F2">
              <w:rPr>
                <w:sz w:val="21"/>
              </w:rPr>
              <w:t>6</w:t>
            </w:r>
            <w:r w:rsidRPr="002250F2">
              <w:rPr>
                <w:rFonts w:hint="eastAsia"/>
                <w:sz w:val="21"/>
              </w:rPr>
              <w:t>ｹ</w:t>
            </w:r>
            <w:r w:rsidRPr="002250F2">
              <w:rPr>
                <w:rFonts w:hint="eastAsia"/>
                <w:spacing w:val="3"/>
                <w:w w:val="50"/>
                <w:sz w:val="21"/>
              </w:rPr>
              <w:t>月</w:t>
            </w:r>
          </w:p>
          <w:p w14:paraId="40B28AFB" w14:textId="77777777" w:rsidR="002250F2" w:rsidRPr="002250F2" w:rsidRDefault="002250F2" w:rsidP="002250F2">
            <w:pPr>
              <w:pStyle w:val="a5"/>
              <w:wordWrap/>
              <w:ind w:left="160" w:hanging="160"/>
              <w:jc w:val="center"/>
              <w:rPr>
                <w:spacing w:val="0"/>
                <w:sz w:val="21"/>
              </w:rPr>
            </w:pPr>
            <w:r w:rsidRPr="002250F2">
              <w:rPr>
                <w:sz w:val="16"/>
              </w:rPr>
              <w:t>1</w:t>
            </w:r>
            <w:r w:rsidRPr="002250F2">
              <w:rPr>
                <w:rFonts w:hint="eastAsia"/>
                <w:sz w:val="16"/>
              </w:rPr>
              <w:t>･</w:t>
            </w:r>
            <w:r w:rsidRPr="002250F2">
              <w:rPr>
                <w:sz w:val="16"/>
              </w:rPr>
              <w:t>2</w:t>
            </w:r>
            <w:r w:rsidRPr="002250F2">
              <w:rPr>
                <w:rFonts w:hint="eastAsia"/>
                <w:sz w:val="16"/>
              </w:rPr>
              <w:t>･</w:t>
            </w:r>
            <w:r w:rsidRPr="002250F2">
              <w:rPr>
                <w:sz w:val="16"/>
              </w:rPr>
              <w:t>3</w:t>
            </w:r>
            <w:r w:rsidRPr="002250F2">
              <w:rPr>
                <w:rFonts w:hint="eastAsia"/>
                <w:sz w:val="16"/>
              </w:rPr>
              <w:t>･</w:t>
            </w:r>
            <w:r w:rsidRPr="002250F2">
              <w:rPr>
                <w:sz w:val="16"/>
              </w:rPr>
              <w:t>4</w:t>
            </w:r>
            <w:r w:rsidRPr="002250F2">
              <w:rPr>
                <w:rFonts w:hint="eastAsia"/>
                <w:sz w:val="16"/>
              </w:rPr>
              <w:t>･</w:t>
            </w:r>
            <w:r w:rsidRPr="002250F2">
              <w:rPr>
                <w:sz w:val="16"/>
              </w:rPr>
              <w:t>5</w:t>
            </w:r>
            <w:r w:rsidRPr="002250F2">
              <w:rPr>
                <w:rFonts w:hint="eastAsia"/>
                <w:sz w:val="16"/>
              </w:rPr>
              <w:t>･7･10</w:t>
            </w:r>
            <w:r w:rsidRPr="002250F2">
              <w:rPr>
                <w:rFonts w:hint="eastAsia"/>
                <w:spacing w:val="3"/>
                <w:w w:val="50"/>
                <w:sz w:val="16"/>
              </w:rPr>
              <w:t>年</w:t>
            </w:r>
          </w:p>
        </w:tc>
        <w:tc>
          <w:tcPr>
            <w:tcW w:w="4320" w:type="dxa"/>
            <w:shd w:val="clear" w:color="auto" w:fill="auto"/>
            <w:vAlign w:val="center"/>
          </w:tcPr>
          <w:p w14:paraId="1C8A9E32" w14:textId="77777777" w:rsidR="002250F2" w:rsidRPr="002250F2" w:rsidRDefault="002250F2" w:rsidP="002250F2">
            <w:pPr>
              <w:pStyle w:val="a5"/>
              <w:wordWrap/>
              <w:ind w:left="214" w:hangingChars="100" w:hanging="214"/>
              <w:rPr>
                <w:spacing w:val="0"/>
                <w:sz w:val="21"/>
              </w:rPr>
            </w:pPr>
            <w:r w:rsidRPr="002250F2">
              <w:rPr>
                <w:spacing w:val="2"/>
                <w:sz w:val="21"/>
              </w:rPr>
              <w:t xml:space="preserve"> </w:t>
            </w:r>
            <w:r w:rsidRPr="002250F2">
              <w:rPr>
                <w:rFonts w:hint="eastAsia"/>
                <w:spacing w:val="2"/>
                <w:sz w:val="21"/>
              </w:rPr>
              <w:t xml:space="preserve"> </w:t>
            </w:r>
            <w:r w:rsidRPr="002250F2">
              <w:rPr>
                <w:rFonts w:hint="eastAsia"/>
                <w:spacing w:val="2"/>
                <w:w w:val="50"/>
                <w:sz w:val="21"/>
              </w:rPr>
              <w:t>預入金額</w:t>
            </w:r>
            <w:r w:rsidRPr="002250F2">
              <w:rPr>
                <w:spacing w:val="5"/>
                <w:sz w:val="21"/>
              </w:rPr>
              <w:t>1,000</w:t>
            </w:r>
            <w:r w:rsidRPr="002250F2">
              <w:rPr>
                <w:rFonts w:hint="eastAsia"/>
                <w:spacing w:val="2"/>
                <w:w w:val="50"/>
                <w:sz w:val="21"/>
              </w:rPr>
              <w:t>万円以上の金額を有利な利率でお預かりする定期貯金です</w:t>
            </w:r>
            <w:r w:rsidRPr="002250F2">
              <w:rPr>
                <w:rFonts w:hint="eastAsia"/>
                <w:spacing w:val="5"/>
                <w:sz w:val="21"/>
              </w:rPr>
              <w:t>｡ｽｰ</w:t>
            </w:r>
            <w:r w:rsidRPr="002250F2">
              <w:rPr>
                <w:rFonts w:hint="eastAsia"/>
                <w:spacing w:val="-19"/>
                <w:sz w:val="21"/>
              </w:rPr>
              <w:t>ﾊ</w:t>
            </w:r>
            <w:r w:rsidRPr="002250F2">
              <w:rPr>
                <w:rFonts w:hint="eastAsia"/>
                <w:spacing w:val="5"/>
                <w:sz w:val="21"/>
              </w:rPr>
              <w:t>ﾟｰ</w:t>
            </w:r>
            <w:r w:rsidRPr="002250F2">
              <w:rPr>
                <w:rFonts w:hint="eastAsia"/>
                <w:spacing w:val="3"/>
                <w:w w:val="50"/>
                <w:sz w:val="21"/>
              </w:rPr>
              <w:t>定期と同様</w:t>
            </w:r>
            <w:r w:rsidRPr="002250F2">
              <w:rPr>
                <w:rFonts w:hint="eastAsia"/>
                <w:sz w:val="21"/>
              </w:rPr>
              <w:t>､</w:t>
            </w:r>
            <w:r w:rsidRPr="002250F2">
              <w:rPr>
                <w:rFonts w:hint="eastAsia"/>
                <w:spacing w:val="3"/>
                <w:w w:val="50"/>
                <w:sz w:val="21"/>
              </w:rPr>
              <w:t>満期日指定方式もご利用いただけます</w:t>
            </w:r>
            <w:r w:rsidRPr="002250F2">
              <w:rPr>
                <w:rFonts w:hint="eastAsia"/>
                <w:sz w:val="21"/>
              </w:rPr>
              <w:t>｡</w:t>
            </w:r>
          </w:p>
        </w:tc>
        <w:tc>
          <w:tcPr>
            <w:tcW w:w="1329" w:type="dxa"/>
            <w:shd w:val="clear" w:color="auto" w:fill="auto"/>
            <w:vAlign w:val="center"/>
          </w:tcPr>
          <w:p w14:paraId="0CE3A3EE" w14:textId="77777777" w:rsidR="002250F2" w:rsidRPr="002250F2" w:rsidRDefault="002250F2" w:rsidP="002250F2">
            <w:pPr>
              <w:widowControl/>
              <w:jc w:val="center"/>
              <w:rPr>
                <w:sz w:val="18"/>
              </w:rPr>
            </w:pPr>
            <w:r w:rsidRPr="002250F2">
              <w:rPr>
                <w:rFonts w:hint="eastAsia"/>
                <w:sz w:val="18"/>
              </w:rPr>
              <w:t>1,000万円以上</w:t>
            </w:r>
          </w:p>
        </w:tc>
      </w:tr>
      <w:tr w:rsidR="002250F2" w:rsidRPr="002250F2" w14:paraId="4D1FC216" w14:textId="77777777" w:rsidTr="00592C6E">
        <w:trPr>
          <w:cantSplit/>
          <w:trHeight w:hRule="exact" w:val="1300"/>
        </w:trPr>
        <w:tc>
          <w:tcPr>
            <w:tcW w:w="1962" w:type="dxa"/>
            <w:shd w:val="clear" w:color="auto" w:fill="auto"/>
            <w:vAlign w:val="center"/>
          </w:tcPr>
          <w:p w14:paraId="77F286B5" w14:textId="77777777" w:rsidR="002250F2" w:rsidRPr="002250F2" w:rsidRDefault="002250F2" w:rsidP="002250F2">
            <w:pPr>
              <w:pStyle w:val="a5"/>
              <w:spacing w:before="134"/>
              <w:ind w:left="210" w:hanging="210"/>
              <w:jc w:val="center"/>
              <w:rPr>
                <w:sz w:val="21"/>
              </w:rPr>
            </w:pPr>
            <w:r w:rsidRPr="002250F2">
              <w:rPr>
                <w:rFonts w:hint="eastAsia"/>
                <w:sz w:val="21"/>
              </w:rPr>
              <w:t>譲渡性貯金</w:t>
            </w:r>
          </w:p>
        </w:tc>
        <w:tc>
          <w:tcPr>
            <w:tcW w:w="1532" w:type="dxa"/>
            <w:shd w:val="clear" w:color="auto" w:fill="auto"/>
            <w:vAlign w:val="center"/>
          </w:tcPr>
          <w:p w14:paraId="2E26B30F" w14:textId="77777777" w:rsidR="002250F2" w:rsidRPr="002250F2" w:rsidRDefault="002250F2" w:rsidP="002250F2">
            <w:pPr>
              <w:pStyle w:val="a5"/>
              <w:wordWrap/>
              <w:ind w:left="160" w:hanging="160"/>
              <w:jc w:val="center"/>
              <w:rPr>
                <w:sz w:val="16"/>
              </w:rPr>
            </w:pPr>
            <w:r w:rsidRPr="002250F2">
              <w:rPr>
                <w:rFonts w:hint="eastAsia"/>
                <w:sz w:val="16"/>
              </w:rPr>
              <w:t>定型方式</w:t>
            </w:r>
          </w:p>
          <w:p w14:paraId="1DB0101B" w14:textId="77777777" w:rsidR="002250F2" w:rsidRPr="002250F2" w:rsidRDefault="002250F2" w:rsidP="002250F2">
            <w:pPr>
              <w:pStyle w:val="a5"/>
              <w:wordWrap/>
              <w:ind w:left="160" w:hanging="160"/>
              <w:jc w:val="center"/>
              <w:rPr>
                <w:spacing w:val="3"/>
                <w:w w:val="50"/>
                <w:sz w:val="16"/>
              </w:rPr>
            </w:pPr>
            <w:r w:rsidRPr="002250F2">
              <w:rPr>
                <w:sz w:val="16"/>
              </w:rPr>
              <w:t>1</w:t>
            </w:r>
            <w:r w:rsidRPr="002250F2">
              <w:rPr>
                <w:rFonts w:hint="eastAsia"/>
                <w:sz w:val="16"/>
              </w:rPr>
              <w:t>･</w:t>
            </w:r>
            <w:r w:rsidRPr="002250F2">
              <w:rPr>
                <w:sz w:val="16"/>
              </w:rPr>
              <w:t>3</w:t>
            </w:r>
            <w:r w:rsidRPr="002250F2">
              <w:rPr>
                <w:rFonts w:hint="eastAsia"/>
                <w:sz w:val="16"/>
              </w:rPr>
              <w:t>･6ｹ</w:t>
            </w:r>
            <w:r w:rsidRPr="002250F2">
              <w:rPr>
                <w:rFonts w:hint="eastAsia"/>
                <w:spacing w:val="3"/>
                <w:w w:val="50"/>
                <w:sz w:val="16"/>
              </w:rPr>
              <w:t>月</w:t>
            </w:r>
          </w:p>
          <w:p w14:paraId="0666A47E" w14:textId="77777777" w:rsidR="002250F2" w:rsidRPr="002250F2" w:rsidRDefault="002250F2" w:rsidP="002250F2">
            <w:pPr>
              <w:pStyle w:val="a5"/>
              <w:wordWrap/>
              <w:ind w:left="160" w:hanging="160"/>
              <w:jc w:val="center"/>
              <w:rPr>
                <w:spacing w:val="3"/>
                <w:w w:val="50"/>
                <w:sz w:val="16"/>
              </w:rPr>
            </w:pPr>
            <w:r w:rsidRPr="002250F2">
              <w:rPr>
                <w:sz w:val="16"/>
              </w:rPr>
              <w:t>1</w:t>
            </w:r>
            <w:r w:rsidRPr="002250F2">
              <w:rPr>
                <w:rFonts w:hint="eastAsia"/>
                <w:sz w:val="16"/>
              </w:rPr>
              <w:t>･</w:t>
            </w:r>
            <w:r w:rsidRPr="002250F2">
              <w:rPr>
                <w:sz w:val="16"/>
              </w:rPr>
              <w:t>2</w:t>
            </w:r>
            <w:r w:rsidRPr="002250F2">
              <w:rPr>
                <w:rFonts w:hint="eastAsia"/>
                <w:sz w:val="16"/>
              </w:rPr>
              <w:t>･</w:t>
            </w:r>
            <w:r w:rsidRPr="002250F2">
              <w:rPr>
                <w:sz w:val="16"/>
              </w:rPr>
              <w:t>3</w:t>
            </w:r>
            <w:r w:rsidRPr="002250F2">
              <w:rPr>
                <w:rFonts w:hint="eastAsia"/>
                <w:sz w:val="16"/>
              </w:rPr>
              <w:t>･</w:t>
            </w:r>
            <w:r w:rsidRPr="002250F2">
              <w:rPr>
                <w:sz w:val="16"/>
              </w:rPr>
              <w:t>4</w:t>
            </w:r>
            <w:r w:rsidRPr="002250F2">
              <w:rPr>
                <w:rFonts w:hint="eastAsia"/>
                <w:sz w:val="16"/>
              </w:rPr>
              <w:t>･</w:t>
            </w:r>
            <w:r w:rsidRPr="002250F2">
              <w:rPr>
                <w:sz w:val="16"/>
              </w:rPr>
              <w:t>5</w:t>
            </w:r>
            <w:r w:rsidRPr="002250F2">
              <w:rPr>
                <w:rFonts w:hint="eastAsia"/>
                <w:spacing w:val="3"/>
                <w:w w:val="50"/>
                <w:sz w:val="16"/>
              </w:rPr>
              <w:t>年</w:t>
            </w:r>
          </w:p>
          <w:p w14:paraId="2AC13098" w14:textId="77777777" w:rsidR="002250F2" w:rsidRPr="002250F2" w:rsidRDefault="002250F2" w:rsidP="002250F2">
            <w:pPr>
              <w:pStyle w:val="a5"/>
              <w:wordWrap/>
              <w:ind w:left="116" w:hanging="116"/>
              <w:jc w:val="center"/>
              <w:rPr>
                <w:spacing w:val="3"/>
                <w:w w:val="50"/>
              </w:rPr>
            </w:pPr>
            <w:r w:rsidRPr="002250F2">
              <w:rPr>
                <w:rFonts w:hint="eastAsia"/>
                <w:spacing w:val="3"/>
                <w:w w:val="50"/>
              </w:rPr>
              <w:t>期日指定方式</w:t>
            </w:r>
          </w:p>
          <w:p w14:paraId="5072013F" w14:textId="77777777" w:rsidR="002250F2" w:rsidRPr="002250F2" w:rsidRDefault="002250F2" w:rsidP="002250F2">
            <w:pPr>
              <w:pStyle w:val="a5"/>
              <w:wordWrap/>
              <w:ind w:left="116" w:hanging="116"/>
              <w:jc w:val="center"/>
            </w:pPr>
            <w:r w:rsidRPr="002250F2">
              <w:rPr>
                <w:rFonts w:hint="eastAsia"/>
                <w:spacing w:val="3"/>
                <w:w w:val="50"/>
              </w:rPr>
              <w:t>７日以上５年未満</w:t>
            </w:r>
          </w:p>
        </w:tc>
        <w:tc>
          <w:tcPr>
            <w:tcW w:w="4320" w:type="dxa"/>
            <w:shd w:val="clear" w:color="auto" w:fill="auto"/>
            <w:vAlign w:val="center"/>
          </w:tcPr>
          <w:p w14:paraId="40A6B969" w14:textId="77777777" w:rsidR="002250F2" w:rsidRPr="002250F2" w:rsidRDefault="002250F2" w:rsidP="002250F2">
            <w:pPr>
              <w:pStyle w:val="a5"/>
              <w:wordWrap/>
              <w:ind w:left="216" w:hangingChars="100" w:hanging="216"/>
              <w:rPr>
                <w:spacing w:val="3"/>
                <w:w w:val="50"/>
                <w:sz w:val="21"/>
                <w:szCs w:val="21"/>
              </w:rPr>
            </w:pPr>
            <w:r w:rsidRPr="002250F2">
              <w:rPr>
                <w:rFonts w:hint="eastAsia"/>
                <w:spacing w:val="3"/>
                <w:sz w:val="21"/>
              </w:rPr>
              <w:t xml:space="preserve">　</w:t>
            </w:r>
            <w:r w:rsidRPr="002250F2">
              <w:rPr>
                <w:rFonts w:hint="eastAsia"/>
                <w:spacing w:val="3"/>
                <w:w w:val="50"/>
                <w:sz w:val="21"/>
                <w:szCs w:val="21"/>
              </w:rPr>
              <w:t>利息とともにのみ譲渡できます。</w:t>
            </w:r>
          </w:p>
          <w:p w14:paraId="5723BDB8" w14:textId="77777777" w:rsidR="002250F2" w:rsidRPr="002250F2" w:rsidRDefault="002250F2" w:rsidP="002250F2">
            <w:pPr>
              <w:pStyle w:val="a5"/>
              <w:wordWrap/>
              <w:ind w:left="111" w:hangingChars="100" w:hanging="111"/>
              <w:rPr>
                <w:spacing w:val="3"/>
                <w:sz w:val="21"/>
              </w:rPr>
            </w:pPr>
            <w:r w:rsidRPr="002250F2">
              <w:rPr>
                <w:rFonts w:hint="eastAsia"/>
                <w:spacing w:val="3"/>
                <w:w w:val="50"/>
                <w:sz w:val="21"/>
                <w:szCs w:val="21"/>
              </w:rPr>
              <w:t xml:space="preserve">　　あらかじめＪＡに通知し、確認を受ける必要があります。</w:t>
            </w:r>
          </w:p>
        </w:tc>
        <w:tc>
          <w:tcPr>
            <w:tcW w:w="1329" w:type="dxa"/>
            <w:shd w:val="clear" w:color="auto" w:fill="auto"/>
            <w:vAlign w:val="center"/>
          </w:tcPr>
          <w:p w14:paraId="11322E1D" w14:textId="77777777" w:rsidR="002250F2" w:rsidRPr="002250F2" w:rsidRDefault="002250F2" w:rsidP="002250F2">
            <w:pPr>
              <w:widowControl/>
              <w:jc w:val="center"/>
              <w:rPr>
                <w:sz w:val="18"/>
              </w:rPr>
            </w:pPr>
            <w:r w:rsidRPr="002250F2">
              <w:rPr>
                <w:rFonts w:hint="eastAsia"/>
                <w:sz w:val="18"/>
              </w:rPr>
              <w:t>1,000万円以上</w:t>
            </w:r>
          </w:p>
        </w:tc>
      </w:tr>
      <w:tr w:rsidR="002250F2" w:rsidRPr="002250F2" w14:paraId="7FAD08AF" w14:textId="77777777" w:rsidTr="00592C6E">
        <w:trPr>
          <w:cantSplit/>
          <w:trHeight w:hRule="exact" w:val="483"/>
        </w:trPr>
        <w:tc>
          <w:tcPr>
            <w:tcW w:w="1962" w:type="dxa"/>
            <w:shd w:val="clear" w:color="auto" w:fill="auto"/>
            <w:vAlign w:val="center"/>
          </w:tcPr>
          <w:p w14:paraId="56659EA2" w14:textId="77777777" w:rsidR="002250F2" w:rsidRPr="002250F2" w:rsidRDefault="002250F2" w:rsidP="002250F2">
            <w:pPr>
              <w:pStyle w:val="a5"/>
              <w:spacing w:before="134"/>
              <w:ind w:left="210" w:hanging="210"/>
              <w:jc w:val="center"/>
              <w:rPr>
                <w:spacing w:val="0"/>
                <w:sz w:val="21"/>
              </w:rPr>
            </w:pPr>
            <w:r w:rsidRPr="002250F2">
              <w:rPr>
                <w:rFonts w:hint="eastAsia"/>
                <w:sz w:val="21"/>
              </w:rPr>
              <w:t>変動金利定期貯金</w:t>
            </w:r>
          </w:p>
        </w:tc>
        <w:tc>
          <w:tcPr>
            <w:tcW w:w="1532" w:type="dxa"/>
            <w:shd w:val="clear" w:color="auto" w:fill="auto"/>
            <w:vAlign w:val="center"/>
          </w:tcPr>
          <w:p w14:paraId="1383821F" w14:textId="77777777" w:rsidR="002250F2" w:rsidRPr="002250F2" w:rsidRDefault="002250F2" w:rsidP="002250F2">
            <w:pPr>
              <w:pStyle w:val="a5"/>
              <w:wordWrap/>
              <w:ind w:left="210" w:hanging="210"/>
              <w:jc w:val="center"/>
              <w:rPr>
                <w:spacing w:val="0"/>
              </w:rPr>
            </w:pPr>
            <w:r w:rsidRPr="002250F2">
              <w:rPr>
                <w:sz w:val="21"/>
              </w:rPr>
              <w:t>1</w:t>
            </w:r>
            <w:r w:rsidRPr="002250F2">
              <w:rPr>
                <w:rFonts w:hint="eastAsia"/>
                <w:sz w:val="21"/>
              </w:rPr>
              <w:t>･2･</w:t>
            </w:r>
            <w:r w:rsidRPr="002250F2">
              <w:rPr>
                <w:sz w:val="21"/>
              </w:rPr>
              <w:t>3</w:t>
            </w:r>
            <w:r w:rsidRPr="002250F2">
              <w:rPr>
                <w:rFonts w:hint="eastAsia"/>
              </w:rPr>
              <w:t>年</w:t>
            </w:r>
          </w:p>
        </w:tc>
        <w:tc>
          <w:tcPr>
            <w:tcW w:w="4320" w:type="dxa"/>
            <w:shd w:val="clear" w:color="auto" w:fill="auto"/>
            <w:vAlign w:val="center"/>
          </w:tcPr>
          <w:p w14:paraId="3723ADDD" w14:textId="77777777" w:rsidR="002250F2" w:rsidRPr="002250F2" w:rsidRDefault="002250F2" w:rsidP="002250F2">
            <w:pPr>
              <w:pStyle w:val="a5"/>
              <w:wordWrap/>
              <w:ind w:left="216" w:hangingChars="100" w:hanging="216"/>
              <w:rPr>
                <w:spacing w:val="0"/>
                <w:sz w:val="21"/>
              </w:rPr>
            </w:pPr>
            <w:r w:rsidRPr="002250F2">
              <w:rPr>
                <w:spacing w:val="3"/>
                <w:sz w:val="21"/>
              </w:rPr>
              <w:t xml:space="preserve"> </w:t>
            </w:r>
            <w:r w:rsidRPr="002250F2">
              <w:rPr>
                <w:rFonts w:hint="eastAsia"/>
                <w:spacing w:val="3"/>
                <w:sz w:val="21"/>
              </w:rPr>
              <w:t xml:space="preserve"> </w:t>
            </w:r>
            <w:r w:rsidRPr="002250F2">
              <w:rPr>
                <w:sz w:val="21"/>
              </w:rPr>
              <w:t>6</w:t>
            </w:r>
            <w:r w:rsidRPr="002250F2">
              <w:rPr>
                <w:rFonts w:hint="eastAsia"/>
                <w:sz w:val="21"/>
              </w:rPr>
              <w:t>ｹ</w:t>
            </w:r>
            <w:r w:rsidRPr="002250F2">
              <w:rPr>
                <w:rFonts w:hint="eastAsia"/>
                <w:spacing w:val="3"/>
                <w:w w:val="50"/>
                <w:sz w:val="21"/>
              </w:rPr>
              <w:t>月ごとに金利が変動し</w:t>
            </w:r>
            <w:r w:rsidRPr="002250F2">
              <w:rPr>
                <w:rFonts w:hint="eastAsia"/>
                <w:sz w:val="21"/>
              </w:rPr>
              <w:t>､(</w:t>
            </w:r>
            <w:r w:rsidRPr="002250F2">
              <w:rPr>
                <w:rFonts w:hint="eastAsia"/>
                <w:spacing w:val="3"/>
                <w:w w:val="50"/>
                <w:sz w:val="21"/>
              </w:rPr>
              <w:t>金利は金額階層別商品の</w:t>
            </w:r>
            <w:r w:rsidRPr="002250F2">
              <w:rPr>
                <w:sz w:val="21"/>
              </w:rPr>
              <w:t>6</w:t>
            </w:r>
            <w:r w:rsidRPr="002250F2">
              <w:rPr>
                <w:rFonts w:hint="eastAsia"/>
                <w:sz w:val="21"/>
              </w:rPr>
              <w:t>ｹ</w:t>
            </w:r>
            <w:r w:rsidRPr="002250F2">
              <w:rPr>
                <w:rFonts w:hint="eastAsia"/>
                <w:spacing w:val="3"/>
                <w:w w:val="50"/>
                <w:sz w:val="21"/>
              </w:rPr>
              <w:t>月金利</w:t>
            </w:r>
            <w:r w:rsidRPr="002250F2">
              <w:rPr>
                <w:sz w:val="21"/>
              </w:rPr>
              <w:t>+</w:t>
            </w:r>
            <w:r w:rsidRPr="002250F2">
              <w:rPr>
                <w:rFonts w:hint="eastAsia"/>
                <w:spacing w:val="3"/>
                <w:w w:val="50"/>
                <w:sz w:val="21"/>
              </w:rPr>
              <w:t>αで設定され</w:t>
            </w:r>
            <w:r w:rsidRPr="002250F2">
              <w:rPr>
                <w:rFonts w:hint="eastAsia"/>
                <w:sz w:val="21"/>
              </w:rPr>
              <w:t>､</w:t>
            </w:r>
            <w:r w:rsidRPr="002250F2">
              <w:rPr>
                <w:rFonts w:hint="eastAsia"/>
                <w:spacing w:val="3"/>
                <w:w w:val="50"/>
                <w:sz w:val="21"/>
              </w:rPr>
              <w:t>変動する定期です</w:t>
            </w:r>
            <w:r w:rsidRPr="002250F2">
              <w:rPr>
                <w:rFonts w:hint="eastAsia"/>
                <w:sz w:val="21"/>
              </w:rPr>
              <w:t>｡)</w:t>
            </w:r>
            <w:r w:rsidRPr="002250F2">
              <w:rPr>
                <w:rFonts w:hint="eastAsia"/>
                <w:spacing w:val="3"/>
                <w:w w:val="50"/>
                <w:sz w:val="21"/>
              </w:rPr>
              <w:t>預入金額は</w:t>
            </w:r>
            <w:r w:rsidRPr="002250F2">
              <w:rPr>
                <w:rFonts w:hint="eastAsia"/>
                <w:sz w:val="21"/>
              </w:rPr>
              <w:t>､</w:t>
            </w:r>
            <w:r w:rsidRPr="002250F2">
              <w:rPr>
                <w:sz w:val="21"/>
              </w:rPr>
              <w:t>1</w:t>
            </w:r>
            <w:r w:rsidRPr="002250F2">
              <w:rPr>
                <w:rFonts w:hint="eastAsia"/>
                <w:spacing w:val="3"/>
                <w:w w:val="50"/>
                <w:sz w:val="21"/>
              </w:rPr>
              <w:t>円以上でご利用になれます</w:t>
            </w:r>
            <w:r w:rsidRPr="002250F2">
              <w:rPr>
                <w:rFonts w:hint="eastAsia"/>
                <w:sz w:val="21"/>
              </w:rPr>
              <w:t>｡</w:t>
            </w:r>
          </w:p>
        </w:tc>
        <w:tc>
          <w:tcPr>
            <w:tcW w:w="1329" w:type="dxa"/>
            <w:shd w:val="clear" w:color="auto" w:fill="auto"/>
            <w:vAlign w:val="center"/>
          </w:tcPr>
          <w:p w14:paraId="6ED1BF83" w14:textId="77777777" w:rsidR="002250F2" w:rsidRPr="002250F2" w:rsidRDefault="002250F2" w:rsidP="002250F2">
            <w:pPr>
              <w:widowControl/>
              <w:jc w:val="center"/>
              <w:rPr>
                <w:sz w:val="18"/>
              </w:rPr>
            </w:pPr>
            <w:r w:rsidRPr="002250F2">
              <w:rPr>
                <w:rFonts w:hint="eastAsia"/>
                <w:sz w:val="18"/>
              </w:rPr>
              <w:t>1円以上</w:t>
            </w:r>
          </w:p>
        </w:tc>
      </w:tr>
      <w:tr w:rsidR="002250F2" w:rsidRPr="002250F2" w14:paraId="48529260" w14:textId="77777777" w:rsidTr="00592C6E">
        <w:trPr>
          <w:cantSplit/>
          <w:trHeight w:val="511"/>
        </w:trPr>
        <w:tc>
          <w:tcPr>
            <w:tcW w:w="1962" w:type="dxa"/>
            <w:shd w:val="clear" w:color="auto" w:fill="auto"/>
            <w:vAlign w:val="center"/>
          </w:tcPr>
          <w:p w14:paraId="2C332AC5" w14:textId="77777777" w:rsidR="002250F2" w:rsidRPr="002250F2" w:rsidRDefault="002250F2" w:rsidP="002250F2">
            <w:pPr>
              <w:pStyle w:val="a5"/>
              <w:ind w:left="210" w:hanging="210"/>
              <w:jc w:val="center"/>
              <w:rPr>
                <w:sz w:val="21"/>
              </w:rPr>
            </w:pPr>
            <w:r w:rsidRPr="002250F2">
              <w:rPr>
                <w:rFonts w:hint="eastAsia"/>
                <w:sz w:val="21"/>
              </w:rPr>
              <w:t>積立式定期貯金</w:t>
            </w:r>
          </w:p>
          <w:p w14:paraId="41FC9185" w14:textId="77777777" w:rsidR="002250F2" w:rsidRPr="002250F2" w:rsidRDefault="002250F2" w:rsidP="002250F2">
            <w:pPr>
              <w:pStyle w:val="a5"/>
              <w:jc w:val="center"/>
              <w:rPr>
                <w:spacing w:val="0"/>
              </w:rPr>
            </w:pPr>
            <w:r w:rsidRPr="002250F2">
              <w:rPr>
                <w:rFonts w:hint="eastAsia"/>
              </w:rPr>
              <w:t>（満期型）</w:t>
            </w:r>
          </w:p>
        </w:tc>
        <w:tc>
          <w:tcPr>
            <w:tcW w:w="1532" w:type="dxa"/>
            <w:shd w:val="clear" w:color="auto" w:fill="auto"/>
            <w:vAlign w:val="center"/>
          </w:tcPr>
          <w:p w14:paraId="11677FE0" w14:textId="77777777" w:rsidR="002250F2" w:rsidRPr="002250F2" w:rsidRDefault="002250F2" w:rsidP="002250F2">
            <w:pPr>
              <w:pStyle w:val="a5"/>
              <w:wordWrap/>
              <w:ind w:left="210" w:hanging="210"/>
              <w:jc w:val="center"/>
              <w:rPr>
                <w:spacing w:val="0"/>
                <w:sz w:val="21"/>
              </w:rPr>
            </w:pPr>
            <w:r w:rsidRPr="002250F2">
              <w:rPr>
                <w:rFonts w:hint="eastAsia"/>
                <w:sz w:val="21"/>
              </w:rPr>
              <w:t>6ｹ</w:t>
            </w:r>
            <w:r w:rsidRPr="002250F2">
              <w:rPr>
                <w:rFonts w:hint="eastAsia"/>
                <w:spacing w:val="3"/>
                <w:w w:val="50"/>
                <w:sz w:val="21"/>
              </w:rPr>
              <w:t>月～</w:t>
            </w:r>
            <w:r w:rsidRPr="002250F2">
              <w:rPr>
                <w:rFonts w:hint="eastAsia"/>
                <w:sz w:val="21"/>
              </w:rPr>
              <w:t>10</w:t>
            </w:r>
            <w:r w:rsidRPr="002250F2">
              <w:rPr>
                <w:rFonts w:hint="eastAsia"/>
                <w:spacing w:val="3"/>
                <w:w w:val="50"/>
                <w:sz w:val="21"/>
              </w:rPr>
              <w:t>年以下</w:t>
            </w:r>
          </w:p>
        </w:tc>
        <w:tc>
          <w:tcPr>
            <w:tcW w:w="4320" w:type="dxa"/>
            <w:shd w:val="clear" w:color="auto" w:fill="auto"/>
            <w:vAlign w:val="center"/>
          </w:tcPr>
          <w:p w14:paraId="4AA15EB6" w14:textId="77777777" w:rsidR="002250F2" w:rsidRPr="002250F2" w:rsidRDefault="002250F2" w:rsidP="002250F2">
            <w:pPr>
              <w:pStyle w:val="a5"/>
              <w:wordWrap/>
              <w:ind w:firstLineChars="200" w:firstLine="222"/>
              <w:rPr>
                <w:spacing w:val="0"/>
                <w:sz w:val="21"/>
              </w:rPr>
            </w:pPr>
            <w:r w:rsidRPr="002250F2">
              <w:rPr>
                <w:rFonts w:hint="eastAsia"/>
                <w:spacing w:val="3"/>
                <w:w w:val="50"/>
                <w:sz w:val="21"/>
              </w:rPr>
              <w:t>契約時に満期日を設定して積み立てます。</w:t>
            </w:r>
          </w:p>
        </w:tc>
        <w:tc>
          <w:tcPr>
            <w:tcW w:w="1329" w:type="dxa"/>
            <w:shd w:val="clear" w:color="auto" w:fill="auto"/>
            <w:vAlign w:val="center"/>
          </w:tcPr>
          <w:p w14:paraId="2BBB37A5" w14:textId="77777777" w:rsidR="002250F2" w:rsidRPr="002250F2" w:rsidRDefault="002250F2" w:rsidP="002250F2">
            <w:pPr>
              <w:widowControl/>
              <w:jc w:val="center"/>
              <w:rPr>
                <w:sz w:val="18"/>
              </w:rPr>
            </w:pPr>
            <w:r w:rsidRPr="002250F2">
              <w:rPr>
                <w:rFonts w:hint="eastAsia"/>
                <w:sz w:val="18"/>
              </w:rPr>
              <w:t>1円以上</w:t>
            </w:r>
          </w:p>
        </w:tc>
      </w:tr>
      <w:tr w:rsidR="002250F2" w:rsidRPr="002250F2" w14:paraId="71B4610F" w14:textId="77777777" w:rsidTr="00592C6E">
        <w:trPr>
          <w:cantSplit/>
          <w:trHeight w:val="531"/>
        </w:trPr>
        <w:tc>
          <w:tcPr>
            <w:tcW w:w="1962" w:type="dxa"/>
            <w:shd w:val="clear" w:color="auto" w:fill="auto"/>
            <w:vAlign w:val="center"/>
          </w:tcPr>
          <w:p w14:paraId="22C65A1F" w14:textId="77777777" w:rsidR="002250F2" w:rsidRPr="002250F2" w:rsidRDefault="002250F2" w:rsidP="002250F2">
            <w:pPr>
              <w:pStyle w:val="a5"/>
              <w:ind w:left="210" w:hanging="210"/>
              <w:jc w:val="center"/>
              <w:rPr>
                <w:sz w:val="21"/>
              </w:rPr>
            </w:pPr>
            <w:r w:rsidRPr="002250F2">
              <w:rPr>
                <w:rFonts w:hint="eastAsia"/>
                <w:sz w:val="21"/>
              </w:rPr>
              <w:t>〃</w:t>
            </w:r>
          </w:p>
          <w:p w14:paraId="2E7C2AA9" w14:textId="77777777" w:rsidR="002250F2" w:rsidRPr="002250F2" w:rsidRDefault="002250F2" w:rsidP="002250F2">
            <w:pPr>
              <w:pStyle w:val="a5"/>
              <w:jc w:val="center"/>
              <w:rPr>
                <w:sz w:val="21"/>
              </w:rPr>
            </w:pPr>
            <w:r w:rsidRPr="002250F2">
              <w:rPr>
                <w:rFonts w:hint="eastAsia"/>
              </w:rPr>
              <w:t>（エンドレス型）</w:t>
            </w:r>
          </w:p>
        </w:tc>
        <w:tc>
          <w:tcPr>
            <w:tcW w:w="1532" w:type="dxa"/>
            <w:shd w:val="clear" w:color="auto" w:fill="auto"/>
            <w:vAlign w:val="center"/>
          </w:tcPr>
          <w:p w14:paraId="6C7D4F3D" w14:textId="77777777" w:rsidR="002250F2" w:rsidRPr="002250F2" w:rsidRDefault="002250F2" w:rsidP="002250F2">
            <w:pPr>
              <w:pStyle w:val="a5"/>
              <w:wordWrap/>
              <w:ind w:left="111" w:hanging="111"/>
              <w:jc w:val="center"/>
              <w:rPr>
                <w:spacing w:val="0"/>
                <w:sz w:val="21"/>
              </w:rPr>
            </w:pPr>
            <w:r w:rsidRPr="002250F2">
              <w:rPr>
                <w:rFonts w:hint="eastAsia"/>
                <w:spacing w:val="3"/>
                <w:w w:val="50"/>
                <w:sz w:val="21"/>
              </w:rPr>
              <w:t>期間の定めがない</w:t>
            </w:r>
          </w:p>
        </w:tc>
        <w:tc>
          <w:tcPr>
            <w:tcW w:w="4320" w:type="dxa"/>
            <w:shd w:val="clear" w:color="auto" w:fill="auto"/>
            <w:vAlign w:val="center"/>
          </w:tcPr>
          <w:p w14:paraId="1E55B9B1" w14:textId="77777777" w:rsidR="002250F2" w:rsidRPr="002250F2" w:rsidRDefault="002250F2" w:rsidP="002250F2">
            <w:pPr>
              <w:pStyle w:val="a5"/>
              <w:wordWrap/>
              <w:ind w:firstLineChars="200" w:firstLine="222"/>
              <w:rPr>
                <w:spacing w:val="0"/>
                <w:sz w:val="21"/>
              </w:rPr>
            </w:pPr>
            <w:r w:rsidRPr="002250F2">
              <w:rPr>
                <w:rFonts w:hint="eastAsia"/>
                <w:spacing w:val="3"/>
                <w:w w:val="50"/>
                <w:sz w:val="21"/>
              </w:rPr>
              <w:t>積み立て期間や満期日の定めをしない積み立てです。</w:t>
            </w:r>
          </w:p>
        </w:tc>
        <w:tc>
          <w:tcPr>
            <w:tcW w:w="1329" w:type="dxa"/>
            <w:shd w:val="clear" w:color="auto" w:fill="auto"/>
            <w:vAlign w:val="center"/>
          </w:tcPr>
          <w:p w14:paraId="59C18FBE" w14:textId="77777777" w:rsidR="002250F2" w:rsidRPr="002250F2" w:rsidRDefault="002250F2" w:rsidP="002250F2">
            <w:pPr>
              <w:widowControl/>
              <w:jc w:val="center"/>
              <w:rPr>
                <w:sz w:val="18"/>
              </w:rPr>
            </w:pPr>
            <w:r w:rsidRPr="002250F2">
              <w:rPr>
                <w:rFonts w:hint="eastAsia"/>
                <w:sz w:val="18"/>
              </w:rPr>
              <w:t>1円以上</w:t>
            </w:r>
          </w:p>
        </w:tc>
      </w:tr>
      <w:tr w:rsidR="002250F2" w:rsidRPr="002250F2" w14:paraId="3781D696" w14:textId="77777777" w:rsidTr="00592C6E">
        <w:trPr>
          <w:cantSplit/>
          <w:trHeight w:val="537"/>
        </w:trPr>
        <w:tc>
          <w:tcPr>
            <w:tcW w:w="1962" w:type="dxa"/>
            <w:shd w:val="clear" w:color="auto" w:fill="auto"/>
            <w:vAlign w:val="center"/>
          </w:tcPr>
          <w:p w14:paraId="2FFC7203" w14:textId="77777777" w:rsidR="002250F2" w:rsidRPr="002250F2" w:rsidRDefault="002250F2" w:rsidP="002250F2">
            <w:pPr>
              <w:pStyle w:val="a5"/>
              <w:ind w:left="210" w:hanging="210"/>
              <w:jc w:val="center"/>
              <w:rPr>
                <w:sz w:val="21"/>
              </w:rPr>
            </w:pPr>
            <w:r w:rsidRPr="002250F2">
              <w:rPr>
                <w:rFonts w:hint="eastAsia"/>
                <w:sz w:val="21"/>
              </w:rPr>
              <w:t>〃</w:t>
            </w:r>
          </w:p>
          <w:p w14:paraId="02AEB6C8" w14:textId="77777777" w:rsidR="002250F2" w:rsidRPr="002250F2" w:rsidRDefault="002250F2" w:rsidP="002250F2">
            <w:pPr>
              <w:pStyle w:val="a5"/>
              <w:jc w:val="center"/>
              <w:rPr>
                <w:sz w:val="21"/>
              </w:rPr>
            </w:pPr>
            <w:r w:rsidRPr="002250F2">
              <w:rPr>
                <w:rFonts w:hint="eastAsia"/>
              </w:rPr>
              <w:t>（年金型）</w:t>
            </w:r>
          </w:p>
        </w:tc>
        <w:tc>
          <w:tcPr>
            <w:tcW w:w="1532" w:type="dxa"/>
            <w:shd w:val="clear" w:color="auto" w:fill="auto"/>
            <w:vAlign w:val="center"/>
          </w:tcPr>
          <w:p w14:paraId="03A6DA65" w14:textId="77777777" w:rsidR="002250F2" w:rsidRPr="002250F2" w:rsidRDefault="002250F2" w:rsidP="002250F2">
            <w:pPr>
              <w:pStyle w:val="a5"/>
              <w:wordWrap/>
              <w:ind w:left="111" w:hanging="111"/>
              <w:jc w:val="center"/>
              <w:rPr>
                <w:spacing w:val="0"/>
                <w:sz w:val="21"/>
              </w:rPr>
            </w:pPr>
            <w:r w:rsidRPr="002250F2">
              <w:rPr>
                <w:rFonts w:hint="eastAsia"/>
                <w:spacing w:val="3"/>
                <w:w w:val="50"/>
                <w:sz w:val="21"/>
              </w:rPr>
              <w:t>１２ヶ月以上</w:t>
            </w:r>
          </w:p>
        </w:tc>
        <w:tc>
          <w:tcPr>
            <w:tcW w:w="4320" w:type="dxa"/>
            <w:shd w:val="clear" w:color="auto" w:fill="auto"/>
            <w:vAlign w:val="center"/>
          </w:tcPr>
          <w:p w14:paraId="33150FF7" w14:textId="77777777" w:rsidR="002250F2" w:rsidRPr="002250F2" w:rsidRDefault="002250F2" w:rsidP="002250F2">
            <w:pPr>
              <w:pStyle w:val="a5"/>
              <w:wordWrap/>
              <w:ind w:left="210" w:hanging="210"/>
              <w:rPr>
                <w:spacing w:val="0"/>
                <w:w w:val="50"/>
                <w:sz w:val="21"/>
              </w:rPr>
            </w:pPr>
            <w:r w:rsidRPr="002250F2">
              <w:rPr>
                <w:rFonts w:hint="eastAsia"/>
                <w:spacing w:val="0"/>
                <w:sz w:val="21"/>
              </w:rPr>
              <w:t xml:space="preserve">　</w:t>
            </w:r>
            <w:r w:rsidRPr="002250F2">
              <w:rPr>
                <w:rFonts w:hint="eastAsia"/>
                <w:spacing w:val="0"/>
                <w:w w:val="50"/>
                <w:sz w:val="21"/>
              </w:rPr>
              <w:t>受取期間中、指定された受取周期ごとに指定口座に積立金を入金します。</w:t>
            </w:r>
          </w:p>
        </w:tc>
        <w:tc>
          <w:tcPr>
            <w:tcW w:w="1329" w:type="dxa"/>
            <w:shd w:val="clear" w:color="auto" w:fill="auto"/>
            <w:vAlign w:val="center"/>
          </w:tcPr>
          <w:p w14:paraId="4A1234D6" w14:textId="77777777" w:rsidR="002250F2" w:rsidRPr="002250F2" w:rsidRDefault="002250F2" w:rsidP="002250F2">
            <w:pPr>
              <w:widowControl/>
              <w:jc w:val="center"/>
              <w:rPr>
                <w:sz w:val="18"/>
              </w:rPr>
            </w:pPr>
            <w:r w:rsidRPr="002250F2">
              <w:rPr>
                <w:rFonts w:hint="eastAsia"/>
                <w:sz w:val="18"/>
              </w:rPr>
              <w:t>1円以上</w:t>
            </w:r>
          </w:p>
        </w:tc>
      </w:tr>
      <w:tr w:rsidR="002250F2" w:rsidRPr="002250F2" w14:paraId="75EA6961" w14:textId="77777777" w:rsidTr="00592C6E">
        <w:trPr>
          <w:cantSplit/>
          <w:trHeight w:hRule="exact" w:val="670"/>
        </w:trPr>
        <w:tc>
          <w:tcPr>
            <w:tcW w:w="1962" w:type="dxa"/>
            <w:vMerge w:val="restart"/>
            <w:shd w:val="clear" w:color="auto" w:fill="auto"/>
            <w:vAlign w:val="center"/>
          </w:tcPr>
          <w:p w14:paraId="0B121CC0" w14:textId="77777777" w:rsidR="002250F2" w:rsidRPr="002250F2" w:rsidRDefault="002250F2" w:rsidP="002250F2">
            <w:pPr>
              <w:pStyle w:val="a5"/>
              <w:spacing w:before="134"/>
              <w:ind w:left="210" w:hanging="210"/>
              <w:jc w:val="center"/>
              <w:rPr>
                <w:spacing w:val="0"/>
                <w:sz w:val="21"/>
              </w:rPr>
            </w:pPr>
            <w:r w:rsidRPr="002250F2">
              <w:rPr>
                <w:rFonts w:hint="eastAsia"/>
                <w:sz w:val="21"/>
              </w:rPr>
              <w:t>定期積金</w:t>
            </w:r>
          </w:p>
        </w:tc>
        <w:tc>
          <w:tcPr>
            <w:tcW w:w="1532" w:type="dxa"/>
            <w:shd w:val="clear" w:color="auto" w:fill="auto"/>
            <w:vAlign w:val="center"/>
          </w:tcPr>
          <w:p w14:paraId="50E5A693" w14:textId="77777777" w:rsidR="002250F2" w:rsidRPr="002250F2" w:rsidRDefault="002250F2" w:rsidP="002250F2">
            <w:pPr>
              <w:pStyle w:val="a5"/>
              <w:wordWrap/>
              <w:ind w:left="111" w:hanging="111"/>
              <w:jc w:val="center"/>
              <w:rPr>
                <w:spacing w:val="0"/>
                <w:sz w:val="21"/>
              </w:rPr>
            </w:pPr>
            <w:r w:rsidRPr="002250F2">
              <w:rPr>
                <w:rFonts w:hint="eastAsia"/>
                <w:spacing w:val="3"/>
                <w:w w:val="50"/>
                <w:sz w:val="21"/>
              </w:rPr>
              <w:t>一般型</w:t>
            </w:r>
            <w:r w:rsidRPr="002250F2">
              <w:rPr>
                <w:sz w:val="21"/>
              </w:rPr>
              <w:t>(</w:t>
            </w:r>
            <w:r w:rsidRPr="002250F2">
              <w:rPr>
                <w:rFonts w:hint="eastAsia"/>
                <w:sz w:val="21"/>
              </w:rPr>
              <w:t>6ｹ</w:t>
            </w:r>
            <w:r w:rsidRPr="002250F2">
              <w:rPr>
                <w:rFonts w:hint="eastAsia"/>
                <w:spacing w:val="3"/>
                <w:w w:val="50"/>
                <w:sz w:val="21"/>
              </w:rPr>
              <w:t>月～</w:t>
            </w:r>
            <w:r w:rsidRPr="002250F2">
              <w:rPr>
                <w:rFonts w:hint="eastAsia"/>
                <w:sz w:val="21"/>
              </w:rPr>
              <w:t>10</w:t>
            </w:r>
            <w:r w:rsidRPr="002250F2">
              <w:rPr>
                <w:rFonts w:hint="eastAsia"/>
                <w:spacing w:val="3"/>
                <w:w w:val="50"/>
                <w:sz w:val="21"/>
              </w:rPr>
              <w:t>年</w:t>
            </w:r>
            <w:r w:rsidRPr="002250F2">
              <w:rPr>
                <w:sz w:val="21"/>
              </w:rPr>
              <w:t>)</w:t>
            </w:r>
          </w:p>
        </w:tc>
        <w:tc>
          <w:tcPr>
            <w:tcW w:w="4320" w:type="dxa"/>
            <w:shd w:val="clear" w:color="auto" w:fill="auto"/>
            <w:vAlign w:val="center"/>
          </w:tcPr>
          <w:p w14:paraId="1534316B" w14:textId="77777777" w:rsidR="002250F2" w:rsidRPr="002250F2" w:rsidRDefault="002250F2" w:rsidP="002250F2">
            <w:pPr>
              <w:pStyle w:val="a5"/>
              <w:wordWrap/>
              <w:ind w:left="216" w:hangingChars="100" w:hanging="216"/>
              <w:rPr>
                <w:sz w:val="21"/>
              </w:rPr>
            </w:pPr>
            <w:r w:rsidRPr="002250F2">
              <w:rPr>
                <w:spacing w:val="3"/>
                <w:sz w:val="21"/>
              </w:rPr>
              <w:t xml:space="preserve"> </w:t>
            </w:r>
            <w:r w:rsidRPr="002250F2">
              <w:rPr>
                <w:rFonts w:hint="eastAsia"/>
                <w:spacing w:val="3"/>
                <w:sz w:val="21"/>
              </w:rPr>
              <w:t xml:space="preserve"> </w:t>
            </w:r>
            <w:r w:rsidRPr="002250F2">
              <w:rPr>
                <w:sz w:val="21"/>
              </w:rPr>
              <w:t>1</w:t>
            </w:r>
            <w:r w:rsidRPr="002250F2">
              <w:rPr>
                <w:rFonts w:hint="eastAsia"/>
                <w:spacing w:val="3"/>
                <w:w w:val="50"/>
                <w:sz w:val="21"/>
              </w:rPr>
              <w:t>回の掛金が</w:t>
            </w:r>
            <w:r w:rsidRPr="002250F2">
              <w:rPr>
                <w:sz w:val="21"/>
              </w:rPr>
              <w:t>1</w:t>
            </w:r>
            <w:r w:rsidRPr="002250F2">
              <w:rPr>
                <w:rFonts w:hint="eastAsia"/>
                <w:sz w:val="21"/>
              </w:rPr>
              <w:t>,</w:t>
            </w:r>
            <w:r w:rsidRPr="002250F2">
              <w:rPr>
                <w:sz w:val="21"/>
              </w:rPr>
              <w:t>000</w:t>
            </w:r>
            <w:r w:rsidRPr="002250F2">
              <w:rPr>
                <w:rFonts w:hint="eastAsia"/>
                <w:spacing w:val="3"/>
                <w:w w:val="50"/>
                <w:sz w:val="21"/>
              </w:rPr>
              <w:t>円以上で資金貯蓄を計画的に</w:t>
            </w:r>
            <w:r w:rsidRPr="002250F2">
              <w:rPr>
                <w:rFonts w:hint="eastAsia"/>
                <w:sz w:val="21"/>
              </w:rPr>
              <w:t>､</w:t>
            </w:r>
            <w:r w:rsidRPr="002250F2">
              <w:rPr>
                <w:rFonts w:hint="eastAsia"/>
                <w:spacing w:val="3"/>
                <w:w w:val="50"/>
                <w:sz w:val="21"/>
              </w:rPr>
              <w:t>無理なく実行出来る積金です</w:t>
            </w:r>
            <w:r w:rsidRPr="002250F2">
              <w:rPr>
                <w:rFonts w:hint="eastAsia"/>
                <w:sz w:val="21"/>
              </w:rPr>
              <w:t>｡</w:t>
            </w:r>
          </w:p>
        </w:tc>
        <w:tc>
          <w:tcPr>
            <w:tcW w:w="1329" w:type="dxa"/>
            <w:shd w:val="clear" w:color="auto" w:fill="auto"/>
            <w:vAlign w:val="center"/>
          </w:tcPr>
          <w:p w14:paraId="0E588B73" w14:textId="77777777" w:rsidR="002250F2" w:rsidRPr="002250F2" w:rsidRDefault="002250F2" w:rsidP="002250F2">
            <w:pPr>
              <w:widowControl/>
              <w:jc w:val="center"/>
              <w:rPr>
                <w:sz w:val="18"/>
              </w:rPr>
            </w:pPr>
            <w:r w:rsidRPr="002250F2">
              <w:rPr>
                <w:rFonts w:hint="eastAsia"/>
                <w:sz w:val="18"/>
              </w:rPr>
              <w:t>1,000円以上</w:t>
            </w:r>
          </w:p>
        </w:tc>
      </w:tr>
      <w:tr w:rsidR="002250F2" w:rsidRPr="002250F2" w14:paraId="42DF1677" w14:textId="77777777" w:rsidTr="00592C6E">
        <w:trPr>
          <w:cantSplit/>
          <w:trHeight w:hRule="exact" w:val="645"/>
        </w:trPr>
        <w:tc>
          <w:tcPr>
            <w:tcW w:w="1962" w:type="dxa"/>
            <w:vMerge/>
            <w:shd w:val="clear" w:color="auto" w:fill="auto"/>
            <w:vAlign w:val="center"/>
          </w:tcPr>
          <w:p w14:paraId="3CD9ADB1" w14:textId="77777777" w:rsidR="002250F2" w:rsidRPr="002250F2" w:rsidRDefault="002250F2" w:rsidP="002250F2">
            <w:pPr>
              <w:pStyle w:val="a5"/>
              <w:wordWrap/>
              <w:spacing w:line="240" w:lineRule="auto"/>
              <w:ind w:left="210" w:hanging="210"/>
              <w:jc w:val="center"/>
              <w:rPr>
                <w:spacing w:val="0"/>
                <w:sz w:val="21"/>
              </w:rPr>
            </w:pPr>
          </w:p>
        </w:tc>
        <w:tc>
          <w:tcPr>
            <w:tcW w:w="1532" w:type="dxa"/>
            <w:shd w:val="clear" w:color="auto" w:fill="auto"/>
            <w:vAlign w:val="center"/>
          </w:tcPr>
          <w:p w14:paraId="05E93818" w14:textId="77777777" w:rsidR="002250F2" w:rsidRPr="002250F2" w:rsidRDefault="002250F2" w:rsidP="002250F2">
            <w:pPr>
              <w:pStyle w:val="a5"/>
              <w:wordWrap/>
              <w:ind w:left="111" w:hanging="111"/>
              <w:jc w:val="center"/>
              <w:rPr>
                <w:spacing w:val="0"/>
                <w:sz w:val="21"/>
              </w:rPr>
            </w:pPr>
            <w:r w:rsidRPr="002250F2">
              <w:rPr>
                <w:rFonts w:hint="eastAsia"/>
                <w:spacing w:val="3"/>
                <w:w w:val="50"/>
                <w:sz w:val="21"/>
              </w:rPr>
              <w:t>満期分散型</w:t>
            </w:r>
            <w:r w:rsidRPr="002250F2">
              <w:rPr>
                <w:sz w:val="21"/>
              </w:rPr>
              <w:t>(2</w:t>
            </w:r>
            <w:r w:rsidRPr="002250F2">
              <w:rPr>
                <w:rFonts w:hint="eastAsia"/>
                <w:spacing w:val="3"/>
                <w:w w:val="50"/>
                <w:sz w:val="21"/>
              </w:rPr>
              <w:t>年～</w:t>
            </w:r>
            <w:r w:rsidRPr="002250F2">
              <w:rPr>
                <w:sz w:val="21"/>
              </w:rPr>
              <w:t>5</w:t>
            </w:r>
            <w:r w:rsidRPr="002250F2">
              <w:rPr>
                <w:rFonts w:hint="eastAsia"/>
                <w:spacing w:val="3"/>
                <w:w w:val="50"/>
                <w:sz w:val="21"/>
              </w:rPr>
              <w:t>年</w:t>
            </w:r>
            <w:r w:rsidRPr="002250F2">
              <w:rPr>
                <w:sz w:val="21"/>
              </w:rPr>
              <w:t>)</w:t>
            </w:r>
          </w:p>
        </w:tc>
        <w:tc>
          <w:tcPr>
            <w:tcW w:w="4320" w:type="dxa"/>
            <w:shd w:val="clear" w:color="auto" w:fill="auto"/>
            <w:vAlign w:val="center"/>
          </w:tcPr>
          <w:p w14:paraId="5F19AD8F" w14:textId="77777777" w:rsidR="002250F2" w:rsidRPr="002250F2" w:rsidRDefault="002250F2" w:rsidP="002250F2">
            <w:pPr>
              <w:pStyle w:val="a5"/>
              <w:wordWrap/>
              <w:ind w:firstLineChars="200" w:firstLine="218"/>
              <w:rPr>
                <w:spacing w:val="0"/>
                <w:sz w:val="21"/>
              </w:rPr>
            </w:pPr>
            <w:r w:rsidRPr="002250F2">
              <w:rPr>
                <w:rFonts w:hint="eastAsia"/>
                <w:spacing w:val="2"/>
                <w:w w:val="50"/>
                <w:sz w:val="21"/>
              </w:rPr>
              <w:t>毎年満期金を受け取れます。</w:t>
            </w:r>
          </w:p>
        </w:tc>
        <w:tc>
          <w:tcPr>
            <w:tcW w:w="1329" w:type="dxa"/>
            <w:shd w:val="clear" w:color="auto" w:fill="auto"/>
            <w:vAlign w:val="center"/>
          </w:tcPr>
          <w:p w14:paraId="772433AB" w14:textId="77777777" w:rsidR="002250F2" w:rsidRPr="002250F2" w:rsidRDefault="002250F2" w:rsidP="002250F2">
            <w:pPr>
              <w:widowControl/>
              <w:jc w:val="center"/>
              <w:rPr>
                <w:sz w:val="18"/>
              </w:rPr>
            </w:pPr>
            <w:r w:rsidRPr="002250F2">
              <w:rPr>
                <w:rFonts w:hint="eastAsia"/>
                <w:sz w:val="18"/>
              </w:rPr>
              <w:t>1,000円以上</w:t>
            </w:r>
          </w:p>
        </w:tc>
      </w:tr>
      <w:tr w:rsidR="002250F2" w:rsidRPr="002250F2" w14:paraId="5F9F31A2" w14:textId="77777777" w:rsidTr="00592C6E">
        <w:trPr>
          <w:cantSplit/>
          <w:trHeight w:hRule="exact" w:val="691"/>
        </w:trPr>
        <w:tc>
          <w:tcPr>
            <w:tcW w:w="1962" w:type="dxa"/>
            <w:shd w:val="clear" w:color="auto" w:fill="auto"/>
            <w:vAlign w:val="center"/>
          </w:tcPr>
          <w:p w14:paraId="036DAA14" w14:textId="77777777" w:rsidR="002250F2" w:rsidRPr="002250F2" w:rsidRDefault="002250F2" w:rsidP="002250F2">
            <w:pPr>
              <w:pStyle w:val="a5"/>
              <w:ind w:left="210" w:hanging="210"/>
              <w:jc w:val="center"/>
              <w:rPr>
                <w:spacing w:val="0"/>
                <w:sz w:val="21"/>
              </w:rPr>
            </w:pPr>
            <w:r w:rsidRPr="002250F2">
              <w:rPr>
                <w:rFonts w:hint="eastAsia"/>
                <w:sz w:val="21"/>
              </w:rPr>
              <w:t>当座貯金</w:t>
            </w:r>
          </w:p>
        </w:tc>
        <w:tc>
          <w:tcPr>
            <w:tcW w:w="1532" w:type="dxa"/>
            <w:shd w:val="clear" w:color="auto" w:fill="auto"/>
            <w:vAlign w:val="center"/>
          </w:tcPr>
          <w:p w14:paraId="21226263" w14:textId="77777777" w:rsidR="002250F2" w:rsidRPr="002250F2" w:rsidRDefault="002250F2" w:rsidP="002250F2">
            <w:pPr>
              <w:pStyle w:val="a5"/>
              <w:wordWrap/>
              <w:jc w:val="center"/>
              <w:rPr>
                <w:spacing w:val="0"/>
                <w:sz w:val="21"/>
              </w:rPr>
            </w:pPr>
            <w:r w:rsidRPr="002250F2">
              <w:rPr>
                <w:rFonts w:hint="eastAsia"/>
              </w:rPr>
              <w:t>定めなし</w:t>
            </w:r>
          </w:p>
        </w:tc>
        <w:tc>
          <w:tcPr>
            <w:tcW w:w="4320" w:type="dxa"/>
            <w:shd w:val="clear" w:color="auto" w:fill="auto"/>
            <w:vAlign w:val="center"/>
          </w:tcPr>
          <w:p w14:paraId="3F252E61" w14:textId="77777777" w:rsidR="002250F2" w:rsidRPr="002250F2" w:rsidRDefault="002250F2" w:rsidP="002250F2">
            <w:pPr>
              <w:pStyle w:val="a5"/>
              <w:wordWrap/>
              <w:ind w:left="216" w:hangingChars="100" w:hanging="216"/>
              <w:rPr>
                <w:spacing w:val="0"/>
                <w:sz w:val="21"/>
              </w:rPr>
            </w:pPr>
            <w:r w:rsidRPr="002250F2">
              <w:rPr>
                <w:spacing w:val="3"/>
                <w:sz w:val="21"/>
              </w:rPr>
              <w:t xml:space="preserve"> </w:t>
            </w:r>
            <w:r w:rsidRPr="002250F2">
              <w:rPr>
                <w:rFonts w:hint="eastAsia"/>
                <w:spacing w:val="3"/>
                <w:sz w:val="21"/>
              </w:rPr>
              <w:t xml:space="preserve"> </w:t>
            </w:r>
            <w:r w:rsidRPr="002250F2">
              <w:rPr>
                <w:rFonts w:hint="eastAsia"/>
                <w:spacing w:val="3"/>
                <w:w w:val="50"/>
                <w:sz w:val="21"/>
              </w:rPr>
              <w:t>手形</w:t>
            </w:r>
            <w:r w:rsidRPr="002250F2">
              <w:rPr>
                <w:rFonts w:hint="eastAsia"/>
                <w:sz w:val="21"/>
              </w:rPr>
              <w:t>･</w:t>
            </w:r>
            <w:r w:rsidRPr="002250F2">
              <w:rPr>
                <w:rFonts w:hint="eastAsia"/>
                <w:spacing w:val="3"/>
                <w:w w:val="50"/>
                <w:sz w:val="21"/>
              </w:rPr>
              <w:t>小切手でお支払いできる貯金で</w:t>
            </w:r>
            <w:r w:rsidRPr="002250F2">
              <w:rPr>
                <w:rFonts w:hint="eastAsia"/>
                <w:sz w:val="21"/>
              </w:rPr>
              <w:t>､</w:t>
            </w:r>
            <w:r w:rsidRPr="002250F2">
              <w:rPr>
                <w:rFonts w:hint="eastAsia"/>
                <w:spacing w:val="3"/>
                <w:w w:val="50"/>
                <w:sz w:val="21"/>
              </w:rPr>
              <w:t>取り引き上の支払いや代金回収に最適です</w:t>
            </w:r>
            <w:r w:rsidRPr="002250F2">
              <w:rPr>
                <w:rFonts w:hint="eastAsia"/>
                <w:sz w:val="21"/>
              </w:rPr>
              <w:t>｡</w:t>
            </w:r>
          </w:p>
        </w:tc>
        <w:tc>
          <w:tcPr>
            <w:tcW w:w="1329" w:type="dxa"/>
            <w:shd w:val="clear" w:color="auto" w:fill="auto"/>
            <w:vAlign w:val="center"/>
          </w:tcPr>
          <w:p w14:paraId="107124D8" w14:textId="77777777" w:rsidR="002250F2" w:rsidRPr="002250F2" w:rsidRDefault="002250F2" w:rsidP="002250F2">
            <w:pPr>
              <w:widowControl/>
              <w:jc w:val="center"/>
              <w:rPr>
                <w:sz w:val="18"/>
              </w:rPr>
            </w:pPr>
            <w:r w:rsidRPr="002250F2">
              <w:rPr>
                <w:rFonts w:hint="eastAsia"/>
                <w:sz w:val="18"/>
              </w:rPr>
              <w:t>1円以上</w:t>
            </w:r>
          </w:p>
        </w:tc>
      </w:tr>
      <w:tr w:rsidR="002250F2" w:rsidRPr="002250F2" w14:paraId="0CA2FD58" w14:textId="77777777" w:rsidTr="00592C6E">
        <w:trPr>
          <w:cantSplit/>
          <w:trHeight w:hRule="exact" w:val="554"/>
        </w:trPr>
        <w:tc>
          <w:tcPr>
            <w:tcW w:w="1962" w:type="dxa"/>
            <w:shd w:val="clear" w:color="auto" w:fill="auto"/>
            <w:vAlign w:val="center"/>
          </w:tcPr>
          <w:p w14:paraId="793FF268" w14:textId="77777777" w:rsidR="002250F2" w:rsidRPr="002250F2" w:rsidRDefault="002250F2" w:rsidP="002250F2">
            <w:pPr>
              <w:pStyle w:val="a5"/>
              <w:spacing w:before="134"/>
              <w:ind w:left="210" w:hanging="210"/>
              <w:jc w:val="center"/>
              <w:rPr>
                <w:spacing w:val="0"/>
                <w:sz w:val="21"/>
              </w:rPr>
            </w:pPr>
            <w:r w:rsidRPr="002250F2">
              <w:rPr>
                <w:rFonts w:hint="eastAsia"/>
                <w:sz w:val="21"/>
              </w:rPr>
              <w:t>通知貯金</w:t>
            </w:r>
          </w:p>
        </w:tc>
        <w:tc>
          <w:tcPr>
            <w:tcW w:w="1532" w:type="dxa"/>
            <w:shd w:val="clear" w:color="auto" w:fill="auto"/>
            <w:vAlign w:val="center"/>
          </w:tcPr>
          <w:p w14:paraId="254388D4" w14:textId="77777777" w:rsidR="002250F2" w:rsidRPr="002250F2" w:rsidRDefault="002250F2" w:rsidP="002250F2">
            <w:pPr>
              <w:pStyle w:val="a5"/>
              <w:wordWrap/>
              <w:jc w:val="center"/>
              <w:rPr>
                <w:spacing w:val="0"/>
              </w:rPr>
            </w:pPr>
            <w:r w:rsidRPr="002250F2">
              <w:rPr>
                <w:rFonts w:hint="eastAsia"/>
              </w:rPr>
              <w:t>７日間据置</w:t>
            </w:r>
          </w:p>
        </w:tc>
        <w:tc>
          <w:tcPr>
            <w:tcW w:w="4320" w:type="dxa"/>
            <w:shd w:val="clear" w:color="auto" w:fill="auto"/>
            <w:vAlign w:val="center"/>
          </w:tcPr>
          <w:p w14:paraId="2AE4E909" w14:textId="77777777" w:rsidR="002250F2" w:rsidRPr="002250F2" w:rsidRDefault="002250F2" w:rsidP="002250F2">
            <w:pPr>
              <w:pStyle w:val="a5"/>
              <w:wordWrap/>
              <w:ind w:firstLineChars="200" w:firstLine="222"/>
              <w:rPr>
                <w:spacing w:val="0"/>
                <w:sz w:val="21"/>
              </w:rPr>
            </w:pPr>
            <w:r w:rsidRPr="002250F2">
              <w:rPr>
                <w:rFonts w:hint="eastAsia"/>
                <w:spacing w:val="3"/>
                <w:w w:val="50"/>
                <w:sz w:val="21"/>
              </w:rPr>
              <w:t>預入金額</w:t>
            </w:r>
            <w:r w:rsidRPr="002250F2">
              <w:rPr>
                <w:sz w:val="21"/>
              </w:rPr>
              <w:t>5</w:t>
            </w:r>
            <w:r w:rsidRPr="002250F2">
              <w:rPr>
                <w:rFonts w:hint="eastAsia"/>
                <w:spacing w:val="3"/>
                <w:w w:val="50"/>
                <w:sz w:val="21"/>
              </w:rPr>
              <w:t>万円以上で</w:t>
            </w:r>
            <w:r w:rsidRPr="002250F2">
              <w:rPr>
                <w:sz w:val="21"/>
              </w:rPr>
              <w:t>7</w:t>
            </w:r>
            <w:r w:rsidRPr="002250F2">
              <w:rPr>
                <w:rFonts w:hint="eastAsia"/>
                <w:spacing w:val="3"/>
                <w:w w:val="50"/>
                <w:sz w:val="21"/>
              </w:rPr>
              <w:t>日間は据置く必要がありますが、の短期資金運用に最適な貯金です</w:t>
            </w:r>
            <w:r w:rsidRPr="002250F2">
              <w:rPr>
                <w:rFonts w:hint="eastAsia"/>
                <w:sz w:val="21"/>
              </w:rPr>
              <w:t>｡</w:t>
            </w:r>
          </w:p>
        </w:tc>
        <w:tc>
          <w:tcPr>
            <w:tcW w:w="1329" w:type="dxa"/>
            <w:shd w:val="clear" w:color="auto" w:fill="auto"/>
            <w:vAlign w:val="center"/>
          </w:tcPr>
          <w:p w14:paraId="2ACCC4B4" w14:textId="77777777" w:rsidR="002250F2" w:rsidRPr="002250F2" w:rsidRDefault="002250F2" w:rsidP="002250F2">
            <w:pPr>
              <w:widowControl/>
              <w:jc w:val="center"/>
              <w:rPr>
                <w:sz w:val="18"/>
              </w:rPr>
            </w:pPr>
            <w:r w:rsidRPr="002250F2">
              <w:rPr>
                <w:rFonts w:hint="eastAsia"/>
                <w:sz w:val="18"/>
              </w:rPr>
              <w:t>5万円以上</w:t>
            </w:r>
          </w:p>
        </w:tc>
      </w:tr>
      <w:tr w:rsidR="002250F2" w:rsidRPr="002250F2" w14:paraId="59F87B0D" w14:textId="77777777" w:rsidTr="00592C6E">
        <w:trPr>
          <w:cantSplit/>
          <w:trHeight w:hRule="exact" w:val="792"/>
        </w:trPr>
        <w:tc>
          <w:tcPr>
            <w:tcW w:w="1962" w:type="dxa"/>
            <w:shd w:val="clear" w:color="auto" w:fill="auto"/>
            <w:vAlign w:val="center"/>
          </w:tcPr>
          <w:p w14:paraId="63DDC52D" w14:textId="77777777" w:rsidR="002250F2" w:rsidRPr="002250F2" w:rsidRDefault="002250F2" w:rsidP="002250F2">
            <w:pPr>
              <w:pStyle w:val="a5"/>
              <w:spacing w:before="134"/>
              <w:ind w:left="210" w:hanging="210"/>
              <w:jc w:val="center"/>
              <w:rPr>
                <w:spacing w:val="0"/>
                <w:sz w:val="21"/>
              </w:rPr>
            </w:pPr>
            <w:r w:rsidRPr="002250F2">
              <w:rPr>
                <w:rFonts w:hint="eastAsia"/>
                <w:sz w:val="21"/>
              </w:rPr>
              <w:t>納税準備貯金</w:t>
            </w:r>
          </w:p>
        </w:tc>
        <w:tc>
          <w:tcPr>
            <w:tcW w:w="1532" w:type="dxa"/>
            <w:shd w:val="clear" w:color="auto" w:fill="auto"/>
            <w:vAlign w:val="center"/>
          </w:tcPr>
          <w:p w14:paraId="4DE22FA1" w14:textId="77777777" w:rsidR="002250F2" w:rsidRPr="002250F2" w:rsidRDefault="002250F2" w:rsidP="002250F2">
            <w:pPr>
              <w:pStyle w:val="a5"/>
              <w:wordWrap/>
              <w:jc w:val="center"/>
              <w:rPr>
                <w:spacing w:val="0"/>
              </w:rPr>
            </w:pPr>
            <w:r w:rsidRPr="002250F2">
              <w:rPr>
                <w:rFonts w:hint="eastAsia"/>
              </w:rPr>
              <w:t>定めなし</w:t>
            </w:r>
          </w:p>
        </w:tc>
        <w:tc>
          <w:tcPr>
            <w:tcW w:w="4320" w:type="dxa"/>
            <w:shd w:val="clear" w:color="auto" w:fill="auto"/>
            <w:vAlign w:val="center"/>
          </w:tcPr>
          <w:p w14:paraId="794A1CFC" w14:textId="77777777" w:rsidR="002250F2" w:rsidRPr="002250F2" w:rsidRDefault="002250F2" w:rsidP="002250F2">
            <w:pPr>
              <w:pStyle w:val="a5"/>
              <w:wordWrap/>
              <w:ind w:left="226" w:hangingChars="204" w:hanging="226"/>
              <w:rPr>
                <w:spacing w:val="0"/>
                <w:sz w:val="21"/>
              </w:rPr>
            </w:pPr>
            <w:r w:rsidRPr="002250F2">
              <w:rPr>
                <w:rFonts w:hint="eastAsia"/>
                <w:spacing w:val="3"/>
                <w:w w:val="50"/>
                <w:sz w:val="21"/>
              </w:rPr>
              <w:t xml:space="preserve">    税金の納付に供えるための貯金です</w:t>
            </w:r>
            <w:r w:rsidRPr="002250F2">
              <w:rPr>
                <w:rFonts w:hint="eastAsia"/>
                <w:sz w:val="21"/>
              </w:rPr>
              <w:t>｡</w:t>
            </w:r>
            <w:r w:rsidRPr="002250F2">
              <w:rPr>
                <w:rFonts w:hint="eastAsia"/>
                <w:spacing w:val="3"/>
                <w:w w:val="50"/>
                <w:sz w:val="21"/>
              </w:rPr>
              <w:t>引き出しは原則として納税時のみで納税のための引き出しは非課税です</w:t>
            </w:r>
            <w:r w:rsidRPr="002250F2">
              <w:rPr>
                <w:rFonts w:hint="eastAsia"/>
                <w:sz w:val="21"/>
              </w:rPr>
              <w:t>｡</w:t>
            </w:r>
          </w:p>
        </w:tc>
        <w:tc>
          <w:tcPr>
            <w:tcW w:w="1329" w:type="dxa"/>
            <w:shd w:val="clear" w:color="auto" w:fill="auto"/>
            <w:vAlign w:val="center"/>
          </w:tcPr>
          <w:p w14:paraId="2B46E629" w14:textId="77777777" w:rsidR="002250F2" w:rsidRPr="002250F2" w:rsidRDefault="002250F2" w:rsidP="002250F2">
            <w:pPr>
              <w:widowControl/>
              <w:jc w:val="center"/>
              <w:rPr>
                <w:sz w:val="18"/>
              </w:rPr>
            </w:pPr>
            <w:r w:rsidRPr="002250F2">
              <w:rPr>
                <w:rFonts w:hint="eastAsia"/>
                <w:sz w:val="18"/>
              </w:rPr>
              <w:t>1円以上</w:t>
            </w:r>
          </w:p>
        </w:tc>
      </w:tr>
    </w:tbl>
    <w:p w14:paraId="5D3184C7" w14:textId="77777777" w:rsidR="009E1104" w:rsidRPr="002250F2" w:rsidRDefault="009E1104" w:rsidP="00D36A7E">
      <w:pPr>
        <w:rPr>
          <w:sz w:val="21"/>
        </w:rPr>
      </w:pPr>
    </w:p>
    <w:p w14:paraId="4FBFAC0C" w14:textId="1CA69DEA" w:rsidR="000C5795" w:rsidRDefault="000C5795">
      <w:pPr>
        <w:widowControl/>
        <w:jc w:val="left"/>
        <w:rPr>
          <w:sz w:val="21"/>
        </w:rPr>
      </w:pPr>
      <w:r>
        <w:rPr>
          <w:sz w:val="21"/>
        </w:rPr>
        <w:br w:type="page"/>
      </w:r>
    </w:p>
    <w:p w14:paraId="4718744B" w14:textId="77777777" w:rsidR="000C5795" w:rsidRDefault="004C1320" w:rsidP="000C5795">
      <w:pPr>
        <w:rPr>
          <w:sz w:val="22"/>
        </w:rPr>
      </w:pPr>
      <w:r w:rsidRPr="002250F2">
        <w:rPr>
          <w:rFonts w:hint="eastAsia"/>
          <w:sz w:val="22"/>
        </w:rPr>
        <w:lastRenderedPageBreak/>
        <w:t>②</w:t>
      </w:r>
      <w:r w:rsidR="00D36A7E" w:rsidRPr="002250F2">
        <w:rPr>
          <w:rFonts w:hint="eastAsia"/>
          <w:sz w:val="22"/>
        </w:rPr>
        <w:t xml:space="preserve">　貸出業務</w:t>
      </w:r>
    </w:p>
    <w:p w14:paraId="4E41957D" w14:textId="77777777" w:rsidR="000C5795" w:rsidRDefault="00C05490" w:rsidP="000C5795">
      <w:pPr>
        <w:ind w:firstLineChars="100" w:firstLine="220"/>
        <w:rPr>
          <w:bCs/>
          <w:sz w:val="22"/>
          <w:szCs w:val="22"/>
        </w:rPr>
      </w:pPr>
      <w:r w:rsidRPr="002250F2">
        <w:rPr>
          <w:rFonts w:hint="eastAsia"/>
          <w:bCs/>
          <w:sz w:val="22"/>
          <w:szCs w:val="22"/>
        </w:rPr>
        <w:t>農業専門金融機関として、農業の振興を図るための農業関連資金はもとより、組合員の皆さまの生活を豊かにするための生活改善資金等を融資しています。</w:t>
      </w:r>
    </w:p>
    <w:p w14:paraId="383DB4DE" w14:textId="7FD94BE5" w:rsidR="00C05490" w:rsidRPr="002250F2" w:rsidRDefault="00C05490" w:rsidP="000C5795">
      <w:pPr>
        <w:ind w:firstLineChars="100" w:firstLine="220"/>
        <w:rPr>
          <w:bCs/>
          <w:sz w:val="22"/>
          <w:szCs w:val="22"/>
        </w:rPr>
      </w:pPr>
      <w:r w:rsidRPr="002250F2">
        <w:rPr>
          <w:rFonts w:hint="eastAsia"/>
          <w:bCs/>
          <w:sz w:val="22"/>
          <w:szCs w:val="22"/>
        </w:rPr>
        <w:t>また、地域金融機関の役割として、地域住民の皆さまの暮らしに必要な資金や、地方公共団体、農業関連産業・地元企業等、農業以外の事業へも必要な資金を貸し出し、農業の振興はもとより、地域社会の発展のために貢献しています。さらに、株式会社日本政策金融公庫をはじめとする政府系金融機関等の代理貸付、個人向けローンも取り扱っています。</w:t>
      </w:r>
    </w:p>
    <w:p w14:paraId="325086C2" w14:textId="77777777" w:rsidR="000021D4" w:rsidRPr="002250F2" w:rsidRDefault="000021D4" w:rsidP="00C05490">
      <w:pPr>
        <w:ind w:rightChars="55" w:right="132"/>
        <w:rPr>
          <w:sz w:val="22"/>
        </w:rPr>
      </w:pPr>
    </w:p>
    <w:p w14:paraId="564E9FB6" w14:textId="77777777" w:rsidR="00D36A7E" w:rsidRPr="002250F2" w:rsidRDefault="004C1320" w:rsidP="00C05490">
      <w:pPr>
        <w:ind w:rightChars="55" w:right="132"/>
        <w:rPr>
          <w:bCs/>
          <w:sz w:val="22"/>
          <w:szCs w:val="22"/>
        </w:rPr>
      </w:pPr>
      <w:r w:rsidRPr="002250F2">
        <w:rPr>
          <w:rFonts w:hint="eastAsia"/>
          <w:sz w:val="22"/>
        </w:rPr>
        <w:t>◇</w:t>
      </w:r>
      <w:r w:rsidR="00D36A7E" w:rsidRPr="002250F2">
        <w:rPr>
          <w:rFonts w:hint="eastAsia"/>
          <w:sz w:val="22"/>
        </w:rPr>
        <w:t>ローンのご案内</w:t>
      </w:r>
    </w:p>
    <w:p w14:paraId="2151DDCA" w14:textId="77777777" w:rsidR="00D36A7E" w:rsidRPr="002250F2" w:rsidRDefault="00D36A7E" w:rsidP="00D36A7E">
      <w:pPr>
        <w:pStyle w:val="a5"/>
        <w:spacing w:line="104" w:lineRule="exact"/>
        <w:rPr>
          <w:spacing w:val="0"/>
          <w:sz w:val="21"/>
        </w:rPr>
      </w:pPr>
    </w:p>
    <w:p w14:paraId="0023D1B4" w14:textId="77777777" w:rsidR="00D36A7E" w:rsidRPr="002250F2" w:rsidRDefault="00D36A7E" w:rsidP="00D36A7E">
      <w:pPr>
        <w:pStyle w:val="a5"/>
        <w:rPr>
          <w:sz w:val="21"/>
        </w:rPr>
      </w:pPr>
    </w:p>
    <w:tbl>
      <w:tblPr>
        <w:tblW w:w="9374" w:type="dxa"/>
        <w:tblInd w:w="1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3" w:type="dxa"/>
          <w:right w:w="13" w:type="dxa"/>
        </w:tblCellMar>
        <w:tblLook w:val="0000" w:firstRow="0" w:lastRow="0" w:firstColumn="0" w:lastColumn="0" w:noHBand="0" w:noVBand="0"/>
      </w:tblPr>
      <w:tblGrid>
        <w:gridCol w:w="2054"/>
        <w:gridCol w:w="3917"/>
        <w:gridCol w:w="1908"/>
        <w:gridCol w:w="1495"/>
      </w:tblGrid>
      <w:tr w:rsidR="002250F2" w:rsidRPr="002250F2" w14:paraId="28DCBAF6" w14:textId="77777777" w:rsidTr="00592C6E">
        <w:trPr>
          <w:trHeight w:hRule="exact" w:val="472"/>
        </w:trPr>
        <w:tc>
          <w:tcPr>
            <w:tcW w:w="2054" w:type="dxa"/>
            <w:tcBorders>
              <w:top w:val="single" w:sz="8" w:space="0" w:color="auto"/>
              <w:bottom w:val="single" w:sz="8" w:space="0" w:color="auto"/>
            </w:tcBorders>
            <w:shd w:val="clear" w:color="auto" w:fill="auto"/>
          </w:tcPr>
          <w:p w14:paraId="770612BB" w14:textId="77777777" w:rsidR="002250F2" w:rsidRPr="002250F2" w:rsidRDefault="002250F2" w:rsidP="002250F2">
            <w:pPr>
              <w:pStyle w:val="a5"/>
              <w:spacing w:before="134"/>
              <w:ind w:left="210" w:hanging="210"/>
              <w:jc w:val="center"/>
              <w:rPr>
                <w:spacing w:val="0"/>
                <w:sz w:val="21"/>
              </w:rPr>
            </w:pPr>
            <w:r w:rsidRPr="002250F2">
              <w:rPr>
                <w:rFonts w:hint="eastAsia"/>
                <w:sz w:val="21"/>
              </w:rPr>
              <w:t>種　  類</w:t>
            </w:r>
          </w:p>
        </w:tc>
        <w:tc>
          <w:tcPr>
            <w:tcW w:w="3917" w:type="dxa"/>
            <w:tcBorders>
              <w:top w:val="single" w:sz="8" w:space="0" w:color="auto"/>
              <w:bottom w:val="single" w:sz="8" w:space="0" w:color="auto"/>
            </w:tcBorders>
            <w:shd w:val="clear" w:color="auto" w:fill="auto"/>
          </w:tcPr>
          <w:p w14:paraId="3F097550" w14:textId="77777777" w:rsidR="002250F2" w:rsidRPr="002250F2" w:rsidRDefault="002250F2" w:rsidP="002250F2">
            <w:pPr>
              <w:pStyle w:val="a5"/>
              <w:spacing w:before="134"/>
              <w:ind w:left="210" w:hanging="210"/>
              <w:jc w:val="center"/>
              <w:rPr>
                <w:sz w:val="21"/>
              </w:rPr>
            </w:pPr>
            <w:r w:rsidRPr="002250F2">
              <w:rPr>
                <w:rFonts w:hint="eastAsia"/>
                <w:sz w:val="21"/>
              </w:rPr>
              <w:t>資金使途・ご利用資格年齢</w:t>
            </w:r>
          </w:p>
          <w:p w14:paraId="68E64EC2" w14:textId="77777777" w:rsidR="002250F2" w:rsidRPr="002250F2" w:rsidRDefault="002250F2" w:rsidP="002250F2">
            <w:pPr>
              <w:pStyle w:val="a5"/>
              <w:spacing w:before="134"/>
              <w:ind w:left="210" w:hanging="210"/>
              <w:jc w:val="center"/>
              <w:rPr>
                <w:sz w:val="21"/>
              </w:rPr>
            </w:pPr>
          </w:p>
          <w:p w14:paraId="66685A5E" w14:textId="77777777" w:rsidR="002250F2" w:rsidRPr="002250F2" w:rsidRDefault="002250F2" w:rsidP="002250F2">
            <w:pPr>
              <w:pStyle w:val="a5"/>
              <w:spacing w:before="134"/>
              <w:ind w:left="210" w:hanging="210"/>
              <w:jc w:val="center"/>
              <w:rPr>
                <w:sz w:val="21"/>
              </w:rPr>
            </w:pPr>
          </w:p>
          <w:p w14:paraId="4C5FA595" w14:textId="77777777" w:rsidR="002250F2" w:rsidRPr="002250F2" w:rsidRDefault="002250F2" w:rsidP="002250F2">
            <w:pPr>
              <w:pStyle w:val="a5"/>
              <w:spacing w:before="134"/>
              <w:ind w:left="210" w:hanging="210"/>
              <w:jc w:val="center"/>
              <w:rPr>
                <w:sz w:val="21"/>
              </w:rPr>
            </w:pPr>
          </w:p>
          <w:p w14:paraId="0C603261" w14:textId="77777777" w:rsidR="002250F2" w:rsidRPr="002250F2" w:rsidRDefault="002250F2" w:rsidP="002250F2">
            <w:pPr>
              <w:pStyle w:val="a5"/>
              <w:spacing w:before="134"/>
              <w:ind w:left="210" w:hanging="210"/>
              <w:jc w:val="center"/>
              <w:rPr>
                <w:spacing w:val="0"/>
                <w:sz w:val="21"/>
              </w:rPr>
            </w:pPr>
          </w:p>
        </w:tc>
        <w:tc>
          <w:tcPr>
            <w:tcW w:w="1908" w:type="dxa"/>
            <w:tcBorders>
              <w:top w:val="single" w:sz="8" w:space="0" w:color="auto"/>
              <w:bottom w:val="single" w:sz="8" w:space="0" w:color="auto"/>
            </w:tcBorders>
            <w:shd w:val="clear" w:color="auto" w:fill="auto"/>
          </w:tcPr>
          <w:p w14:paraId="61796045" w14:textId="77777777" w:rsidR="002250F2" w:rsidRPr="002250F2" w:rsidRDefault="002250F2" w:rsidP="002250F2">
            <w:pPr>
              <w:pStyle w:val="a5"/>
              <w:spacing w:before="134"/>
              <w:ind w:left="210" w:hanging="210"/>
              <w:jc w:val="center"/>
              <w:rPr>
                <w:spacing w:val="0"/>
                <w:sz w:val="21"/>
              </w:rPr>
            </w:pPr>
            <w:r w:rsidRPr="002250F2">
              <w:rPr>
                <w:rFonts w:hint="eastAsia"/>
                <w:sz w:val="21"/>
              </w:rPr>
              <w:t>ご融資期間</w:t>
            </w:r>
          </w:p>
        </w:tc>
        <w:tc>
          <w:tcPr>
            <w:tcW w:w="1495" w:type="dxa"/>
            <w:tcBorders>
              <w:top w:val="single" w:sz="8" w:space="0" w:color="auto"/>
              <w:bottom w:val="single" w:sz="8" w:space="0" w:color="auto"/>
            </w:tcBorders>
            <w:shd w:val="clear" w:color="auto" w:fill="auto"/>
          </w:tcPr>
          <w:p w14:paraId="086F1747" w14:textId="77777777" w:rsidR="002250F2" w:rsidRPr="002250F2" w:rsidRDefault="002250F2" w:rsidP="002250F2">
            <w:pPr>
              <w:pStyle w:val="a5"/>
              <w:spacing w:before="134"/>
              <w:ind w:left="210" w:hanging="210"/>
              <w:jc w:val="center"/>
              <w:rPr>
                <w:spacing w:val="0"/>
                <w:sz w:val="21"/>
              </w:rPr>
            </w:pPr>
            <w:r w:rsidRPr="002250F2">
              <w:rPr>
                <w:rFonts w:hint="eastAsia"/>
                <w:sz w:val="21"/>
              </w:rPr>
              <w:t>ご融資額</w:t>
            </w:r>
          </w:p>
        </w:tc>
      </w:tr>
      <w:tr w:rsidR="002250F2" w:rsidRPr="002250F2" w14:paraId="01A87326" w14:textId="77777777" w:rsidTr="00592C6E">
        <w:trPr>
          <w:trHeight w:hRule="exact" w:val="681"/>
        </w:trPr>
        <w:tc>
          <w:tcPr>
            <w:tcW w:w="2054" w:type="dxa"/>
            <w:tcBorders>
              <w:top w:val="single" w:sz="8" w:space="0" w:color="auto"/>
            </w:tcBorders>
            <w:shd w:val="clear" w:color="auto" w:fill="auto"/>
            <w:vAlign w:val="center"/>
          </w:tcPr>
          <w:p w14:paraId="36FD43BD" w14:textId="77777777" w:rsidR="002250F2" w:rsidRPr="002250F2" w:rsidRDefault="002250F2" w:rsidP="002250F2">
            <w:pPr>
              <w:pStyle w:val="a5"/>
              <w:spacing w:before="134"/>
              <w:ind w:left="210" w:hanging="210"/>
              <w:jc w:val="center"/>
              <w:rPr>
                <w:spacing w:val="0"/>
                <w:sz w:val="21"/>
              </w:rPr>
            </w:pPr>
            <w:r w:rsidRPr="002250F2">
              <w:rPr>
                <w:rFonts w:hint="eastAsia"/>
                <w:sz w:val="21"/>
              </w:rPr>
              <w:t>JAマイカーローン</w:t>
            </w:r>
          </w:p>
        </w:tc>
        <w:tc>
          <w:tcPr>
            <w:tcW w:w="3917" w:type="dxa"/>
            <w:tcBorders>
              <w:top w:val="single" w:sz="8" w:space="0" w:color="auto"/>
            </w:tcBorders>
            <w:shd w:val="clear" w:color="auto" w:fill="auto"/>
            <w:vAlign w:val="center"/>
          </w:tcPr>
          <w:p w14:paraId="2D1C715E" w14:textId="77777777" w:rsidR="002250F2" w:rsidRPr="002250F2" w:rsidRDefault="002250F2" w:rsidP="002250F2">
            <w:pPr>
              <w:pStyle w:val="a5"/>
              <w:ind w:left="216" w:hanging="216"/>
              <w:rPr>
                <w:spacing w:val="3"/>
                <w:w w:val="50"/>
                <w:sz w:val="21"/>
              </w:rPr>
            </w:pPr>
            <w:r w:rsidRPr="002250F2">
              <w:rPr>
                <w:spacing w:val="3"/>
                <w:sz w:val="21"/>
              </w:rPr>
              <w:t xml:space="preserve"> </w:t>
            </w:r>
            <w:r w:rsidRPr="002250F2">
              <w:rPr>
                <w:rFonts w:hint="eastAsia"/>
                <w:spacing w:val="3"/>
                <w:w w:val="50"/>
                <w:sz w:val="21"/>
              </w:rPr>
              <w:t>自動車購入等(車検、免許取得等含む)にかかる一切の資金です</w:t>
            </w:r>
            <w:r w:rsidRPr="002250F2">
              <w:rPr>
                <w:rFonts w:hint="eastAsia"/>
                <w:sz w:val="21"/>
              </w:rPr>
              <w:t>｡</w:t>
            </w:r>
          </w:p>
          <w:p w14:paraId="3735F678" w14:textId="77777777" w:rsidR="002250F2" w:rsidRPr="002250F2" w:rsidRDefault="002250F2" w:rsidP="002250F2">
            <w:pPr>
              <w:pStyle w:val="a5"/>
              <w:ind w:left="216" w:hanging="216"/>
              <w:rPr>
                <w:spacing w:val="0"/>
                <w:sz w:val="21"/>
              </w:rPr>
            </w:pPr>
            <w:r w:rsidRPr="002250F2">
              <w:rPr>
                <w:spacing w:val="3"/>
                <w:sz w:val="21"/>
              </w:rPr>
              <w:t xml:space="preserve"> </w:t>
            </w:r>
            <w:r w:rsidRPr="002250F2">
              <w:rPr>
                <w:sz w:val="21"/>
              </w:rPr>
              <w:t>(</w:t>
            </w:r>
            <w:r w:rsidRPr="002250F2">
              <w:rPr>
                <w:rFonts w:hint="eastAsia"/>
                <w:spacing w:val="3"/>
                <w:w w:val="50"/>
                <w:sz w:val="21"/>
              </w:rPr>
              <w:t>ご利用資格年齢</w:t>
            </w:r>
            <w:r w:rsidRPr="002250F2">
              <w:rPr>
                <w:sz w:val="21"/>
              </w:rPr>
              <w:t>)18</w:t>
            </w:r>
            <w:r w:rsidRPr="002250F2">
              <w:rPr>
                <w:rFonts w:hint="eastAsia"/>
                <w:spacing w:val="3"/>
                <w:w w:val="50"/>
                <w:sz w:val="21"/>
              </w:rPr>
              <w:t>歳以上で完済時</w:t>
            </w:r>
            <w:r w:rsidRPr="002250F2">
              <w:rPr>
                <w:rFonts w:hint="eastAsia"/>
                <w:sz w:val="21"/>
              </w:rPr>
              <w:t>80</w:t>
            </w:r>
            <w:r w:rsidRPr="002250F2">
              <w:rPr>
                <w:rFonts w:hint="eastAsia"/>
                <w:spacing w:val="3"/>
                <w:w w:val="50"/>
                <w:sz w:val="21"/>
              </w:rPr>
              <w:t>歳未満の方</w:t>
            </w:r>
          </w:p>
        </w:tc>
        <w:tc>
          <w:tcPr>
            <w:tcW w:w="1908" w:type="dxa"/>
            <w:tcBorders>
              <w:top w:val="single" w:sz="8" w:space="0" w:color="auto"/>
            </w:tcBorders>
            <w:shd w:val="clear" w:color="auto" w:fill="auto"/>
            <w:vAlign w:val="center"/>
          </w:tcPr>
          <w:p w14:paraId="2C3D32D6" w14:textId="77777777" w:rsidR="002250F2" w:rsidRPr="002250F2" w:rsidRDefault="002250F2" w:rsidP="002250F2">
            <w:pPr>
              <w:pStyle w:val="a5"/>
              <w:jc w:val="center"/>
              <w:rPr>
                <w:spacing w:val="0"/>
              </w:rPr>
            </w:pPr>
            <w:r w:rsidRPr="002250F2">
              <w:rPr>
                <w:rFonts w:hint="eastAsia"/>
                <w:spacing w:val="0"/>
              </w:rPr>
              <w:t>6ケ月以上</w:t>
            </w:r>
          </w:p>
          <w:p w14:paraId="42D3FC08" w14:textId="77777777" w:rsidR="002250F2" w:rsidRPr="002250F2" w:rsidRDefault="002250F2" w:rsidP="002250F2">
            <w:pPr>
              <w:pStyle w:val="a5"/>
              <w:jc w:val="center"/>
              <w:rPr>
                <w:spacing w:val="0"/>
              </w:rPr>
            </w:pPr>
            <w:r w:rsidRPr="002250F2">
              <w:rPr>
                <w:rFonts w:hint="eastAsia"/>
                <w:spacing w:val="0"/>
              </w:rPr>
              <w:t>10年以内</w:t>
            </w:r>
          </w:p>
        </w:tc>
        <w:tc>
          <w:tcPr>
            <w:tcW w:w="1495" w:type="dxa"/>
            <w:tcBorders>
              <w:top w:val="single" w:sz="8" w:space="0" w:color="auto"/>
            </w:tcBorders>
            <w:shd w:val="clear" w:color="auto" w:fill="auto"/>
            <w:vAlign w:val="center"/>
          </w:tcPr>
          <w:p w14:paraId="597892E6" w14:textId="77777777" w:rsidR="002250F2" w:rsidRPr="002250F2" w:rsidRDefault="002250F2" w:rsidP="002250F2">
            <w:pPr>
              <w:pStyle w:val="a5"/>
              <w:jc w:val="center"/>
              <w:rPr>
                <w:spacing w:val="0"/>
              </w:rPr>
            </w:pPr>
            <w:r w:rsidRPr="002250F2">
              <w:rPr>
                <w:rFonts w:hint="eastAsia"/>
              </w:rPr>
              <w:t>1,000万円以内</w:t>
            </w:r>
          </w:p>
        </w:tc>
      </w:tr>
      <w:tr w:rsidR="002250F2" w:rsidRPr="002250F2" w14:paraId="38FDAFC6" w14:textId="77777777" w:rsidTr="00592C6E">
        <w:trPr>
          <w:trHeight w:hRule="exact" w:val="653"/>
        </w:trPr>
        <w:tc>
          <w:tcPr>
            <w:tcW w:w="2054" w:type="dxa"/>
            <w:shd w:val="clear" w:color="auto" w:fill="auto"/>
            <w:vAlign w:val="center"/>
          </w:tcPr>
          <w:p w14:paraId="36563A5E" w14:textId="77777777" w:rsidR="002250F2" w:rsidRPr="002250F2" w:rsidRDefault="002250F2" w:rsidP="002250F2">
            <w:pPr>
              <w:pStyle w:val="a5"/>
              <w:spacing w:before="134"/>
              <w:ind w:left="210" w:hanging="210"/>
              <w:jc w:val="center"/>
              <w:rPr>
                <w:spacing w:val="0"/>
                <w:sz w:val="21"/>
              </w:rPr>
            </w:pPr>
            <w:r w:rsidRPr="002250F2">
              <w:rPr>
                <w:rFonts w:hint="eastAsia"/>
                <w:sz w:val="21"/>
              </w:rPr>
              <w:t>JA多目的ローン</w:t>
            </w:r>
          </w:p>
        </w:tc>
        <w:tc>
          <w:tcPr>
            <w:tcW w:w="3917" w:type="dxa"/>
            <w:shd w:val="clear" w:color="auto" w:fill="auto"/>
            <w:vAlign w:val="center"/>
          </w:tcPr>
          <w:p w14:paraId="2509FF85" w14:textId="77777777" w:rsidR="002250F2" w:rsidRPr="002250F2" w:rsidRDefault="002250F2" w:rsidP="002250F2">
            <w:pPr>
              <w:pStyle w:val="a5"/>
              <w:ind w:firstLineChars="100" w:firstLine="111"/>
              <w:rPr>
                <w:spacing w:val="0"/>
                <w:sz w:val="21"/>
              </w:rPr>
            </w:pPr>
            <w:r w:rsidRPr="002250F2">
              <w:rPr>
                <w:rFonts w:hint="eastAsia"/>
                <w:spacing w:val="3"/>
                <w:w w:val="50"/>
                <w:sz w:val="21"/>
              </w:rPr>
              <w:t>借入申込者が必要とする一切の資金です</w:t>
            </w:r>
            <w:r w:rsidRPr="002250F2">
              <w:rPr>
                <w:rFonts w:hint="eastAsia"/>
                <w:sz w:val="21"/>
              </w:rPr>
              <w:t>｡</w:t>
            </w:r>
          </w:p>
          <w:p w14:paraId="0B9C4851" w14:textId="77777777" w:rsidR="002250F2" w:rsidRPr="002250F2" w:rsidRDefault="002250F2" w:rsidP="002250F2">
            <w:pPr>
              <w:pStyle w:val="a5"/>
              <w:ind w:left="216" w:hanging="216"/>
              <w:rPr>
                <w:spacing w:val="0"/>
                <w:sz w:val="21"/>
              </w:rPr>
            </w:pPr>
            <w:r w:rsidRPr="002250F2">
              <w:rPr>
                <w:spacing w:val="3"/>
                <w:sz w:val="21"/>
              </w:rPr>
              <w:t xml:space="preserve"> </w:t>
            </w:r>
            <w:r w:rsidRPr="002250F2">
              <w:rPr>
                <w:sz w:val="21"/>
              </w:rPr>
              <w:t>(</w:t>
            </w:r>
            <w:r w:rsidRPr="002250F2">
              <w:rPr>
                <w:rFonts w:hint="eastAsia"/>
                <w:spacing w:val="3"/>
                <w:w w:val="50"/>
                <w:sz w:val="21"/>
              </w:rPr>
              <w:t>ご利用資格年齢</w:t>
            </w:r>
            <w:r w:rsidRPr="002250F2">
              <w:rPr>
                <w:sz w:val="21"/>
              </w:rPr>
              <w:t>)18</w:t>
            </w:r>
            <w:r w:rsidRPr="002250F2">
              <w:rPr>
                <w:rFonts w:hint="eastAsia"/>
                <w:spacing w:val="3"/>
                <w:w w:val="50"/>
                <w:sz w:val="21"/>
              </w:rPr>
              <w:t>歳以上で完済時</w:t>
            </w:r>
            <w:r w:rsidRPr="002250F2">
              <w:rPr>
                <w:sz w:val="21"/>
              </w:rPr>
              <w:t>80</w:t>
            </w:r>
            <w:r w:rsidRPr="002250F2">
              <w:rPr>
                <w:rFonts w:hint="eastAsia"/>
                <w:spacing w:val="3"/>
                <w:w w:val="50"/>
                <w:sz w:val="21"/>
              </w:rPr>
              <w:t>歳未満の方</w:t>
            </w:r>
          </w:p>
        </w:tc>
        <w:tc>
          <w:tcPr>
            <w:tcW w:w="1908" w:type="dxa"/>
            <w:shd w:val="clear" w:color="auto" w:fill="auto"/>
            <w:vAlign w:val="center"/>
          </w:tcPr>
          <w:p w14:paraId="058F0B58" w14:textId="77777777" w:rsidR="002250F2" w:rsidRPr="002250F2" w:rsidRDefault="002250F2" w:rsidP="002250F2">
            <w:pPr>
              <w:pStyle w:val="a5"/>
              <w:jc w:val="center"/>
              <w:rPr>
                <w:spacing w:val="0"/>
              </w:rPr>
            </w:pPr>
            <w:r w:rsidRPr="002250F2">
              <w:rPr>
                <w:rFonts w:hint="eastAsia"/>
                <w:spacing w:val="0"/>
              </w:rPr>
              <w:t>6ケ月以上</w:t>
            </w:r>
          </w:p>
          <w:p w14:paraId="5BB2E01F" w14:textId="77777777" w:rsidR="002250F2" w:rsidRPr="002250F2" w:rsidRDefault="002250F2" w:rsidP="002250F2">
            <w:pPr>
              <w:pStyle w:val="a5"/>
              <w:jc w:val="center"/>
              <w:rPr>
                <w:spacing w:val="0"/>
              </w:rPr>
            </w:pPr>
            <w:r w:rsidRPr="002250F2">
              <w:rPr>
                <w:rFonts w:hint="eastAsia"/>
                <w:spacing w:val="0"/>
              </w:rPr>
              <w:t>10年以内</w:t>
            </w:r>
          </w:p>
        </w:tc>
        <w:tc>
          <w:tcPr>
            <w:tcW w:w="1495" w:type="dxa"/>
            <w:shd w:val="clear" w:color="auto" w:fill="auto"/>
            <w:vAlign w:val="center"/>
          </w:tcPr>
          <w:p w14:paraId="784CE518" w14:textId="77777777" w:rsidR="002250F2" w:rsidRPr="002250F2" w:rsidRDefault="002250F2" w:rsidP="002250F2">
            <w:pPr>
              <w:pStyle w:val="a5"/>
              <w:jc w:val="center"/>
              <w:rPr>
                <w:spacing w:val="0"/>
              </w:rPr>
            </w:pPr>
            <w:r w:rsidRPr="002250F2">
              <w:rPr>
                <w:rFonts w:hint="eastAsia"/>
              </w:rPr>
              <w:t>500万円以内</w:t>
            </w:r>
          </w:p>
        </w:tc>
      </w:tr>
      <w:tr w:rsidR="002250F2" w:rsidRPr="002250F2" w14:paraId="204F96E6" w14:textId="77777777" w:rsidTr="00592C6E">
        <w:trPr>
          <w:trHeight w:hRule="exact" w:val="1245"/>
        </w:trPr>
        <w:tc>
          <w:tcPr>
            <w:tcW w:w="2054" w:type="dxa"/>
            <w:shd w:val="clear" w:color="auto" w:fill="auto"/>
            <w:vAlign w:val="center"/>
          </w:tcPr>
          <w:p w14:paraId="774D01B0" w14:textId="77777777" w:rsidR="002250F2" w:rsidRPr="002250F2" w:rsidRDefault="002250F2" w:rsidP="002250F2">
            <w:pPr>
              <w:pStyle w:val="a5"/>
              <w:spacing w:before="134"/>
              <w:ind w:left="210" w:hanging="210"/>
              <w:jc w:val="center"/>
              <w:rPr>
                <w:spacing w:val="0"/>
                <w:sz w:val="21"/>
              </w:rPr>
            </w:pPr>
            <w:r w:rsidRPr="002250F2">
              <w:rPr>
                <w:rFonts w:hint="eastAsia"/>
                <w:sz w:val="21"/>
              </w:rPr>
              <w:t>JA教育ローン</w:t>
            </w:r>
          </w:p>
        </w:tc>
        <w:tc>
          <w:tcPr>
            <w:tcW w:w="3917" w:type="dxa"/>
            <w:shd w:val="clear" w:color="auto" w:fill="auto"/>
            <w:vAlign w:val="center"/>
          </w:tcPr>
          <w:p w14:paraId="6046B712" w14:textId="77777777" w:rsidR="002250F2" w:rsidRPr="002250F2" w:rsidRDefault="002250F2" w:rsidP="002250F2">
            <w:pPr>
              <w:pStyle w:val="a5"/>
              <w:ind w:firstLineChars="100" w:firstLine="111"/>
              <w:rPr>
                <w:spacing w:val="0"/>
                <w:sz w:val="21"/>
              </w:rPr>
            </w:pPr>
            <w:r w:rsidRPr="002250F2">
              <w:rPr>
                <w:rFonts w:hint="eastAsia"/>
                <w:spacing w:val="3"/>
                <w:w w:val="50"/>
                <w:sz w:val="21"/>
              </w:rPr>
              <w:t>ご子弟の入学金・授業料・下宿代等に関する資金です</w:t>
            </w:r>
            <w:r w:rsidRPr="002250F2">
              <w:rPr>
                <w:rFonts w:hint="eastAsia"/>
                <w:sz w:val="21"/>
              </w:rPr>
              <w:t>｡</w:t>
            </w:r>
          </w:p>
          <w:p w14:paraId="13EA0A61" w14:textId="77777777" w:rsidR="002250F2" w:rsidRPr="002250F2" w:rsidRDefault="002250F2" w:rsidP="002250F2">
            <w:pPr>
              <w:pStyle w:val="a5"/>
              <w:ind w:firstLineChars="50" w:firstLine="117"/>
              <w:rPr>
                <w:spacing w:val="0"/>
                <w:sz w:val="21"/>
              </w:rPr>
            </w:pPr>
            <w:r w:rsidRPr="002250F2">
              <w:rPr>
                <w:sz w:val="21"/>
              </w:rPr>
              <w:t>(</w:t>
            </w:r>
            <w:r w:rsidRPr="002250F2">
              <w:rPr>
                <w:rFonts w:hint="eastAsia"/>
                <w:spacing w:val="3"/>
                <w:w w:val="50"/>
                <w:sz w:val="21"/>
              </w:rPr>
              <w:t>ご利用資格年齢</w:t>
            </w:r>
            <w:r w:rsidRPr="002250F2">
              <w:rPr>
                <w:sz w:val="21"/>
              </w:rPr>
              <w:t>)18</w:t>
            </w:r>
            <w:r w:rsidRPr="002250F2">
              <w:rPr>
                <w:rFonts w:hint="eastAsia"/>
                <w:spacing w:val="3"/>
                <w:w w:val="50"/>
                <w:sz w:val="21"/>
              </w:rPr>
              <w:t>歳以上で完済時</w:t>
            </w:r>
            <w:r w:rsidRPr="002250F2">
              <w:rPr>
                <w:sz w:val="21"/>
              </w:rPr>
              <w:t>71</w:t>
            </w:r>
            <w:r w:rsidRPr="002250F2">
              <w:rPr>
                <w:rFonts w:hint="eastAsia"/>
                <w:spacing w:val="3"/>
                <w:w w:val="50"/>
                <w:sz w:val="21"/>
              </w:rPr>
              <w:t>歳未満の方</w:t>
            </w:r>
          </w:p>
        </w:tc>
        <w:tc>
          <w:tcPr>
            <w:tcW w:w="1908" w:type="dxa"/>
            <w:shd w:val="clear" w:color="auto" w:fill="auto"/>
            <w:vAlign w:val="center"/>
          </w:tcPr>
          <w:p w14:paraId="149CE0BD" w14:textId="77777777" w:rsidR="002250F2" w:rsidRPr="002250F2" w:rsidRDefault="002250F2" w:rsidP="002250F2">
            <w:pPr>
              <w:pStyle w:val="a5"/>
              <w:ind w:left="160" w:hanging="160"/>
              <w:jc w:val="center"/>
              <w:rPr>
                <w:spacing w:val="0"/>
                <w:sz w:val="16"/>
                <w:szCs w:val="16"/>
              </w:rPr>
            </w:pPr>
            <w:r w:rsidRPr="002250F2">
              <w:rPr>
                <w:rFonts w:hint="eastAsia"/>
                <w:spacing w:val="0"/>
                <w:sz w:val="16"/>
                <w:szCs w:val="16"/>
              </w:rPr>
              <w:t>措置期間</w:t>
            </w:r>
          </w:p>
          <w:p w14:paraId="616680A9" w14:textId="77777777" w:rsidR="002250F2" w:rsidRPr="002250F2" w:rsidRDefault="002250F2" w:rsidP="002250F2">
            <w:pPr>
              <w:pStyle w:val="a5"/>
              <w:ind w:left="160" w:hanging="160"/>
              <w:jc w:val="center"/>
              <w:rPr>
                <w:spacing w:val="0"/>
                <w:sz w:val="16"/>
                <w:szCs w:val="16"/>
              </w:rPr>
            </w:pPr>
            <w:r w:rsidRPr="002250F2">
              <w:rPr>
                <w:rFonts w:hint="eastAsia"/>
                <w:spacing w:val="0"/>
                <w:sz w:val="16"/>
                <w:szCs w:val="16"/>
              </w:rPr>
              <w:t>（初回貸付日から卒業予定年月の６ヶ月以内）</w:t>
            </w:r>
          </w:p>
          <w:p w14:paraId="3462B09B" w14:textId="77777777" w:rsidR="002250F2" w:rsidRPr="002250F2" w:rsidRDefault="002250F2" w:rsidP="002250F2">
            <w:pPr>
              <w:pStyle w:val="a5"/>
              <w:ind w:left="160" w:hanging="160"/>
              <w:jc w:val="center"/>
              <w:rPr>
                <w:spacing w:val="0"/>
                <w:sz w:val="16"/>
                <w:szCs w:val="16"/>
              </w:rPr>
            </w:pPr>
            <w:r w:rsidRPr="002250F2">
              <w:rPr>
                <w:rFonts w:hint="eastAsia"/>
                <w:spacing w:val="0"/>
                <w:sz w:val="16"/>
                <w:szCs w:val="16"/>
              </w:rPr>
              <w:t>６ヶ月以上年15年以内</w:t>
            </w:r>
          </w:p>
          <w:p w14:paraId="491E02A6" w14:textId="77777777" w:rsidR="002250F2" w:rsidRPr="002250F2" w:rsidRDefault="002250F2" w:rsidP="002250F2">
            <w:pPr>
              <w:pStyle w:val="a5"/>
              <w:ind w:left="160" w:hanging="160"/>
              <w:jc w:val="center"/>
              <w:rPr>
                <w:spacing w:val="0"/>
                <w:sz w:val="16"/>
                <w:szCs w:val="16"/>
              </w:rPr>
            </w:pPr>
            <w:r w:rsidRPr="002250F2">
              <w:rPr>
                <w:rFonts w:hint="eastAsia"/>
                <w:spacing w:val="0"/>
                <w:sz w:val="16"/>
                <w:szCs w:val="16"/>
              </w:rPr>
              <w:t>（在学期間＋９年）</w:t>
            </w:r>
          </w:p>
        </w:tc>
        <w:tc>
          <w:tcPr>
            <w:tcW w:w="1495" w:type="dxa"/>
            <w:shd w:val="clear" w:color="auto" w:fill="auto"/>
            <w:vAlign w:val="center"/>
          </w:tcPr>
          <w:p w14:paraId="1F587A11" w14:textId="77777777" w:rsidR="002250F2" w:rsidRPr="002250F2" w:rsidRDefault="002250F2" w:rsidP="002250F2">
            <w:pPr>
              <w:pStyle w:val="a5"/>
              <w:jc w:val="center"/>
              <w:rPr>
                <w:spacing w:val="0"/>
              </w:rPr>
            </w:pPr>
            <w:r w:rsidRPr="002250F2">
              <w:rPr>
                <w:rFonts w:hint="eastAsia"/>
              </w:rPr>
              <w:t>1,000万円以内</w:t>
            </w:r>
          </w:p>
        </w:tc>
      </w:tr>
      <w:tr w:rsidR="002250F2" w:rsidRPr="002250F2" w14:paraId="2732F1B9" w14:textId="77777777" w:rsidTr="00592C6E">
        <w:trPr>
          <w:trHeight w:hRule="exact" w:val="654"/>
        </w:trPr>
        <w:tc>
          <w:tcPr>
            <w:tcW w:w="2054" w:type="dxa"/>
            <w:shd w:val="clear" w:color="auto" w:fill="auto"/>
            <w:vAlign w:val="center"/>
          </w:tcPr>
          <w:p w14:paraId="285CBC4A" w14:textId="77777777" w:rsidR="002250F2" w:rsidRPr="002250F2" w:rsidRDefault="002250F2" w:rsidP="002250F2">
            <w:pPr>
              <w:pStyle w:val="a5"/>
              <w:spacing w:before="134"/>
              <w:ind w:left="210" w:hanging="210"/>
              <w:jc w:val="center"/>
              <w:rPr>
                <w:spacing w:val="0"/>
                <w:sz w:val="21"/>
              </w:rPr>
            </w:pPr>
            <w:r w:rsidRPr="002250F2">
              <w:rPr>
                <w:rFonts w:hint="eastAsia"/>
                <w:sz w:val="21"/>
              </w:rPr>
              <w:t>住宅ローン</w:t>
            </w:r>
          </w:p>
        </w:tc>
        <w:tc>
          <w:tcPr>
            <w:tcW w:w="3917" w:type="dxa"/>
            <w:shd w:val="clear" w:color="auto" w:fill="auto"/>
            <w:vAlign w:val="center"/>
          </w:tcPr>
          <w:p w14:paraId="08B02858" w14:textId="77777777" w:rsidR="002250F2" w:rsidRPr="002250F2" w:rsidRDefault="002250F2" w:rsidP="002250F2">
            <w:pPr>
              <w:pStyle w:val="a5"/>
              <w:ind w:left="216" w:hanging="216"/>
              <w:rPr>
                <w:spacing w:val="0"/>
                <w:sz w:val="21"/>
              </w:rPr>
            </w:pPr>
            <w:r w:rsidRPr="002250F2">
              <w:rPr>
                <w:spacing w:val="3"/>
                <w:sz w:val="21"/>
              </w:rPr>
              <w:t xml:space="preserve"> </w:t>
            </w:r>
            <w:r w:rsidRPr="002250F2">
              <w:rPr>
                <w:rFonts w:hint="eastAsia"/>
                <w:spacing w:val="3"/>
                <w:w w:val="50"/>
                <w:sz w:val="21"/>
              </w:rPr>
              <w:t>住宅の新築</w:t>
            </w:r>
            <w:r w:rsidRPr="002250F2">
              <w:rPr>
                <w:rFonts w:hint="eastAsia"/>
                <w:sz w:val="21"/>
              </w:rPr>
              <w:t>･</w:t>
            </w:r>
            <w:r w:rsidRPr="002250F2">
              <w:rPr>
                <w:rFonts w:hint="eastAsia"/>
                <w:spacing w:val="3"/>
                <w:w w:val="50"/>
                <w:sz w:val="21"/>
              </w:rPr>
              <w:t>購入</w:t>
            </w:r>
            <w:r w:rsidRPr="002250F2">
              <w:rPr>
                <w:rFonts w:hint="eastAsia"/>
                <w:sz w:val="21"/>
              </w:rPr>
              <w:t>･</w:t>
            </w:r>
            <w:r w:rsidRPr="002250F2">
              <w:rPr>
                <w:rFonts w:hint="eastAsia"/>
                <w:spacing w:val="3"/>
                <w:w w:val="50"/>
                <w:sz w:val="21"/>
              </w:rPr>
              <w:t>増改築</w:t>
            </w:r>
            <w:r w:rsidRPr="002250F2">
              <w:rPr>
                <w:rFonts w:hint="eastAsia"/>
                <w:sz w:val="21"/>
              </w:rPr>
              <w:t>･</w:t>
            </w:r>
            <w:r w:rsidRPr="002250F2">
              <w:rPr>
                <w:rFonts w:hint="eastAsia"/>
                <w:spacing w:val="3"/>
                <w:w w:val="50"/>
                <w:sz w:val="21"/>
              </w:rPr>
              <w:t>土地購入資金です</w:t>
            </w:r>
            <w:r w:rsidRPr="002250F2">
              <w:rPr>
                <w:rFonts w:hint="eastAsia"/>
                <w:sz w:val="21"/>
              </w:rPr>
              <w:t>｡</w:t>
            </w:r>
          </w:p>
          <w:p w14:paraId="69087A0E" w14:textId="77777777" w:rsidR="002250F2" w:rsidRPr="002250F2" w:rsidRDefault="002250F2" w:rsidP="002250F2">
            <w:pPr>
              <w:pStyle w:val="a5"/>
              <w:ind w:left="216" w:hanging="216"/>
              <w:rPr>
                <w:spacing w:val="0"/>
                <w:sz w:val="21"/>
              </w:rPr>
            </w:pPr>
            <w:r w:rsidRPr="002250F2">
              <w:rPr>
                <w:spacing w:val="3"/>
                <w:sz w:val="21"/>
              </w:rPr>
              <w:t xml:space="preserve"> </w:t>
            </w:r>
            <w:r w:rsidRPr="002250F2">
              <w:rPr>
                <w:sz w:val="21"/>
              </w:rPr>
              <w:t>(</w:t>
            </w:r>
            <w:r w:rsidRPr="002250F2">
              <w:rPr>
                <w:rFonts w:hint="eastAsia"/>
                <w:spacing w:val="3"/>
                <w:w w:val="50"/>
                <w:sz w:val="21"/>
              </w:rPr>
              <w:t>ご利用資格年齢</w:t>
            </w:r>
            <w:r w:rsidRPr="002250F2">
              <w:rPr>
                <w:sz w:val="21"/>
              </w:rPr>
              <w:t>)18</w:t>
            </w:r>
            <w:r w:rsidRPr="002250F2">
              <w:rPr>
                <w:rFonts w:hint="eastAsia"/>
                <w:spacing w:val="3"/>
                <w:w w:val="50"/>
                <w:sz w:val="21"/>
              </w:rPr>
              <w:t>歳以上から</w:t>
            </w:r>
            <w:r w:rsidRPr="002250F2">
              <w:rPr>
                <w:sz w:val="21"/>
              </w:rPr>
              <w:t>66</w:t>
            </w:r>
            <w:r w:rsidRPr="002250F2">
              <w:rPr>
                <w:rFonts w:hint="eastAsia"/>
                <w:spacing w:val="3"/>
                <w:w w:val="50"/>
                <w:sz w:val="21"/>
              </w:rPr>
              <w:t>歳未満で完済時</w:t>
            </w:r>
            <w:r w:rsidRPr="002250F2">
              <w:rPr>
                <w:rFonts w:hint="eastAsia"/>
                <w:sz w:val="21"/>
              </w:rPr>
              <w:t>80</w:t>
            </w:r>
            <w:r w:rsidRPr="002250F2">
              <w:rPr>
                <w:rFonts w:hint="eastAsia"/>
                <w:spacing w:val="3"/>
                <w:w w:val="50"/>
                <w:sz w:val="21"/>
              </w:rPr>
              <w:t>歳未満の方</w:t>
            </w:r>
          </w:p>
        </w:tc>
        <w:tc>
          <w:tcPr>
            <w:tcW w:w="1908" w:type="dxa"/>
            <w:shd w:val="clear" w:color="auto" w:fill="auto"/>
            <w:vAlign w:val="center"/>
          </w:tcPr>
          <w:p w14:paraId="053F4CDF" w14:textId="77777777" w:rsidR="002250F2" w:rsidRPr="002250F2" w:rsidRDefault="002250F2" w:rsidP="002250F2">
            <w:pPr>
              <w:pStyle w:val="a5"/>
              <w:jc w:val="center"/>
              <w:rPr>
                <w:spacing w:val="0"/>
              </w:rPr>
            </w:pPr>
            <w:r w:rsidRPr="002250F2">
              <w:rPr>
                <w:rFonts w:hint="eastAsia"/>
                <w:spacing w:val="0"/>
              </w:rPr>
              <w:t xml:space="preserve"> 3年以上</w:t>
            </w:r>
          </w:p>
          <w:p w14:paraId="6874BC0F" w14:textId="77777777" w:rsidR="002250F2" w:rsidRPr="002250F2" w:rsidRDefault="002250F2" w:rsidP="002250F2">
            <w:pPr>
              <w:pStyle w:val="a5"/>
              <w:jc w:val="center"/>
              <w:rPr>
                <w:spacing w:val="0"/>
              </w:rPr>
            </w:pPr>
            <w:r w:rsidRPr="002250F2">
              <w:rPr>
                <w:rFonts w:hint="eastAsia"/>
                <w:spacing w:val="0"/>
              </w:rPr>
              <w:t>40年以内</w:t>
            </w:r>
          </w:p>
        </w:tc>
        <w:tc>
          <w:tcPr>
            <w:tcW w:w="1495" w:type="dxa"/>
            <w:shd w:val="clear" w:color="auto" w:fill="auto"/>
            <w:vAlign w:val="center"/>
          </w:tcPr>
          <w:p w14:paraId="615F7C5D" w14:textId="77777777" w:rsidR="002250F2" w:rsidRPr="002250F2" w:rsidRDefault="002250F2" w:rsidP="002250F2">
            <w:pPr>
              <w:pStyle w:val="a5"/>
              <w:ind w:firstLineChars="100" w:firstLine="180"/>
              <w:rPr>
                <w:spacing w:val="0"/>
                <w:sz w:val="18"/>
                <w:szCs w:val="18"/>
              </w:rPr>
            </w:pPr>
            <w:r w:rsidRPr="002250F2">
              <w:rPr>
                <w:rFonts w:hint="eastAsia"/>
                <w:spacing w:val="0"/>
                <w:sz w:val="18"/>
                <w:szCs w:val="18"/>
              </w:rPr>
              <w:t>10万円以上    10,000万円以内</w:t>
            </w:r>
          </w:p>
        </w:tc>
      </w:tr>
      <w:tr w:rsidR="002250F2" w:rsidRPr="002250F2" w14:paraId="14E15ECC" w14:textId="77777777" w:rsidTr="00592C6E">
        <w:trPr>
          <w:trHeight w:hRule="exact" w:val="646"/>
        </w:trPr>
        <w:tc>
          <w:tcPr>
            <w:tcW w:w="2054" w:type="dxa"/>
            <w:shd w:val="clear" w:color="auto" w:fill="auto"/>
            <w:vAlign w:val="center"/>
          </w:tcPr>
          <w:p w14:paraId="68701C4C" w14:textId="77777777" w:rsidR="002250F2" w:rsidRPr="002250F2" w:rsidRDefault="002250F2" w:rsidP="002250F2">
            <w:pPr>
              <w:pStyle w:val="a5"/>
              <w:spacing w:before="134"/>
              <w:ind w:left="180" w:hanging="180"/>
              <w:jc w:val="center"/>
              <w:rPr>
                <w:sz w:val="18"/>
                <w:szCs w:val="18"/>
              </w:rPr>
            </w:pPr>
            <w:r w:rsidRPr="002250F2">
              <w:rPr>
                <w:rFonts w:hint="eastAsia"/>
                <w:sz w:val="18"/>
                <w:szCs w:val="18"/>
              </w:rPr>
              <w:t>JAリフォームローン</w:t>
            </w:r>
          </w:p>
        </w:tc>
        <w:tc>
          <w:tcPr>
            <w:tcW w:w="3917" w:type="dxa"/>
            <w:shd w:val="clear" w:color="auto" w:fill="auto"/>
            <w:vAlign w:val="center"/>
          </w:tcPr>
          <w:p w14:paraId="2FFA8480" w14:textId="77777777" w:rsidR="002250F2" w:rsidRPr="002250F2" w:rsidRDefault="002250F2" w:rsidP="002250F2">
            <w:pPr>
              <w:pStyle w:val="a5"/>
              <w:ind w:leftChars="23" w:left="55" w:firstLineChars="50" w:firstLine="55"/>
              <w:rPr>
                <w:spacing w:val="3"/>
                <w:sz w:val="21"/>
              </w:rPr>
            </w:pPr>
            <w:r w:rsidRPr="002250F2">
              <w:rPr>
                <w:rFonts w:hint="eastAsia"/>
                <w:spacing w:val="3"/>
                <w:w w:val="50"/>
                <w:sz w:val="21"/>
              </w:rPr>
              <w:t>住宅の増改築</w:t>
            </w:r>
            <w:r w:rsidRPr="002250F2">
              <w:rPr>
                <w:rFonts w:hint="eastAsia"/>
                <w:sz w:val="21"/>
              </w:rPr>
              <w:t>･</w:t>
            </w:r>
            <w:r w:rsidRPr="002250F2">
              <w:rPr>
                <w:rFonts w:hint="eastAsia"/>
                <w:spacing w:val="3"/>
                <w:w w:val="50"/>
                <w:sz w:val="21"/>
              </w:rPr>
              <w:t>補修および住宅関連設備資金です</w:t>
            </w:r>
            <w:r w:rsidRPr="002250F2">
              <w:rPr>
                <w:rFonts w:hint="eastAsia"/>
                <w:sz w:val="21"/>
              </w:rPr>
              <w:t>｡</w:t>
            </w:r>
            <w:r w:rsidRPr="002250F2">
              <w:rPr>
                <w:rFonts w:hint="eastAsia"/>
                <w:spacing w:val="0"/>
                <w:sz w:val="21"/>
              </w:rPr>
              <w:t xml:space="preserve">　　　　　</w:t>
            </w:r>
            <w:r w:rsidRPr="002250F2">
              <w:rPr>
                <w:sz w:val="21"/>
              </w:rPr>
              <w:t>(</w:t>
            </w:r>
            <w:r w:rsidRPr="002250F2">
              <w:rPr>
                <w:rFonts w:hint="eastAsia"/>
                <w:spacing w:val="3"/>
                <w:w w:val="50"/>
                <w:sz w:val="21"/>
              </w:rPr>
              <w:t>ご利用資格年齢</w:t>
            </w:r>
            <w:r w:rsidRPr="002250F2">
              <w:rPr>
                <w:sz w:val="21"/>
              </w:rPr>
              <w:t>)18</w:t>
            </w:r>
            <w:r w:rsidRPr="002250F2">
              <w:rPr>
                <w:rFonts w:hint="eastAsia"/>
                <w:spacing w:val="3"/>
                <w:w w:val="50"/>
                <w:sz w:val="21"/>
              </w:rPr>
              <w:t>歳以上から</w:t>
            </w:r>
            <w:r w:rsidRPr="002250F2">
              <w:rPr>
                <w:sz w:val="21"/>
              </w:rPr>
              <w:t>66</w:t>
            </w:r>
            <w:r w:rsidRPr="002250F2">
              <w:rPr>
                <w:rFonts w:hint="eastAsia"/>
                <w:spacing w:val="3"/>
                <w:w w:val="50"/>
                <w:sz w:val="21"/>
              </w:rPr>
              <w:t>歳未満で完済時</w:t>
            </w:r>
            <w:r w:rsidRPr="002250F2">
              <w:rPr>
                <w:rFonts w:hint="eastAsia"/>
                <w:sz w:val="21"/>
              </w:rPr>
              <w:t>80</w:t>
            </w:r>
            <w:r w:rsidRPr="002250F2">
              <w:rPr>
                <w:rFonts w:hint="eastAsia"/>
                <w:spacing w:val="3"/>
                <w:w w:val="50"/>
                <w:sz w:val="21"/>
              </w:rPr>
              <w:t>歳未満の方</w:t>
            </w:r>
          </w:p>
        </w:tc>
        <w:tc>
          <w:tcPr>
            <w:tcW w:w="1908" w:type="dxa"/>
            <w:shd w:val="clear" w:color="auto" w:fill="auto"/>
            <w:vAlign w:val="center"/>
          </w:tcPr>
          <w:p w14:paraId="38B9E3C3" w14:textId="77777777" w:rsidR="002250F2" w:rsidRPr="002250F2" w:rsidRDefault="002250F2" w:rsidP="002250F2">
            <w:pPr>
              <w:pStyle w:val="a5"/>
              <w:jc w:val="center"/>
              <w:rPr>
                <w:spacing w:val="0"/>
              </w:rPr>
            </w:pPr>
            <w:r w:rsidRPr="002250F2">
              <w:rPr>
                <w:rFonts w:hint="eastAsia"/>
                <w:spacing w:val="0"/>
              </w:rPr>
              <w:t>1年以上</w:t>
            </w:r>
          </w:p>
          <w:p w14:paraId="4E6391B2" w14:textId="77777777" w:rsidR="002250F2" w:rsidRPr="002250F2" w:rsidRDefault="002250F2" w:rsidP="002250F2">
            <w:pPr>
              <w:pStyle w:val="a5"/>
              <w:jc w:val="center"/>
              <w:rPr>
                <w:spacing w:val="0"/>
              </w:rPr>
            </w:pPr>
            <w:r w:rsidRPr="002250F2">
              <w:rPr>
                <w:rFonts w:hint="eastAsia"/>
                <w:spacing w:val="0"/>
              </w:rPr>
              <w:t>15年以内</w:t>
            </w:r>
          </w:p>
        </w:tc>
        <w:tc>
          <w:tcPr>
            <w:tcW w:w="1495" w:type="dxa"/>
            <w:shd w:val="clear" w:color="auto" w:fill="auto"/>
            <w:vAlign w:val="center"/>
          </w:tcPr>
          <w:p w14:paraId="5CD93C0B" w14:textId="77777777" w:rsidR="002250F2" w:rsidRPr="002250F2" w:rsidRDefault="002250F2" w:rsidP="002250F2">
            <w:pPr>
              <w:pStyle w:val="a5"/>
              <w:jc w:val="center"/>
            </w:pPr>
            <w:r w:rsidRPr="002250F2">
              <w:rPr>
                <w:rFonts w:hint="eastAsia"/>
                <w:spacing w:val="0"/>
              </w:rPr>
              <w:t xml:space="preserve">  10万円以上  1,000万円以内</w:t>
            </w:r>
          </w:p>
        </w:tc>
      </w:tr>
      <w:tr w:rsidR="002250F2" w:rsidRPr="002250F2" w14:paraId="76505581" w14:textId="77777777" w:rsidTr="00592C6E">
        <w:trPr>
          <w:trHeight w:hRule="exact" w:val="652"/>
        </w:trPr>
        <w:tc>
          <w:tcPr>
            <w:tcW w:w="2054" w:type="dxa"/>
            <w:shd w:val="clear" w:color="auto" w:fill="auto"/>
            <w:vAlign w:val="center"/>
          </w:tcPr>
          <w:p w14:paraId="24FE61B2" w14:textId="77777777" w:rsidR="002250F2" w:rsidRPr="002250F2" w:rsidRDefault="002250F2" w:rsidP="002250F2">
            <w:pPr>
              <w:pStyle w:val="a5"/>
              <w:spacing w:before="134"/>
              <w:ind w:left="180" w:hanging="180"/>
              <w:jc w:val="center"/>
              <w:rPr>
                <w:spacing w:val="0"/>
                <w:sz w:val="18"/>
                <w:szCs w:val="18"/>
              </w:rPr>
            </w:pPr>
            <w:r w:rsidRPr="002250F2">
              <w:rPr>
                <w:rFonts w:hint="eastAsia"/>
                <w:sz w:val="18"/>
                <w:szCs w:val="18"/>
              </w:rPr>
              <w:t>ソーラーローン</w:t>
            </w:r>
          </w:p>
        </w:tc>
        <w:tc>
          <w:tcPr>
            <w:tcW w:w="3917" w:type="dxa"/>
            <w:shd w:val="clear" w:color="auto" w:fill="auto"/>
            <w:vAlign w:val="center"/>
          </w:tcPr>
          <w:p w14:paraId="4DF6BC3C" w14:textId="77777777" w:rsidR="002250F2" w:rsidRPr="002250F2" w:rsidRDefault="002250F2" w:rsidP="002250F2">
            <w:pPr>
              <w:pStyle w:val="a5"/>
              <w:ind w:firstLineChars="100" w:firstLine="111"/>
              <w:rPr>
                <w:spacing w:val="0"/>
                <w:sz w:val="21"/>
              </w:rPr>
            </w:pPr>
            <w:r w:rsidRPr="002250F2">
              <w:rPr>
                <w:rFonts w:hint="eastAsia"/>
                <w:spacing w:val="3"/>
                <w:w w:val="50"/>
                <w:sz w:val="21"/>
              </w:rPr>
              <w:t>住宅に設置する太陽光発電システムの資金です</w:t>
            </w:r>
            <w:r w:rsidRPr="002250F2">
              <w:rPr>
                <w:rFonts w:hint="eastAsia"/>
                <w:sz w:val="21"/>
              </w:rPr>
              <w:t>｡</w:t>
            </w:r>
          </w:p>
          <w:p w14:paraId="0DA02A15" w14:textId="77777777" w:rsidR="002250F2" w:rsidRPr="002250F2" w:rsidRDefault="002250F2" w:rsidP="002250F2">
            <w:pPr>
              <w:pStyle w:val="a5"/>
              <w:ind w:left="216" w:hanging="216"/>
              <w:rPr>
                <w:spacing w:val="0"/>
                <w:sz w:val="21"/>
              </w:rPr>
            </w:pPr>
            <w:r w:rsidRPr="002250F2">
              <w:rPr>
                <w:spacing w:val="3"/>
                <w:sz w:val="21"/>
              </w:rPr>
              <w:t xml:space="preserve"> </w:t>
            </w:r>
            <w:r w:rsidRPr="002250F2">
              <w:rPr>
                <w:sz w:val="21"/>
              </w:rPr>
              <w:t>(</w:t>
            </w:r>
            <w:r w:rsidRPr="002250F2">
              <w:rPr>
                <w:rFonts w:hint="eastAsia"/>
                <w:spacing w:val="3"/>
                <w:w w:val="50"/>
                <w:sz w:val="21"/>
              </w:rPr>
              <w:t>ご利用資格年齢</w:t>
            </w:r>
            <w:r w:rsidRPr="002250F2">
              <w:rPr>
                <w:sz w:val="21"/>
              </w:rPr>
              <w:t>)20</w:t>
            </w:r>
            <w:r w:rsidRPr="002250F2">
              <w:rPr>
                <w:rFonts w:hint="eastAsia"/>
                <w:spacing w:val="3"/>
                <w:w w:val="50"/>
                <w:sz w:val="21"/>
              </w:rPr>
              <w:t>歳以上で完済時</w:t>
            </w:r>
            <w:r w:rsidRPr="002250F2">
              <w:rPr>
                <w:rFonts w:hint="eastAsia"/>
                <w:sz w:val="21"/>
              </w:rPr>
              <w:t>80</w:t>
            </w:r>
            <w:r w:rsidRPr="002250F2">
              <w:rPr>
                <w:rFonts w:hint="eastAsia"/>
                <w:spacing w:val="3"/>
                <w:w w:val="50"/>
                <w:sz w:val="21"/>
              </w:rPr>
              <w:t>歳未満の方</w:t>
            </w:r>
          </w:p>
        </w:tc>
        <w:tc>
          <w:tcPr>
            <w:tcW w:w="1908" w:type="dxa"/>
            <w:shd w:val="clear" w:color="auto" w:fill="auto"/>
            <w:vAlign w:val="center"/>
          </w:tcPr>
          <w:p w14:paraId="547B2AC4" w14:textId="77777777" w:rsidR="002250F2" w:rsidRPr="002250F2" w:rsidRDefault="002250F2" w:rsidP="002250F2">
            <w:pPr>
              <w:pStyle w:val="a5"/>
              <w:jc w:val="center"/>
              <w:rPr>
                <w:spacing w:val="0"/>
              </w:rPr>
            </w:pPr>
            <w:r w:rsidRPr="002250F2">
              <w:rPr>
                <w:rFonts w:hint="eastAsia"/>
                <w:spacing w:val="0"/>
              </w:rPr>
              <w:t>1年以上</w:t>
            </w:r>
          </w:p>
          <w:p w14:paraId="14247174" w14:textId="77777777" w:rsidR="002250F2" w:rsidRPr="002250F2" w:rsidRDefault="002250F2" w:rsidP="002250F2">
            <w:pPr>
              <w:pStyle w:val="a5"/>
              <w:jc w:val="center"/>
              <w:rPr>
                <w:spacing w:val="0"/>
              </w:rPr>
            </w:pPr>
            <w:r w:rsidRPr="002250F2">
              <w:rPr>
                <w:rFonts w:hint="eastAsia"/>
                <w:spacing w:val="0"/>
              </w:rPr>
              <w:t>15年以内</w:t>
            </w:r>
          </w:p>
        </w:tc>
        <w:tc>
          <w:tcPr>
            <w:tcW w:w="1495" w:type="dxa"/>
            <w:shd w:val="clear" w:color="auto" w:fill="auto"/>
            <w:vAlign w:val="center"/>
          </w:tcPr>
          <w:p w14:paraId="55213738" w14:textId="77777777" w:rsidR="002250F2" w:rsidRPr="002250F2" w:rsidRDefault="002250F2" w:rsidP="002250F2">
            <w:pPr>
              <w:pStyle w:val="a5"/>
              <w:jc w:val="center"/>
              <w:rPr>
                <w:spacing w:val="0"/>
              </w:rPr>
            </w:pPr>
            <w:r w:rsidRPr="002250F2">
              <w:rPr>
                <w:spacing w:val="0"/>
              </w:rPr>
              <w:t xml:space="preserve"> </w:t>
            </w:r>
            <w:r w:rsidRPr="002250F2">
              <w:rPr>
                <w:rFonts w:hint="eastAsia"/>
                <w:spacing w:val="0"/>
              </w:rPr>
              <w:t>10万円以上  1,000万円以内</w:t>
            </w:r>
          </w:p>
        </w:tc>
      </w:tr>
      <w:tr w:rsidR="002250F2" w:rsidRPr="002250F2" w14:paraId="0C9E84BB" w14:textId="77777777" w:rsidTr="00592C6E">
        <w:trPr>
          <w:trHeight w:hRule="exact" w:val="714"/>
        </w:trPr>
        <w:tc>
          <w:tcPr>
            <w:tcW w:w="2054" w:type="dxa"/>
            <w:shd w:val="clear" w:color="auto" w:fill="auto"/>
            <w:vAlign w:val="center"/>
          </w:tcPr>
          <w:p w14:paraId="02ED20DD" w14:textId="77777777" w:rsidR="002250F2" w:rsidRPr="002250F2" w:rsidRDefault="002250F2" w:rsidP="002250F2">
            <w:pPr>
              <w:pStyle w:val="a5"/>
              <w:spacing w:before="134"/>
              <w:ind w:left="210" w:hanging="210"/>
              <w:jc w:val="center"/>
              <w:rPr>
                <w:spacing w:val="0"/>
                <w:sz w:val="21"/>
              </w:rPr>
            </w:pPr>
            <w:r w:rsidRPr="002250F2">
              <w:rPr>
                <w:rFonts w:hint="eastAsia"/>
                <w:sz w:val="21"/>
              </w:rPr>
              <w:t>JAカードローン</w:t>
            </w:r>
          </w:p>
        </w:tc>
        <w:tc>
          <w:tcPr>
            <w:tcW w:w="3917" w:type="dxa"/>
            <w:shd w:val="clear" w:color="auto" w:fill="auto"/>
            <w:vAlign w:val="center"/>
          </w:tcPr>
          <w:p w14:paraId="5E128072" w14:textId="77777777" w:rsidR="002250F2" w:rsidRPr="002250F2" w:rsidRDefault="002250F2" w:rsidP="002250F2">
            <w:pPr>
              <w:pStyle w:val="a5"/>
              <w:ind w:firstLineChars="100" w:firstLine="111"/>
              <w:rPr>
                <w:spacing w:val="0"/>
                <w:sz w:val="21"/>
              </w:rPr>
            </w:pPr>
            <w:r w:rsidRPr="002250F2">
              <w:rPr>
                <w:rFonts w:hint="eastAsia"/>
                <w:spacing w:val="3"/>
                <w:w w:val="50"/>
                <w:sz w:val="21"/>
              </w:rPr>
              <w:t>生活に必要な一切の資金です</w:t>
            </w:r>
            <w:r w:rsidRPr="002250F2">
              <w:rPr>
                <w:rFonts w:hint="eastAsia"/>
                <w:sz w:val="21"/>
              </w:rPr>
              <w:t>｡</w:t>
            </w:r>
          </w:p>
          <w:p w14:paraId="06D67E2C" w14:textId="77777777" w:rsidR="002250F2" w:rsidRPr="002250F2" w:rsidRDefault="002250F2" w:rsidP="002250F2">
            <w:pPr>
              <w:pStyle w:val="a5"/>
              <w:ind w:left="216" w:hanging="216"/>
              <w:rPr>
                <w:spacing w:val="0"/>
                <w:sz w:val="21"/>
              </w:rPr>
            </w:pPr>
            <w:r w:rsidRPr="002250F2">
              <w:rPr>
                <w:spacing w:val="3"/>
                <w:sz w:val="21"/>
              </w:rPr>
              <w:t xml:space="preserve"> </w:t>
            </w:r>
            <w:r w:rsidRPr="002250F2">
              <w:rPr>
                <w:sz w:val="21"/>
              </w:rPr>
              <w:t>(</w:t>
            </w:r>
            <w:r w:rsidRPr="002250F2">
              <w:rPr>
                <w:rFonts w:hint="eastAsia"/>
                <w:spacing w:val="3"/>
                <w:w w:val="50"/>
                <w:sz w:val="21"/>
              </w:rPr>
              <w:t>ご利用資格年齢</w:t>
            </w:r>
            <w:r w:rsidRPr="002250F2">
              <w:rPr>
                <w:sz w:val="21"/>
              </w:rPr>
              <w:t>)20</w:t>
            </w:r>
            <w:r w:rsidRPr="002250F2">
              <w:rPr>
                <w:rFonts w:hint="eastAsia"/>
                <w:spacing w:val="3"/>
                <w:w w:val="50"/>
                <w:sz w:val="21"/>
              </w:rPr>
              <w:t>歳以上</w:t>
            </w:r>
            <w:r w:rsidRPr="002250F2">
              <w:rPr>
                <w:rFonts w:hint="eastAsia"/>
                <w:sz w:val="21"/>
              </w:rPr>
              <w:t>完済時年齢65歳</w:t>
            </w:r>
          </w:p>
        </w:tc>
        <w:tc>
          <w:tcPr>
            <w:tcW w:w="1908" w:type="dxa"/>
            <w:shd w:val="clear" w:color="auto" w:fill="auto"/>
            <w:vAlign w:val="center"/>
          </w:tcPr>
          <w:p w14:paraId="6DB2FF8D" w14:textId="77777777" w:rsidR="002250F2" w:rsidRPr="002250F2" w:rsidRDefault="002250F2" w:rsidP="002250F2">
            <w:pPr>
              <w:pStyle w:val="a5"/>
              <w:jc w:val="center"/>
              <w:rPr>
                <w:spacing w:val="0"/>
              </w:rPr>
            </w:pPr>
            <w:r w:rsidRPr="002250F2">
              <w:rPr>
                <w:rFonts w:hint="eastAsia"/>
                <w:spacing w:val="0"/>
              </w:rPr>
              <w:t>1年（自動更新）</w:t>
            </w:r>
          </w:p>
        </w:tc>
        <w:tc>
          <w:tcPr>
            <w:tcW w:w="1495" w:type="dxa"/>
            <w:shd w:val="clear" w:color="auto" w:fill="auto"/>
            <w:vAlign w:val="center"/>
          </w:tcPr>
          <w:p w14:paraId="0702AC74" w14:textId="77777777" w:rsidR="002250F2" w:rsidRPr="002250F2" w:rsidRDefault="002250F2" w:rsidP="002250F2">
            <w:pPr>
              <w:pStyle w:val="a5"/>
              <w:jc w:val="center"/>
              <w:rPr>
                <w:spacing w:val="0"/>
              </w:rPr>
            </w:pPr>
            <w:r w:rsidRPr="002250F2">
              <w:rPr>
                <w:rFonts w:hint="eastAsia"/>
              </w:rPr>
              <w:t>300万円以内</w:t>
            </w:r>
          </w:p>
        </w:tc>
      </w:tr>
      <w:tr w:rsidR="002250F2" w:rsidRPr="002250F2" w14:paraId="0059B2AC" w14:textId="77777777" w:rsidTr="00592C6E">
        <w:trPr>
          <w:cantSplit/>
          <w:trHeight w:hRule="exact" w:val="706"/>
        </w:trPr>
        <w:tc>
          <w:tcPr>
            <w:tcW w:w="2054" w:type="dxa"/>
            <w:shd w:val="clear" w:color="auto" w:fill="auto"/>
            <w:vAlign w:val="center"/>
          </w:tcPr>
          <w:p w14:paraId="3856C251" w14:textId="77777777" w:rsidR="002250F2" w:rsidRPr="002250F2" w:rsidRDefault="002250F2" w:rsidP="002250F2">
            <w:pPr>
              <w:pStyle w:val="a5"/>
              <w:spacing w:before="134"/>
              <w:ind w:left="210" w:hanging="210"/>
              <w:jc w:val="center"/>
              <w:rPr>
                <w:sz w:val="21"/>
              </w:rPr>
            </w:pPr>
            <w:r w:rsidRPr="002250F2">
              <w:rPr>
                <w:rFonts w:hint="eastAsia"/>
                <w:sz w:val="21"/>
              </w:rPr>
              <w:t>営農ローン</w:t>
            </w:r>
          </w:p>
        </w:tc>
        <w:tc>
          <w:tcPr>
            <w:tcW w:w="3917" w:type="dxa"/>
            <w:shd w:val="clear" w:color="auto" w:fill="auto"/>
            <w:vAlign w:val="center"/>
          </w:tcPr>
          <w:p w14:paraId="736962BB" w14:textId="77777777" w:rsidR="002250F2" w:rsidRPr="002250F2" w:rsidRDefault="002250F2" w:rsidP="002250F2">
            <w:pPr>
              <w:pStyle w:val="a5"/>
              <w:ind w:firstLineChars="100" w:firstLine="111"/>
              <w:rPr>
                <w:spacing w:val="0"/>
                <w:sz w:val="21"/>
              </w:rPr>
            </w:pPr>
            <w:r w:rsidRPr="002250F2">
              <w:rPr>
                <w:rFonts w:hint="eastAsia"/>
                <w:spacing w:val="3"/>
                <w:w w:val="50"/>
                <w:sz w:val="21"/>
              </w:rPr>
              <w:t>営農に必要な一切の資金です</w:t>
            </w:r>
            <w:r w:rsidRPr="002250F2">
              <w:rPr>
                <w:rFonts w:hint="eastAsia"/>
                <w:sz w:val="21"/>
              </w:rPr>
              <w:t>｡</w:t>
            </w:r>
          </w:p>
          <w:p w14:paraId="2CFDA0D0" w14:textId="77777777" w:rsidR="002250F2" w:rsidRPr="002250F2" w:rsidRDefault="002250F2" w:rsidP="002250F2">
            <w:pPr>
              <w:pStyle w:val="a5"/>
              <w:ind w:left="216" w:hanging="216"/>
              <w:rPr>
                <w:spacing w:val="0"/>
                <w:sz w:val="21"/>
              </w:rPr>
            </w:pPr>
            <w:r w:rsidRPr="002250F2">
              <w:rPr>
                <w:spacing w:val="3"/>
                <w:sz w:val="21"/>
              </w:rPr>
              <w:t xml:space="preserve"> </w:t>
            </w:r>
            <w:r w:rsidRPr="002250F2">
              <w:rPr>
                <w:sz w:val="21"/>
              </w:rPr>
              <w:t>(</w:t>
            </w:r>
            <w:r w:rsidRPr="002250F2">
              <w:rPr>
                <w:rFonts w:hint="eastAsia"/>
                <w:spacing w:val="3"/>
                <w:w w:val="50"/>
                <w:sz w:val="21"/>
              </w:rPr>
              <w:t>ご利用資格年齢</w:t>
            </w:r>
            <w:r w:rsidRPr="002250F2">
              <w:rPr>
                <w:sz w:val="21"/>
              </w:rPr>
              <w:t>)20</w:t>
            </w:r>
            <w:r w:rsidRPr="002250F2">
              <w:rPr>
                <w:rFonts w:hint="eastAsia"/>
                <w:spacing w:val="3"/>
                <w:w w:val="50"/>
                <w:sz w:val="21"/>
              </w:rPr>
              <w:t>歳以上</w:t>
            </w:r>
            <w:r w:rsidRPr="002250F2">
              <w:rPr>
                <w:rFonts w:hint="eastAsia"/>
                <w:sz w:val="21"/>
              </w:rPr>
              <w:t>80</w:t>
            </w:r>
            <w:r w:rsidRPr="002250F2">
              <w:rPr>
                <w:rFonts w:hint="eastAsia"/>
                <w:spacing w:val="3"/>
                <w:w w:val="50"/>
                <w:sz w:val="21"/>
              </w:rPr>
              <w:t>歳未満の方</w:t>
            </w:r>
          </w:p>
        </w:tc>
        <w:tc>
          <w:tcPr>
            <w:tcW w:w="1908" w:type="dxa"/>
            <w:shd w:val="clear" w:color="auto" w:fill="auto"/>
            <w:vAlign w:val="center"/>
          </w:tcPr>
          <w:p w14:paraId="190F0F3A" w14:textId="77777777" w:rsidR="002250F2" w:rsidRPr="002250F2" w:rsidRDefault="002250F2" w:rsidP="002250F2">
            <w:pPr>
              <w:pStyle w:val="a5"/>
              <w:jc w:val="center"/>
              <w:rPr>
                <w:spacing w:val="0"/>
              </w:rPr>
            </w:pPr>
            <w:r w:rsidRPr="002250F2">
              <w:rPr>
                <w:rFonts w:hint="eastAsia"/>
                <w:spacing w:val="0"/>
              </w:rPr>
              <w:t>1年（自動更新）</w:t>
            </w:r>
          </w:p>
        </w:tc>
        <w:tc>
          <w:tcPr>
            <w:tcW w:w="1495" w:type="dxa"/>
            <w:shd w:val="clear" w:color="auto" w:fill="auto"/>
          </w:tcPr>
          <w:p w14:paraId="71C7D85E" w14:textId="77777777" w:rsidR="002250F2" w:rsidRPr="002250F2" w:rsidRDefault="002250F2" w:rsidP="002250F2">
            <w:pPr>
              <w:pStyle w:val="a5"/>
              <w:jc w:val="center"/>
              <w:rPr>
                <w:spacing w:val="0"/>
              </w:rPr>
            </w:pPr>
            <w:r w:rsidRPr="002250F2">
              <w:rPr>
                <w:rFonts w:hint="eastAsia"/>
                <w:spacing w:val="0"/>
              </w:rPr>
              <w:t>10万円以上</w:t>
            </w:r>
          </w:p>
          <w:p w14:paraId="1AC4861C" w14:textId="77777777" w:rsidR="002250F2" w:rsidRPr="002250F2" w:rsidRDefault="002250F2" w:rsidP="002250F2">
            <w:pPr>
              <w:pStyle w:val="a5"/>
              <w:jc w:val="center"/>
            </w:pPr>
            <w:r w:rsidRPr="002250F2">
              <w:rPr>
                <w:rFonts w:hint="eastAsia"/>
                <w:spacing w:val="0"/>
              </w:rPr>
              <w:t>500万円以内</w:t>
            </w:r>
          </w:p>
        </w:tc>
      </w:tr>
      <w:tr w:rsidR="002250F2" w:rsidRPr="002250F2" w14:paraId="7F5C9871" w14:textId="77777777" w:rsidTr="00592C6E">
        <w:trPr>
          <w:cantSplit/>
          <w:trHeight w:hRule="exact" w:val="698"/>
        </w:trPr>
        <w:tc>
          <w:tcPr>
            <w:tcW w:w="2054" w:type="dxa"/>
            <w:shd w:val="clear" w:color="auto" w:fill="auto"/>
            <w:vAlign w:val="center"/>
          </w:tcPr>
          <w:p w14:paraId="0C282370" w14:textId="77777777" w:rsidR="002250F2" w:rsidRPr="002250F2" w:rsidRDefault="002250F2" w:rsidP="002250F2">
            <w:pPr>
              <w:pStyle w:val="a5"/>
              <w:spacing w:before="134"/>
              <w:ind w:left="210" w:hanging="210"/>
              <w:jc w:val="center"/>
              <w:rPr>
                <w:sz w:val="21"/>
              </w:rPr>
            </w:pPr>
            <w:r w:rsidRPr="002250F2">
              <w:rPr>
                <w:rFonts w:hint="eastAsia"/>
                <w:sz w:val="21"/>
              </w:rPr>
              <w:t>ワイド営農ローン</w:t>
            </w:r>
          </w:p>
        </w:tc>
        <w:tc>
          <w:tcPr>
            <w:tcW w:w="3917" w:type="dxa"/>
            <w:shd w:val="clear" w:color="auto" w:fill="auto"/>
            <w:vAlign w:val="center"/>
          </w:tcPr>
          <w:p w14:paraId="7AE446F1" w14:textId="77777777" w:rsidR="002250F2" w:rsidRPr="002250F2" w:rsidRDefault="002250F2" w:rsidP="002250F2">
            <w:pPr>
              <w:pStyle w:val="a5"/>
              <w:ind w:firstLineChars="100" w:firstLine="111"/>
              <w:rPr>
                <w:spacing w:val="0"/>
                <w:sz w:val="21"/>
              </w:rPr>
            </w:pPr>
            <w:r w:rsidRPr="002250F2">
              <w:rPr>
                <w:rFonts w:hint="eastAsia"/>
                <w:spacing w:val="3"/>
                <w:w w:val="50"/>
                <w:sz w:val="21"/>
              </w:rPr>
              <w:t>営農に必要な一切の資金です</w:t>
            </w:r>
            <w:r w:rsidRPr="002250F2">
              <w:rPr>
                <w:rFonts w:hint="eastAsia"/>
                <w:sz w:val="21"/>
              </w:rPr>
              <w:t>｡</w:t>
            </w:r>
          </w:p>
          <w:p w14:paraId="2282902B" w14:textId="77777777" w:rsidR="002250F2" w:rsidRPr="002250F2" w:rsidRDefault="002250F2" w:rsidP="002250F2">
            <w:pPr>
              <w:pStyle w:val="a5"/>
              <w:ind w:left="216" w:hanging="216"/>
              <w:rPr>
                <w:spacing w:val="0"/>
                <w:sz w:val="21"/>
              </w:rPr>
            </w:pPr>
            <w:r w:rsidRPr="002250F2">
              <w:rPr>
                <w:spacing w:val="3"/>
                <w:sz w:val="21"/>
              </w:rPr>
              <w:t xml:space="preserve"> </w:t>
            </w:r>
            <w:r w:rsidRPr="002250F2">
              <w:rPr>
                <w:sz w:val="21"/>
              </w:rPr>
              <w:t>(</w:t>
            </w:r>
            <w:r w:rsidRPr="002250F2">
              <w:rPr>
                <w:rFonts w:hint="eastAsia"/>
                <w:spacing w:val="3"/>
                <w:w w:val="50"/>
                <w:sz w:val="21"/>
              </w:rPr>
              <w:t>ご利用資格年齢</w:t>
            </w:r>
            <w:r w:rsidRPr="002250F2">
              <w:rPr>
                <w:sz w:val="21"/>
              </w:rPr>
              <w:t>)20</w:t>
            </w:r>
            <w:r w:rsidRPr="002250F2">
              <w:rPr>
                <w:rFonts w:hint="eastAsia"/>
                <w:spacing w:val="3"/>
                <w:w w:val="50"/>
                <w:sz w:val="21"/>
              </w:rPr>
              <w:t>歳以上</w:t>
            </w:r>
            <w:r w:rsidRPr="002250F2">
              <w:rPr>
                <w:rFonts w:hint="eastAsia"/>
                <w:sz w:val="21"/>
              </w:rPr>
              <w:t>80</w:t>
            </w:r>
            <w:r w:rsidRPr="002250F2">
              <w:rPr>
                <w:rFonts w:hint="eastAsia"/>
                <w:spacing w:val="3"/>
                <w:w w:val="50"/>
                <w:sz w:val="21"/>
              </w:rPr>
              <w:t>歳未満の方</w:t>
            </w:r>
          </w:p>
        </w:tc>
        <w:tc>
          <w:tcPr>
            <w:tcW w:w="1908" w:type="dxa"/>
            <w:shd w:val="clear" w:color="auto" w:fill="auto"/>
            <w:vAlign w:val="center"/>
          </w:tcPr>
          <w:p w14:paraId="05E1794C" w14:textId="77777777" w:rsidR="002250F2" w:rsidRPr="002250F2" w:rsidRDefault="002250F2" w:rsidP="002250F2">
            <w:pPr>
              <w:pStyle w:val="a5"/>
              <w:jc w:val="center"/>
              <w:rPr>
                <w:spacing w:val="0"/>
              </w:rPr>
            </w:pPr>
            <w:r w:rsidRPr="002250F2">
              <w:rPr>
                <w:rFonts w:hint="eastAsia"/>
                <w:spacing w:val="0"/>
              </w:rPr>
              <w:t>1年（自動更新）</w:t>
            </w:r>
          </w:p>
        </w:tc>
        <w:tc>
          <w:tcPr>
            <w:tcW w:w="1495" w:type="dxa"/>
            <w:shd w:val="clear" w:color="auto" w:fill="auto"/>
          </w:tcPr>
          <w:p w14:paraId="35F70A83" w14:textId="77777777" w:rsidR="002250F2" w:rsidRPr="002250F2" w:rsidRDefault="002250F2" w:rsidP="002250F2">
            <w:pPr>
              <w:pStyle w:val="a5"/>
              <w:jc w:val="center"/>
              <w:rPr>
                <w:spacing w:val="0"/>
              </w:rPr>
            </w:pPr>
            <w:r w:rsidRPr="002250F2">
              <w:rPr>
                <w:rFonts w:hint="eastAsia"/>
                <w:spacing w:val="0"/>
              </w:rPr>
              <w:t>500万円越</w:t>
            </w:r>
          </w:p>
          <w:p w14:paraId="615B1C61" w14:textId="77777777" w:rsidR="002250F2" w:rsidRPr="002250F2" w:rsidRDefault="002250F2" w:rsidP="002250F2">
            <w:pPr>
              <w:pStyle w:val="a5"/>
              <w:jc w:val="center"/>
            </w:pPr>
            <w:r w:rsidRPr="002250F2">
              <w:rPr>
                <w:rFonts w:hint="eastAsia"/>
                <w:spacing w:val="0"/>
              </w:rPr>
              <w:t>1,000万円以内</w:t>
            </w:r>
          </w:p>
        </w:tc>
      </w:tr>
    </w:tbl>
    <w:p w14:paraId="7930A87A" w14:textId="77777777" w:rsidR="00A10058" w:rsidRPr="002250F2" w:rsidRDefault="00A10058" w:rsidP="00D36A7E">
      <w:pPr>
        <w:pStyle w:val="a5"/>
        <w:rPr>
          <w:sz w:val="21"/>
        </w:rPr>
      </w:pPr>
    </w:p>
    <w:p w14:paraId="5ABC3D9A" w14:textId="6C459D73" w:rsidR="00FB6A64" w:rsidRDefault="00FB6A64">
      <w:pPr>
        <w:widowControl/>
        <w:jc w:val="left"/>
        <w:rPr>
          <w:spacing w:val="12"/>
          <w:kern w:val="0"/>
          <w:sz w:val="21"/>
          <w:szCs w:val="20"/>
        </w:rPr>
      </w:pPr>
      <w:r>
        <w:rPr>
          <w:sz w:val="21"/>
        </w:rPr>
        <w:br w:type="page"/>
      </w:r>
    </w:p>
    <w:p w14:paraId="48A13984" w14:textId="77777777" w:rsidR="00DB563E" w:rsidRPr="002250F2" w:rsidRDefault="00DB563E" w:rsidP="0037571B">
      <w:pPr>
        <w:pStyle w:val="a5"/>
        <w:ind w:firstLineChars="100" w:firstLine="244"/>
        <w:rPr>
          <w:spacing w:val="0"/>
          <w:sz w:val="22"/>
        </w:rPr>
      </w:pPr>
      <w:r w:rsidRPr="002250F2">
        <w:rPr>
          <w:rFonts w:hint="eastAsia"/>
          <w:sz w:val="22"/>
        </w:rPr>
        <w:lastRenderedPageBreak/>
        <w:t>◇一般資金のご案内</w:t>
      </w:r>
    </w:p>
    <w:p w14:paraId="6C2853A5" w14:textId="753B202D" w:rsidR="00DB563E" w:rsidRPr="002250F2" w:rsidRDefault="00DB563E" w:rsidP="00DB563E">
      <w:pPr>
        <w:pStyle w:val="a5"/>
        <w:spacing w:line="104" w:lineRule="exact"/>
        <w:rPr>
          <w:spacing w:val="0"/>
        </w:rPr>
      </w:pPr>
    </w:p>
    <w:tbl>
      <w:tblPr>
        <w:tblW w:w="0" w:type="auto"/>
        <w:tblInd w:w="1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3" w:type="dxa"/>
          <w:right w:w="13" w:type="dxa"/>
        </w:tblCellMar>
        <w:tblLook w:val="0000" w:firstRow="0" w:lastRow="0" w:firstColumn="0" w:lastColumn="0" w:noHBand="0" w:noVBand="0"/>
      </w:tblPr>
      <w:tblGrid>
        <w:gridCol w:w="2054"/>
        <w:gridCol w:w="4680"/>
        <w:gridCol w:w="2160"/>
      </w:tblGrid>
      <w:tr w:rsidR="00E34D1A" w:rsidRPr="002250F2" w14:paraId="58AB81EE" w14:textId="77777777" w:rsidTr="00AA6D37">
        <w:trPr>
          <w:trHeight w:hRule="exact" w:val="369"/>
        </w:trPr>
        <w:tc>
          <w:tcPr>
            <w:tcW w:w="2054" w:type="dxa"/>
            <w:tcBorders>
              <w:top w:val="single" w:sz="8" w:space="0" w:color="auto"/>
              <w:bottom w:val="single" w:sz="8" w:space="0" w:color="auto"/>
            </w:tcBorders>
            <w:shd w:val="clear" w:color="auto" w:fill="auto"/>
          </w:tcPr>
          <w:p w14:paraId="621DC0D9" w14:textId="77777777" w:rsidR="00DB563E" w:rsidRPr="002250F2" w:rsidRDefault="00DB563E" w:rsidP="001963C7">
            <w:pPr>
              <w:pStyle w:val="a5"/>
              <w:spacing w:before="134"/>
              <w:jc w:val="center"/>
              <w:rPr>
                <w:spacing w:val="0"/>
                <w:sz w:val="21"/>
              </w:rPr>
            </w:pPr>
            <w:r w:rsidRPr="002250F2">
              <w:rPr>
                <w:rFonts w:hint="eastAsia"/>
                <w:sz w:val="21"/>
              </w:rPr>
              <w:t>種　　類</w:t>
            </w:r>
          </w:p>
        </w:tc>
        <w:tc>
          <w:tcPr>
            <w:tcW w:w="4680" w:type="dxa"/>
            <w:tcBorders>
              <w:top w:val="single" w:sz="8" w:space="0" w:color="auto"/>
              <w:bottom w:val="single" w:sz="8" w:space="0" w:color="auto"/>
            </w:tcBorders>
            <w:shd w:val="clear" w:color="auto" w:fill="auto"/>
          </w:tcPr>
          <w:p w14:paraId="2A7C31DB" w14:textId="77777777" w:rsidR="00DB563E" w:rsidRPr="002250F2" w:rsidRDefault="00DB563E" w:rsidP="001963C7">
            <w:pPr>
              <w:pStyle w:val="a5"/>
              <w:spacing w:before="134"/>
              <w:jc w:val="center"/>
              <w:rPr>
                <w:spacing w:val="0"/>
                <w:sz w:val="21"/>
              </w:rPr>
            </w:pPr>
            <w:r w:rsidRPr="002250F2">
              <w:rPr>
                <w:rFonts w:hint="eastAsia"/>
                <w:sz w:val="21"/>
              </w:rPr>
              <w:t>しくみと特色</w:t>
            </w:r>
          </w:p>
        </w:tc>
        <w:tc>
          <w:tcPr>
            <w:tcW w:w="2160" w:type="dxa"/>
            <w:tcBorders>
              <w:top w:val="single" w:sz="8" w:space="0" w:color="auto"/>
              <w:bottom w:val="single" w:sz="8" w:space="0" w:color="auto"/>
            </w:tcBorders>
            <w:shd w:val="clear" w:color="auto" w:fill="auto"/>
          </w:tcPr>
          <w:p w14:paraId="79915D0C" w14:textId="77777777" w:rsidR="00DB563E" w:rsidRPr="002250F2" w:rsidRDefault="00DB563E" w:rsidP="001963C7">
            <w:pPr>
              <w:pStyle w:val="a5"/>
              <w:spacing w:before="134"/>
              <w:jc w:val="center"/>
              <w:rPr>
                <w:spacing w:val="0"/>
                <w:sz w:val="21"/>
              </w:rPr>
            </w:pPr>
            <w:r w:rsidRPr="002250F2">
              <w:rPr>
                <w:rFonts w:hint="eastAsia"/>
                <w:sz w:val="21"/>
              </w:rPr>
              <w:t>ご融資金額</w:t>
            </w:r>
          </w:p>
        </w:tc>
      </w:tr>
      <w:tr w:rsidR="00E34D1A" w:rsidRPr="002250F2" w14:paraId="1BE38934" w14:textId="77777777" w:rsidTr="00AA6D37">
        <w:trPr>
          <w:trHeight w:hRule="exact" w:val="656"/>
        </w:trPr>
        <w:tc>
          <w:tcPr>
            <w:tcW w:w="2054" w:type="dxa"/>
            <w:tcBorders>
              <w:top w:val="single" w:sz="8" w:space="0" w:color="auto"/>
            </w:tcBorders>
            <w:shd w:val="clear" w:color="auto" w:fill="auto"/>
            <w:vAlign w:val="center"/>
          </w:tcPr>
          <w:p w14:paraId="46A468F1" w14:textId="77777777" w:rsidR="00DB563E" w:rsidRPr="002250F2" w:rsidRDefault="00DB563E" w:rsidP="001963C7">
            <w:pPr>
              <w:pStyle w:val="a5"/>
              <w:spacing w:before="134"/>
              <w:jc w:val="center"/>
              <w:rPr>
                <w:spacing w:val="0"/>
                <w:sz w:val="21"/>
              </w:rPr>
            </w:pPr>
            <w:r w:rsidRPr="002250F2">
              <w:rPr>
                <w:rFonts w:hint="eastAsia"/>
                <w:sz w:val="21"/>
              </w:rPr>
              <w:t>農業施設資金</w:t>
            </w:r>
          </w:p>
        </w:tc>
        <w:tc>
          <w:tcPr>
            <w:tcW w:w="4680" w:type="dxa"/>
            <w:tcBorders>
              <w:top w:val="single" w:sz="8" w:space="0" w:color="auto"/>
            </w:tcBorders>
            <w:shd w:val="clear" w:color="auto" w:fill="auto"/>
            <w:vAlign w:val="center"/>
          </w:tcPr>
          <w:p w14:paraId="2C5ACB74" w14:textId="77777777" w:rsidR="00DB563E" w:rsidRPr="002250F2" w:rsidRDefault="00DB563E" w:rsidP="0037571B">
            <w:pPr>
              <w:pStyle w:val="a5"/>
              <w:spacing w:before="134"/>
              <w:ind w:firstLineChars="100" w:firstLine="111"/>
              <w:rPr>
                <w:spacing w:val="0"/>
                <w:sz w:val="21"/>
              </w:rPr>
            </w:pPr>
            <w:r w:rsidRPr="002250F2">
              <w:rPr>
                <w:rFonts w:hint="eastAsia"/>
                <w:spacing w:val="3"/>
                <w:w w:val="50"/>
                <w:sz w:val="21"/>
              </w:rPr>
              <w:t>農業生産に必要な施設に係わる資金です</w:t>
            </w:r>
            <w:r w:rsidRPr="002250F2">
              <w:rPr>
                <w:rFonts w:hint="eastAsia"/>
                <w:sz w:val="21"/>
              </w:rPr>
              <w:t>｡</w:t>
            </w:r>
          </w:p>
        </w:tc>
        <w:tc>
          <w:tcPr>
            <w:tcW w:w="2160" w:type="dxa"/>
            <w:tcBorders>
              <w:top w:val="single" w:sz="8" w:space="0" w:color="auto"/>
            </w:tcBorders>
            <w:shd w:val="clear" w:color="auto" w:fill="auto"/>
          </w:tcPr>
          <w:p w14:paraId="323BFC2E" w14:textId="77777777" w:rsidR="00DB563E" w:rsidRPr="002250F2" w:rsidRDefault="00DB563E" w:rsidP="001963C7">
            <w:pPr>
              <w:pStyle w:val="a5"/>
              <w:spacing w:before="134"/>
              <w:rPr>
                <w:spacing w:val="0"/>
                <w:sz w:val="21"/>
              </w:rPr>
            </w:pPr>
            <w:r w:rsidRPr="002250F2">
              <w:rPr>
                <w:spacing w:val="3"/>
                <w:sz w:val="21"/>
              </w:rPr>
              <w:t xml:space="preserve"> </w:t>
            </w:r>
            <w:r w:rsidRPr="002250F2">
              <w:rPr>
                <w:rFonts w:hint="eastAsia"/>
                <w:spacing w:val="3"/>
                <w:w w:val="50"/>
                <w:sz w:val="21"/>
              </w:rPr>
              <w:t>必要資金の</w:t>
            </w:r>
            <w:r w:rsidRPr="002250F2">
              <w:rPr>
                <w:sz w:val="21"/>
              </w:rPr>
              <w:t>80%</w:t>
            </w:r>
            <w:r w:rsidRPr="002250F2">
              <w:rPr>
                <w:rFonts w:hint="eastAsia"/>
                <w:spacing w:val="3"/>
                <w:w w:val="50"/>
                <w:sz w:val="21"/>
              </w:rPr>
              <w:t>以内または制度資</w:t>
            </w:r>
          </w:p>
          <w:p w14:paraId="42463EC9" w14:textId="77777777" w:rsidR="00DB563E" w:rsidRPr="002250F2" w:rsidRDefault="00DB563E" w:rsidP="001963C7">
            <w:pPr>
              <w:pStyle w:val="a5"/>
              <w:rPr>
                <w:spacing w:val="0"/>
                <w:sz w:val="21"/>
              </w:rPr>
            </w:pPr>
            <w:r w:rsidRPr="002250F2">
              <w:rPr>
                <w:spacing w:val="3"/>
                <w:sz w:val="21"/>
              </w:rPr>
              <w:t xml:space="preserve"> </w:t>
            </w:r>
            <w:r w:rsidRPr="002250F2">
              <w:rPr>
                <w:rFonts w:hint="eastAsia"/>
                <w:spacing w:val="3"/>
                <w:w w:val="50"/>
                <w:sz w:val="21"/>
              </w:rPr>
              <w:t>金自己負担の</w:t>
            </w:r>
            <w:r w:rsidRPr="002250F2">
              <w:rPr>
                <w:sz w:val="21"/>
              </w:rPr>
              <w:t>50%</w:t>
            </w:r>
            <w:r w:rsidRPr="002250F2">
              <w:rPr>
                <w:rFonts w:hint="eastAsia"/>
                <w:spacing w:val="3"/>
                <w:w w:val="50"/>
                <w:sz w:val="21"/>
              </w:rPr>
              <w:t>以内</w:t>
            </w:r>
          </w:p>
        </w:tc>
      </w:tr>
      <w:tr w:rsidR="00E34D1A" w:rsidRPr="002250F2" w14:paraId="6CB6DF16" w14:textId="77777777" w:rsidTr="00AA6D37">
        <w:trPr>
          <w:trHeight w:hRule="exact" w:val="824"/>
        </w:trPr>
        <w:tc>
          <w:tcPr>
            <w:tcW w:w="2054" w:type="dxa"/>
            <w:shd w:val="clear" w:color="auto" w:fill="auto"/>
            <w:vAlign w:val="center"/>
          </w:tcPr>
          <w:p w14:paraId="03133DC0" w14:textId="77777777" w:rsidR="00DB563E" w:rsidRPr="002250F2" w:rsidRDefault="00DB563E" w:rsidP="0037571B">
            <w:pPr>
              <w:pStyle w:val="a5"/>
              <w:spacing w:before="134"/>
              <w:ind w:firstLineChars="100" w:firstLine="234"/>
              <w:rPr>
                <w:spacing w:val="0"/>
                <w:sz w:val="21"/>
              </w:rPr>
            </w:pPr>
            <w:r w:rsidRPr="002250F2">
              <w:rPr>
                <w:rFonts w:hint="eastAsia"/>
                <w:sz w:val="21"/>
              </w:rPr>
              <w:t>農業構造改善</w:t>
            </w:r>
          </w:p>
          <w:p w14:paraId="1434A886" w14:textId="77777777" w:rsidR="00DB563E" w:rsidRPr="002250F2" w:rsidRDefault="00DB563E" w:rsidP="0037571B">
            <w:pPr>
              <w:pStyle w:val="a5"/>
              <w:ind w:firstLineChars="400" w:firstLine="936"/>
              <w:rPr>
                <w:spacing w:val="0"/>
                <w:sz w:val="21"/>
              </w:rPr>
            </w:pPr>
            <w:r w:rsidRPr="002250F2">
              <w:rPr>
                <w:rFonts w:hint="eastAsia"/>
                <w:sz w:val="21"/>
              </w:rPr>
              <w:t>事業資金</w:t>
            </w:r>
          </w:p>
        </w:tc>
        <w:tc>
          <w:tcPr>
            <w:tcW w:w="4680" w:type="dxa"/>
            <w:shd w:val="clear" w:color="auto" w:fill="auto"/>
          </w:tcPr>
          <w:p w14:paraId="4331D1E2" w14:textId="77777777" w:rsidR="00DB563E" w:rsidRPr="002250F2" w:rsidRDefault="00DB563E" w:rsidP="0037571B">
            <w:pPr>
              <w:pStyle w:val="a5"/>
              <w:spacing w:before="134"/>
              <w:ind w:leftChars="46" w:left="110"/>
              <w:rPr>
                <w:spacing w:val="0"/>
                <w:sz w:val="21"/>
              </w:rPr>
            </w:pPr>
            <w:r w:rsidRPr="002250F2">
              <w:rPr>
                <w:rFonts w:hint="eastAsia"/>
                <w:spacing w:val="3"/>
                <w:w w:val="50"/>
                <w:sz w:val="21"/>
              </w:rPr>
              <w:t>協同して実施する農業構造改善事業</w:t>
            </w:r>
            <w:r w:rsidRPr="002250F2">
              <w:rPr>
                <w:rFonts w:hint="eastAsia"/>
                <w:sz w:val="21"/>
              </w:rPr>
              <w:t>､</w:t>
            </w:r>
            <w:r w:rsidRPr="002250F2">
              <w:rPr>
                <w:rFonts w:hint="eastAsia"/>
                <w:spacing w:val="3"/>
                <w:w w:val="50"/>
                <w:sz w:val="21"/>
              </w:rPr>
              <w:t>または営農団地造成事業資金に活用される公庫</w:t>
            </w:r>
            <w:r w:rsidRPr="002250F2">
              <w:rPr>
                <w:rFonts w:hint="eastAsia"/>
                <w:sz w:val="21"/>
              </w:rPr>
              <w:t>､</w:t>
            </w:r>
            <w:r w:rsidRPr="002250F2">
              <w:rPr>
                <w:rFonts w:hint="eastAsia"/>
                <w:spacing w:val="3"/>
                <w:w w:val="50"/>
                <w:sz w:val="21"/>
              </w:rPr>
              <w:t>制度資金を補完する資金です</w:t>
            </w:r>
            <w:r w:rsidRPr="002250F2">
              <w:rPr>
                <w:rFonts w:hint="eastAsia"/>
                <w:sz w:val="21"/>
              </w:rPr>
              <w:t>｡</w:t>
            </w:r>
          </w:p>
        </w:tc>
        <w:tc>
          <w:tcPr>
            <w:tcW w:w="2160" w:type="dxa"/>
            <w:shd w:val="clear" w:color="auto" w:fill="auto"/>
          </w:tcPr>
          <w:p w14:paraId="694D943B" w14:textId="77777777" w:rsidR="00DB563E" w:rsidRPr="002250F2" w:rsidRDefault="00DB563E" w:rsidP="0037571B">
            <w:pPr>
              <w:pStyle w:val="a5"/>
              <w:spacing w:before="134"/>
              <w:ind w:firstLineChars="50" w:firstLine="117"/>
              <w:rPr>
                <w:spacing w:val="0"/>
                <w:sz w:val="21"/>
              </w:rPr>
            </w:pPr>
            <w:r w:rsidRPr="002250F2">
              <w:rPr>
                <w:sz w:val="21"/>
              </w:rPr>
              <w:t>(</w:t>
            </w:r>
            <w:r w:rsidRPr="002250F2">
              <w:rPr>
                <w:rFonts w:hint="eastAsia"/>
                <w:spacing w:val="3"/>
                <w:w w:val="50"/>
                <w:sz w:val="21"/>
              </w:rPr>
              <w:t>つなぎ資金の場合</w:t>
            </w:r>
            <w:r w:rsidRPr="002250F2">
              <w:rPr>
                <w:sz w:val="21"/>
              </w:rPr>
              <w:t>)</w:t>
            </w:r>
          </w:p>
          <w:p w14:paraId="603C8010" w14:textId="77777777" w:rsidR="00DB563E" w:rsidRPr="002250F2" w:rsidRDefault="00DB563E" w:rsidP="0037571B">
            <w:pPr>
              <w:pStyle w:val="a5"/>
              <w:ind w:left="62" w:hangingChars="56" w:hanging="62"/>
              <w:rPr>
                <w:spacing w:val="3"/>
                <w:w w:val="50"/>
                <w:sz w:val="21"/>
              </w:rPr>
            </w:pPr>
            <w:r w:rsidRPr="002250F2">
              <w:rPr>
                <w:rFonts w:hint="eastAsia"/>
                <w:spacing w:val="3"/>
                <w:w w:val="50"/>
                <w:sz w:val="21"/>
              </w:rPr>
              <w:t xml:space="preserve">  借入金決定額の範囲内および補助金確</w:t>
            </w:r>
          </w:p>
          <w:p w14:paraId="0C09BD7B" w14:textId="77777777" w:rsidR="00DB563E" w:rsidRPr="002250F2" w:rsidRDefault="00DB563E" w:rsidP="0037571B">
            <w:pPr>
              <w:pStyle w:val="a5"/>
              <w:ind w:leftChars="26" w:left="62" w:firstLineChars="49" w:firstLine="54"/>
              <w:rPr>
                <w:spacing w:val="0"/>
                <w:sz w:val="21"/>
              </w:rPr>
            </w:pPr>
            <w:r w:rsidRPr="002250F2">
              <w:rPr>
                <w:rFonts w:hint="eastAsia"/>
                <w:spacing w:val="3"/>
                <w:w w:val="50"/>
                <w:sz w:val="21"/>
              </w:rPr>
              <w:t>定額の範囲内</w:t>
            </w:r>
          </w:p>
        </w:tc>
      </w:tr>
      <w:tr w:rsidR="00E34D1A" w:rsidRPr="002250F2" w14:paraId="220D7253" w14:textId="77777777" w:rsidTr="00AA6D37">
        <w:trPr>
          <w:trHeight w:hRule="exact" w:val="713"/>
        </w:trPr>
        <w:tc>
          <w:tcPr>
            <w:tcW w:w="2054" w:type="dxa"/>
            <w:shd w:val="clear" w:color="auto" w:fill="auto"/>
            <w:vAlign w:val="center"/>
          </w:tcPr>
          <w:p w14:paraId="3E99532B" w14:textId="77777777" w:rsidR="00DB563E" w:rsidRPr="002250F2" w:rsidRDefault="00DB563E" w:rsidP="001963C7">
            <w:pPr>
              <w:pStyle w:val="a5"/>
              <w:spacing w:before="134"/>
              <w:jc w:val="center"/>
              <w:rPr>
                <w:spacing w:val="0"/>
                <w:sz w:val="21"/>
              </w:rPr>
            </w:pPr>
            <w:r w:rsidRPr="002250F2">
              <w:rPr>
                <w:rFonts w:hint="eastAsia"/>
                <w:sz w:val="21"/>
              </w:rPr>
              <w:t>畜産事業資金</w:t>
            </w:r>
          </w:p>
        </w:tc>
        <w:tc>
          <w:tcPr>
            <w:tcW w:w="4680" w:type="dxa"/>
            <w:shd w:val="clear" w:color="auto" w:fill="auto"/>
            <w:vAlign w:val="center"/>
          </w:tcPr>
          <w:p w14:paraId="1B185BFC" w14:textId="77777777" w:rsidR="00DB563E" w:rsidRPr="002250F2" w:rsidRDefault="00DB563E" w:rsidP="0037571B">
            <w:pPr>
              <w:pStyle w:val="a5"/>
              <w:spacing w:before="134"/>
              <w:ind w:leftChars="46" w:left="110"/>
              <w:rPr>
                <w:spacing w:val="0"/>
                <w:sz w:val="21"/>
              </w:rPr>
            </w:pPr>
            <w:r w:rsidRPr="002250F2">
              <w:rPr>
                <w:rFonts w:hint="eastAsia"/>
                <w:spacing w:val="3"/>
                <w:w w:val="50"/>
                <w:sz w:val="21"/>
              </w:rPr>
              <w:t>畜産団地の造成発展と畜産農家の経営維持拡大を図るための制度資金を補完する資金です</w:t>
            </w:r>
            <w:r w:rsidRPr="002250F2">
              <w:rPr>
                <w:rFonts w:hint="eastAsia"/>
                <w:sz w:val="21"/>
              </w:rPr>
              <w:t>｡</w:t>
            </w:r>
          </w:p>
        </w:tc>
        <w:tc>
          <w:tcPr>
            <w:tcW w:w="2160" w:type="dxa"/>
            <w:shd w:val="clear" w:color="auto" w:fill="auto"/>
            <w:vAlign w:val="center"/>
          </w:tcPr>
          <w:p w14:paraId="108D9157" w14:textId="77777777" w:rsidR="00DB563E" w:rsidRPr="002250F2" w:rsidRDefault="007B4CF9" w:rsidP="0037571B">
            <w:pPr>
              <w:pStyle w:val="a5"/>
              <w:spacing w:before="134"/>
              <w:ind w:firstLineChars="100" w:firstLine="111"/>
              <w:rPr>
                <w:spacing w:val="0"/>
                <w:sz w:val="21"/>
              </w:rPr>
            </w:pPr>
            <w:r w:rsidRPr="002250F2">
              <w:rPr>
                <w:rFonts w:hint="eastAsia"/>
                <w:spacing w:val="3"/>
                <w:w w:val="50"/>
                <w:sz w:val="21"/>
              </w:rPr>
              <w:t>事業費</w:t>
            </w:r>
            <w:r w:rsidR="00DB563E" w:rsidRPr="002250F2">
              <w:rPr>
                <w:rFonts w:hint="eastAsia"/>
                <w:spacing w:val="3"/>
                <w:w w:val="50"/>
                <w:sz w:val="21"/>
              </w:rPr>
              <w:t>の範囲内</w:t>
            </w:r>
          </w:p>
        </w:tc>
      </w:tr>
      <w:tr w:rsidR="00E34D1A" w:rsidRPr="002250F2" w14:paraId="7135C74D" w14:textId="77777777" w:rsidTr="00AA6D37">
        <w:trPr>
          <w:trHeight w:hRule="exact" w:val="476"/>
        </w:trPr>
        <w:tc>
          <w:tcPr>
            <w:tcW w:w="2054" w:type="dxa"/>
            <w:shd w:val="clear" w:color="auto" w:fill="auto"/>
            <w:vAlign w:val="center"/>
          </w:tcPr>
          <w:p w14:paraId="78E7AB12" w14:textId="77777777" w:rsidR="00DB563E" w:rsidRPr="002250F2" w:rsidRDefault="00DB563E" w:rsidP="007B4CF9">
            <w:pPr>
              <w:pStyle w:val="a5"/>
              <w:spacing w:before="134"/>
              <w:jc w:val="center"/>
              <w:rPr>
                <w:spacing w:val="0"/>
                <w:sz w:val="21"/>
              </w:rPr>
            </w:pPr>
            <w:r w:rsidRPr="002250F2">
              <w:rPr>
                <w:rFonts w:hint="eastAsia"/>
                <w:sz w:val="21"/>
              </w:rPr>
              <w:t>農外事業資金</w:t>
            </w:r>
          </w:p>
        </w:tc>
        <w:tc>
          <w:tcPr>
            <w:tcW w:w="4680" w:type="dxa"/>
            <w:shd w:val="clear" w:color="auto" w:fill="auto"/>
            <w:vAlign w:val="center"/>
          </w:tcPr>
          <w:p w14:paraId="6A9AD855" w14:textId="77777777" w:rsidR="00DB563E" w:rsidRPr="002250F2" w:rsidRDefault="00DB563E" w:rsidP="0037571B">
            <w:pPr>
              <w:pStyle w:val="a5"/>
              <w:spacing w:before="134"/>
              <w:ind w:firstLineChars="100" w:firstLine="111"/>
              <w:rPr>
                <w:spacing w:val="0"/>
                <w:sz w:val="21"/>
              </w:rPr>
            </w:pPr>
            <w:r w:rsidRPr="002250F2">
              <w:rPr>
                <w:rFonts w:hint="eastAsia"/>
                <w:spacing w:val="3"/>
                <w:w w:val="50"/>
                <w:sz w:val="21"/>
              </w:rPr>
              <w:t>営農生活以外の事業に係わる資金です</w:t>
            </w:r>
            <w:r w:rsidRPr="002250F2">
              <w:rPr>
                <w:rFonts w:hint="eastAsia"/>
                <w:sz w:val="21"/>
              </w:rPr>
              <w:t>｡</w:t>
            </w:r>
          </w:p>
        </w:tc>
        <w:tc>
          <w:tcPr>
            <w:tcW w:w="2160" w:type="dxa"/>
            <w:shd w:val="clear" w:color="auto" w:fill="auto"/>
          </w:tcPr>
          <w:p w14:paraId="516A2C64" w14:textId="77777777" w:rsidR="00DB563E" w:rsidRPr="002250F2" w:rsidRDefault="00DB563E" w:rsidP="001963C7">
            <w:pPr>
              <w:pStyle w:val="a5"/>
              <w:spacing w:before="134"/>
              <w:rPr>
                <w:spacing w:val="0"/>
                <w:sz w:val="21"/>
              </w:rPr>
            </w:pPr>
            <w:r w:rsidRPr="002250F2">
              <w:rPr>
                <w:spacing w:val="3"/>
                <w:sz w:val="21"/>
              </w:rPr>
              <w:t xml:space="preserve"> </w:t>
            </w:r>
            <w:r w:rsidRPr="002250F2">
              <w:rPr>
                <w:rFonts w:hint="eastAsia"/>
                <w:spacing w:val="3"/>
                <w:w w:val="50"/>
                <w:sz w:val="21"/>
              </w:rPr>
              <w:t>事業費の</w:t>
            </w:r>
            <w:r w:rsidRPr="002250F2">
              <w:rPr>
                <w:sz w:val="21"/>
              </w:rPr>
              <w:t>80%</w:t>
            </w:r>
            <w:r w:rsidRPr="002250F2">
              <w:rPr>
                <w:rFonts w:hint="eastAsia"/>
                <w:spacing w:val="3"/>
                <w:w w:val="50"/>
                <w:sz w:val="21"/>
              </w:rPr>
              <w:t>以内</w:t>
            </w:r>
          </w:p>
        </w:tc>
      </w:tr>
      <w:tr w:rsidR="00E34D1A" w:rsidRPr="002250F2" w14:paraId="44E09E31" w14:textId="77777777" w:rsidTr="00AA6D37">
        <w:trPr>
          <w:trHeight w:hRule="exact" w:val="476"/>
        </w:trPr>
        <w:tc>
          <w:tcPr>
            <w:tcW w:w="2054" w:type="dxa"/>
            <w:shd w:val="clear" w:color="auto" w:fill="auto"/>
            <w:vAlign w:val="center"/>
          </w:tcPr>
          <w:p w14:paraId="372BC00C" w14:textId="77777777" w:rsidR="00DB563E" w:rsidRPr="002250F2" w:rsidRDefault="00DB563E" w:rsidP="001963C7">
            <w:pPr>
              <w:pStyle w:val="a5"/>
              <w:spacing w:before="134"/>
              <w:jc w:val="center"/>
              <w:rPr>
                <w:spacing w:val="0"/>
                <w:sz w:val="21"/>
              </w:rPr>
            </w:pPr>
            <w:r w:rsidRPr="002250F2">
              <w:rPr>
                <w:rFonts w:hint="eastAsia"/>
                <w:sz w:val="21"/>
              </w:rPr>
              <w:t>生活改善資金</w:t>
            </w:r>
          </w:p>
        </w:tc>
        <w:tc>
          <w:tcPr>
            <w:tcW w:w="4680" w:type="dxa"/>
            <w:shd w:val="clear" w:color="auto" w:fill="auto"/>
            <w:vAlign w:val="center"/>
          </w:tcPr>
          <w:p w14:paraId="24735591" w14:textId="77777777" w:rsidR="00DB563E" w:rsidRPr="002250F2" w:rsidRDefault="00DB563E" w:rsidP="0037571B">
            <w:pPr>
              <w:pStyle w:val="a5"/>
              <w:spacing w:before="134"/>
              <w:ind w:firstLineChars="100" w:firstLine="111"/>
              <w:rPr>
                <w:spacing w:val="0"/>
                <w:sz w:val="21"/>
              </w:rPr>
            </w:pPr>
            <w:r w:rsidRPr="002250F2">
              <w:rPr>
                <w:rFonts w:hint="eastAsia"/>
                <w:spacing w:val="3"/>
                <w:w w:val="50"/>
                <w:sz w:val="21"/>
              </w:rPr>
              <w:t>生活環境を整備し</w:t>
            </w:r>
            <w:r w:rsidRPr="002250F2">
              <w:rPr>
                <w:rFonts w:hint="eastAsia"/>
                <w:sz w:val="21"/>
              </w:rPr>
              <w:t>､</w:t>
            </w:r>
            <w:r w:rsidRPr="002250F2">
              <w:rPr>
                <w:rFonts w:hint="eastAsia"/>
                <w:spacing w:val="3"/>
                <w:w w:val="50"/>
                <w:sz w:val="21"/>
              </w:rPr>
              <w:t>合理的な生活を営むために係る資金です</w:t>
            </w:r>
            <w:r w:rsidRPr="002250F2">
              <w:rPr>
                <w:rFonts w:hint="eastAsia"/>
                <w:sz w:val="21"/>
              </w:rPr>
              <w:t>｡</w:t>
            </w:r>
          </w:p>
        </w:tc>
        <w:tc>
          <w:tcPr>
            <w:tcW w:w="2160" w:type="dxa"/>
            <w:shd w:val="clear" w:color="auto" w:fill="auto"/>
          </w:tcPr>
          <w:p w14:paraId="77A660E8" w14:textId="77777777" w:rsidR="00DB563E" w:rsidRPr="002250F2" w:rsidRDefault="00DB563E" w:rsidP="001963C7">
            <w:pPr>
              <w:pStyle w:val="a5"/>
              <w:spacing w:before="134"/>
              <w:rPr>
                <w:spacing w:val="0"/>
                <w:sz w:val="21"/>
              </w:rPr>
            </w:pPr>
            <w:r w:rsidRPr="002250F2">
              <w:rPr>
                <w:spacing w:val="3"/>
                <w:sz w:val="21"/>
              </w:rPr>
              <w:t xml:space="preserve"> </w:t>
            </w:r>
            <w:r w:rsidRPr="002250F2">
              <w:rPr>
                <w:rFonts w:hint="eastAsia"/>
                <w:spacing w:val="3"/>
                <w:w w:val="50"/>
                <w:sz w:val="21"/>
              </w:rPr>
              <w:t>必要資金の</w:t>
            </w:r>
            <w:r w:rsidRPr="002250F2">
              <w:rPr>
                <w:sz w:val="21"/>
              </w:rPr>
              <w:t>80%</w:t>
            </w:r>
            <w:r w:rsidRPr="002250F2">
              <w:rPr>
                <w:rFonts w:hint="eastAsia"/>
                <w:spacing w:val="3"/>
                <w:w w:val="50"/>
                <w:sz w:val="21"/>
              </w:rPr>
              <w:t>以内</w:t>
            </w:r>
          </w:p>
        </w:tc>
      </w:tr>
      <w:tr w:rsidR="00DB563E" w:rsidRPr="002250F2" w14:paraId="01F3E0E3" w14:textId="77777777" w:rsidTr="00AA6D37">
        <w:trPr>
          <w:trHeight w:hRule="exact" w:val="476"/>
        </w:trPr>
        <w:tc>
          <w:tcPr>
            <w:tcW w:w="2054" w:type="dxa"/>
            <w:shd w:val="clear" w:color="auto" w:fill="auto"/>
            <w:vAlign w:val="center"/>
          </w:tcPr>
          <w:p w14:paraId="782185A7" w14:textId="77777777" w:rsidR="00DB563E" w:rsidRPr="002250F2" w:rsidRDefault="00DB563E" w:rsidP="001963C7">
            <w:pPr>
              <w:pStyle w:val="a5"/>
              <w:spacing w:before="134"/>
              <w:jc w:val="center"/>
              <w:rPr>
                <w:spacing w:val="0"/>
                <w:sz w:val="21"/>
              </w:rPr>
            </w:pPr>
            <w:r w:rsidRPr="002250F2">
              <w:rPr>
                <w:rFonts w:hint="eastAsia"/>
                <w:sz w:val="21"/>
              </w:rPr>
              <w:t>個人住宅一般資金</w:t>
            </w:r>
          </w:p>
        </w:tc>
        <w:tc>
          <w:tcPr>
            <w:tcW w:w="4680" w:type="dxa"/>
            <w:shd w:val="clear" w:color="auto" w:fill="auto"/>
            <w:vAlign w:val="center"/>
          </w:tcPr>
          <w:p w14:paraId="39115F4A" w14:textId="77777777" w:rsidR="00DB563E" w:rsidRPr="002250F2" w:rsidRDefault="00DB563E" w:rsidP="0037571B">
            <w:pPr>
              <w:pStyle w:val="a5"/>
              <w:spacing w:before="134"/>
              <w:ind w:firstLineChars="100" w:firstLine="111"/>
              <w:rPr>
                <w:spacing w:val="0"/>
                <w:sz w:val="21"/>
              </w:rPr>
            </w:pPr>
            <w:r w:rsidRPr="002250F2">
              <w:rPr>
                <w:rFonts w:hint="eastAsia"/>
                <w:spacing w:val="3"/>
                <w:w w:val="50"/>
                <w:sz w:val="21"/>
              </w:rPr>
              <w:t>合理的な生活を営むため</w:t>
            </w:r>
            <w:r w:rsidRPr="002250F2">
              <w:rPr>
                <w:rFonts w:hint="eastAsia"/>
                <w:sz w:val="21"/>
              </w:rPr>
              <w:t>､</w:t>
            </w:r>
            <w:r w:rsidRPr="002250F2">
              <w:rPr>
                <w:rFonts w:hint="eastAsia"/>
                <w:spacing w:val="3"/>
                <w:w w:val="50"/>
                <w:sz w:val="21"/>
              </w:rPr>
              <w:t>必要住宅の取得に係る資金です</w:t>
            </w:r>
            <w:r w:rsidRPr="002250F2">
              <w:rPr>
                <w:rFonts w:hint="eastAsia"/>
                <w:sz w:val="21"/>
              </w:rPr>
              <w:t>｡</w:t>
            </w:r>
          </w:p>
        </w:tc>
        <w:tc>
          <w:tcPr>
            <w:tcW w:w="2160" w:type="dxa"/>
            <w:shd w:val="clear" w:color="auto" w:fill="auto"/>
          </w:tcPr>
          <w:p w14:paraId="6A816B07" w14:textId="77777777" w:rsidR="00DB563E" w:rsidRPr="002250F2" w:rsidRDefault="00DB563E" w:rsidP="001963C7">
            <w:pPr>
              <w:pStyle w:val="a5"/>
              <w:spacing w:before="134"/>
              <w:rPr>
                <w:spacing w:val="0"/>
                <w:sz w:val="21"/>
              </w:rPr>
            </w:pPr>
            <w:r w:rsidRPr="002250F2">
              <w:rPr>
                <w:spacing w:val="3"/>
                <w:sz w:val="21"/>
              </w:rPr>
              <w:t xml:space="preserve"> </w:t>
            </w:r>
            <w:r w:rsidRPr="002250F2">
              <w:rPr>
                <w:rFonts w:hint="eastAsia"/>
                <w:spacing w:val="3"/>
                <w:w w:val="50"/>
                <w:sz w:val="21"/>
              </w:rPr>
              <w:t>必要資金の</w:t>
            </w:r>
            <w:r w:rsidRPr="002250F2">
              <w:rPr>
                <w:rFonts w:hint="eastAsia"/>
                <w:sz w:val="21"/>
              </w:rPr>
              <w:t>100</w:t>
            </w:r>
            <w:r w:rsidRPr="002250F2">
              <w:rPr>
                <w:sz w:val="21"/>
              </w:rPr>
              <w:t>%</w:t>
            </w:r>
            <w:r w:rsidRPr="002250F2">
              <w:rPr>
                <w:rFonts w:hint="eastAsia"/>
                <w:spacing w:val="3"/>
                <w:w w:val="50"/>
                <w:sz w:val="21"/>
              </w:rPr>
              <w:t>以内</w:t>
            </w:r>
          </w:p>
        </w:tc>
      </w:tr>
    </w:tbl>
    <w:p w14:paraId="040702D1" w14:textId="77777777" w:rsidR="00DB563E" w:rsidRPr="002250F2" w:rsidRDefault="00DB563E" w:rsidP="0037571B">
      <w:pPr>
        <w:pStyle w:val="a5"/>
        <w:ind w:firstLineChars="100" w:firstLine="234"/>
        <w:rPr>
          <w:sz w:val="21"/>
        </w:rPr>
      </w:pPr>
    </w:p>
    <w:p w14:paraId="1C03AEB3" w14:textId="77777777" w:rsidR="00DB563E" w:rsidRPr="002250F2" w:rsidRDefault="00DB563E" w:rsidP="0037571B">
      <w:pPr>
        <w:pStyle w:val="a5"/>
        <w:ind w:firstLineChars="100" w:firstLine="234"/>
        <w:rPr>
          <w:spacing w:val="0"/>
          <w:sz w:val="21"/>
        </w:rPr>
      </w:pPr>
      <w:r w:rsidRPr="002250F2">
        <w:rPr>
          <w:rFonts w:hint="eastAsia"/>
          <w:sz w:val="21"/>
        </w:rPr>
        <w:t>尚、上記資金以外に下記の資金がご利用いただけます。</w:t>
      </w:r>
    </w:p>
    <w:p w14:paraId="5451B7EC" w14:textId="77777777" w:rsidR="00DB563E" w:rsidRPr="002250F2" w:rsidRDefault="00DB563E" w:rsidP="00DB563E">
      <w:pPr>
        <w:pStyle w:val="a5"/>
        <w:rPr>
          <w:spacing w:val="0"/>
          <w:sz w:val="21"/>
        </w:rPr>
      </w:pPr>
      <w:r w:rsidRPr="002250F2">
        <w:rPr>
          <w:rFonts w:hint="eastAsia"/>
          <w:sz w:val="21"/>
        </w:rPr>
        <w:t xml:space="preserve">　　　　・手形貸付金　</w:t>
      </w:r>
      <w:r w:rsidR="004B1738" w:rsidRPr="002250F2">
        <w:rPr>
          <w:rFonts w:hint="eastAsia"/>
          <w:sz w:val="21"/>
        </w:rPr>
        <w:t xml:space="preserve">　　　　　　　　　　　</w:t>
      </w:r>
      <w:r w:rsidRPr="002250F2">
        <w:rPr>
          <w:rFonts w:hint="eastAsia"/>
          <w:sz w:val="21"/>
        </w:rPr>
        <w:t xml:space="preserve">　・共済資金貸付金</w:t>
      </w:r>
    </w:p>
    <w:p w14:paraId="5E09BE73" w14:textId="77777777" w:rsidR="00DB563E" w:rsidRPr="002250F2" w:rsidRDefault="00DB563E" w:rsidP="00DB563E">
      <w:pPr>
        <w:pStyle w:val="a5"/>
        <w:rPr>
          <w:spacing w:val="0"/>
          <w:sz w:val="21"/>
        </w:rPr>
      </w:pPr>
      <w:r w:rsidRPr="002250F2">
        <w:rPr>
          <w:rFonts w:hint="eastAsia"/>
          <w:sz w:val="21"/>
        </w:rPr>
        <w:t xml:space="preserve">　　　　・耐久消費財購入資金貸付金　　　　　　・一般資金貸付金</w:t>
      </w:r>
    </w:p>
    <w:p w14:paraId="36DC1E8A" w14:textId="77777777" w:rsidR="00DB563E" w:rsidRPr="002250F2" w:rsidRDefault="00DB563E" w:rsidP="00DB563E">
      <w:pPr>
        <w:pStyle w:val="a5"/>
        <w:rPr>
          <w:spacing w:val="0"/>
          <w:sz w:val="21"/>
        </w:rPr>
      </w:pPr>
      <w:r w:rsidRPr="002250F2">
        <w:rPr>
          <w:rFonts w:hint="eastAsia"/>
          <w:sz w:val="21"/>
        </w:rPr>
        <w:t xml:space="preserve">　　　　・小規模事業資金貸付金　　　　　　　　・負債整理資金貸付金</w:t>
      </w:r>
    </w:p>
    <w:p w14:paraId="358C6907" w14:textId="77777777" w:rsidR="00DB563E" w:rsidRPr="002250F2" w:rsidRDefault="00DB563E" w:rsidP="00DB563E">
      <w:pPr>
        <w:pStyle w:val="a5"/>
        <w:rPr>
          <w:spacing w:val="0"/>
          <w:sz w:val="21"/>
        </w:rPr>
      </w:pPr>
      <w:r w:rsidRPr="002250F2">
        <w:rPr>
          <w:rFonts w:hint="eastAsia"/>
          <w:sz w:val="21"/>
        </w:rPr>
        <w:t xml:space="preserve">　　　　・地方公共団体等貸付金　　　　　　　　・協同活動資金貸付金</w:t>
      </w:r>
    </w:p>
    <w:p w14:paraId="66A603AA" w14:textId="77777777" w:rsidR="00DB563E" w:rsidRPr="002250F2" w:rsidRDefault="00DB563E" w:rsidP="00DB563E">
      <w:pPr>
        <w:pStyle w:val="a5"/>
        <w:rPr>
          <w:sz w:val="21"/>
        </w:rPr>
      </w:pPr>
      <w:r w:rsidRPr="002250F2">
        <w:rPr>
          <w:rFonts w:hint="eastAsia"/>
          <w:sz w:val="21"/>
        </w:rPr>
        <w:t xml:space="preserve">　　　　・施設園芸資金貸付金　　　　　　　　　・地域振興資金貸付金　　等</w:t>
      </w:r>
    </w:p>
    <w:p w14:paraId="09E76D99" w14:textId="77777777" w:rsidR="00DB563E" w:rsidRPr="002250F2" w:rsidRDefault="00DB563E" w:rsidP="0037571B">
      <w:pPr>
        <w:pStyle w:val="a5"/>
        <w:ind w:firstLineChars="100" w:firstLine="244"/>
        <w:rPr>
          <w:sz w:val="22"/>
        </w:rPr>
      </w:pPr>
    </w:p>
    <w:p w14:paraId="0E643C16" w14:textId="77777777" w:rsidR="00DB563E" w:rsidRPr="002250F2" w:rsidRDefault="00DB563E" w:rsidP="0037571B">
      <w:pPr>
        <w:pStyle w:val="a5"/>
        <w:ind w:firstLineChars="100" w:firstLine="244"/>
        <w:rPr>
          <w:sz w:val="22"/>
        </w:rPr>
      </w:pPr>
    </w:p>
    <w:p w14:paraId="3661BFA1" w14:textId="77777777" w:rsidR="00DB563E" w:rsidRPr="002250F2" w:rsidRDefault="00DB563E" w:rsidP="0037571B">
      <w:pPr>
        <w:pStyle w:val="a5"/>
        <w:ind w:firstLineChars="100" w:firstLine="244"/>
        <w:rPr>
          <w:spacing w:val="0"/>
          <w:sz w:val="22"/>
        </w:rPr>
      </w:pPr>
      <w:r w:rsidRPr="002250F2">
        <w:rPr>
          <w:rFonts w:hint="eastAsia"/>
          <w:sz w:val="22"/>
        </w:rPr>
        <w:t>◇制度資金のご案内</w:t>
      </w:r>
    </w:p>
    <w:p w14:paraId="5F0160B3" w14:textId="77777777" w:rsidR="00DB563E" w:rsidRPr="002250F2" w:rsidRDefault="00DB563E" w:rsidP="00DB563E">
      <w:pPr>
        <w:pStyle w:val="a5"/>
        <w:spacing w:line="104" w:lineRule="exact"/>
        <w:rPr>
          <w:spacing w:val="0"/>
          <w:sz w:val="21"/>
        </w:rPr>
      </w:pPr>
    </w:p>
    <w:tbl>
      <w:tblPr>
        <w:tblW w:w="9014" w:type="dxa"/>
        <w:tblInd w:w="1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3" w:type="dxa"/>
          <w:right w:w="13" w:type="dxa"/>
        </w:tblCellMar>
        <w:tblLook w:val="0000" w:firstRow="0" w:lastRow="0" w:firstColumn="0" w:lastColumn="0" w:noHBand="0" w:noVBand="0"/>
      </w:tblPr>
      <w:tblGrid>
        <w:gridCol w:w="1908"/>
        <w:gridCol w:w="7106"/>
      </w:tblGrid>
      <w:tr w:rsidR="00E34D1A" w:rsidRPr="002250F2" w14:paraId="32C3C75E" w14:textId="77777777" w:rsidTr="00AA6D37">
        <w:trPr>
          <w:trHeight w:hRule="exact" w:val="409"/>
        </w:trPr>
        <w:tc>
          <w:tcPr>
            <w:tcW w:w="1908" w:type="dxa"/>
            <w:tcBorders>
              <w:top w:val="single" w:sz="8" w:space="0" w:color="auto"/>
              <w:bottom w:val="single" w:sz="8" w:space="0" w:color="auto"/>
            </w:tcBorders>
            <w:shd w:val="clear" w:color="auto" w:fill="auto"/>
          </w:tcPr>
          <w:p w14:paraId="52E78B5E" w14:textId="77777777" w:rsidR="00DB563E" w:rsidRPr="002250F2" w:rsidRDefault="00DB563E" w:rsidP="001963C7">
            <w:pPr>
              <w:pStyle w:val="a5"/>
              <w:spacing w:before="134"/>
              <w:jc w:val="center"/>
              <w:rPr>
                <w:spacing w:val="0"/>
                <w:sz w:val="21"/>
              </w:rPr>
            </w:pPr>
            <w:r w:rsidRPr="002250F2">
              <w:rPr>
                <w:rFonts w:hint="eastAsia"/>
                <w:sz w:val="21"/>
              </w:rPr>
              <w:t>種　　類</w:t>
            </w:r>
          </w:p>
        </w:tc>
        <w:tc>
          <w:tcPr>
            <w:tcW w:w="7106" w:type="dxa"/>
            <w:tcBorders>
              <w:top w:val="single" w:sz="8" w:space="0" w:color="auto"/>
              <w:bottom w:val="single" w:sz="8" w:space="0" w:color="auto"/>
            </w:tcBorders>
            <w:shd w:val="clear" w:color="auto" w:fill="auto"/>
          </w:tcPr>
          <w:p w14:paraId="17DA74E9" w14:textId="77777777" w:rsidR="00DB563E" w:rsidRPr="002250F2" w:rsidRDefault="00DB563E" w:rsidP="001963C7">
            <w:pPr>
              <w:pStyle w:val="a5"/>
              <w:spacing w:before="134"/>
              <w:jc w:val="center"/>
              <w:rPr>
                <w:spacing w:val="0"/>
                <w:sz w:val="21"/>
              </w:rPr>
            </w:pPr>
            <w:r w:rsidRPr="002250F2">
              <w:rPr>
                <w:rFonts w:hint="eastAsia"/>
                <w:sz w:val="21"/>
              </w:rPr>
              <w:t>制　度　の　趣　旨</w:t>
            </w:r>
          </w:p>
        </w:tc>
      </w:tr>
      <w:tr w:rsidR="00E34D1A" w:rsidRPr="002250F2" w14:paraId="1E132C67" w14:textId="77777777" w:rsidTr="00AA6D37">
        <w:trPr>
          <w:trHeight w:hRule="exact" w:val="708"/>
        </w:trPr>
        <w:tc>
          <w:tcPr>
            <w:tcW w:w="1908" w:type="dxa"/>
            <w:tcBorders>
              <w:top w:val="single" w:sz="8" w:space="0" w:color="auto"/>
            </w:tcBorders>
            <w:shd w:val="clear" w:color="auto" w:fill="auto"/>
            <w:vAlign w:val="center"/>
          </w:tcPr>
          <w:p w14:paraId="1BC427E2" w14:textId="77777777" w:rsidR="00DB563E" w:rsidRPr="002250F2" w:rsidRDefault="00DB563E" w:rsidP="001963C7">
            <w:pPr>
              <w:pStyle w:val="a5"/>
              <w:spacing w:before="134"/>
              <w:jc w:val="center"/>
              <w:rPr>
                <w:spacing w:val="0"/>
                <w:sz w:val="21"/>
              </w:rPr>
            </w:pPr>
            <w:r w:rsidRPr="002250F2">
              <w:rPr>
                <w:rFonts w:hint="eastAsia"/>
                <w:sz w:val="21"/>
              </w:rPr>
              <w:t>農業近代化資金</w:t>
            </w:r>
          </w:p>
        </w:tc>
        <w:tc>
          <w:tcPr>
            <w:tcW w:w="7106" w:type="dxa"/>
            <w:tcBorders>
              <w:top w:val="single" w:sz="8" w:space="0" w:color="auto"/>
            </w:tcBorders>
            <w:shd w:val="clear" w:color="auto" w:fill="auto"/>
          </w:tcPr>
          <w:p w14:paraId="4F3ACE8F" w14:textId="77777777" w:rsidR="00DB563E" w:rsidRPr="002250F2" w:rsidRDefault="00DB563E" w:rsidP="00EE322A">
            <w:pPr>
              <w:pStyle w:val="a5"/>
              <w:spacing w:before="134"/>
              <w:ind w:left="216" w:hangingChars="100" w:hanging="216"/>
              <w:jc w:val="left"/>
              <w:rPr>
                <w:spacing w:val="0"/>
                <w:sz w:val="21"/>
              </w:rPr>
            </w:pPr>
            <w:r w:rsidRPr="002250F2">
              <w:rPr>
                <w:spacing w:val="3"/>
                <w:sz w:val="21"/>
              </w:rPr>
              <w:t xml:space="preserve"> </w:t>
            </w:r>
            <w:r w:rsidRPr="002250F2">
              <w:rPr>
                <w:rFonts w:hint="eastAsia"/>
                <w:spacing w:val="3"/>
                <w:sz w:val="21"/>
              </w:rPr>
              <w:t xml:space="preserve"> </w:t>
            </w:r>
            <w:r w:rsidRPr="002250F2">
              <w:rPr>
                <w:rFonts w:hint="eastAsia"/>
                <w:sz w:val="21"/>
              </w:rPr>
              <w:t>農業施設の高度化や経営の近代化を図るために必要な資金を国・および県の助成（利子補給）により低利で融資します。</w:t>
            </w:r>
          </w:p>
        </w:tc>
      </w:tr>
      <w:tr w:rsidR="00E34D1A" w:rsidRPr="002250F2" w14:paraId="6471B815" w14:textId="77777777" w:rsidTr="00AA6D37">
        <w:trPr>
          <w:trHeight w:hRule="exact" w:val="1219"/>
        </w:trPr>
        <w:tc>
          <w:tcPr>
            <w:tcW w:w="1908" w:type="dxa"/>
            <w:shd w:val="clear" w:color="auto" w:fill="auto"/>
            <w:vAlign w:val="center"/>
          </w:tcPr>
          <w:p w14:paraId="609B26D6" w14:textId="77777777" w:rsidR="00DB563E" w:rsidRPr="002250F2" w:rsidRDefault="00DB563E" w:rsidP="001963C7">
            <w:pPr>
              <w:pStyle w:val="a5"/>
              <w:jc w:val="center"/>
              <w:rPr>
                <w:spacing w:val="0"/>
                <w:sz w:val="21"/>
                <w:szCs w:val="21"/>
              </w:rPr>
            </w:pPr>
            <w:r w:rsidRPr="002250F2">
              <w:rPr>
                <w:rFonts w:hint="eastAsia"/>
                <w:sz w:val="21"/>
                <w:szCs w:val="21"/>
              </w:rPr>
              <w:t>スーパーＳ資金</w:t>
            </w:r>
          </w:p>
        </w:tc>
        <w:tc>
          <w:tcPr>
            <w:tcW w:w="7106" w:type="dxa"/>
            <w:shd w:val="clear" w:color="auto" w:fill="auto"/>
            <w:vAlign w:val="center"/>
          </w:tcPr>
          <w:p w14:paraId="3B2DBB28" w14:textId="77777777" w:rsidR="00DB563E" w:rsidRPr="002250F2" w:rsidRDefault="00DB563E" w:rsidP="00EE322A">
            <w:pPr>
              <w:pStyle w:val="a5"/>
              <w:spacing w:before="134"/>
              <w:ind w:left="244"/>
              <w:jc w:val="left"/>
              <w:rPr>
                <w:spacing w:val="0"/>
                <w:sz w:val="21"/>
                <w:szCs w:val="21"/>
              </w:rPr>
            </w:pPr>
            <w:r w:rsidRPr="002250F2">
              <w:rPr>
                <w:rFonts w:hint="eastAsia"/>
                <w:sz w:val="21"/>
                <w:szCs w:val="21"/>
              </w:rPr>
              <w:t>農業経営基盤強化促進法等に基づき農業経営改善計画等の認定を受け効率的・安定的な経営体を目指す農業者の必要とする運転資金を低利、かつ円滑に融通することを目的とする資金です。</w:t>
            </w:r>
          </w:p>
        </w:tc>
      </w:tr>
      <w:tr w:rsidR="00DB563E" w:rsidRPr="002250F2" w14:paraId="12514B1C" w14:textId="77777777" w:rsidTr="00AA6D37">
        <w:trPr>
          <w:trHeight w:hRule="exact" w:val="1104"/>
        </w:trPr>
        <w:tc>
          <w:tcPr>
            <w:tcW w:w="1908" w:type="dxa"/>
            <w:shd w:val="clear" w:color="auto" w:fill="auto"/>
            <w:vAlign w:val="center"/>
          </w:tcPr>
          <w:p w14:paraId="79AFF390" w14:textId="77777777" w:rsidR="00DB563E" w:rsidRPr="002250F2" w:rsidRDefault="00DB563E" w:rsidP="001963C7">
            <w:pPr>
              <w:pStyle w:val="a5"/>
              <w:spacing w:before="134"/>
              <w:jc w:val="center"/>
              <w:rPr>
                <w:spacing w:val="0"/>
                <w:sz w:val="21"/>
              </w:rPr>
            </w:pPr>
            <w:r w:rsidRPr="002250F2">
              <w:rPr>
                <w:rFonts w:hint="eastAsia"/>
                <w:spacing w:val="0"/>
                <w:sz w:val="21"/>
              </w:rPr>
              <w:t>日本政策金融公庫</w:t>
            </w:r>
          </w:p>
        </w:tc>
        <w:tc>
          <w:tcPr>
            <w:tcW w:w="7106" w:type="dxa"/>
            <w:shd w:val="clear" w:color="auto" w:fill="auto"/>
          </w:tcPr>
          <w:p w14:paraId="6E1FD7C4" w14:textId="77777777" w:rsidR="00DB563E" w:rsidRPr="002250F2" w:rsidRDefault="00DB563E" w:rsidP="00EE322A">
            <w:pPr>
              <w:pStyle w:val="a5"/>
              <w:spacing w:before="134"/>
              <w:jc w:val="left"/>
              <w:rPr>
                <w:spacing w:val="0"/>
                <w:sz w:val="21"/>
              </w:rPr>
            </w:pPr>
            <w:r w:rsidRPr="002250F2">
              <w:rPr>
                <w:rFonts w:hint="eastAsia"/>
                <w:sz w:val="21"/>
              </w:rPr>
              <w:t>（各資金の種類）</w:t>
            </w:r>
          </w:p>
          <w:p w14:paraId="56A56F2A" w14:textId="77777777" w:rsidR="00DB563E" w:rsidRPr="002250F2" w:rsidRDefault="00DB563E" w:rsidP="00EE322A">
            <w:pPr>
              <w:pStyle w:val="a5"/>
              <w:ind w:firstLineChars="50" w:firstLine="117"/>
              <w:jc w:val="left"/>
              <w:rPr>
                <w:sz w:val="21"/>
              </w:rPr>
            </w:pPr>
            <w:r w:rsidRPr="002250F2">
              <w:rPr>
                <w:rFonts w:hint="eastAsia"/>
                <w:sz w:val="21"/>
              </w:rPr>
              <w:t>・経営体育成強化資金 ・農業基盤整備資金</w:t>
            </w:r>
          </w:p>
          <w:p w14:paraId="23A68CEE" w14:textId="77777777" w:rsidR="00DB563E" w:rsidRPr="002250F2" w:rsidRDefault="00DB563E" w:rsidP="00EE322A">
            <w:pPr>
              <w:pStyle w:val="a5"/>
              <w:ind w:firstLineChars="50" w:firstLine="117"/>
              <w:jc w:val="left"/>
              <w:rPr>
                <w:spacing w:val="0"/>
                <w:sz w:val="21"/>
              </w:rPr>
            </w:pPr>
            <w:r w:rsidRPr="002250F2">
              <w:rPr>
                <w:rFonts w:hint="eastAsia"/>
                <w:sz w:val="21"/>
              </w:rPr>
              <w:t>・農業経営基盤強化資金</w:t>
            </w:r>
            <w:r w:rsidRPr="002250F2">
              <w:rPr>
                <w:sz w:val="21"/>
              </w:rPr>
              <w:t>(</w:t>
            </w:r>
            <w:r w:rsidRPr="002250F2">
              <w:rPr>
                <w:rFonts w:hint="eastAsia"/>
                <w:sz w:val="21"/>
              </w:rPr>
              <w:t>ｽ</w:t>
            </w:r>
            <w:r w:rsidRPr="002250F2">
              <w:rPr>
                <w:sz w:val="21"/>
              </w:rPr>
              <w:t>-</w:t>
            </w:r>
            <w:r w:rsidRPr="002250F2">
              <w:rPr>
                <w:rFonts w:hint="eastAsia"/>
                <w:spacing w:val="-15"/>
                <w:sz w:val="21"/>
              </w:rPr>
              <w:t>ﾊ</w:t>
            </w:r>
            <w:r w:rsidRPr="002250F2">
              <w:rPr>
                <w:rFonts w:hint="eastAsia"/>
                <w:sz w:val="21"/>
              </w:rPr>
              <w:t>ﾟ</w:t>
            </w:r>
            <w:r w:rsidRPr="002250F2">
              <w:rPr>
                <w:sz w:val="21"/>
              </w:rPr>
              <w:t>-L)</w:t>
            </w:r>
          </w:p>
          <w:p w14:paraId="477944CD" w14:textId="77777777" w:rsidR="00DB563E" w:rsidRPr="002250F2" w:rsidRDefault="00DB563E" w:rsidP="00EE322A">
            <w:pPr>
              <w:pStyle w:val="a5"/>
              <w:ind w:firstLineChars="50" w:firstLine="117"/>
              <w:jc w:val="left"/>
              <w:rPr>
                <w:spacing w:val="0"/>
                <w:sz w:val="21"/>
              </w:rPr>
            </w:pPr>
            <w:r w:rsidRPr="002250F2">
              <w:rPr>
                <w:rFonts w:hint="eastAsia"/>
                <w:sz w:val="21"/>
              </w:rPr>
              <w:t>・農林漁業施設資金</w:t>
            </w:r>
          </w:p>
        </w:tc>
      </w:tr>
    </w:tbl>
    <w:p w14:paraId="53BB3475" w14:textId="77777777" w:rsidR="00DB563E" w:rsidRPr="002250F2" w:rsidRDefault="00DB563E" w:rsidP="00DB563E">
      <w:pPr>
        <w:pStyle w:val="a5"/>
        <w:rPr>
          <w:sz w:val="21"/>
        </w:rPr>
      </w:pPr>
    </w:p>
    <w:p w14:paraId="4FD84AB0" w14:textId="77777777" w:rsidR="00DB563E" w:rsidRPr="002250F2" w:rsidRDefault="00DB563E" w:rsidP="0037571B">
      <w:pPr>
        <w:pStyle w:val="a5"/>
        <w:ind w:firstLineChars="200" w:firstLine="468"/>
        <w:rPr>
          <w:spacing w:val="0"/>
          <w:sz w:val="21"/>
        </w:rPr>
      </w:pPr>
      <w:r w:rsidRPr="002250F2">
        <w:rPr>
          <w:rFonts w:hint="eastAsia"/>
          <w:sz w:val="21"/>
        </w:rPr>
        <w:t>尚、上記資金の以外に下記の資金がご利用いただけます。</w:t>
      </w:r>
    </w:p>
    <w:p w14:paraId="37B62824" w14:textId="77777777" w:rsidR="00DB563E" w:rsidRPr="002250F2" w:rsidRDefault="00DB563E" w:rsidP="0037571B">
      <w:pPr>
        <w:pStyle w:val="a5"/>
        <w:ind w:firstLineChars="100" w:firstLine="234"/>
        <w:rPr>
          <w:spacing w:val="0"/>
          <w:sz w:val="21"/>
        </w:rPr>
      </w:pPr>
      <w:r w:rsidRPr="002250F2">
        <w:rPr>
          <w:rFonts w:hint="eastAsia"/>
          <w:sz w:val="21"/>
        </w:rPr>
        <w:t xml:space="preserve">　　　・大家畜（養豚）</w:t>
      </w:r>
      <w:r w:rsidR="00DB057A" w:rsidRPr="002250F2">
        <w:rPr>
          <w:rFonts w:hint="eastAsia"/>
          <w:sz w:val="21"/>
        </w:rPr>
        <w:t>特別</w:t>
      </w:r>
      <w:r w:rsidRPr="002250F2">
        <w:rPr>
          <w:rFonts w:hint="eastAsia"/>
          <w:sz w:val="21"/>
        </w:rPr>
        <w:t>支援資金</w:t>
      </w:r>
    </w:p>
    <w:p w14:paraId="622EBDA0" w14:textId="77777777" w:rsidR="00DB563E" w:rsidRPr="002250F2" w:rsidRDefault="00DB563E" w:rsidP="00DB563E">
      <w:pPr>
        <w:pStyle w:val="a5"/>
        <w:rPr>
          <w:spacing w:val="0"/>
          <w:sz w:val="21"/>
        </w:rPr>
      </w:pPr>
      <w:r w:rsidRPr="002250F2">
        <w:rPr>
          <w:rFonts w:hint="eastAsia"/>
          <w:sz w:val="21"/>
        </w:rPr>
        <w:t xml:space="preserve">　　　　・農業経営負担軽減支援資金</w:t>
      </w:r>
    </w:p>
    <w:p w14:paraId="362D8715" w14:textId="77777777" w:rsidR="00DB563E" w:rsidRPr="002250F2" w:rsidRDefault="00DB563E" w:rsidP="00DB563E">
      <w:pPr>
        <w:rPr>
          <w:sz w:val="21"/>
        </w:rPr>
      </w:pPr>
    </w:p>
    <w:p w14:paraId="6F6D403A" w14:textId="77777777" w:rsidR="000C5795" w:rsidRDefault="00DB563E" w:rsidP="000C5795">
      <w:pPr>
        <w:rPr>
          <w:sz w:val="22"/>
        </w:rPr>
      </w:pPr>
      <w:r w:rsidRPr="002250F2">
        <w:rPr>
          <w:rFonts w:hint="eastAsia"/>
          <w:sz w:val="22"/>
        </w:rPr>
        <w:t>③　為替業務</w:t>
      </w:r>
    </w:p>
    <w:p w14:paraId="2B38DD0C" w14:textId="28F58E9F" w:rsidR="00DB563E" w:rsidRPr="002250F2" w:rsidRDefault="00DB563E" w:rsidP="000C5795">
      <w:pPr>
        <w:ind w:firstLineChars="100" w:firstLine="220"/>
        <w:rPr>
          <w:sz w:val="22"/>
        </w:rPr>
      </w:pPr>
      <w:r w:rsidRPr="002250F2">
        <w:rPr>
          <w:rFonts w:hint="eastAsia"/>
          <w:sz w:val="22"/>
        </w:rPr>
        <w:t>全国のＪＡ・信連・農林中金の店舗をはじめ、全国の銀行や信用金庫などの各店舗と為替網で結び、当ＪＡの窓口を通して全国のどこの金融機関へでも振込・送金や手形・小切手等の取り立てが安全・確実・迅速にできます。</w:t>
      </w:r>
    </w:p>
    <w:p w14:paraId="3F84EFCC" w14:textId="4F4DAB8B" w:rsidR="00FB6A64" w:rsidRDefault="00FB6A64">
      <w:pPr>
        <w:widowControl/>
        <w:jc w:val="left"/>
      </w:pPr>
      <w:r>
        <w:br w:type="page"/>
      </w:r>
    </w:p>
    <w:p w14:paraId="15F2F279" w14:textId="77777777" w:rsidR="00D36A7E" w:rsidRPr="002250F2" w:rsidRDefault="004C1320" w:rsidP="0037571B">
      <w:pPr>
        <w:pStyle w:val="a5"/>
        <w:ind w:firstLineChars="100" w:firstLine="244"/>
        <w:rPr>
          <w:spacing w:val="0"/>
          <w:sz w:val="21"/>
        </w:rPr>
      </w:pPr>
      <w:r w:rsidRPr="002250F2">
        <w:rPr>
          <w:rFonts w:hint="eastAsia"/>
          <w:sz w:val="22"/>
        </w:rPr>
        <w:lastRenderedPageBreak/>
        <w:t>◇</w:t>
      </w:r>
      <w:r w:rsidR="00D36A7E" w:rsidRPr="002250F2">
        <w:rPr>
          <w:rFonts w:hint="eastAsia"/>
          <w:sz w:val="22"/>
        </w:rPr>
        <w:t>振込・送金・代金取立（為替手数料）</w:t>
      </w:r>
    </w:p>
    <w:p w14:paraId="244CD59D" w14:textId="24E5DF1E" w:rsidR="00D36A7E" w:rsidRPr="002250F2" w:rsidRDefault="00D36A7E" w:rsidP="00D36A7E">
      <w:pPr>
        <w:pStyle w:val="a5"/>
        <w:spacing w:line="104" w:lineRule="exact"/>
        <w:rPr>
          <w:spacing w:val="0"/>
          <w:sz w:val="21"/>
        </w:rPr>
      </w:pPr>
    </w:p>
    <w:tbl>
      <w:tblPr>
        <w:tblW w:w="0" w:type="auto"/>
        <w:tblInd w:w="119" w:type="dxa"/>
        <w:tblLayout w:type="fixed"/>
        <w:tblCellMar>
          <w:left w:w="13" w:type="dxa"/>
          <w:right w:w="13" w:type="dxa"/>
        </w:tblCellMar>
        <w:tblLook w:val="0000" w:firstRow="0" w:lastRow="0" w:firstColumn="0" w:lastColumn="0" w:noHBand="0" w:noVBand="0"/>
      </w:tblPr>
      <w:tblGrid>
        <w:gridCol w:w="1065"/>
        <w:gridCol w:w="426"/>
        <w:gridCol w:w="852"/>
        <w:gridCol w:w="852"/>
        <w:gridCol w:w="1278"/>
        <w:gridCol w:w="852"/>
        <w:gridCol w:w="1649"/>
        <w:gridCol w:w="1920"/>
      </w:tblGrid>
      <w:tr w:rsidR="00E34D1A" w:rsidRPr="002250F2" w14:paraId="5B5B468A" w14:textId="77777777" w:rsidTr="00AA6D37">
        <w:trPr>
          <w:trHeight w:hRule="exact" w:val="508"/>
        </w:trPr>
        <w:tc>
          <w:tcPr>
            <w:tcW w:w="1065" w:type="dxa"/>
            <w:tcBorders>
              <w:top w:val="single" w:sz="8" w:space="0" w:color="auto"/>
              <w:left w:val="single" w:sz="8" w:space="0" w:color="auto"/>
              <w:bottom w:val="single" w:sz="4" w:space="0" w:color="auto"/>
              <w:right w:val="single" w:sz="4" w:space="0" w:color="auto"/>
            </w:tcBorders>
            <w:shd w:val="clear" w:color="auto" w:fill="auto"/>
          </w:tcPr>
          <w:p w14:paraId="32ABB0B7" w14:textId="77777777" w:rsidR="00734E85" w:rsidRPr="002250F2" w:rsidRDefault="00734E85" w:rsidP="00734E85">
            <w:pPr>
              <w:pStyle w:val="a5"/>
              <w:spacing w:before="134"/>
              <w:jc w:val="center"/>
              <w:rPr>
                <w:spacing w:val="0"/>
                <w:sz w:val="21"/>
              </w:rPr>
            </w:pPr>
            <w:r w:rsidRPr="002250F2">
              <w:rPr>
                <w:rFonts w:hint="eastAsia"/>
                <w:sz w:val="21"/>
              </w:rPr>
              <w:t>種 類</w:t>
            </w:r>
          </w:p>
        </w:tc>
        <w:tc>
          <w:tcPr>
            <w:tcW w:w="3408" w:type="dxa"/>
            <w:gridSpan w:val="4"/>
            <w:tcBorders>
              <w:top w:val="single" w:sz="8" w:space="0" w:color="auto"/>
              <w:left w:val="nil"/>
              <w:bottom w:val="single" w:sz="4" w:space="0" w:color="auto"/>
              <w:right w:val="single" w:sz="4" w:space="0" w:color="auto"/>
            </w:tcBorders>
            <w:shd w:val="clear" w:color="auto" w:fill="auto"/>
          </w:tcPr>
          <w:p w14:paraId="7FA73DA9" w14:textId="77777777" w:rsidR="00734E85" w:rsidRPr="002250F2" w:rsidRDefault="00734E85" w:rsidP="00734E85">
            <w:pPr>
              <w:pStyle w:val="a5"/>
              <w:spacing w:before="134"/>
              <w:jc w:val="center"/>
              <w:rPr>
                <w:spacing w:val="0"/>
                <w:sz w:val="21"/>
              </w:rPr>
            </w:pPr>
            <w:r w:rsidRPr="002250F2">
              <w:rPr>
                <w:rFonts w:hint="eastAsia"/>
                <w:sz w:val="21"/>
              </w:rPr>
              <w:t>系統あて</w:t>
            </w:r>
          </w:p>
        </w:tc>
        <w:tc>
          <w:tcPr>
            <w:tcW w:w="4421" w:type="dxa"/>
            <w:gridSpan w:val="3"/>
            <w:tcBorders>
              <w:top w:val="single" w:sz="8" w:space="0" w:color="auto"/>
              <w:left w:val="nil"/>
              <w:bottom w:val="single" w:sz="4" w:space="0" w:color="auto"/>
              <w:right w:val="single" w:sz="8" w:space="0" w:color="auto"/>
            </w:tcBorders>
            <w:shd w:val="clear" w:color="auto" w:fill="auto"/>
          </w:tcPr>
          <w:p w14:paraId="4DF56CC9" w14:textId="77777777" w:rsidR="00734E85" w:rsidRPr="002250F2" w:rsidRDefault="00734E85" w:rsidP="00734E85">
            <w:pPr>
              <w:pStyle w:val="a5"/>
              <w:spacing w:before="134"/>
              <w:jc w:val="center"/>
              <w:rPr>
                <w:spacing w:val="0"/>
                <w:sz w:val="21"/>
              </w:rPr>
            </w:pPr>
            <w:r w:rsidRPr="002250F2">
              <w:rPr>
                <w:rFonts w:hint="eastAsia"/>
                <w:sz w:val="21"/>
              </w:rPr>
              <w:t>他金融機関あて</w:t>
            </w:r>
          </w:p>
        </w:tc>
      </w:tr>
      <w:tr w:rsidR="00E34D1A" w:rsidRPr="002250F2" w14:paraId="2DD58564" w14:textId="77777777" w:rsidTr="00AA6D37">
        <w:trPr>
          <w:trHeight w:hRule="exact" w:val="488"/>
        </w:trPr>
        <w:tc>
          <w:tcPr>
            <w:tcW w:w="1065" w:type="dxa"/>
            <w:tcBorders>
              <w:top w:val="single" w:sz="4" w:space="0" w:color="auto"/>
              <w:left w:val="single" w:sz="8" w:space="0" w:color="auto"/>
              <w:bottom w:val="single" w:sz="4" w:space="0" w:color="auto"/>
              <w:right w:val="single" w:sz="4" w:space="0" w:color="auto"/>
            </w:tcBorders>
            <w:shd w:val="clear" w:color="auto" w:fill="auto"/>
          </w:tcPr>
          <w:p w14:paraId="57AE0F12" w14:textId="77777777" w:rsidR="00734E85" w:rsidRPr="002250F2" w:rsidRDefault="00734E85" w:rsidP="00734E85">
            <w:pPr>
              <w:pStyle w:val="a5"/>
              <w:spacing w:before="134"/>
              <w:jc w:val="center"/>
              <w:rPr>
                <w:spacing w:val="0"/>
                <w:sz w:val="21"/>
              </w:rPr>
            </w:pPr>
            <w:r w:rsidRPr="002250F2">
              <w:rPr>
                <w:rFonts w:hint="eastAsia"/>
                <w:sz w:val="21"/>
              </w:rPr>
              <w:t>送 金</w:t>
            </w:r>
          </w:p>
        </w:tc>
        <w:tc>
          <w:tcPr>
            <w:tcW w:w="3408" w:type="dxa"/>
            <w:gridSpan w:val="4"/>
            <w:tcBorders>
              <w:top w:val="single" w:sz="4" w:space="0" w:color="auto"/>
              <w:left w:val="nil"/>
              <w:bottom w:val="single" w:sz="4" w:space="0" w:color="auto"/>
              <w:right w:val="single" w:sz="4" w:space="0" w:color="auto"/>
            </w:tcBorders>
            <w:shd w:val="clear" w:color="auto" w:fill="auto"/>
          </w:tcPr>
          <w:p w14:paraId="4B8517CE" w14:textId="77777777" w:rsidR="00734E85" w:rsidRPr="002250F2" w:rsidRDefault="00734E85" w:rsidP="00734E85">
            <w:pPr>
              <w:pStyle w:val="a5"/>
              <w:spacing w:before="134"/>
              <w:ind w:firstLineChars="150" w:firstLine="351"/>
              <w:rPr>
                <w:spacing w:val="0"/>
                <w:sz w:val="21"/>
              </w:rPr>
            </w:pPr>
            <w:r w:rsidRPr="002250F2">
              <w:rPr>
                <w:rFonts w:hint="eastAsia"/>
                <w:sz w:val="21"/>
              </w:rPr>
              <w:t>1件につき　      550円</w:t>
            </w:r>
          </w:p>
        </w:tc>
        <w:tc>
          <w:tcPr>
            <w:tcW w:w="4421" w:type="dxa"/>
            <w:gridSpan w:val="3"/>
            <w:tcBorders>
              <w:top w:val="single" w:sz="4" w:space="0" w:color="auto"/>
              <w:left w:val="nil"/>
              <w:bottom w:val="nil"/>
              <w:right w:val="single" w:sz="8" w:space="0" w:color="auto"/>
            </w:tcBorders>
            <w:shd w:val="clear" w:color="auto" w:fill="auto"/>
          </w:tcPr>
          <w:p w14:paraId="4BEF13C0" w14:textId="77777777" w:rsidR="00734E85" w:rsidRPr="002250F2" w:rsidRDefault="00734E85" w:rsidP="00734E85">
            <w:pPr>
              <w:pStyle w:val="a5"/>
              <w:spacing w:before="134"/>
              <w:ind w:firstLineChars="100" w:firstLine="234"/>
              <w:rPr>
                <w:spacing w:val="0"/>
                <w:sz w:val="21"/>
              </w:rPr>
            </w:pPr>
            <w:r w:rsidRPr="002250F2">
              <w:rPr>
                <w:rFonts w:hint="eastAsia"/>
                <w:sz w:val="21"/>
              </w:rPr>
              <w:t>１件につき</w:t>
            </w:r>
            <w:r w:rsidRPr="002250F2">
              <w:rPr>
                <w:spacing w:val="3"/>
                <w:sz w:val="21"/>
              </w:rPr>
              <w:t xml:space="preserve">       </w:t>
            </w:r>
            <w:r w:rsidRPr="002250F2">
              <w:rPr>
                <w:rFonts w:hint="eastAsia"/>
                <w:spacing w:val="3"/>
                <w:sz w:val="21"/>
              </w:rPr>
              <w:t xml:space="preserve"> </w:t>
            </w:r>
            <w:r w:rsidRPr="002250F2">
              <w:rPr>
                <w:spacing w:val="3"/>
                <w:sz w:val="21"/>
              </w:rPr>
              <w:t xml:space="preserve">      </w:t>
            </w:r>
            <w:r w:rsidRPr="002250F2">
              <w:rPr>
                <w:rFonts w:hint="eastAsia"/>
                <w:spacing w:val="3"/>
                <w:sz w:val="21"/>
              </w:rPr>
              <w:t xml:space="preserve"> 770</w:t>
            </w:r>
            <w:r w:rsidRPr="002250F2">
              <w:rPr>
                <w:rFonts w:hint="eastAsia"/>
                <w:sz w:val="21"/>
              </w:rPr>
              <w:t>円</w:t>
            </w:r>
          </w:p>
        </w:tc>
      </w:tr>
      <w:tr w:rsidR="00E34D1A" w:rsidRPr="002250F2" w14:paraId="68C00F7C" w14:textId="77777777" w:rsidTr="00AA6D37">
        <w:trPr>
          <w:cantSplit/>
          <w:trHeight w:hRule="exact" w:val="476"/>
        </w:trPr>
        <w:tc>
          <w:tcPr>
            <w:tcW w:w="1065" w:type="dxa"/>
            <w:vMerge w:val="restart"/>
            <w:tcBorders>
              <w:top w:val="nil"/>
              <w:left w:val="single" w:sz="8" w:space="0" w:color="auto"/>
              <w:bottom w:val="nil"/>
              <w:right w:val="single" w:sz="4" w:space="0" w:color="auto"/>
            </w:tcBorders>
            <w:shd w:val="clear" w:color="auto" w:fill="auto"/>
          </w:tcPr>
          <w:p w14:paraId="736B2298" w14:textId="77777777" w:rsidR="00734E85" w:rsidRPr="002250F2" w:rsidRDefault="00734E85" w:rsidP="00734E85">
            <w:pPr>
              <w:pStyle w:val="a5"/>
              <w:spacing w:before="134"/>
              <w:jc w:val="center"/>
              <w:rPr>
                <w:spacing w:val="0"/>
                <w:sz w:val="21"/>
              </w:rPr>
            </w:pPr>
          </w:p>
          <w:p w14:paraId="701B162E" w14:textId="77777777" w:rsidR="00734E85" w:rsidRPr="002250F2" w:rsidRDefault="00734E85" w:rsidP="00734E85">
            <w:pPr>
              <w:pStyle w:val="a5"/>
              <w:rPr>
                <w:spacing w:val="0"/>
                <w:sz w:val="21"/>
              </w:rPr>
            </w:pPr>
          </w:p>
          <w:p w14:paraId="5A2ED161" w14:textId="77777777" w:rsidR="00734E85" w:rsidRPr="002250F2" w:rsidRDefault="00734E85" w:rsidP="00734E85">
            <w:pPr>
              <w:pStyle w:val="a5"/>
              <w:jc w:val="center"/>
              <w:rPr>
                <w:spacing w:val="0"/>
                <w:sz w:val="21"/>
              </w:rPr>
            </w:pPr>
            <w:r w:rsidRPr="002250F2">
              <w:rPr>
                <w:rFonts w:hint="eastAsia"/>
                <w:sz w:val="21"/>
              </w:rPr>
              <w:t>振 込</w:t>
            </w:r>
          </w:p>
        </w:tc>
        <w:tc>
          <w:tcPr>
            <w:tcW w:w="3408" w:type="dxa"/>
            <w:gridSpan w:val="4"/>
            <w:vMerge w:val="restart"/>
            <w:tcBorders>
              <w:top w:val="nil"/>
              <w:left w:val="nil"/>
              <w:bottom w:val="nil"/>
              <w:right w:val="nil"/>
            </w:tcBorders>
            <w:shd w:val="clear" w:color="auto" w:fill="auto"/>
            <w:vAlign w:val="center"/>
          </w:tcPr>
          <w:p w14:paraId="51235B04" w14:textId="77777777" w:rsidR="00734E85" w:rsidRPr="002250F2" w:rsidRDefault="00734E85" w:rsidP="00734E85">
            <w:pPr>
              <w:pStyle w:val="a5"/>
              <w:spacing w:before="134"/>
              <w:ind w:firstLineChars="100" w:firstLine="234"/>
              <w:jc w:val="center"/>
              <w:rPr>
                <w:spacing w:val="0"/>
                <w:sz w:val="21"/>
              </w:rPr>
            </w:pPr>
            <w:r w:rsidRPr="002250F2">
              <w:rPr>
                <w:rFonts w:hint="eastAsia"/>
                <w:sz w:val="21"/>
              </w:rPr>
              <w:t>3万円未満　1件につき330円</w:t>
            </w:r>
          </w:p>
          <w:p w14:paraId="54678E0E" w14:textId="77777777" w:rsidR="00734E85" w:rsidRPr="002250F2" w:rsidRDefault="00734E85" w:rsidP="00734E85">
            <w:pPr>
              <w:pStyle w:val="a5"/>
              <w:jc w:val="center"/>
              <w:rPr>
                <w:spacing w:val="0"/>
                <w:sz w:val="21"/>
              </w:rPr>
            </w:pPr>
          </w:p>
          <w:p w14:paraId="23C1949E" w14:textId="77777777" w:rsidR="00734E85" w:rsidRPr="002250F2" w:rsidRDefault="00734E85" w:rsidP="00734E85">
            <w:pPr>
              <w:pStyle w:val="a5"/>
              <w:ind w:firstLineChars="100" w:firstLine="234"/>
              <w:jc w:val="center"/>
              <w:rPr>
                <w:spacing w:val="0"/>
                <w:sz w:val="21"/>
              </w:rPr>
            </w:pPr>
            <w:r w:rsidRPr="002250F2">
              <w:rPr>
                <w:rFonts w:hint="eastAsia"/>
                <w:sz w:val="21"/>
              </w:rPr>
              <w:t>3万円以上　1件につき550円</w:t>
            </w:r>
          </w:p>
          <w:p w14:paraId="546F2998" w14:textId="77777777" w:rsidR="00734E85" w:rsidRPr="002250F2" w:rsidRDefault="00734E85" w:rsidP="00734E85">
            <w:pPr>
              <w:pStyle w:val="a5"/>
              <w:jc w:val="center"/>
              <w:rPr>
                <w:spacing w:val="0"/>
                <w:sz w:val="21"/>
              </w:rPr>
            </w:pPr>
          </w:p>
        </w:tc>
        <w:tc>
          <w:tcPr>
            <w:tcW w:w="852" w:type="dxa"/>
            <w:vMerge w:val="restart"/>
            <w:tcBorders>
              <w:top w:val="single" w:sz="4" w:space="0" w:color="auto"/>
              <w:left w:val="single" w:sz="4" w:space="0" w:color="auto"/>
              <w:bottom w:val="nil"/>
              <w:right w:val="nil"/>
            </w:tcBorders>
            <w:shd w:val="clear" w:color="auto" w:fill="auto"/>
          </w:tcPr>
          <w:p w14:paraId="479B8EE6" w14:textId="77777777" w:rsidR="00734E85" w:rsidRPr="002250F2" w:rsidRDefault="00734E85" w:rsidP="00734E85">
            <w:pPr>
              <w:pStyle w:val="a5"/>
              <w:spacing w:before="134"/>
              <w:jc w:val="center"/>
              <w:rPr>
                <w:spacing w:val="0"/>
                <w:sz w:val="21"/>
              </w:rPr>
            </w:pPr>
          </w:p>
          <w:p w14:paraId="35C5EFDD" w14:textId="77777777" w:rsidR="00734E85" w:rsidRPr="002250F2" w:rsidRDefault="00734E85" w:rsidP="00734E85">
            <w:pPr>
              <w:pStyle w:val="a5"/>
              <w:jc w:val="center"/>
              <w:rPr>
                <w:spacing w:val="0"/>
                <w:sz w:val="21"/>
              </w:rPr>
            </w:pPr>
            <w:r w:rsidRPr="002250F2">
              <w:rPr>
                <w:rFonts w:hint="eastAsia"/>
                <w:sz w:val="21"/>
              </w:rPr>
              <w:t>文書扱</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058FB0C1" w14:textId="77777777" w:rsidR="00734E85" w:rsidRPr="002250F2" w:rsidRDefault="00734E85" w:rsidP="00734E85">
            <w:pPr>
              <w:pStyle w:val="a5"/>
              <w:spacing w:before="134"/>
              <w:jc w:val="center"/>
              <w:rPr>
                <w:spacing w:val="0"/>
                <w:sz w:val="21"/>
              </w:rPr>
            </w:pPr>
            <w:r w:rsidRPr="002250F2">
              <w:rPr>
                <w:rFonts w:hint="eastAsia"/>
                <w:sz w:val="21"/>
              </w:rPr>
              <w:t>3万円未満</w:t>
            </w:r>
          </w:p>
        </w:tc>
        <w:tc>
          <w:tcPr>
            <w:tcW w:w="1920" w:type="dxa"/>
            <w:tcBorders>
              <w:top w:val="single" w:sz="4" w:space="0" w:color="auto"/>
              <w:left w:val="nil"/>
              <w:bottom w:val="single" w:sz="4" w:space="0" w:color="auto"/>
              <w:right w:val="single" w:sz="8" w:space="0" w:color="auto"/>
            </w:tcBorders>
            <w:shd w:val="clear" w:color="auto" w:fill="auto"/>
            <w:vAlign w:val="center"/>
          </w:tcPr>
          <w:p w14:paraId="747C89D1" w14:textId="77777777" w:rsidR="00734E85" w:rsidRPr="002250F2" w:rsidRDefault="00734E85" w:rsidP="00734E85">
            <w:pPr>
              <w:pStyle w:val="a5"/>
              <w:spacing w:before="134"/>
              <w:jc w:val="center"/>
              <w:rPr>
                <w:spacing w:val="0"/>
                <w:sz w:val="21"/>
              </w:rPr>
            </w:pPr>
            <w:r w:rsidRPr="002250F2">
              <w:rPr>
                <w:sz w:val="21"/>
              </w:rPr>
              <w:t>1</w:t>
            </w:r>
            <w:r w:rsidRPr="002250F2">
              <w:rPr>
                <w:rFonts w:hint="eastAsia"/>
                <w:spacing w:val="3"/>
                <w:w w:val="50"/>
                <w:sz w:val="21"/>
              </w:rPr>
              <w:t xml:space="preserve">件につき  </w:t>
            </w:r>
            <w:r w:rsidRPr="002250F2">
              <w:rPr>
                <w:spacing w:val="3"/>
                <w:sz w:val="21"/>
              </w:rPr>
              <w:t xml:space="preserve"> </w:t>
            </w:r>
            <w:r w:rsidRPr="002250F2">
              <w:rPr>
                <w:rFonts w:hint="eastAsia"/>
                <w:spacing w:val="3"/>
                <w:sz w:val="21"/>
              </w:rPr>
              <w:t>550</w:t>
            </w:r>
            <w:r w:rsidRPr="002250F2">
              <w:rPr>
                <w:rFonts w:hint="eastAsia"/>
                <w:sz w:val="21"/>
              </w:rPr>
              <w:t>円</w:t>
            </w:r>
          </w:p>
        </w:tc>
      </w:tr>
      <w:tr w:rsidR="00E34D1A" w:rsidRPr="002250F2" w14:paraId="07A6CDA0" w14:textId="77777777" w:rsidTr="00AA6D37">
        <w:trPr>
          <w:cantSplit/>
          <w:trHeight w:hRule="exact" w:val="521"/>
        </w:trPr>
        <w:tc>
          <w:tcPr>
            <w:tcW w:w="1065" w:type="dxa"/>
            <w:vMerge/>
            <w:tcBorders>
              <w:top w:val="nil"/>
              <w:left w:val="single" w:sz="8" w:space="0" w:color="auto"/>
              <w:bottom w:val="nil"/>
              <w:right w:val="single" w:sz="4" w:space="0" w:color="auto"/>
            </w:tcBorders>
            <w:shd w:val="clear" w:color="auto" w:fill="auto"/>
          </w:tcPr>
          <w:p w14:paraId="2B1EEBEE" w14:textId="77777777" w:rsidR="00734E85" w:rsidRPr="002250F2" w:rsidRDefault="00734E85" w:rsidP="00734E85">
            <w:pPr>
              <w:pStyle w:val="a5"/>
              <w:wordWrap/>
              <w:spacing w:line="240" w:lineRule="auto"/>
              <w:rPr>
                <w:spacing w:val="0"/>
                <w:sz w:val="21"/>
              </w:rPr>
            </w:pPr>
          </w:p>
        </w:tc>
        <w:tc>
          <w:tcPr>
            <w:tcW w:w="3408" w:type="dxa"/>
            <w:gridSpan w:val="4"/>
            <w:vMerge/>
            <w:tcBorders>
              <w:top w:val="nil"/>
              <w:left w:val="nil"/>
              <w:bottom w:val="nil"/>
              <w:right w:val="nil"/>
            </w:tcBorders>
            <w:shd w:val="clear" w:color="auto" w:fill="auto"/>
          </w:tcPr>
          <w:p w14:paraId="5C4DC1CE" w14:textId="77777777" w:rsidR="00734E85" w:rsidRPr="002250F2" w:rsidRDefault="00734E85" w:rsidP="00734E85">
            <w:pPr>
              <w:pStyle w:val="a5"/>
              <w:wordWrap/>
              <w:spacing w:line="240" w:lineRule="auto"/>
              <w:jc w:val="center"/>
              <w:rPr>
                <w:spacing w:val="0"/>
                <w:sz w:val="21"/>
              </w:rPr>
            </w:pPr>
          </w:p>
        </w:tc>
        <w:tc>
          <w:tcPr>
            <w:tcW w:w="852" w:type="dxa"/>
            <w:vMerge/>
            <w:tcBorders>
              <w:top w:val="nil"/>
              <w:left w:val="single" w:sz="4" w:space="0" w:color="auto"/>
              <w:bottom w:val="single" w:sz="4" w:space="0" w:color="auto"/>
              <w:right w:val="nil"/>
            </w:tcBorders>
            <w:shd w:val="clear" w:color="auto" w:fill="auto"/>
          </w:tcPr>
          <w:p w14:paraId="2E10EC74" w14:textId="77777777" w:rsidR="00734E85" w:rsidRPr="002250F2" w:rsidRDefault="00734E85" w:rsidP="00734E85">
            <w:pPr>
              <w:pStyle w:val="a5"/>
              <w:wordWrap/>
              <w:spacing w:line="240" w:lineRule="auto"/>
              <w:jc w:val="center"/>
              <w:rPr>
                <w:spacing w:val="0"/>
                <w:sz w:val="21"/>
              </w:rPr>
            </w:pPr>
          </w:p>
        </w:tc>
        <w:tc>
          <w:tcPr>
            <w:tcW w:w="1649" w:type="dxa"/>
            <w:tcBorders>
              <w:top w:val="nil"/>
              <w:left w:val="single" w:sz="4" w:space="0" w:color="auto"/>
              <w:bottom w:val="single" w:sz="4" w:space="0" w:color="auto"/>
              <w:right w:val="single" w:sz="4" w:space="0" w:color="auto"/>
            </w:tcBorders>
            <w:shd w:val="clear" w:color="auto" w:fill="auto"/>
            <w:vAlign w:val="center"/>
          </w:tcPr>
          <w:p w14:paraId="5A4BF834" w14:textId="77777777" w:rsidR="00734E85" w:rsidRPr="002250F2" w:rsidRDefault="00734E85" w:rsidP="00734E85">
            <w:pPr>
              <w:pStyle w:val="a5"/>
              <w:spacing w:before="134"/>
              <w:jc w:val="center"/>
              <w:rPr>
                <w:spacing w:val="0"/>
                <w:sz w:val="21"/>
              </w:rPr>
            </w:pPr>
            <w:r w:rsidRPr="002250F2">
              <w:rPr>
                <w:rFonts w:hint="eastAsia"/>
                <w:sz w:val="21"/>
              </w:rPr>
              <w:t>3万円以上</w:t>
            </w:r>
          </w:p>
        </w:tc>
        <w:tc>
          <w:tcPr>
            <w:tcW w:w="1920" w:type="dxa"/>
            <w:tcBorders>
              <w:top w:val="nil"/>
              <w:left w:val="nil"/>
              <w:bottom w:val="single" w:sz="4" w:space="0" w:color="auto"/>
              <w:right w:val="single" w:sz="8" w:space="0" w:color="auto"/>
            </w:tcBorders>
            <w:shd w:val="clear" w:color="auto" w:fill="auto"/>
            <w:vAlign w:val="center"/>
          </w:tcPr>
          <w:p w14:paraId="2F7DC978" w14:textId="77777777" w:rsidR="00734E85" w:rsidRPr="002250F2" w:rsidRDefault="00734E85" w:rsidP="00734E85">
            <w:pPr>
              <w:pStyle w:val="a5"/>
              <w:spacing w:before="134"/>
              <w:jc w:val="center"/>
              <w:rPr>
                <w:spacing w:val="0"/>
                <w:sz w:val="21"/>
              </w:rPr>
            </w:pPr>
            <w:r w:rsidRPr="002250F2">
              <w:rPr>
                <w:sz w:val="21"/>
              </w:rPr>
              <w:t>1</w:t>
            </w:r>
            <w:r w:rsidRPr="002250F2">
              <w:rPr>
                <w:rFonts w:hint="eastAsia"/>
                <w:spacing w:val="3"/>
                <w:w w:val="50"/>
                <w:sz w:val="21"/>
              </w:rPr>
              <w:t>件につき</w:t>
            </w:r>
            <w:r w:rsidRPr="002250F2">
              <w:rPr>
                <w:spacing w:val="3"/>
                <w:sz w:val="21"/>
              </w:rPr>
              <w:t xml:space="preserve"> </w:t>
            </w:r>
            <w:r w:rsidRPr="002250F2">
              <w:rPr>
                <w:rFonts w:hint="eastAsia"/>
                <w:spacing w:val="3"/>
                <w:sz w:val="21"/>
              </w:rPr>
              <w:t xml:space="preserve"> 770</w:t>
            </w:r>
            <w:r w:rsidRPr="002250F2">
              <w:rPr>
                <w:rFonts w:hint="eastAsia"/>
                <w:sz w:val="21"/>
              </w:rPr>
              <w:t>円</w:t>
            </w:r>
          </w:p>
        </w:tc>
      </w:tr>
      <w:tr w:rsidR="00E34D1A" w:rsidRPr="002250F2" w14:paraId="1180DF90" w14:textId="77777777" w:rsidTr="00AA6D37">
        <w:trPr>
          <w:cantSplit/>
          <w:trHeight w:hRule="exact" w:val="557"/>
        </w:trPr>
        <w:tc>
          <w:tcPr>
            <w:tcW w:w="1065" w:type="dxa"/>
            <w:vMerge/>
            <w:tcBorders>
              <w:top w:val="nil"/>
              <w:left w:val="single" w:sz="8" w:space="0" w:color="auto"/>
              <w:bottom w:val="nil"/>
              <w:right w:val="single" w:sz="4" w:space="0" w:color="auto"/>
            </w:tcBorders>
            <w:shd w:val="clear" w:color="auto" w:fill="auto"/>
          </w:tcPr>
          <w:p w14:paraId="252B1C1D" w14:textId="77777777" w:rsidR="00734E85" w:rsidRPr="002250F2" w:rsidRDefault="00734E85" w:rsidP="00734E85">
            <w:pPr>
              <w:pStyle w:val="a5"/>
              <w:wordWrap/>
              <w:spacing w:line="240" w:lineRule="auto"/>
              <w:rPr>
                <w:spacing w:val="0"/>
                <w:sz w:val="21"/>
              </w:rPr>
            </w:pPr>
          </w:p>
        </w:tc>
        <w:tc>
          <w:tcPr>
            <w:tcW w:w="3408" w:type="dxa"/>
            <w:gridSpan w:val="4"/>
            <w:vMerge/>
            <w:tcBorders>
              <w:top w:val="nil"/>
              <w:left w:val="nil"/>
              <w:bottom w:val="nil"/>
              <w:right w:val="nil"/>
            </w:tcBorders>
            <w:shd w:val="clear" w:color="auto" w:fill="auto"/>
          </w:tcPr>
          <w:p w14:paraId="01E245BA" w14:textId="77777777" w:rsidR="00734E85" w:rsidRPr="002250F2" w:rsidRDefault="00734E85" w:rsidP="00734E85">
            <w:pPr>
              <w:pStyle w:val="a5"/>
              <w:wordWrap/>
              <w:spacing w:line="240" w:lineRule="auto"/>
              <w:jc w:val="center"/>
              <w:rPr>
                <w:spacing w:val="0"/>
                <w:sz w:val="21"/>
              </w:rPr>
            </w:pPr>
          </w:p>
        </w:tc>
        <w:tc>
          <w:tcPr>
            <w:tcW w:w="852" w:type="dxa"/>
            <w:vMerge w:val="restart"/>
            <w:tcBorders>
              <w:top w:val="nil"/>
              <w:left w:val="single" w:sz="4" w:space="0" w:color="auto"/>
              <w:bottom w:val="nil"/>
              <w:right w:val="nil"/>
            </w:tcBorders>
            <w:shd w:val="clear" w:color="auto" w:fill="auto"/>
          </w:tcPr>
          <w:p w14:paraId="6099A518" w14:textId="77777777" w:rsidR="00734E85" w:rsidRPr="002250F2" w:rsidRDefault="00734E85" w:rsidP="00734E85">
            <w:pPr>
              <w:pStyle w:val="a5"/>
              <w:spacing w:before="134"/>
              <w:jc w:val="center"/>
              <w:rPr>
                <w:spacing w:val="0"/>
                <w:sz w:val="21"/>
              </w:rPr>
            </w:pPr>
          </w:p>
          <w:p w14:paraId="015F703A" w14:textId="77777777" w:rsidR="00734E85" w:rsidRPr="002250F2" w:rsidRDefault="00734E85" w:rsidP="00734E85">
            <w:pPr>
              <w:pStyle w:val="a5"/>
              <w:jc w:val="center"/>
              <w:rPr>
                <w:spacing w:val="0"/>
                <w:sz w:val="21"/>
              </w:rPr>
            </w:pPr>
            <w:r w:rsidRPr="002250F2">
              <w:rPr>
                <w:rFonts w:hint="eastAsia"/>
                <w:sz w:val="21"/>
              </w:rPr>
              <w:t>電信扱</w:t>
            </w:r>
          </w:p>
        </w:tc>
        <w:tc>
          <w:tcPr>
            <w:tcW w:w="1649" w:type="dxa"/>
            <w:tcBorders>
              <w:top w:val="nil"/>
              <w:left w:val="single" w:sz="4" w:space="0" w:color="auto"/>
              <w:bottom w:val="single" w:sz="4" w:space="0" w:color="auto"/>
              <w:right w:val="single" w:sz="4" w:space="0" w:color="auto"/>
            </w:tcBorders>
            <w:shd w:val="clear" w:color="auto" w:fill="auto"/>
            <w:vAlign w:val="center"/>
          </w:tcPr>
          <w:p w14:paraId="456117C5" w14:textId="77777777" w:rsidR="00734E85" w:rsidRPr="002250F2" w:rsidRDefault="00734E85" w:rsidP="00734E85">
            <w:pPr>
              <w:pStyle w:val="a5"/>
              <w:spacing w:before="134"/>
              <w:jc w:val="center"/>
              <w:rPr>
                <w:spacing w:val="0"/>
                <w:sz w:val="21"/>
              </w:rPr>
            </w:pPr>
            <w:r w:rsidRPr="002250F2">
              <w:rPr>
                <w:rFonts w:hint="eastAsia"/>
                <w:sz w:val="21"/>
              </w:rPr>
              <w:t>3万円未満</w:t>
            </w:r>
          </w:p>
        </w:tc>
        <w:tc>
          <w:tcPr>
            <w:tcW w:w="1920" w:type="dxa"/>
            <w:tcBorders>
              <w:top w:val="nil"/>
              <w:left w:val="nil"/>
              <w:bottom w:val="single" w:sz="4" w:space="0" w:color="auto"/>
              <w:right w:val="single" w:sz="8" w:space="0" w:color="auto"/>
            </w:tcBorders>
            <w:shd w:val="clear" w:color="auto" w:fill="auto"/>
            <w:vAlign w:val="center"/>
          </w:tcPr>
          <w:p w14:paraId="38D9AAF9" w14:textId="77777777" w:rsidR="00734E85" w:rsidRPr="002250F2" w:rsidRDefault="00734E85" w:rsidP="00734E85">
            <w:pPr>
              <w:pStyle w:val="a5"/>
              <w:spacing w:before="134"/>
              <w:jc w:val="center"/>
              <w:rPr>
                <w:spacing w:val="0"/>
                <w:sz w:val="21"/>
              </w:rPr>
            </w:pPr>
            <w:r w:rsidRPr="002250F2">
              <w:rPr>
                <w:sz w:val="21"/>
              </w:rPr>
              <w:t>1</w:t>
            </w:r>
            <w:r w:rsidRPr="002250F2">
              <w:rPr>
                <w:rFonts w:hint="eastAsia"/>
                <w:spacing w:val="3"/>
                <w:w w:val="50"/>
                <w:sz w:val="21"/>
              </w:rPr>
              <w:t>件につき</w:t>
            </w:r>
            <w:r w:rsidRPr="002250F2">
              <w:rPr>
                <w:spacing w:val="3"/>
                <w:sz w:val="21"/>
              </w:rPr>
              <w:t xml:space="preserve">  </w:t>
            </w:r>
            <w:r w:rsidRPr="002250F2">
              <w:rPr>
                <w:rFonts w:hint="eastAsia"/>
                <w:spacing w:val="3"/>
                <w:sz w:val="21"/>
              </w:rPr>
              <w:t>660</w:t>
            </w:r>
            <w:r w:rsidRPr="002250F2">
              <w:rPr>
                <w:rFonts w:hint="eastAsia"/>
                <w:sz w:val="21"/>
              </w:rPr>
              <w:t>円</w:t>
            </w:r>
          </w:p>
        </w:tc>
      </w:tr>
      <w:tr w:rsidR="00E34D1A" w:rsidRPr="002250F2" w14:paraId="391C4169" w14:textId="77777777" w:rsidTr="00AA6D37">
        <w:trPr>
          <w:cantSplit/>
          <w:trHeight w:hRule="exact" w:val="565"/>
        </w:trPr>
        <w:tc>
          <w:tcPr>
            <w:tcW w:w="1065" w:type="dxa"/>
            <w:vMerge/>
            <w:tcBorders>
              <w:top w:val="nil"/>
              <w:left w:val="single" w:sz="8" w:space="0" w:color="auto"/>
              <w:bottom w:val="single" w:sz="4" w:space="0" w:color="auto"/>
              <w:right w:val="single" w:sz="4" w:space="0" w:color="auto"/>
            </w:tcBorders>
            <w:shd w:val="clear" w:color="auto" w:fill="auto"/>
          </w:tcPr>
          <w:p w14:paraId="180D4745" w14:textId="77777777" w:rsidR="00734E85" w:rsidRPr="002250F2" w:rsidRDefault="00734E85" w:rsidP="00734E85">
            <w:pPr>
              <w:pStyle w:val="a5"/>
              <w:wordWrap/>
              <w:spacing w:line="240" w:lineRule="auto"/>
              <w:rPr>
                <w:spacing w:val="0"/>
                <w:sz w:val="21"/>
              </w:rPr>
            </w:pPr>
          </w:p>
        </w:tc>
        <w:tc>
          <w:tcPr>
            <w:tcW w:w="3408" w:type="dxa"/>
            <w:gridSpan w:val="4"/>
            <w:vMerge/>
            <w:tcBorders>
              <w:top w:val="nil"/>
              <w:left w:val="nil"/>
              <w:bottom w:val="nil"/>
              <w:right w:val="nil"/>
            </w:tcBorders>
            <w:shd w:val="clear" w:color="auto" w:fill="auto"/>
          </w:tcPr>
          <w:p w14:paraId="5073DF22" w14:textId="77777777" w:rsidR="00734E85" w:rsidRPr="002250F2" w:rsidRDefault="00734E85" w:rsidP="00734E85">
            <w:pPr>
              <w:pStyle w:val="a5"/>
              <w:wordWrap/>
              <w:spacing w:line="240" w:lineRule="auto"/>
              <w:jc w:val="center"/>
              <w:rPr>
                <w:spacing w:val="0"/>
                <w:sz w:val="21"/>
              </w:rPr>
            </w:pPr>
          </w:p>
        </w:tc>
        <w:tc>
          <w:tcPr>
            <w:tcW w:w="852" w:type="dxa"/>
            <w:vMerge/>
            <w:tcBorders>
              <w:top w:val="nil"/>
              <w:left w:val="single" w:sz="4" w:space="0" w:color="auto"/>
              <w:bottom w:val="nil"/>
              <w:right w:val="nil"/>
            </w:tcBorders>
            <w:shd w:val="clear" w:color="auto" w:fill="auto"/>
          </w:tcPr>
          <w:p w14:paraId="0843F69E" w14:textId="77777777" w:rsidR="00734E85" w:rsidRPr="002250F2" w:rsidRDefault="00734E85" w:rsidP="00734E85">
            <w:pPr>
              <w:pStyle w:val="a5"/>
              <w:wordWrap/>
              <w:spacing w:line="240" w:lineRule="auto"/>
              <w:rPr>
                <w:spacing w:val="0"/>
                <w:sz w:val="21"/>
              </w:rPr>
            </w:pPr>
          </w:p>
        </w:tc>
        <w:tc>
          <w:tcPr>
            <w:tcW w:w="1649" w:type="dxa"/>
            <w:tcBorders>
              <w:top w:val="nil"/>
              <w:left w:val="single" w:sz="4" w:space="0" w:color="auto"/>
              <w:bottom w:val="nil"/>
              <w:right w:val="single" w:sz="4" w:space="0" w:color="auto"/>
            </w:tcBorders>
            <w:shd w:val="clear" w:color="auto" w:fill="auto"/>
            <w:vAlign w:val="center"/>
          </w:tcPr>
          <w:p w14:paraId="3258C804" w14:textId="77777777" w:rsidR="00734E85" w:rsidRPr="002250F2" w:rsidRDefault="00734E85" w:rsidP="00734E85">
            <w:pPr>
              <w:pStyle w:val="a5"/>
              <w:spacing w:before="134"/>
              <w:jc w:val="center"/>
              <w:rPr>
                <w:spacing w:val="0"/>
                <w:sz w:val="21"/>
              </w:rPr>
            </w:pPr>
            <w:r w:rsidRPr="002250F2">
              <w:rPr>
                <w:rFonts w:hint="eastAsia"/>
                <w:sz w:val="21"/>
              </w:rPr>
              <w:t>3万円以上</w:t>
            </w:r>
          </w:p>
        </w:tc>
        <w:tc>
          <w:tcPr>
            <w:tcW w:w="1920" w:type="dxa"/>
            <w:tcBorders>
              <w:top w:val="nil"/>
              <w:left w:val="nil"/>
              <w:bottom w:val="nil"/>
              <w:right w:val="single" w:sz="8" w:space="0" w:color="auto"/>
            </w:tcBorders>
            <w:shd w:val="clear" w:color="auto" w:fill="auto"/>
            <w:vAlign w:val="center"/>
          </w:tcPr>
          <w:p w14:paraId="12FE1946" w14:textId="77777777" w:rsidR="00734E85" w:rsidRPr="002250F2" w:rsidRDefault="00734E85" w:rsidP="00734E85">
            <w:pPr>
              <w:pStyle w:val="a5"/>
              <w:spacing w:before="134"/>
              <w:jc w:val="center"/>
              <w:rPr>
                <w:spacing w:val="0"/>
                <w:sz w:val="21"/>
              </w:rPr>
            </w:pPr>
            <w:r w:rsidRPr="002250F2">
              <w:rPr>
                <w:sz w:val="21"/>
              </w:rPr>
              <w:t>1</w:t>
            </w:r>
            <w:r w:rsidRPr="002250F2">
              <w:rPr>
                <w:rFonts w:hint="eastAsia"/>
                <w:spacing w:val="3"/>
                <w:w w:val="50"/>
                <w:sz w:val="21"/>
              </w:rPr>
              <w:t>件につき</w:t>
            </w:r>
            <w:r w:rsidRPr="002250F2">
              <w:rPr>
                <w:rFonts w:hint="eastAsia"/>
                <w:spacing w:val="3"/>
                <w:sz w:val="21"/>
              </w:rPr>
              <w:t xml:space="preserve">  </w:t>
            </w:r>
            <w:r w:rsidRPr="002250F2">
              <w:rPr>
                <w:rFonts w:hint="eastAsia"/>
                <w:sz w:val="21"/>
              </w:rPr>
              <w:t>880円</w:t>
            </w:r>
          </w:p>
        </w:tc>
      </w:tr>
      <w:tr w:rsidR="00E34D1A" w:rsidRPr="002250F2" w14:paraId="7828B452" w14:textId="77777777" w:rsidTr="00AA6D37">
        <w:trPr>
          <w:cantSplit/>
          <w:trHeight w:hRule="exact" w:val="493"/>
        </w:trPr>
        <w:tc>
          <w:tcPr>
            <w:tcW w:w="1065" w:type="dxa"/>
            <w:vMerge w:val="restart"/>
            <w:tcBorders>
              <w:top w:val="nil"/>
              <w:left w:val="single" w:sz="8" w:space="0" w:color="auto"/>
              <w:bottom w:val="nil"/>
              <w:right w:val="nil"/>
            </w:tcBorders>
            <w:shd w:val="clear" w:color="auto" w:fill="auto"/>
          </w:tcPr>
          <w:p w14:paraId="0C062EB7" w14:textId="77777777" w:rsidR="00734E85" w:rsidRPr="002250F2" w:rsidRDefault="00734E85" w:rsidP="00734E85">
            <w:pPr>
              <w:pStyle w:val="a5"/>
              <w:spacing w:before="134"/>
              <w:rPr>
                <w:spacing w:val="0"/>
                <w:sz w:val="21"/>
              </w:rPr>
            </w:pPr>
          </w:p>
          <w:p w14:paraId="643AE697" w14:textId="77777777" w:rsidR="00734E85" w:rsidRPr="002250F2" w:rsidRDefault="00734E85" w:rsidP="00734E85">
            <w:pPr>
              <w:pStyle w:val="a5"/>
              <w:jc w:val="center"/>
              <w:rPr>
                <w:spacing w:val="0"/>
                <w:sz w:val="21"/>
              </w:rPr>
            </w:pPr>
            <w:r w:rsidRPr="002250F2">
              <w:rPr>
                <w:rFonts w:hint="eastAsia"/>
                <w:sz w:val="21"/>
              </w:rPr>
              <w:t>代金取立</w:t>
            </w:r>
          </w:p>
          <w:p w14:paraId="42AD0CF7" w14:textId="77777777" w:rsidR="00734E85" w:rsidRPr="002250F2" w:rsidRDefault="00734E85" w:rsidP="00734E85">
            <w:pPr>
              <w:pStyle w:val="a5"/>
              <w:rPr>
                <w:spacing w:val="0"/>
                <w:sz w:val="21"/>
              </w:rPr>
            </w:pPr>
          </w:p>
          <w:p w14:paraId="03D73EF8" w14:textId="77777777" w:rsidR="00734E85" w:rsidRPr="002250F2" w:rsidRDefault="00734E85" w:rsidP="00734E85">
            <w:pPr>
              <w:pStyle w:val="a5"/>
              <w:jc w:val="center"/>
              <w:rPr>
                <w:spacing w:val="0"/>
                <w:sz w:val="21"/>
              </w:rPr>
            </w:pPr>
            <w:r w:rsidRPr="002250F2">
              <w:rPr>
                <w:sz w:val="21"/>
              </w:rPr>
              <w:t>(</w:t>
            </w:r>
            <w:r w:rsidRPr="002250F2">
              <w:rPr>
                <w:rFonts w:hint="eastAsia"/>
                <w:spacing w:val="3"/>
                <w:w w:val="50"/>
                <w:sz w:val="21"/>
              </w:rPr>
              <w:t>隔地間のみ</w:t>
            </w:r>
            <w:r w:rsidRPr="002250F2">
              <w:rPr>
                <w:sz w:val="21"/>
              </w:rPr>
              <w:t>)</w:t>
            </w:r>
          </w:p>
        </w:tc>
        <w:tc>
          <w:tcPr>
            <w:tcW w:w="3408" w:type="dxa"/>
            <w:gridSpan w:val="4"/>
            <w:tcBorders>
              <w:top w:val="single" w:sz="4" w:space="0" w:color="auto"/>
              <w:left w:val="single" w:sz="4" w:space="0" w:color="auto"/>
              <w:bottom w:val="nil"/>
              <w:right w:val="single" w:sz="4" w:space="0" w:color="auto"/>
            </w:tcBorders>
            <w:shd w:val="clear" w:color="auto" w:fill="auto"/>
          </w:tcPr>
          <w:p w14:paraId="73975E66" w14:textId="77777777" w:rsidR="00734E85" w:rsidRPr="002250F2" w:rsidRDefault="00734E85" w:rsidP="00734E85">
            <w:pPr>
              <w:pStyle w:val="a5"/>
              <w:spacing w:before="134"/>
              <w:jc w:val="center"/>
              <w:rPr>
                <w:spacing w:val="0"/>
                <w:sz w:val="21"/>
              </w:rPr>
            </w:pPr>
            <w:r w:rsidRPr="002250F2">
              <w:rPr>
                <w:rFonts w:hint="eastAsia"/>
                <w:sz w:val="21"/>
              </w:rPr>
              <w:t>県内あて 1通につき  550円</w:t>
            </w:r>
          </w:p>
        </w:tc>
        <w:tc>
          <w:tcPr>
            <w:tcW w:w="852" w:type="dxa"/>
            <w:vMerge w:val="restart"/>
            <w:tcBorders>
              <w:top w:val="single" w:sz="4" w:space="0" w:color="auto"/>
              <w:left w:val="nil"/>
              <w:bottom w:val="nil"/>
              <w:right w:val="single" w:sz="4" w:space="0" w:color="auto"/>
            </w:tcBorders>
            <w:shd w:val="clear" w:color="auto" w:fill="auto"/>
            <w:vAlign w:val="center"/>
          </w:tcPr>
          <w:p w14:paraId="110D52A3" w14:textId="77777777" w:rsidR="00734E85" w:rsidRPr="002250F2" w:rsidRDefault="00734E85" w:rsidP="00734E85">
            <w:pPr>
              <w:pStyle w:val="a5"/>
              <w:spacing w:before="134"/>
              <w:jc w:val="center"/>
              <w:rPr>
                <w:spacing w:val="0"/>
                <w:sz w:val="21"/>
              </w:rPr>
            </w:pPr>
            <w:r w:rsidRPr="002250F2">
              <w:rPr>
                <w:rFonts w:hint="eastAsia"/>
                <w:sz w:val="21"/>
              </w:rPr>
              <w:t>普通扱</w:t>
            </w:r>
          </w:p>
        </w:tc>
        <w:tc>
          <w:tcPr>
            <w:tcW w:w="1649" w:type="dxa"/>
            <w:vMerge w:val="restart"/>
            <w:tcBorders>
              <w:top w:val="single" w:sz="4" w:space="0" w:color="auto"/>
              <w:left w:val="nil"/>
              <w:bottom w:val="nil"/>
              <w:right w:val="single" w:sz="4" w:space="0" w:color="auto"/>
            </w:tcBorders>
            <w:shd w:val="clear" w:color="auto" w:fill="auto"/>
            <w:vAlign w:val="center"/>
          </w:tcPr>
          <w:p w14:paraId="4727FA20" w14:textId="77777777" w:rsidR="00734E85" w:rsidRPr="002250F2" w:rsidRDefault="00734E85" w:rsidP="00734E85">
            <w:pPr>
              <w:pStyle w:val="a5"/>
              <w:spacing w:before="134"/>
              <w:jc w:val="center"/>
              <w:rPr>
                <w:spacing w:val="0"/>
                <w:sz w:val="21"/>
              </w:rPr>
            </w:pPr>
            <w:r w:rsidRPr="002250F2">
              <w:rPr>
                <w:rFonts w:hint="eastAsia"/>
                <w:sz w:val="21"/>
              </w:rPr>
              <w:t>1通につき</w:t>
            </w:r>
          </w:p>
        </w:tc>
        <w:tc>
          <w:tcPr>
            <w:tcW w:w="1920" w:type="dxa"/>
            <w:vMerge w:val="restart"/>
            <w:tcBorders>
              <w:top w:val="single" w:sz="4" w:space="0" w:color="auto"/>
              <w:left w:val="nil"/>
              <w:bottom w:val="nil"/>
              <w:right w:val="single" w:sz="8" w:space="0" w:color="auto"/>
            </w:tcBorders>
            <w:shd w:val="clear" w:color="auto" w:fill="auto"/>
            <w:vAlign w:val="center"/>
          </w:tcPr>
          <w:p w14:paraId="63B37F54" w14:textId="77777777" w:rsidR="00734E85" w:rsidRPr="002250F2" w:rsidRDefault="00734E85" w:rsidP="00734E85">
            <w:pPr>
              <w:pStyle w:val="a5"/>
              <w:spacing w:before="134"/>
              <w:jc w:val="center"/>
              <w:rPr>
                <w:spacing w:val="0"/>
                <w:sz w:val="21"/>
              </w:rPr>
            </w:pPr>
            <w:r w:rsidRPr="002250F2">
              <w:rPr>
                <w:rFonts w:hint="eastAsia"/>
                <w:sz w:val="21"/>
              </w:rPr>
              <w:t xml:space="preserve">      770円</w:t>
            </w:r>
          </w:p>
        </w:tc>
      </w:tr>
      <w:tr w:rsidR="00E34D1A" w:rsidRPr="002250F2" w14:paraId="72E18D0D" w14:textId="77777777" w:rsidTr="00AA6D37">
        <w:trPr>
          <w:cantSplit/>
          <w:trHeight w:hRule="exact" w:val="246"/>
        </w:trPr>
        <w:tc>
          <w:tcPr>
            <w:tcW w:w="1065" w:type="dxa"/>
            <w:vMerge/>
            <w:tcBorders>
              <w:top w:val="nil"/>
              <w:left w:val="single" w:sz="8" w:space="0" w:color="auto"/>
              <w:bottom w:val="nil"/>
              <w:right w:val="nil"/>
            </w:tcBorders>
            <w:shd w:val="clear" w:color="auto" w:fill="auto"/>
          </w:tcPr>
          <w:p w14:paraId="4C9AA2D4" w14:textId="77777777" w:rsidR="00734E85" w:rsidRPr="002250F2" w:rsidRDefault="00734E85" w:rsidP="00734E85">
            <w:pPr>
              <w:pStyle w:val="a5"/>
              <w:wordWrap/>
              <w:spacing w:line="240" w:lineRule="auto"/>
              <w:rPr>
                <w:spacing w:val="0"/>
                <w:sz w:val="21"/>
              </w:rPr>
            </w:pPr>
          </w:p>
        </w:tc>
        <w:tc>
          <w:tcPr>
            <w:tcW w:w="426" w:type="dxa"/>
            <w:vMerge w:val="restart"/>
            <w:tcBorders>
              <w:top w:val="single" w:sz="4" w:space="0" w:color="auto"/>
              <w:left w:val="single" w:sz="4" w:space="0" w:color="auto"/>
              <w:bottom w:val="nil"/>
              <w:right w:val="nil"/>
            </w:tcBorders>
            <w:shd w:val="clear" w:color="auto" w:fill="auto"/>
          </w:tcPr>
          <w:p w14:paraId="63656E5D" w14:textId="77777777" w:rsidR="00734E85" w:rsidRPr="002250F2" w:rsidRDefault="00734E85" w:rsidP="00734E85">
            <w:pPr>
              <w:pStyle w:val="a5"/>
              <w:spacing w:before="134"/>
              <w:jc w:val="center"/>
              <w:rPr>
                <w:spacing w:val="0"/>
                <w:sz w:val="21"/>
              </w:rPr>
            </w:pPr>
            <w:r w:rsidRPr="002250F2">
              <w:rPr>
                <w:rFonts w:hint="eastAsia"/>
                <w:sz w:val="21"/>
              </w:rPr>
              <w:t>県</w:t>
            </w:r>
          </w:p>
          <w:p w14:paraId="4547CD56" w14:textId="77777777" w:rsidR="00734E85" w:rsidRPr="002250F2" w:rsidRDefault="00734E85" w:rsidP="00734E85">
            <w:pPr>
              <w:pStyle w:val="a5"/>
              <w:jc w:val="center"/>
              <w:rPr>
                <w:spacing w:val="0"/>
                <w:sz w:val="21"/>
              </w:rPr>
            </w:pPr>
          </w:p>
          <w:p w14:paraId="6E9D3721" w14:textId="77777777" w:rsidR="00734E85" w:rsidRPr="002250F2" w:rsidRDefault="00734E85" w:rsidP="00734E85">
            <w:pPr>
              <w:pStyle w:val="a5"/>
              <w:jc w:val="center"/>
              <w:rPr>
                <w:spacing w:val="0"/>
                <w:sz w:val="21"/>
              </w:rPr>
            </w:pPr>
            <w:r w:rsidRPr="002250F2">
              <w:rPr>
                <w:rFonts w:hint="eastAsia"/>
                <w:sz w:val="21"/>
              </w:rPr>
              <w:t>外</w:t>
            </w:r>
          </w:p>
        </w:tc>
        <w:tc>
          <w:tcPr>
            <w:tcW w:w="852" w:type="dxa"/>
            <w:vMerge w:val="restart"/>
            <w:tcBorders>
              <w:top w:val="single" w:sz="4" w:space="0" w:color="auto"/>
              <w:left w:val="single" w:sz="4" w:space="0" w:color="auto"/>
              <w:bottom w:val="nil"/>
              <w:right w:val="single" w:sz="4" w:space="0" w:color="auto"/>
            </w:tcBorders>
            <w:shd w:val="clear" w:color="auto" w:fill="auto"/>
          </w:tcPr>
          <w:p w14:paraId="2058D37E" w14:textId="77777777" w:rsidR="00734E85" w:rsidRPr="002250F2" w:rsidRDefault="00734E85" w:rsidP="00734E85">
            <w:pPr>
              <w:pStyle w:val="a5"/>
              <w:spacing w:before="134"/>
              <w:jc w:val="center"/>
              <w:rPr>
                <w:spacing w:val="0"/>
                <w:sz w:val="21"/>
              </w:rPr>
            </w:pPr>
            <w:r w:rsidRPr="002250F2">
              <w:rPr>
                <w:rFonts w:hint="eastAsia"/>
                <w:sz w:val="21"/>
              </w:rPr>
              <w:t>普通扱</w:t>
            </w:r>
          </w:p>
        </w:tc>
        <w:tc>
          <w:tcPr>
            <w:tcW w:w="852" w:type="dxa"/>
            <w:vMerge w:val="restart"/>
            <w:tcBorders>
              <w:top w:val="single" w:sz="4" w:space="0" w:color="auto"/>
              <w:left w:val="nil"/>
              <w:bottom w:val="nil"/>
              <w:right w:val="single" w:sz="4" w:space="0" w:color="auto"/>
            </w:tcBorders>
            <w:shd w:val="clear" w:color="auto" w:fill="auto"/>
          </w:tcPr>
          <w:p w14:paraId="0AB64ED6" w14:textId="77777777" w:rsidR="00734E85" w:rsidRPr="002250F2" w:rsidRDefault="00734E85" w:rsidP="00734E85">
            <w:pPr>
              <w:pStyle w:val="a5"/>
              <w:spacing w:before="134"/>
              <w:jc w:val="center"/>
              <w:rPr>
                <w:spacing w:val="0"/>
                <w:sz w:val="21"/>
              </w:rPr>
            </w:pPr>
            <w:r w:rsidRPr="002250F2">
              <w:rPr>
                <w:sz w:val="21"/>
              </w:rPr>
              <w:t>1</w:t>
            </w:r>
            <w:r w:rsidRPr="002250F2">
              <w:rPr>
                <w:rFonts w:hint="eastAsia"/>
                <w:spacing w:val="3"/>
                <w:w w:val="50"/>
                <w:sz w:val="21"/>
              </w:rPr>
              <w:t>通につき</w:t>
            </w:r>
          </w:p>
        </w:tc>
        <w:tc>
          <w:tcPr>
            <w:tcW w:w="1278" w:type="dxa"/>
            <w:vMerge w:val="restart"/>
            <w:tcBorders>
              <w:top w:val="single" w:sz="4" w:space="0" w:color="auto"/>
              <w:left w:val="nil"/>
              <w:bottom w:val="nil"/>
              <w:right w:val="single" w:sz="4" w:space="0" w:color="auto"/>
            </w:tcBorders>
            <w:shd w:val="clear" w:color="auto" w:fill="auto"/>
          </w:tcPr>
          <w:p w14:paraId="0EFB14DA" w14:textId="77777777" w:rsidR="00734E85" w:rsidRPr="002250F2" w:rsidRDefault="00734E85" w:rsidP="00734E85">
            <w:pPr>
              <w:pStyle w:val="a5"/>
              <w:spacing w:before="134"/>
              <w:jc w:val="center"/>
              <w:rPr>
                <w:spacing w:val="0"/>
                <w:sz w:val="21"/>
              </w:rPr>
            </w:pPr>
            <w:r w:rsidRPr="002250F2">
              <w:rPr>
                <w:rFonts w:hint="eastAsia"/>
                <w:sz w:val="21"/>
              </w:rPr>
              <w:t xml:space="preserve">   770円</w:t>
            </w:r>
          </w:p>
        </w:tc>
        <w:tc>
          <w:tcPr>
            <w:tcW w:w="852" w:type="dxa"/>
            <w:vMerge/>
            <w:tcBorders>
              <w:top w:val="nil"/>
              <w:left w:val="nil"/>
              <w:bottom w:val="single" w:sz="4" w:space="0" w:color="auto"/>
              <w:right w:val="single" w:sz="4" w:space="0" w:color="auto"/>
            </w:tcBorders>
            <w:shd w:val="clear" w:color="auto" w:fill="auto"/>
            <w:vAlign w:val="center"/>
          </w:tcPr>
          <w:p w14:paraId="515BB002" w14:textId="77777777" w:rsidR="00734E85" w:rsidRPr="002250F2" w:rsidRDefault="00734E85" w:rsidP="00734E85">
            <w:pPr>
              <w:pStyle w:val="a5"/>
              <w:spacing w:before="134"/>
              <w:jc w:val="center"/>
              <w:rPr>
                <w:spacing w:val="0"/>
                <w:sz w:val="21"/>
              </w:rPr>
            </w:pPr>
          </w:p>
        </w:tc>
        <w:tc>
          <w:tcPr>
            <w:tcW w:w="1649" w:type="dxa"/>
            <w:vMerge/>
            <w:tcBorders>
              <w:top w:val="nil"/>
              <w:left w:val="nil"/>
              <w:bottom w:val="single" w:sz="4" w:space="0" w:color="auto"/>
              <w:right w:val="single" w:sz="4" w:space="0" w:color="auto"/>
            </w:tcBorders>
            <w:shd w:val="clear" w:color="auto" w:fill="auto"/>
            <w:vAlign w:val="center"/>
          </w:tcPr>
          <w:p w14:paraId="457C1B23" w14:textId="77777777" w:rsidR="00734E85" w:rsidRPr="002250F2" w:rsidRDefault="00734E85" w:rsidP="00734E85">
            <w:pPr>
              <w:pStyle w:val="a5"/>
              <w:spacing w:before="134"/>
              <w:jc w:val="center"/>
              <w:rPr>
                <w:spacing w:val="0"/>
                <w:sz w:val="21"/>
              </w:rPr>
            </w:pPr>
          </w:p>
        </w:tc>
        <w:tc>
          <w:tcPr>
            <w:tcW w:w="1920" w:type="dxa"/>
            <w:vMerge/>
            <w:tcBorders>
              <w:top w:val="nil"/>
              <w:left w:val="nil"/>
              <w:bottom w:val="single" w:sz="4" w:space="0" w:color="auto"/>
              <w:right w:val="single" w:sz="8" w:space="0" w:color="auto"/>
            </w:tcBorders>
            <w:shd w:val="clear" w:color="auto" w:fill="auto"/>
            <w:vAlign w:val="center"/>
          </w:tcPr>
          <w:p w14:paraId="4529E275" w14:textId="77777777" w:rsidR="00734E85" w:rsidRPr="002250F2" w:rsidRDefault="00734E85" w:rsidP="00734E85">
            <w:pPr>
              <w:pStyle w:val="a5"/>
              <w:spacing w:before="134"/>
              <w:jc w:val="center"/>
              <w:rPr>
                <w:spacing w:val="0"/>
                <w:sz w:val="21"/>
              </w:rPr>
            </w:pPr>
          </w:p>
        </w:tc>
      </w:tr>
      <w:tr w:rsidR="00E34D1A" w:rsidRPr="002250F2" w14:paraId="615B1695" w14:textId="77777777" w:rsidTr="00AA6D37">
        <w:trPr>
          <w:cantSplit/>
          <w:trHeight w:hRule="exact" w:val="228"/>
        </w:trPr>
        <w:tc>
          <w:tcPr>
            <w:tcW w:w="1065" w:type="dxa"/>
            <w:vMerge/>
            <w:tcBorders>
              <w:top w:val="nil"/>
              <w:left w:val="single" w:sz="8" w:space="0" w:color="auto"/>
              <w:bottom w:val="nil"/>
              <w:right w:val="nil"/>
            </w:tcBorders>
            <w:shd w:val="clear" w:color="auto" w:fill="auto"/>
          </w:tcPr>
          <w:p w14:paraId="51ED10CD" w14:textId="77777777" w:rsidR="00734E85" w:rsidRPr="002250F2" w:rsidRDefault="00734E85" w:rsidP="00734E85">
            <w:pPr>
              <w:pStyle w:val="a5"/>
              <w:wordWrap/>
              <w:spacing w:line="240" w:lineRule="auto"/>
              <w:rPr>
                <w:spacing w:val="0"/>
                <w:sz w:val="21"/>
              </w:rPr>
            </w:pPr>
          </w:p>
        </w:tc>
        <w:tc>
          <w:tcPr>
            <w:tcW w:w="426" w:type="dxa"/>
            <w:vMerge/>
            <w:tcBorders>
              <w:top w:val="nil"/>
              <w:left w:val="single" w:sz="4" w:space="0" w:color="auto"/>
              <w:bottom w:val="nil"/>
              <w:right w:val="nil"/>
            </w:tcBorders>
            <w:shd w:val="clear" w:color="auto" w:fill="auto"/>
          </w:tcPr>
          <w:p w14:paraId="0EAA63AA" w14:textId="77777777" w:rsidR="00734E85" w:rsidRPr="002250F2" w:rsidRDefault="00734E85" w:rsidP="00734E85">
            <w:pPr>
              <w:pStyle w:val="a5"/>
              <w:wordWrap/>
              <w:spacing w:line="240" w:lineRule="auto"/>
              <w:jc w:val="center"/>
              <w:rPr>
                <w:spacing w:val="0"/>
                <w:sz w:val="21"/>
              </w:rPr>
            </w:pPr>
          </w:p>
        </w:tc>
        <w:tc>
          <w:tcPr>
            <w:tcW w:w="852" w:type="dxa"/>
            <w:vMerge/>
            <w:tcBorders>
              <w:top w:val="nil"/>
              <w:left w:val="single" w:sz="4" w:space="0" w:color="auto"/>
              <w:bottom w:val="single" w:sz="4" w:space="0" w:color="auto"/>
              <w:right w:val="single" w:sz="4" w:space="0" w:color="auto"/>
            </w:tcBorders>
            <w:shd w:val="clear" w:color="auto" w:fill="auto"/>
          </w:tcPr>
          <w:p w14:paraId="39BE2668" w14:textId="77777777" w:rsidR="00734E85" w:rsidRPr="002250F2" w:rsidRDefault="00734E85" w:rsidP="00734E85">
            <w:pPr>
              <w:pStyle w:val="a5"/>
              <w:wordWrap/>
              <w:spacing w:line="240" w:lineRule="auto"/>
              <w:jc w:val="center"/>
              <w:rPr>
                <w:spacing w:val="0"/>
                <w:sz w:val="21"/>
              </w:rPr>
            </w:pPr>
          </w:p>
        </w:tc>
        <w:tc>
          <w:tcPr>
            <w:tcW w:w="852" w:type="dxa"/>
            <w:vMerge/>
            <w:tcBorders>
              <w:top w:val="nil"/>
              <w:left w:val="nil"/>
              <w:bottom w:val="single" w:sz="4" w:space="0" w:color="auto"/>
              <w:right w:val="single" w:sz="4" w:space="0" w:color="auto"/>
            </w:tcBorders>
            <w:shd w:val="clear" w:color="auto" w:fill="auto"/>
          </w:tcPr>
          <w:p w14:paraId="4ED43FB8" w14:textId="77777777" w:rsidR="00734E85" w:rsidRPr="002250F2" w:rsidRDefault="00734E85" w:rsidP="00734E85">
            <w:pPr>
              <w:pStyle w:val="a5"/>
              <w:wordWrap/>
              <w:spacing w:line="240" w:lineRule="auto"/>
              <w:jc w:val="center"/>
              <w:rPr>
                <w:spacing w:val="0"/>
                <w:sz w:val="21"/>
              </w:rPr>
            </w:pPr>
          </w:p>
        </w:tc>
        <w:tc>
          <w:tcPr>
            <w:tcW w:w="1278" w:type="dxa"/>
            <w:vMerge/>
            <w:tcBorders>
              <w:top w:val="nil"/>
              <w:left w:val="nil"/>
              <w:bottom w:val="single" w:sz="4" w:space="0" w:color="auto"/>
              <w:right w:val="single" w:sz="4" w:space="0" w:color="auto"/>
            </w:tcBorders>
            <w:shd w:val="clear" w:color="auto" w:fill="auto"/>
          </w:tcPr>
          <w:p w14:paraId="3F9D4AD0" w14:textId="77777777" w:rsidR="00734E85" w:rsidRPr="002250F2" w:rsidRDefault="00734E85" w:rsidP="00734E85">
            <w:pPr>
              <w:pStyle w:val="a5"/>
              <w:wordWrap/>
              <w:spacing w:line="240" w:lineRule="auto"/>
              <w:jc w:val="center"/>
              <w:rPr>
                <w:spacing w:val="0"/>
                <w:sz w:val="21"/>
              </w:rPr>
            </w:pPr>
          </w:p>
        </w:tc>
        <w:tc>
          <w:tcPr>
            <w:tcW w:w="852" w:type="dxa"/>
            <w:vMerge w:val="restart"/>
            <w:tcBorders>
              <w:top w:val="nil"/>
              <w:left w:val="nil"/>
              <w:bottom w:val="nil"/>
              <w:right w:val="single" w:sz="4" w:space="0" w:color="auto"/>
            </w:tcBorders>
            <w:shd w:val="clear" w:color="auto" w:fill="auto"/>
            <w:vAlign w:val="center"/>
          </w:tcPr>
          <w:p w14:paraId="104BE6A8" w14:textId="77777777" w:rsidR="00734E85" w:rsidRPr="002250F2" w:rsidRDefault="00734E85" w:rsidP="00734E85">
            <w:pPr>
              <w:pStyle w:val="a5"/>
              <w:spacing w:before="134"/>
              <w:jc w:val="center"/>
              <w:rPr>
                <w:spacing w:val="0"/>
                <w:sz w:val="21"/>
              </w:rPr>
            </w:pPr>
            <w:r w:rsidRPr="002250F2">
              <w:rPr>
                <w:rFonts w:hint="eastAsia"/>
                <w:sz w:val="21"/>
              </w:rPr>
              <w:t>至急扱</w:t>
            </w:r>
          </w:p>
        </w:tc>
        <w:tc>
          <w:tcPr>
            <w:tcW w:w="1649" w:type="dxa"/>
            <w:vMerge w:val="restart"/>
            <w:tcBorders>
              <w:top w:val="nil"/>
              <w:left w:val="nil"/>
              <w:bottom w:val="nil"/>
              <w:right w:val="single" w:sz="4" w:space="0" w:color="auto"/>
            </w:tcBorders>
            <w:shd w:val="clear" w:color="auto" w:fill="auto"/>
            <w:vAlign w:val="center"/>
          </w:tcPr>
          <w:p w14:paraId="4ADC6D62" w14:textId="77777777" w:rsidR="00734E85" w:rsidRPr="002250F2" w:rsidRDefault="00734E85" w:rsidP="00734E85">
            <w:pPr>
              <w:pStyle w:val="a5"/>
              <w:spacing w:before="134"/>
              <w:jc w:val="center"/>
              <w:rPr>
                <w:spacing w:val="0"/>
                <w:sz w:val="21"/>
              </w:rPr>
            </w:pPr>
            <w:r w:rsidRPr="002250F2">
              <w:rPr>
                <w:rFonts w:hint="eastAsia"/>
                <w:sz w:val="21"/>
              </w:rPr>
              <w:t>1通につき</w:t>
            </w:r>
          </w:p>
        </w:tc>
        <w:tc>
          <w:tcPr>
            <w:tcW w:w="1920" w:type="dxa"/>
            <w:vMerge w:val="restart"/>
            <w:tcBorders>
              <w:top w:val="nil"/>
              <w:left w:val="nil"/>
              <w:bottom w:val="nil"/>
              <w:right w:val="single" w:sz="8" w:space="0" w:color="auto"/>
            </w:tcBorders>
            <w:shd w:val="clear" w:color="auto" w:fill="auto"/>
            <w:vAlign w:val="center"/>
          </w:tcPr>
          <w:p w14:paraId="055D24D8" w14:textId="77777777" w:rsidR="00734E85" w:rsidRPr="002250F2" w:rsidRDefault="00734E85" w:rsidP="00734E85">
            <w:pPr>
              <w:pStyle w:val="a5"/>
              <w:spacing w:before="134"/>
              <w:jc w:val="center"/>
              <w:rPr>
                <w:spacing w:val="0"/>
                <w:sz w:val="21"/>
              </w:rPr>
            </w:pPr>
            <w:r w:rsidRPr="002250F2">
              <w:rPr>
                <w:rFonts w:hint="eastAsia"/>
                <w:sz w:val="21"/>
              </w:rPr>
              <w:t xml:space="preserve">      990円</w:t>
            </w:r>
          </w:p>
        </w:tc>
      </w:tr>
      <w:tr w:rsidR="00E34D1A" w:rsidRPr="002250F2" w14:paraId="254C7D1F" w14:textId="77777777" w:rsidTr="00AA6D37">
        <w:trPr>
          <w:cantSplit/>
          <w:trHeight w:hRule="exact" w:val="493"/>
        </w:trPr>
        <w:tc>
          <w:tcPr>
            <w:tcW w:w="1065" w:type="dxa"/>
            <w:vMerge/>
            <w:tcBorders>
              <w:top w:val="nil"/>
              <w:left w:val="single" w:sz="8" w:space="0" w:color="auto"/>
              <w:bottom w:val="single" w:sz="4" w:space="0" w:color="auto"/>
              <w:right w:val="nil"/>
            </w:tcBorders>
            <w:shd w:val="clear" w:color="auto" w:fill="auto"/>
          </w:tcPr>
          <w:p w14:paraId="7E7E4118" w14:textId="77777777" w:rsidR="00734E85" w:rsidRPr="002250F2" w:rsidRDefault="00734E85" w:rsidP="00734E85">
            <w:pPr>
              <w:pStyle w:val="a5"/>
              <w:wordWrap/>
              <w:spacing w:line="240" w:lineRule="auto"/>
              <w:rPr>
                <w:spacing w:val="0"/>
                <w:sz w:val="21"/>
              </w:rPr>
            </w:pPr>
          </w:p>
        </w:tc>
        <w:tc>
          <w:tcPr>
            <w:tcW w:w="426" w:type="dxa"/>
            <w:vMerge/>
            <w:tcBorders>
              <w:top w:val="nil"/>
              <w:left w:val="single" w:sz="4" w:space="0" w:color="auto"/>
              <w:bottom w:val="single" w:sz="4" w:space="0" w:color="auto"/>
              <w:right w:val="nil"/>
            </w:tcBorders>
            <w:shd w:val="clear" w:color="auto" w:fill="auto"/>
          </w:tcPr>
          <w:p w14:paraId="4C94364C" w14:textId="77777777" w:rsidR="00734E85" w:rsidRPr="002250F2" w:rsidRDefault="00734E85" w:rsidP="00734E85">
            <w:pPr>
              <w:pStyle w:val="a5"/>
              <w:wordWrap/>
              <w:spacing w:line="240" w:lineRule="auto"/>
              <w:jc w:val="center"/>
              <w:rPr>
                <w:spacing w:val="0"/>
                <w:sz w:val="21"/>
              </w:rPr>
            </w:pPr>
          </w:p>
        </w:tc>
        <w:tc>
          <w:tcPr>
            <w:tcW w:w="852" w:type="dxa"/>
            <w:tcBorders>
              <w:top w:val="nil"/>
              <w:left w:val="single" w:sz="4" w:space="0" w:color="auto"/>
              <w:bottom w:val="single" w:sz="4" w:space="0" w:color="auto"/>
              <w:right w:val="single" w:sz="4" w:space="0" w:color="auto"/>
            </w:tcBorders>
            <w:shd w:val="clear" w:color="auto" w:fill="auto"/>
          </w:tcPr>
          <w:p w14:paraId="6CF3CFC2" w14:textId="77777777" w:rsidR="00734E85" w:rsidRPr="002250F2" w:rsidRDefault="00734E85" w:rsidP="00734E85">
            <w:pPr>
              <w:pStyle w:val="a5"/>
              <w:spacing w:before="134"/>
              <w:jc w:val="center"/>
              <w:rPr>
                <w:spacing w:val="0"/>
                <w:sz w:val="21"/>
              </w:rPr>
            </w:pPr>
            <w:r w:rsidRPr="002250F2">
              <w:rPr>
                <w:rFonts w:hint="eastAsia"/>
                <w:sz w:val="21"/>
              </w:rPr>
              <w:t>至急扱</w:t>
            </w:r>
          </w:p>
        </w:tc>
        <w:tc>
          <w:tcPr>
            <w:tcW w:w="852" w:type="dxa"/>
            <w:tcBorders>
              <w:top w:val="nil"/>
              <w:left w:val="nil"/>
              <w:bottom w:val="single" w:sz="4" w:space="0" w:color="auto"/>
              <w:right w:val="single" w:sz="4" w:space="0" w:color="auto"/>
            </w:tcBorders>
            <w:shd w:val="clear" w:color="auto" w:fill="auto"/>
          </w:tcPr>
          <w:p w14:paraId="6076309F" w14:textId="77777777" w:rsidR="00734E85" w:rsidRPr="002250F2" w:rsidRDefault="00734E85" w:rsidP="00734E85">
            <w:pPr>
              <w:pStyle w:val="a5"/>
              <w:spacing w:before="134"/>
              <w:jc w:val="center"/>
              <w:rPr>
                <w:spacing w:val="0"/>
                <w:sz w:val="21"/>
              </w:rPr>
            </w:pPr>
            <w:r w:rsidRPr="002250F2">
              <w:rPr>
                <w:sz w:val="21"/>
              </w:rPr>
              <w:t>1</w:t>
            </w:r>
            <w:r w:rsidRPr="002250F2">
              <w:rPr>
                <w:rFonts w:hint="eastAsia"/>
                <w:spacing w:val="3"/>
                <w:w w:val="50"/>
                <w:sz w:val="21"/>
              </w:rPr>
              <w:t>通につき</w:t>
            </w:r>
          </w:p>
        </w:tc>
        <w:tc>
          <w:tcPr>
            <w:tcW w:w="1278" w:type="dxa"/>
            <w:tcBorders>
              <w:top w:val="nil"/>
              <w:left w:val="nil"/>
              <w:bottom w:val="single" w:sz="4" w:space="0" w:color="auto"/>
              <w:right w:val="single" w:sz="4" w:space="0" w:color="auto"/>
            </w:tcBorders>
            <w:shd w:val="clear" w:color="auto" w:fill="auto"/>
          </w:tcPr>
          <w:p w14:paraId="31343A60" w14:textId="77777777" w:rsidR="00734E85" w:rsidRPr="002250F2" w:rsidRDefault="00734E85" w:rsidP="00734E85">
            <w:pPr>
              <w:pStyle w:val="a5"/>
              <w:spacing w:before="134"/>
              <w:jc w:val="center"/>
              <w:rPr>
                <w:spacing w:val="0"/>
                <w:sz w:val="21"/>
              </w:rPr>
            </w:pPr>
            <w:r w:rsidRPr="002250F2">
              <w:rPr>
                <w:rFonts w:hint="eastAsia"/>
                <w:sz w:val="21"/>
              </w:rPr>
              <w:t xml:space="preserve">   990円</w:t>
            </w:r>
          </w:p>
        </w:tc>
        <w:tc>
          <w:tcPr>
            <w:tcW w:w="852" w:type="dxa"/>
            <w:vMerge/>
            <w:tcBorders>
              <w:top w:val="nil"/>
              <w:left w:val="nil"/>
              <w:bottom w:val="single" w:sz="4" w:space="0" w:color="auto"/>
              <w:right w:val="single" w:sz="4" w:space="0" w:color="auto"/>
            </w:tcBorders>
            <w:shd w:val="clear" w:color="auto" w:fill="auto"/>
          </w:tcPr>
          <w:p w14:paraId="3BB03CF5" w14:textId="77777777" w:rsidR="00734E85" w:rsidRPr="002250F2" w:rsidRDefault="00734E85" w:rsidP="00734E85">
            <w:pPr>
              <w:pStyle w:val="a5"/>
              <w:spacing w:before="134"/>
              <w:rPr>
                <w:spacing w:val="0"/>
                <w:sz w:val="21"/>
              </w:rPr>
            </w:pPr>
          </w:p>
        </w:tc>
        <w:tc>
          <w:tcPr>
            <w:tcW w:w="1649" w:type="dxa"/>
            <w:vMerge/>
            <w:tcBorders>
              <w:top w:val="nil"/>
              <w:left w:val="nil"/>
              <w:bottom w:val="single" w:sz="4" w:space="0" w:color="auto"/>
              <w:right w:val="single" w:sz="4" w:space="0" w:color="auto"/>
            </w:tcBorders>
            <w:shd w:val="clear" w:color="auto" w:fill="auto"/>
          </w:tcPr>
          <w:p w14:paraId="731F52CD" w14:textId="77777777" w:rsidR="00734E85" w:rsidRPr="002250F2" w:rsidRDefault="00734E85" w:rsidP="00734E85">
            <w:pPr>
              <w:pStyle w:val="a5"/>
              <w:spacing w:before="134"/>
              <w:rPr>
                <w:spacing w:val="0"/>
                <w:sz w:val="21"/>
              </w:rPr>
            </w:pPr>
          </w:p>
        </w:tc>
        <w:tc>
          <w:tcPr>
            <w:tcW w:w="1920" w:type="dxa"/>
            <w:vMerge/>
            <w:tcBorders>
              <w:top w:val="nil"/>
              <w:left w:val="nil"/>
              <w:bottom w:val="single" w:sz="4" w:space="0" w:color="auto"/>
              <w:right w:val="single" w:sz="8" w:space="0" w:color="auto"/>
            </w:tcBorders>
            <w:shd w:val="clear" w:color="auto" w:fill="auto"/>
          </w:tcPr>
          <w:p w14:paraId="13B86D79" w14:textId="77777777" w:rsidR="00734E85" w:rsidRPr="002250F2" w:rsidRDefault="00734E85" w:rsidP="00734E85">
            <w:pPr>
              <w:pStyle w:val="a5"/>
              <w:spacing w:before="134"/>
              <w:rPr>
                <w:spacing w:val="0"/>
                <w:sz w:val="21"/>
              </w:rPr>
            </w:pPr>
          </w:p>
        </w:tc>
      </w:tr>
      <w:tr w:rsidR="00E34D1A" w:rsidRPr="002250F2" w14:paraId="7D4EB3FE" w14:textId="77777777" w:rsidTr="00AA6D37">
        <w:trPr>
          <w:cantSplit/>
          <w:trHeight w:hRule="exact" w:val="1491"/>
        </w:trPr>
        <w:tc>
          <w:tcPr>
            <w:tcW w:w="1065" w:type="dxa"/>
            <w:tcBorders>
              <w:top w:val="nil"/>
              <w:left w:val="single" w:sz="8" w:space="0" w:color="auto"/>
              <w:bottom w:val="single" w:sz="4" w:space="0" w:color="auto"/>
              <w:right w:val="nil"/>
            </w:tcBorders>
            <w:shd w:val="clear" w:color="auto" w:fill="auto"/>
          </w:tcPr>
          <w:p w14:paraId="0268D0A7" w14:textId="77777777" w:rsidR="00734E85" w:rsidRPr="002250F2" w:rsidRDefault="00734E85" w:rsidP="00734E85">
            <w:pPr>
              <w:pStyle w:val="a5"/>
              <w:spacing w:before="134"/>
              <w:rPr>
                <w:spacing w:val="0"/>
                <w:sz w:val="21"/>
              </w:rPr>
            </w:pPr>
          </w:p>
          <w:p w14:paraId="0A19479A" w14:textId="77777777" w:rsidR="00734E85" w:rsidRPr="002250F2" w:rsidRDefault="00734E85" w:rsidP="00734E85">
            <w:pPr>
              <w:pStyle w:val="a5"/>
              <w:rPr>
                <w:spacing w:val="0"/>
                <w:sz w:val="21"/>
              </w:rPr>
            </w:pPr>
          </w:p>
          <w:p w14:paraId="06DC8384" w14:textId="77777777" w:rsidR="00734E85" w:rsidRPr="002250F2" w:rsidRDefault="00734E85" w:rsidP="00734E85">
            <w:pPr>
              <w:pStyle w:val="a5"/>
              <w:jc w:val="center"/>
              <w:rPr>
                <w:spacing w:val="0"/>
                <w:sz w:val="21"/>
              </w:rPr>
            </w:pPr>
            <w:r w:rsidRPr="002250F2">
              <w:rPr>
                <w:rFonts w:hint="eastAsia"/>
                <w:sz w:val="21"/>
              </w:rPr>
              <w:t>その他の諸手数料</w:t>
            </w:r>
          </w:p>
        </w:tc>
        <w:tc>
          <w:tcPr>
            <w:tcW w:w="7829" w:type="dxa"/>
            <w:gridSpan w:val="7"/>
            <w:tcBorders>
              <w:top w:val="nil"/>
              <w:left w:val="single" w:sz="4" w:space="0" w:color="auto"/>
              <w:bottom w:val="single" w:sz="4" w:space="0" w:color="auto"/>
              <w:right w:val="single" w:sz="8" w:space="0" w:color="auto"/>
            </w:tcBorders>
            <w:shd w:val="clear" w:color="auto" w:fill="auto"/>
          </w:tcPr>
          <w:p w14:paraId="54AE1BA2" w14:textId="77777777" w:rsidR="00734E85" w:rsidRPr="002250F2" w:rsidRDefault="00734E85" w:rsidP="00734E85">
            <w:pPr>
              <w:pStyle w:val="a5"/>
              <w:spacing w:before="134"/>
              <w:jc w:val="center"/>
              <w:rPr>
                <w:spacing w:val="0"/>
                <w:sz w:val="21"/>
              </w:rPr>
            </w:pPr>
            <w:r w:rsidRPr="002250F2">
              <w:rPr>
                <w:rFonts w:hint="eastAsia"/>
                <w:sz w:val="21"/>
              </w:rPr>
              <w:t>送金・振込の組戻手数料</w:t>
            </w:r>
            <w:r w:rsidRPr="002250F2">
              <w:rPr>
                <w:spacing w:val="3"/>
                <w:sz w:val="21"/>
              </w:rPr>
              <w:t xml:space="preserve">      </w:t>
            </w:r>
            <w:r w:rsidRPr="002250F2">
              <w:rPr>
                <w:rFonts w:hint="eastAsia"/>
                <w:sz w:val="21"/>
              </w:rPr>
              <w:t>１件につき　  770円</w:t>
            </w:r>
          </w:p>
          <w:p w14:paraId="36670BBE" w14:textId="77777777" w:rsidR="00734E85" w:rsidRPr="002250F2" w:rsidRDefault="00734E85" w:rsidP="00734E85">
            <w:pPr>
              <w:pStyle w:val="a5"/>
              <w:jc w:val="center"/>
              <w:rPr>
                <w:spacing w:val="0"/>
                <w:sz w:val="21"/>
              </w:rPr>
            </w:pPr>
            <w:r w:rsidRPr="002250F2">
              <w:rPr>
                <w:rFonts w:hint="eastAsia"/>
                <w:sz w:val="21"/>
              </w:rPr>
              <w:t>不渡手形返却料</w:t>
            </w:r>
            <w:r w:rsidRPr="002250F2">
              <w:rPr>
                <w:spacing w:val="3"/>
                <w:sz w:val="21"/>
              </w:rPr>
              <w:t xml:space="preserve">          </w:t>
            </w:r>
            <w:r w:rsidRPr="002250F2">
              <w:rPr>
                <w:rFonts w:hint="eastAsia"/>
                <w:sz w:val="21"/>
              </w:rPr>
              <w:t xml:space="preserve">　　１通につき　　770円</w:t>
            </w:r>
          </w:p>
          <w:p w14:paraId="2A3A4E91" w14:textId="77777777" w:rsidR="00734E85" w:rsidRPr="002250F2" w:rsidRDefault="00734E85" w:rsidP="00734E85">
            <w:pPr>
              <w:pStyle w:val="a5"/>
              <w:jc w:val="center"/>
              <w:rPr>
                <w:spacing w:val="0"/>
                <w:sz w:val="21"/>
              </w:rPr>
            </w:pPr>
            <w:r w:rsidRPr="002250F2">
              <w:rPr>
                <w:rFonts w:hint="eastAsia"/>
                <w:sz w:val="21"/>
              </w:rPr>
              <w:t>取立手形組戻料</w:t>
            </w:r>
            <w:r w:rsidRPr="002250F2">
              <w:rPr>
                <w:spacing w:val="3"/>
                <w:sz w:val="21"/>
              </w:rPr>
              <w:t xml:space="preserve">          </w:t>
            </w:r>
            <w:r w:rsidRPr="002250F2">
              <w:rPr>
                <w:rFonts w:hint="eastAsia"/>
                <w:sz w:val="21"/>
              </w:rPr>
              <w:t xml:space="preserve">　　１通につき　　770円</w:t>
            </w:r>
          </w:p>
          <w:p w14:paraId="19E4E2A6" w14:textId="77777777" w:rsidR="00734E85" w:rsidRPr="002250F2" w:rsidRDefault="00587BEA" w:rsidP="00734E85">
            <w:pPr>
              <w:pStyle w:val="a5"/>
              <w:jc w:val="center"/>
              <w:rPr>
                <w:spacing w:val="0"/>
                <w:sz w:val="21"/>
              </w:rPr>
            </w:pPr>
            <w:r w:rsidRPr="002250F2">
              <w:rPr>
                <w:rFonts w:hint="eastAsia"/>
                <w:sz w:val="21"/>
              </w:rPr>
              <w:t>取立手形店頭呈示</w:t>
            </w:r>
            <w:r w:rsidR="00734E85" w:rsidRPr="002250F2">
              <w:rPr>
                <w:rFonts w:hint="eastAsia"/>
                <w:sz w:val="21"/>
              </w:rPr>
              <w:t>料</w:t>
            </w:r>
            <w:r w:rsidR="00734E85" w:rsidRPr="002250F2">
              <w:rPr>
                <w:spacing w:val="3"/>
                <w:sz w:val="21"/>
              </w:rPr>
              <w:t xml:space="preserve">      </w:t>
            </w:r>
            <w:r w:rsidR="00734E85" w:rsidRPr="002250F2">
              <w:rPr>
                <w:rFonts w:hint="eastAsia"/>
                <w:sz w:val="21"/>
              </w:rPr>
              <w:t xml:space="preserve">　　１通につき　  770円</w:t>
            </w:r>
          </w:p>
          <w:p w14:paraId="7CD7C933" w14:textId="77777777" w:rsidR="00734E85" w:rsidRPr="002250F2" w:rsidRDefault="00734E85" w:rsidP="00734E85">
            <w:pPr>
              <w:pStyle w:val="a5"/>
              <w:jc w:val="center"/>
              <w:rPr>
                <w:spacing w:val="0"/>
                <w:sz w:val="21"/>
              </w:rPr>
            </w:pPr>
            <w:r w:rsidRPr="002250F2">
              <w:rPr>
                <w:rFonts w:hint="eastAsia"/>
                <w:spacing w:val="3"/>
                <w:w w:val="50"/>
                <w:sz w:val="21"/>
              </w:rPr>
              <w:t>ただし</w:t>
            </w:r>
            <w:r w:rsidRPr="002250F2">
              <w:rPr>
                <w:rFonts w:hint="eastAsia"/>
                <w:sz w:val="21"/>
              </w:rPr>
              <w:t>､770</w:t>
            </w:r>
            <w:r w:rsidRPr="002250F2">
              <w:rPr>
                <w:rFonts w:hint="eastAsia"/>
                <w:spacing w:val="3"/>
                <w:w w:val="50"/>
                <w:sz w:val="21"/>
              </w:rPr>
              <w:t>円を超える取立経費を要する場合はその実費を徴する</w:t>
            </w:r>
            <w:r w:rsidRPr="002250F2">
              <w:rPr>
                <w:rFonts w:hint="eastAsia"/>
                <w:sz w:val="21"/>
              </w:rPr>
              <w:t>｡</w:t>
            </w:r>
          </w:p>
        </w:tc>
      </w:tr>
    </w:tbl>
    <w:p w14:paraId="02EFEE18" w14:textId="77777777" w:rsidR="000C5795" w:rsidRDefault="005340E5" w:rsidP="000C5795">
      <w:pPr>
        <w:ind w:rightChars="55" w:right="132"/>
        <w:rPr>
          <w:bCs/>
          <w:sz w:val="22"/>
          <w:szCs w:val="22"/>
        </w:rPr>
      </w:pPr>
      <w:r w:rsidRPr="002250F2">
        <w:rPr>
          <w:rFonts w:hint="eastAsia"/>
          <w:sz w:val="22"/>
          <w:szCs w:val="22"/>
        </w:rPr>
        <w:t>④</w:t>
      </w:r>
      <w:r w:rsidR="00FC778C" w:rsidRPr="002250F2">
        <w:rPr>
          <w:rFonts w:hint="eastAsia"/>
          <w:sz w:val="22"/>
          <w:szCs w:val="22"/>
        </w:rPr>
        <w:t xml:space="preserve">　</w:t>
      </w:r>
      <w:r w:rsidR="00FC778C" w:rsidRPr="002250F2">
        <w:rPr>
          <w:rFonts w:hint="eastAsia"/>
          <w:bCs/>
          <w:sz w:val="22"/>
          <w:szCs w:val="22"/>
        </w:rPr>
        <w:t>その他の業務及びサービス</w:t>
      </w:r>
    </w:p>
    <w:p w14:paraId="1F15A313" w14:textId="77777777" w:rsidR="000C5795" w:rsidRDefault="00FC778C" w:rsidP="000C5795">
      <w:pPr>
        <w:ind w:rightChars="55" w:right="132" w:firstLineChars="100" w:firstLine="220"/>
        <w:rPr>
          <w:bCs/>
          <w:sz w:val="22"/>
          <w:szCs w:val="22"/>
        </w:rPr>
      </w:pPr>
      <w:r w:rsidRPr="002250F2">
        <w:rPr>
          <w:rFonts w:hint="eastAsia"/>
          <w:bCs/>
          <w:sz w:val="22"/>
          <w:szCs w:val="22"/>
        </w:rPr>
        <w:t>当ＪＡでは、コンピュータ・オンラインシステムを利用して、各種自動受取、各種自動支払や事業主のみなさまのための給与振込サービス、自動集金サービスなど取り扱っています。</w:t>
      </w:r>
    </w:p>
    <w:p w14:paraId="2A4B6FE7" w14:textId="294A3666" w:rsidR="00691EBB" w:rsidRPr="002250F2" w:rsidRDefault="00FC778C" w:rsidP="000C5795">
      <w:pPr>
        <w:ind w:rightChars="55" w:right="132" w:firstLineChars="100" w:firstLine="220"/>
        <w:rPr>
          <w:bCs/>
          <w:sz w:val="22"/>
          <w:szCs w:val="22"/>
        </w:rPr>
      </w:pPr>
      <w:r w:rsidRPr="002250F2">
        <w:rPr>
          <w:rFonts w:hint="eastAsia"/>
          <w:bCs/>
          <w:sz w:val="22"/>
          <w:szCs w:val="22"/>
        </w:rPr>
        <w:t>また、国債（</w:t>
      </w:r>
      <w:r w:rsidR="00367365" w:rsidRPr="002250F2">
        <w:rPr>
          <w:rFonts w:hint="eastAsia"/>
          <w:bCs/>
          <w:sz w:val="22"/>
          <w:szCs w:val="22"/>
        </w:rPr>
        <w:t>新窓販国債・個人向け国債</w:t>
      </w:r>
      <w:r w:rsidRPr="002250F2">
        <w:rPr>
          <w:rFonts w:hint="eastAsia"/>
          <w:bCs/>
          <w:sz w:val="22"/>
          <w:szCs w:val="22"/>
        </w:rPr>
        <w:t>）の窓口販売の取り扱い、全国のＪＡでの貯金の出し入れや銀行、信用金庫</w:t>
      </w:r>
      <w:r w:rsidR="00367365" w:rsidRPr="002250F2">
        <w:rPr>
          <w:rFonts w:hint="eastAsia"/>
          <w:bCs/>
          <w:sz w:val="22"/>
          <w:szCs w:val="22"/>
        </w:rPr>
        <w:t>、</w:t>
      </w:r>
      <w:r w:rsidR="00164CBD" w:rsidRPr="002250F2">
        <w:rPr>
          <w:rFonts w:hint="eastAsia"/>
          <w:bCs/>
          <w:sz w:val="22"/>
          <w:szCs w:val="22"/>
        </w:rPr>
        <w:t>コンビニエンス・ストアー</w:t>
      </w:r>
      <w:r w:rsidRPr="002250F2">
        <w:rPr>
          <w:rFonts w:hint="eastAsia"/>
          <w:bCs/>
          <w:sz w:val="22"/>
          <w:szCs w:val="22"/>
        </w:rPr>
        <w:t>などでも現金引き出しのできるキャッシュサービスなど、いろいろなサービスに努めています。</w:t>
      </w:r>
    </w:p>
    <w:p w14:paraId="2B10C8CF" w14:textId="19313AA4" w:rsidR="00D36A7E" w:rsidRPr="002250F2" w:rsidRDefault="004C1320" w:rsidP="0037571B">
      <w:pPr>
        <w:ind w:firstLineChars="100" w:firstLine="220"/>
        <w:rPr>
          <w:sz w:val="22"/>
        </w:rPr>
      </w:pPr>
      <w:r w:rsidRPr="002250F2">
        <w:rPr>
          <w:rFonts w:hint="eastAsia"/>
          <w:sz w:val="22"/>
        </w:rPr>
        <w:t>◇</w:t>
      </w:r>
      <w:r w:rsidR="00D36A7E" w:rsidRPr="002250F2">
        <w:rPr>
          <w:rFonts w:hint="eastAsia"/>
          <w:sz w:val="22"/>
        </w:rPr>
        <w:t>各種サービスのご案内</w:t>
      </w:r>
    </w:p>
    <w:tbl>
      <w:tblPr>
        <w:tblW w:w="9014" w:type="dxa"/>
        <w:tblInd w:w="119" w:type="dxa"/>
        <w:tblLayout w:type="fixed"/>
        <w:tblCellMar>
          <w:left w:w="13" w:type="dxa"/>
          <w:right w:w="13" w:type="dxa"/>
        </w:tblCellMar>
        <w:tblLook w:val="0000" w:firstRow="0" w:lastRow="0" w:firstColumn="0" w:lastColumn="0" w:noHBand="0" w:noVBand="0"/>
      </w:tblPr>
      <w:tblGrid>
        <w:gridCol w:w="2055"/>
        <w:gridCol w:w="6959"/>
      </w:tblGrid>
      <w:tr w:rsidR="00E34D1A" w:rsidRPr="002250F2" w14:paraId="2C0E9C1E" w14:textId="77777777" w:rsidTr="00AA6D37">
        <w:trPr>
          <w:trHeight w:hRule="exact" w:val="472"/>
        </w:trPr>
        <w:tc>
          <w:tcPr>
            <w:tcW w:w="2055" w:type="dxa"/>
            <w:tcBorders>
              <w:top w:val="single" w:sz="8" w:space="0" w:color="auto"/>
              <w:left w:val="single" w:sz="8" w:space="0" w:color="auto"/>
              <w:bottom w:val="single" w:sz="8" w:space="0" w:color="auto"/>
              <w:right w:val="single" w:sz="4" w:space="0" w:color="auto"/>
            </w:tcBorders>
            <w:shd w:val="clear" w:color="auto" w:fill="auto"/>
          </w:tcPr>
          <w:p w14:paraId="3DF48983" w14:textId="77777777" w:rsidR="00D36A7E" w:rsidRPr="002250F2" w:rsidRDefault="00D36A7E" w:rsidP="0065797A">
            <w:pPr>
              <w:pStyle w:val="a5"/>
              <w:spacing w:before="134"/>
              <w:jc w:val="center"/>
              <w:rPr>
                <w:spacing w:val="0"/>
                <w:sz w:val="22"/>
              </w:rPr>
            </w:pPr>
            <w:r w:rsidRPr="002250F2">
              <w:rPr>
                <w:rFonts w:hint="eastAsia"/>
                <w:sz w:val="22"/>
              </w:rPr>
              <w:t>種　　類</w:t>
            </w:r>
          </w:p>
        </w:tc>
        <w:tc>
          <w:tcPr>
            <w:tcW w:w="6959" w:type="dxa"/>
            <w:tcBorders>
              <w:top w:val="single" w:sz="8" w:space="0" w:color="auto"/>
              <w:left w:val="nil"/>
              <w:bottom w:val="single" w:sz="8" w:space="0" w:color="auto"/>
              <w:right w:val="single" w:sz="8" w:space="0" w:color="auto"/>
            </w:tcBorders>
            <w:shd w:val="clear" w:color="auto" w:fill="auto"/>
          </w:tcPr>
          <w:p w14:paraId="694C3809" w14:textId="77777777" w:rsidR="00D36A7E" w:rsidRPr="002250F2" w:rsidRDefault="00D36A7E" w:rsidP="0065797A">
            <w:pPr>
              <w:pStyle w:val="a5"/>
              <w:spacing w:before="134"/>
              <w:jc w:val="center"/>
              <w:rPr>
                <w:spacing w:val="0"/>
                <w:sz w:val="22"/>
              </w:rPr>
            </w:pPr>
            <w:r w:rsidRPr="002250F2">
              <w:rPr>
                <w:rFonts w:hint="eastAsia"/>
                <w:sz w:val="22"/>
              </w:rPr>
              <w:t>サ　ー　ビ　ス　の　内　容</w:t>
            </w:r>
          </w:p>
        </w:tc>
      </w:tr>
      <w:tr w:rsidR="00E34D1A" w:rsidRPr="002250F2" w14:paraId="73E2F12C" w14:textId="77777777" w:rsidTr="00AA6D37">
        <w:trPr>
          <w:trHeight w:hRule="exact" w:val="847"/>
        </w:trPr>
        <w:tc>
          <w:tcPr>
            <w:tcW w:w="2055" w:type="dxa"/>
            <w:tcBorders>
              <w:top w:val="nil"/>
              <w:left w:val="single" w:sz="8" w:space="0" w:color="auto"/>
              <w:bottom w:val="single" w:sz="4" w:space="0" w:color="auto"/>
              <w:right w:val="single" w:sz="4" w:space="0" w:color="auto"/>
            </w:tcBorders>
            <w:shd w:val="clear" w:color="auto" w:fill="auto"/>
            <w:vAlign w:val="center"/>
          </w:tcPr>
          <w:p w14:paraId="4788057D" w14:textId="77777777" w:rsidR="00D36A7E" w:rsidRPr="002250F2" w:rsidRDefault="00D36A7E" w:rsidP="0065797A">
            <w:pPr>
              <w:pStyle w:val="a5"/>
              <w:spacing w:before="134"/>
              <w:jc w:val="center"/>
              <w:rPr>
                <w:spacing w:val="0"/>
                <w:sz w:val="22"/>
              </w:rPr>
            </w:pPr>
            <w:r w:rsidRPr="002250F2">
              <w:rPr>
                <w:rFonts w:hint="eastAsia"/>
                <w:sz w:val="22"/>
              </w:rPr>
              <w:t>キャッシュカード</w:t>
            </w:r>
          </w:p>
        </w:tc>
        <w:tc>
          <w:tcPr>
            <w:tcW w:w="6959" w:type="dxa"/>
            <w:tcBorders>
              <w:top w:val="nil"/>
              <w:left w:val="nil"/>
              <w:bottom w:val="single" w:sz="4" w:space="0" w:color="auto"/>
              <w:right w:val="single" w:sz="8" w:space="0" w:color="auto"/>
            </w:tcBorders>
            <w:shd w:val="clear" w:color="auto" w:fill="auto"/>
          </w:tcPr>
          <w:p w14:paraId="4847570A" w14:textId="77777777" w:rsidR="00D36A7E" w:rsidRPr="002250F2" w:rsidRDefault="00D36A7E" w:rsidP="00CC10C2">
            <w:pPr>
              <w:pStyle w:val="a5"/>
              <w:spacing w:before="134"/>
              <w:ind w:left="226" w:hangingChars="100" w:hanging="226"/>
              <w:rPr>
                <w:spacing w:val="0"/>
                <w:sz w:val="22"/>
              </w:rPr>
            </w:pPr>
            <w:r w:rsidRPr="002250F2">
              <w:rPr>
                <w:spacing w:val="3"/>
                <w:sz w:val="22"/>
              </w:rPr>
              <w:t xml:space="preserve"> </w:t>
            </w:r>
            <w:r w:rsidRPr="002250F2">
              <w:rPr>
                <w:rFonts w:hint="eastAsia"/>
                <w:spacing w:val="3"/>
                <w:sz w:val="22"/>
              </w:rPr>
              <w:t xml:space="preserve"> </w:t>
            </w:r>
            <w:r w:rsidR="009B1D5F" w:rsidRPr="002250F2">
              <w:rPr>
                <w:rFonts w:hint="eastAsia"/>
                <w:sz w:val="22"/>
              </w:rPr>
              <w:t>全国のＪＡのほか、全国キャッシュサービス（ＭＩＣＳ）との提携により、銀行・信用金庫・信用組合などのＡＴＭでご利用いただけます。</w:t>
            </w:r>
          </w:p>
        </w:tc>
      </w:tr>
      <w:tr w:rsidR="00E34D1A" w:rsidRPr="002250F2" w14:paraId="033D80C9" w14:textId="77777777" w:rsidTr="00AA6D37">
        <w:trPr>
          <w:trHeight w:hRule="exact" w:val="882"/>
        </w:trPr>
        <w:tc>
          <w:tcPr>
            <w:tcW w:w="2055" w:type="dxa"/>
            <w:tcBorders>
              <w:top w:val="nil"/>
              <w:left w:val="single" w:sz="8" w:space="0" w:color="auto"/>
              <w:bottom w:val="single" w:sz="4" w:space="0" w:color="auto"/>
              <w:right w:val="single" w:sz="4" w:space="0" w:color="auto"/>
            </w:tcBorders>
            <w:shd w:val="clear" w:color="auto" w:fill="auto"/>
            <w:vAlign w:val="center"/>
          </w:tcPr>
          <w:p w14:paraId="644B1D51" w14:textId="77777777" w:rsidR="00D36A7E" w:rsidRPr="002250F2" w:rsidRDefault="00D36A7E" w:rsidP="0065797A">
            <w:pPr>
              <w:pStyle w:val="a5"/>
              <w:spacing w:before="134"/>
              <w:jc w:val="center"/>
              <w:rPr>
                <w:spacing w:val="0"/>
                <w:sz w:val="22"/>
              </w:rPr>
            </w:pPr>
            <w:r w:rsidRPr="002250F2">
              <w:rPr>
                <w:rFonts w:hint="eastAsia"/>
                <w:sz w:val="22"/>
              </w:rPr>
              <w:t>ＪＡカード</w:t>
            </w:r>
          </w:p>
        </w:tc>
        <w:tc>
          <w:tcPr>
            <w:tcW w:w="6959" w:type="dxa"/>
            <w:tcBorders>
              <w:top w:val="nil"/>
              <w:left w:val="nil"/>
              <w:bottom w:val="single" w:sz="4" w:space="0" w:color="auto"/>
              <w:right w:val="single" w:sz="8" w:space="0" w:color="auto"/>
            </w:tcBorders>
            <w:shd w:val="clear" w:color="auto" w:fill="auto"/>
            <w:vAlign w:val="center"/>
          </w:tcPr>
          <w:p w14:paraId="30B0A1D7" w14:textId="77777777" w:rsidR="00D36A7E" w:rsidRPr="002250F2" w:rsidRDefault="009B1D5F" w:rsidP="0037571B">
            <w:pPr>
              <w:pStyle w:val="a5"/>
              <w:spacing w:before="134"/>
              <w:ind w:leftChars="95" w:left="228"/>
              <w:rPr>
                <w:spacing w:val="0"/>
                <w:sz w:val="22"/>
              </w:rPr>
            </w:pPr>
            <w:r w:rsidRPr="002250F2">
              <w:rPr>
                <w:rFonts w:hint="eastAsia"/>
                <w:sz w:val="22"/>
              </w:rPr>
              <w:t>サインひとつで、国内・海外の百貨店、有名店、専門店などでお買い物ができます。また、現金が必要なときは全国のＪＡの現金自動支払機でキャッシングがご利用できます。</w:t>
            </w:r>
          </w:p>
        </w:tc>
      </w:tr>
      <w:tr w:rsidR="00E34D1A" w:rsidRPr="002250F2" w14:paraId="382CF702" w14:textId="77777777" w:rsidTr="00AA6D37">
        <w:trPr>
          <w:trHeight w:val="874"/>
        </w:trPr>
        <w:tc>
          <w:tcPr>
            <w:tcW w:w="2055" w:type="dxa"/>
            <w:tcBorders>
              <w:top w:val="nil"/>
              <w:left w:val="single" w:sz="8" w:space="0" w:color="auto"/>
              <w:bottom w:val="single" w:sz="4" w:space="0" w:color="auto"/>
              <w:right w:val="single" w:sz="4" w:space="0" w:color="auto"/>
            </w:tcBorders>
            <w:shd w:val="clear" w:color="auto" w:fill="auto"/>
            <w:vAlign w:val="center"/>
          </w:tcPr>
          <w:p w14:paraId="69826407" w14:textId="77777777" w:rsidR="00D36A7E" w:rsidRPr="002250F2" w:rsidRDefault="00D36A7E" w:rsidP="0065797A">
            <w:pPr>
              <w:pStyle w:val="a5"/>
              <w:spacing w:before="134"/>
              <w:jc w:val="center"/>
              <w:rPr>
                <w:spacing w:val="0"/>
                <w:sz w:val="22"/>
              </w:rPr>
            </w:pPr>
            <w:r w:rsidRPr="002250F2">
              <w:rPr>
                <w:rFonts w:hint="eastAsia"/>
                <w:sz w:val="22"/>
              </w:rPr>
              <w:t>自動支払サービス</w:t>
            </w:r>
          </w:p>
        </w:tc>
        <w:tc>
          <w:tcPr>
            <w:tcW w:w="6959" w:type="dxa"/>
            <w:tcBorders>
              <w:top w:val="nil"/>
              <w:left w:val="nil"/>
              <w:bottom w:val="single" w:sz="4" w:space="0" w:color="auto"/>
              <w:right w:val="single" w:sz="8" w:space="0" w:color="auto"/>
            </w:tcBorders>
            <w:shd w:val="clear" w:color="auto" w:fill="auto"/>
            <w:vAlign w:val="center"/>
          </w:tcPr>
          <w:p w14:paraId="4A44458C" w14:textId="77777777" w:rsidR="00D36A7E" w:rsidRPr="002250F2" w:rsidRDefault="009B1D5F" w:rsidP="0037571B">
            <w:pPr>
              <w:pStyle w:val="a5"/>
              <w:spacing w:before="134"/>
              <w:ind w:leftChars="102" w:left="245"/>
              <w:rPr>
                <w:spacing w:val="0"/>
                <w:sz w:val="22"/>
              </w:rPr>
            </w:pPr>
            <w:r w:rsidRPr="002250F2">
              <w:rPr>
                <w:rFonts w:hint="eastAsia"/>
                <w:sz w:val="22"/>
              </w:rPr>
              <w:t>公共料金（電気・電話・ガス・水道・ＮＨＫ受信料）のほか地方税、クレジットの利用代金、学費、ローンの返済の代金決済をご指定の貯金口座から、自動的にお支払いいたします。</w:t>
            </w:r>
          </w:p>
        </w:tc>
      </w:tr>
      <w:tr w:rsidR="00E34D1A" w:rsidRPr="002250F2" w14:paraId="60693125" w14:textId="77777777" w:rsidTr="00AA6D37">
        <w:trPr>
          <w:trHeight w:hRule="exact" w:val="704"/>
        </w:trPr>
        <w:tc>
          <w:tcPr>
            <w:tcW w:w="2055" w:type="dxa"/>
            <w:tcBorders>
              <w:top w:val="single" w:sz="4" w:space="0" w:color="auto"/>
              <w:left w:val="single" w:sz="8" w:space="0" w:color="auto"/>
              <w:bottom w:val="single" w:sz="4" w:space="0" w:color="auto"/>
              <w:right w:val="single" w:sz="4" w:space="0" w:color="auto"/>
            </w:tcBorders>
            <w:shd w:val="clear" w:color="auto" w:fill="auto"/>
            <w:vAlign w:val="center"/>
          </w:tcPr>
          <w:p w14:paraId="300CD7D4" w14:textId="77777777" w:rsidR="00D36A7E" w:rsidRPr="002250F2" w:rsidRDefault="00D36A7E" w:rsidP="0065797A">
            <w:pPr>
              <w:pStyle w:val="a5"/>
              <w:spacing w:before="134"/>
              <w:jc w:val="center"/>
              <w:rPr>
                <w:spacing w:val="0"/>
                <w:sz w:val="22"/>
              </w:rPr>
            </w:pPr>
            <w:r w:rsidRPr="002250F2">
              <w:rPr>
                <w:rFonts w:hint="eastAsia"/>
                <w:sz w:val="22"/>
              </w:rPr>
              <w:t>年金・給与等</w:t>
            </w:r>
          </w:p>
          <w:p w14:paraId="77C09A28" w14:textId="77777777" w:rsidR="00D36A7E" w:rsidRPr="002250F2" w:rsidRDefault="00D36A7E" w:rsidP="0065797A">
            <w:pPr>
              <w:pStyle w:val="a5"/>
              <w:jc w:val="center"/>
              <w:rPr>
                <w:spacing w:val="0"/>
                <w:sz w:val="22"/>
              </w:rPr>
            </w:pPr>
            <w:r w:rsidRPr="002250F2">
              <w:rPr>
                <w:rFonts w:hint="eastAsia"/>
                <w:sz w:val="22"/>
              </w:rPr>
              <w:t>振込サービス</w:t>
            </w:r>
          </w:p>
        </w:tc>
        <w:tc>
          <w:tcPr>
            <w:tcW w:w="6959" w:type="dxa"/>
            <w:tcBorders>
              <w:top w:val="single" w:sz="4" w:space="0" w:color="auto"/>
              <w:left w:val="nil"/>
              <w:bottom w:val="single" w:sz="4" w:space="0" w:color="auto"/>
              <w:right w:val="single" w:sz="8" w:space="0" w:color="auto"/>
            </w:tcBorders>
            <w:shd w:val="clear" w:color="auto" w:fill="auto"/>
            <w:vAlign w:val="center"/>
          </w:tcPr>
          <w:p w14:paraId="32E6EEF0" w14:textId="77777777" w:rsidR="00D36A7E" w:rsidRPr="002250F2" w:rsidRDefault="009B1D5F" w:rsidP="0037571B">
            <w:pPr>
              <w:pStyle w:val="a5"/>
              <w:spacing w:before="134"/>
              <w:ind w:leftChars="95" w:left="228"/>
              <w:rPr>
                <w:spacing w:val="0"/>
                <w:sz w:val="22"/>
              </w:rPr>
            </w:pPr>
            <w:r w:rsidRPr="002250F2">
              <w:rPr>
                <w:rFonts w:hint="eastAsia"/>
                <w:sz w:val="22"/>
              </w:rPr>
              <w:t>各種年金・給与・児童手当等がご指定の貯金口座に自動的に振り込まれます。</w:t>
            </w:r>
          </w:p>
        </w:tc>
      </w:tr>
      <w:tr w:rsidR="002250F2" w:rsidRPr="002250F2" w14:paraId="13729B88" w14:textId="77777777" w:rsidTr="00AA6D37">
        <w:trPr>
          <w:trHeight w:hRule="exact" w:val="722"/>
        </w:trPr>
        <w:tc>
          <w:tcPr>
            <w:tcW w:w="2055" w:type="dxa"/>
            <w:tcBorders>
              <w:top w:val="nil"/>
              <w:left w:val="single" w:sz="8" w:space="0" w:color="auto"/>
              <w:bottom w:val="single" w:sz="8" w:space="0" w:color="auto"/>
              <w:right w:val="single" w:sz="4" w:space="0" w:color="auto"/>
            </w:tcBorders>
            <w:shd w:val="clear" w:color="auto" w:fill="auto"/>
            <w:vAlign w:val="center"/>
          </w:tcPr>
          <w:p w14:paraId="573EBEA6" w14:textId="77777777" w:rsidR="002250F2" w:rsidRPr="002250F2" w:rsidRDefault="002250F2" w:rsidP="002250F2">
            <w:pPr>
              <w:pStyle w:val="a5"/>
              <w:spacing w:before="134"/>
              <w:jc w:val="center"/>
              <w:rPr>
                <w:sz w:val="22"/>
              </w:rPr>
            </w:pPr>
            <w:r w:rsidRPr="002250F2">
              <w:rPr>
                <w:rFonts w:hint="eastAsia"/>
                <w:sz w:val="22"/>
              </w:rPr>
              <w:t>国債の窓口販売</w:t>
            </w:r>
          </w:p>
          <w:p w14:paraId="3E8F4EFA" w14:textId="1D24C1A5" w:rsidR="002250F2" w:rsidRPr="002250F2" w:rsidRDefault="002250F2" w:rsidP="002250F2">
            <w:pPr>
              <w:pStyle w:val="a5"/>
              <w:spacing w:before="134"/>
              <w:jc w:val="center"/>
              <w:rPr>
                <w:spacing w:val="0"/>
                <w:sz w:val="22"/>
              </w:rPr>
            </w:pPr>
            <w:r w:rsidRPr="002250F2">
              <w:rPr>
                <w:rFonts w:hint="eastAsia"/>
                <w:sz w:val="22"/>
              </w:rPr>
              <w:t>投資信託・</w:t>
            </w:r>
            <w:proofErr w:type="spellStart"/>
            <w:r w:rsidRPr="002250F2">
              <w:rPr>
                <w:rFonts w:hint="eastAsia"/>
                <w:sz w:val="22"/>
              </w:rPr>
              <w:t>iDeCo</w:t>
            </w:r>
            <w:proofErr w:type="spellEnd"/>
          </w:p>
        </w:tc>
        <w:tc>
          <w:tcPr>
            <w:tcW w:w="6959" w:type="dxa"/>
            <w:tcBorders>
              <w:top w:val="nil"/>
              <w:left w:val="nil"/>
              <w:bottom w:val="single" w:sz="8" w:space="0" w:color="auto"/>
              <w:right w:val="single" w:sz="8" w:space="0" w:color="auto"/>
            </w:tcBorders>
            <w:shd w:val="clear" w:color="auto" w:fill="auto"/>
            <w:vAlign w:val="center"/>
          </w:tcPr>
          <w:p w14:paraId="0BA600BE" w14:textId="77777777" w:rsidR="002250F2" w:rsidRPr="002250F2" w:rsidRDefault="002250F2" w:rsidP="002250F2">
            <w:pPr>
              <w:pStyle w:val="a5"/>
              <w:spacing w:before="134"/>
              <w:ind w:leftChars="95" w:left="228"/>
              <w:rPr>
                <w:sz w:val="22"/>
              </w:rPr>
            </w:pPr>
            <w:r w:rsidRPr="002250F2">
              <w:rPr>
                <w:rFonts w:hint="eastAsia"/>
                <w:sz w:val="22"/>
              </w:rPr>
              <w:t>個人向け国債の窓口販売を行っております。</w:t>
            </w:r>
          </w:p>
          <w:p w14:paraId="1AD5B44D" w14:textId="7A772860" w:rsidR="002250F2" w:rsidRPr="002250F2" w:rsidRDefault="002250F2" w:rsidP="002250F2">
            <w:pPr>
              <w:pStyle w:val="a5"/>
              <w:spacing w:before="134"/>
              <w:ind w:leftChars="95" w:left="228"/>
              <w:rPr>
                <w:spacing w:val="0"/>
                <w:sz w:val="22"/>
              </w:rPr>
            </w:pPr>
            <w:r w:rsidRPr="002250F2">
              <w:rPr>
                <w:rFonts w:hint="eastAsia"/>
                <w:sz w:val="22"/>
              </w:rPr>
              <w:t>投資信託・</w:t>
            </w:r>
            <w:proofErr w:type="spellStart"/>
            <w:r w:rsidRPr="002250F2">
              <w:rPr>
                <w:rFonts w:hint="eastAsia"/>
                <w:sz w:val="22"/>
              </w:rPr>
              <w:t>iDeCo</w:t>
            </w:r>
            <w:proofErr w:type="spellEnd"/>
            <w:r w:rsidRPr="002250F2">
              <w:rPr>
                <w:rFonts w:hint="eastAsia"/>
                <w:sz w:val="22"/>
              </w:rPr>
              <w:t>の窓口販売を行っております。</w:t>
            </w:r>
          </w:p>
        </w:tc>
      </w:tr>
    </w:tbl>
    <w:p w14:paraId="3FB47131" w14:textId="77777777" w:rsidR="000C5795" w:rsidRDefault="000C5795" w:rsidP="0037571B">
      <w:pPr>
        <w:ind w:rightChars="55" w:right="132" w:firstLineChars="100" w:firstLine="240"/>
        <w:rPr>
          <w:rFonts w:ascii="ＭＳ ゴシック" w:eastAsia="ＭＳ ゴシック"/>
          <w:bCs/>
        </w:rPr>
      </w:pPr>
    </w:p>
    <w:p w14:paraId="7AC417CB" w14:textId="77777777" w:rsidR="000C5795" w:rsidRDefault="000C5795" w:rsidP="0037571B">
      <w:pPr>
        <w:ind w:rightChars="55" w:right="132" w:firstLineChars="100" w:firstLine="240"/>
        <w:rPr>
          <w:rFonts w:ascii="ＭＳ ゴシック" w:eastAsia="ＭＳ ゴシック"/>
          <w:bCs/>
        </w:rPr>
      </w:pPr>
    </w:p>
    <w:p w14:paraId="0A60D3CD" w14:textId="77777777" w:rsidR="000C5795" w:rsidRDefault="008D38D9" w:rsidP="000C5795">
      <w:pPr>
        <w:ind w:rightChars="55" w:right="132" w:firstLineChars="100" w:firstLine="240"/>
        <w:rPr>
          <w:rFonts w:ascii="ＭＳ ゴシック" w:eastAsia="ＭＳ ゴシック"/>
          <w:bCs/>
        </w:rPr>
      </w:pPr>
      <w:r w:rsidRPr="002250F2">
        <w:rPr>
          <w:rFonts w:ascii="ＭＳ ゴシック" w:eastAsia="ＭＳ ゴシック" w:hint="eastAsia"/>
          <w:bCs/>
        </w:rPr>
        <w:lastRenderedPageBreak/>
        <w:t>【</w:t>
      </w:r>
      <w:r w:rsidR="00F00F8B" w:rsidRPr="002250F2">
        <w:rPr>
          <w:rFonts w:ascii="ＭＳ ゴシック" w:eastAsia="ＭＳ ゴシック" w:hint="eastAsia"/>
          <w:bCs/>
        </w:rPr>
        <w:t>共済事業</w:t>
      </w:r>
      <w:r w:rsidRPr="002250F2">
        <w:rPr>
          <w:rFonts w:ascii="ＭＳ ゴシック" w:eastAsia="ＭＳ ゴシック" w:hint="eastAsia"/>
          <w:bCs/>
        </w:rPr>
        <w:t>】</w:t>
      </w:r>
    </w:p>
    <w:p w14:paraId="0BCC6752" w14:textId="77777777" w:rsidR="000C5795" w:rsidRDefault="00FC778C" w:rsidP="000C5795">
      <w:pPr>
        <w:ind w:rightChars="55" w:right="132" w:firstLineChars="100" w:firstLine="220"/>
        <w:rPr>
          <w:bCs/>
          <w:sz w:val="22"/>
          <w:szCs w:val="22"/>
        </w:rPr>
      </w:pPr>
      <w:r w:rsidRPr="002250F2">
        <w:rPr>
          <w:rFonts w:hint="eastAsia"/>
          <w:bCs/>
          <w:sz w:val="22"/>
          <w:szCs w:val="22"/>
        </w:rPr>
        <w:t>ＪＡ共済は、ＪＡが行う地域密着型の総合事業の一環として、組合員・利用者の皆様の生命・傷害・家屋・財産を相互扶助によりトータルに保障しています。事業実施当初から生命保障と損害保障の両方を実施しており、個人の日常生活のうえで必要とされるさまざまな保障・ニーズにお応えできます。</w:t>
      </w:r>
    </w:p>
    <w:p w14:paraId="24A73ADD" w14:textId="79249747" w:rsidR="00981D7F" w:rsidRPr="002250F2" w:rsidRDefault="00FC778C" w:rsidP="000C5795">
      <w:pPr>
        <w:ind w:rightChars="55" w:right="132" w:firstLineChars="100" w:firstLine="220"/>
        <w:rPr>
          <w:bCs/>
          <w:sz w:val="22"/>
          <w:szCs w:val="22"/>
        </w:rPr>
      </w:pPr>
      <w:r w:rsidRPr="002250F2">
        <w:rPr>
          <w:rFonts w:hint="eastAsia"/>
          <w:bCs/>
          <w:sz w:val="22"/>
          <w:szCs w:val="22"/>
        </w:rPr>
        <w:t>ＪＡ共済では、生命・建物・自動車などの各種共済による生活総合保障を展開しています。</w:t>
      </w:r>
    </w:p>
    <w:p w14:paraId="3E89F046" w14:textId="77777777" w:rsidR="00FC778C" w:rsidRPr="000C5795" w:rsidRDefault="00FC778C" w:rsidP="00FC778C">
      <w:pPr>
        <w:ind w:leftChars="215" w:left="516" w:rightChars="55" w:right="132" w:firstLineChars="100" w:firstLine="220"/>
        <w:rPr>
          <w:bCs/>
          <w:sz w:val="22"/>
          <w:szCs w:val="22"/>
        </w:rPr>
      </w:pPr>
    </w:p>
    <w:p w14:paraId="4CD38BEA" w14:textId="77777777" w:rsidR="003F6531" w:rsidRPr="002250F2" w:rsidRDefault="003F6531" w:rsidP="0037571B">
      <w:pPr>
        <w:pStyle w:val="a5"/>
        <w:ind w:firstLineChars="100" w:firstLine="244"/>
        <w:rPr>
          <w:spacing w:val="0"/>
          <w:sz w:val="22"/>
          <w:szCs w:val="22"/>
        </w:rPr>
      </w:pPr>
      <w:r w:rsidRPr="002250F2">
        <w:rPr>
          <w:rFonts w:hint="eastAsia"/>
          <w:sz w:val="22"/>
          <w:szCs w:val="22"/>
        </w:rPr>
        <w:t>◇共済商品のご案内</w:t>
      </w:r>
    </w:p>
    <w:p w14:paraId="6AAB6BB8" w14:textId="76BF0C10" w:rsidR="0021601E" w:rsidRPr="002250F2" w:rsidRDefault="0021601E" w:rsidP="0021601E">
      <w:pPr>
        <w:pStyle w:val="a5"/>
        <w:spacing w:line="104" w:lineRule="exact"/>
        <w:rPr>
          <w:spacing w:val="0"/>
          <w:sz w:val="21"/>
        </w:rPr>
      </w:pPr>
    </w:p>
    <w:tbl>
      <w:tblPr>
        <w:tblpPr w:leftFromText="142" w:rightFromText="142" w:vertAnchor="text" w:horzAnchor="margin" w:tblpX="277" w:tblpY="31"/>
        <w:tblOverlap w:val="never"/>
        <w:tblW w:w="0" w:type="auto"/>
        <w:shd w:val="clear" w:color="auto" w:fill="FFFF00"/>
        <w:tblLayout w:type="fixed"/>
        <w:tblCellMar>
          <w:left w:w="13" w:type="dxa"/>
          <w:right w:w="13" w:type="dxa"/>
        </w:tblCellMar>
        <w:tblLook w:val="0000" w:firstRow="0" w:lastRow="0" w:firstColumn="0" w:lastColumn="0" w:noHBand="0" w:noVBand="0"/>
      </w:tblPr>
      <w:tblGrid>
        <w:gridCol w:w="2940"/>
        <w:gridCol w:w="5850"/>
      </w:tblGrid>
      <w:tr w:rsidR="00E34D1A" w:rsidRPr="002250F2" w14:paraId="1286A9E9" w14:textId="77777777" w:rsidTr="008E42C3">
        <w:trPr>
          <w:trHeight w:hRule="exact" w:val="556"/>
        </w:trPr>
        <w:tc>
          <w:tcPr>
            <w:tcW w:w="2940" w:type="dxa"/>
            <w:tcBorders>
              <w:top w:val="single" w:sz="12" w:space="0" w:color="auto"/>
              <w:left w:val="single" w:sz="12" w:space="0" w:color="auto"/>
              <w:bottom w:val="single" w:sz="8" w:space="0" w:color="auto"/>
              <w:right w:val="single" w:sz="4" w:space="0" w:color="auto"/>
            </w:tcBorders>
            <w:shd w:val="clear" w:color="auto" w:fill="auto"/>
          </w:tcPr>
          <w:p w14:paraId="4D505845" w14:textId="77777777" w:rsidR="007D5B4B" w:rsidRPr="002250F2" w:rsidRDefault="007D5B4B" w:rsidP="009702B9">
            <w:pPr>
              <w:pStyle w:val="a5"/>
              <w:spacing w:before="134"/>
              <w:jc w:val="center"/>
              <w:rPr>
                <w:spacing w:val="0"/>
                <w:sz w:val="21"/>
              </w:rPr>
            </w:pPr>
            <w:r w:rsidRPr="002250F2">
              <w:rPr>
                <w:rFonts w:hint="eastAsia"/>
                <w:sz w:val="21"/>
              </w:rPr>
              <w:t>種　　類</w:t>
            </w:r>
          </w:p>
        </w:tc>
        <w:tc>
          <w:tcPr>
            <w:tcW w:w="5850" w:type="dxa"/>
            <w:tcBorders>
              <w:top w:val="single" w:sz="12" w:space="0" w:color="auto"/>
              <w:left w:val="single" w:sz="4" w:space="0" w:color="auto"/>
              <w:bottom w:val="single" w:sz="8" w:space="0" w:color="auto"/>
              <w:right w:val="single" w:sz="12" w:space="0" w:color="auto"/>
            </w:tcBorders>
            <w:shd w:val="clear" w:color="auto" w:fill="auto"/>
          </w:tcPr>
          <w:p w14:paraId="1E573486" w14:textId="77777777" w:rsidR="007D5B4B" w:rsidRPr="002250F2" w:rsidRDefault="007D5B4B" w:rsidP="009702B9">
            <w:pPr>
              <w:pStyle w:val="a5"/>
              <w:spacing w:before="134"/>
              <w:ind w:firstLineChars="800" w:firstLine="1872"/>
              <w:rPr>
                <w:spacing w:val="0"/>
                <w:sz w:val="21"/>
              </w:rPr>
            </w:pPr>
            <w:r w:rsidRPr="002250F2">
              <w:rPr>
                <w:rFonts w:hint="eastAsia"/>
                <w:sz w:val="21"/>
              </w:rPr>
              <w:t>保障の目的</w:t>
            </w:r>
          </w:p>
        </w:tc>
      </w:tr>
      <w:tr w:rsidR="00E34D1A" w:rsidRPr="002250F2" w14:paraId="4B54724C" w14:textId="77777777" w:rsidTr="008E42C3">
        <w:trPr>
          <w:trHeight w:hRule="exact" w:val="688"/>
        </w:trPr>
        <w:tc>
          <w:tcPr>
            <w:tcW w:w="2940" w:type="dxa"/>
            <w:tcBorders>
              <w:top w:val="single" w:sz="8" w:space="0" w:color="auto"/>
              <w:left w:val="single" w:sz="12" w:space="0" w:color="auto"/>
              <w:bottom w:val="single" w:sz="4" w:space="0" w:color="auto"/>
              <w:right w:val="single" w:sz="4" w:space="0" w:color="auto"/>
            </w:tcBorders>
            <w:shd w:val="clear" w:color="auto" w:fill="auto"/>
            <w:vAlign w:val="center"/>
          </w:tcPr>
          <w:p w14:paraId="53311015" w14:textId="77777777" w:rsidR="007D5B4B" w:rsidRPr="002250F2" w:rsidRDefault="007D5B4B" w:rsidP="009702B9">
            <w:pPr>
              <w:pStyle w:val="a5"/>
              <w:spacing w:before="134"/>
              <w:jc w:val="center"/>
              <w:rPr>
                <w:sz w:val="21"/>
              </w:rPr>
            </w:pPr>
            <w:r w:rsidRPr="002250F2">
              <w:rPr>
                <w:rFonts w:hint="eastAsia"/>
                <w:sz w:val="21"/>
              </w:rPr>
              <w:t>終身共済</w:t>
            </w:r>
          </w:p>
        </w:tc>
        <w:tc>
          <w:tcPr>
            <w:tcW w:w="5850" w:type="dxa"/>
            <w:tcBorders>
              <w:top w:val="single" w:sz="8" w:space="0" w:color="auto"/>
              <w:left w:val="nil"/>
              <w:bottom w:val="single" w:sz="4" w:space="0" w:color="auto"/>
              <w:right w:val="single" w:sz="12" w:space="0" w:color="auto"/>
            </w:tcBorders>
            <w:shd w:val="clear" w:color="auto" w:fill="auto"/>
            <w:vAlign w:val="center"/>
          </w:tcPr>
          <w:p w14:paraId="1C42D790" w14:textId="77777777" w:rsidR="007D5B4B" w:rsidRPr="002250F2" w:rsidRDefault="007D5B4B" w:rsidP="009702B9">
            <w:pPr>
              <w:pStyle w:val="a5"/>
              <w:spacing w:before="134"/>
              <w:ind w:leftChars="90" w:left="216"/>
              <w:rPr>
                <w:spacing w:val="0"/>
                <w:sz w:val="21"/>
              </w:rPr>
            </w:pPr>
            <w:r w:rsidRPr="002250F2">
              <w:rPr>
                <w:rFonts w:hint="eastAsia"/>
                <w:spacing w:val="3"/>
                <w:sz w:val="21"/>
              </w:rPr>
              <w:t>長い人生のベースとなる保障</w:t>
            </w:r>
          </w:p>
        </w:tc>
      </w:tr>
      <w:tr w:rsidR="00E34D1A" w:rsidRPr="002250F2" w14:paraId="4B33D385" w14:textId="77777777" w:rsidTr="008E42C3">
        <w:trPr>
          <w:trHeight w:hRule="exact" w:val="603"/>
        </w:trPr>
        <w:tc>
          <w:tcPr>
            <w:tcW w:w="2940" w:type="dxa"/>
            <w:tcBorders>
              <w:top w:val="nil"/>
              <w:left w:val="single" w:sz="12" w:space="0" w:color="auto"/>
              <w:bottom w:val="single" w:sz="4" w:space="0" w:color="auto"/>
              <w:right w:val="single" w:sz="4" w:space="0" w:color="auto"/>
            </w:tcBorders>
            <w:shd w:val="clear" w:color="auto" w:fill="auto"/>
            <w:vAlign w:val="center"/>
          </w:tcPr>
          <w:p w14:paraId="01B1B64A" w14:textId="77777777" w:rsidR="007D5B4B" w:rsidRPr="002250F2" w:rsidRDefault="007D5B4B" w:rsidP="009702B9">
            <w:pPr>
              <w:pStyle w:val="a5"/>
              <w:spacing w:before="134"/>
              <w:jc w:val="center"/>
              <w:rPr>
                <w:sz w:val="21"/>
              </w:rPr>
            </w:pPr>
            <w:r w:rsidRPr="002250F2">
              <w:rPr>
                <w:rFonts w:hint="eastAsia"/>
                <w:sz w:val="21"/>
              </w:rPr>
              <w:t>養老生命共済</w:t>
            </w:r>
          </w:p>
        </w:tc>
        <w:tc>
          <w:tcPr>
            <w:tcW w:w="5850" w:type="dxa"/>
            <w:tcBorders>
              <w:top w:val="nil"/>
              <w:left w:val="nil"/>
              <w:bottom w:val="single" w:sz="4" w:space="0" w:color="auto"/>
              <w:right w:val="single" w:sz="12" w:space="0" w:color="auto"/>
            </w:tcBorders>
            <w:shd w:val="clear" w:color="auto" w:fill="auto"/>
            <w:vAlign w:val="center"/>
          </w:tcPr>
          <w:p w14:paraId="19AADED8" w14:textId="77777777" w:rsidR="007D5B4B" w:rsidRPr="002250F2" w:rsidRDefault="007D5B4B" w:rsidP="009702B9">
            <w:pPr>
              <w:pStyle w:val="a5"/>
              <w:spacing w:before="134"/>
              <w:ind w:leftChars="90" w:left="216"/>
              <w:rPr>
                <w:spacing w:val="3"/>
                <w:sz w:val="21"/>
              </w:rPr>
            </w:pPr>
            <w:r w:rsidRPr="002250F2">
              <w:rPr>
                <w:rFonts w:hint="eastAsia"/>
                <w:spacing w:val="3"/>
                <w:sz w:val="21"/>
              </w:rPr>
              <w:t>万一の保障と各種の資金づくり</w:t>
            </w:r>
          </w:p>
        </w:tc>
      </w:tr>
      <w:tr w:rsidR="00E34D1A" w:rsidRPr="002250F2" w14:paraId="267F2A61" w14:textId="77777777" w:rsidTr="008E42C3">
        <w:trPr>
          <w:trHeight w:val="549"/>
        </w:trPr>
        <w:tc>
          <w:tcPr>
            <w:tcW w:w="2940" w:type="dxa"/>
            <w:tcBorders>
              <w:top w:val="single" w:sz="4" w:space="0" w:color="auto"/>
              <w:left w:val="single" w:sz="12" w:space="0" w:color="auto"/>
              <w:right w:val="single" w:sz="4" w:space="0" w:color="auto"/>
            </w:tcBorders>
            <w:shd w:val="clear" w:color="auto" w:fill="auto"/>
            <w:vAlign w:val="center"/>
          </w:tcPr>
          <w:p w14:paraId="1E467800" w14:textId="77777777" w:rsidR="007D5B4B" w:rsidRPr="002250F2" w:rsidRDefault="007D5B4B" w:rsidP="009702B9">
            <w:pPr>
              <w:pStyle w:val="a5"/>
              <w:spacing w:before="134"/>
              <w:jc w:val="center"/>
              <w:rPr>
                <w:sz w:val="21"/>
              </w:rPr>
            </w:pPr>
            <w:r w:rsidRPr="002250F2">
              <w:rPr>
                <w:rFonts w:hint="eastAsia"/>
                <w:sz w:val="21"/>
              </w:rPr>
              <w:t>定期生命共済</w:t>
            </w:r>
          </w:p>
        </w:tc>
        <w:tc>
          <w:tcPr>
            <w:tcW w:w="5850" w:type="dxa"/>
            <w:tcBorders>
              <w:top w:val="single" w:sz="4" w:space="0" w:color="auto"/>
              <w:left w:val="nil"/>
              <w:right w:val="single" w:sz="12" w:space="0" w:color="auto"/>
            </w:tcBorders>
            <w:shd w:val="clear" w:color="auto" w:fill="auto"/>
            <w:vAlign w:val="center"/>
          </w:tcPr>
          <w:p w14:paraId="107653F2" w14:textId="77777777" w:rsidR="007D5B4B" w:rsidRPr="002250F2" w:rsidRDefault="007D5B4B" w:rsidP="009702B9">
            <w:pPr>
              <w:pStyle w:val="a5"/>
              <w:spacing w:before="134"/>
              <w:ind w:leftChars="90" w:left="216"/>
              <w:rPr>
                <w:spacing w:val="3"/>
                <w:sz w:val="21"/>
              </w:rPr>
            </w:pPr>
            <w:r w:rsidRPr="002250F2">
              <w:rPr>
                <w:rFonts w:hint="eastAsia"/>
                <w:spacing w:val="3"/>
                <w:sz w:val="21"/>
              </w:rPr>
              <w:t>万一のときの事業保障資金</w:t>
            </w:r>
          </w:p>
        </w:tc>
      </w:tr>
      <w:tr w:rsidR="00E34D1A" w:rsidRPr="002250F2" w14:paraId="32851412" w14:textId="77777777" w:rsidTr="008E42C3">
        <w:trPr>
          <w:trHeight w:val="527"/>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77899F4E" w14:textId="77777777" w:rsidR="007D5B4B" w:rsidRPr="002250F2" w:rsidRDefault="007D5B4B" w:rsidP="009702B9">
            <w:pPr>
              <w:pStyle w:val="a5"/>
              <w:spacing w:before="134"/>
              <w:jc w:val="center"/>
              <w:rPr>
                <w:sz w:val="21"/>
              </w:rPr>
            </w:pPr>
            <w:r w:rsidRPr="002250F2">
              <w:rPr>
                <w:rFonts w:hint="eastAsia"/>
                <w:sz w:val="21"/>
              </w:rPr>
              <w:t>医療共済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75B16BE5" w14:textId="77777777" w:rsidR="007D5B4B" w:rsidRPr="002250F2" w:rsidRDefault="007D5B4B" w:rsidP="009702B9">
            <w:pPr>
              <w:pStyle w:val="a5"/>
              <w:spacing w:before="134"/>
              <w:ind w:leftChars="90" w:left="216"/>
              <w:rPr>
                <w:spacing w:val="3"/>
                <w:sz w:val="21"/>
              </w:rPr>
            </w:pPr>
            <w:r w:rsidRPr="002250F2">
              <w:rPr>
                <w:rFonts w:hint="eastAsia"/>
                <w:spacing w:val="3"/>
                <w:sz w:val="21"/>
              </w:rPr>
              <w:t>さまざまな病気やケガの保障が充実</w:t>
            </w:r>
          </w:p>
        </w:tc>
      </w:tr>
      <w:tr w:rsidR="00E34D1A" w:rsidRPr="002250F2" w14:paraId="0F6D12D2" w14:textId="77777777" w:rsidTr="008E42C3">
        <w:trPr>
          <w:trHeight w:val="519"/>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365FD553" w14:textId="77777777" w:rsidR="007D5B4B" w:rsidRPr="002250F2" w:rsidRDefault="007D5B4B" w:rsidP="009702B9">
            <w:pPr>
              <w:pStyle w:val="a5"/>
              <w:spacing w:before="134"/>
              <w:jc w:val="center"/>
              <w:rPr>
                <w:sz w:val="21"/>
              </w:rPr>
            </w:pPr>
            <w:r w:rsidRPr="002250F2">
              <w:rPr>
                <w:rFonts w:hint="eastAsia"/>
                <w:sz w:val="21"/>
              </w:rPr>
              <w:t>がん共済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1587A261" w14:textId="77777777" w:rsidR="007D5B4B" w:rsidRPr="002250F2" w:rsidRDefault="007D5B4B" w:rsidP="009702B9">
            <w:pPr>
              <w:pStyle w:val="a5"/>
              <w:spacing w:before="134"/>
              <w:ind w:leftChars="90" w:left="216"/>
              <w:rPr>
                <w:spacing w:val="3"/>
                <w:sz w:val="21"/>
              </w:rPr>
            </w:pPr>
            <w:r w:rsidRPr="002250F2">
              <w:rPr>
                <w:rFonts w:hint="eastAsia"/>
                <w:spacing w:val="3"/>
                <w:sz w:val="21"/>
              </w:rPr>
              <w:t>がんによる入院・手術を保障します。</w:t>
            </w:r>
          </w:p>
        </w:tc>
      </w:tr>
      <w:tr w:rsidR="00E34D1A" w:rsidRPr="002250F2" w14:paraId="7E625AA1" w14:textId="77777777" w:rsidTr="008E42C3">
        <w:trPr>
          <w:trHeight w:val="519"/>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6677C2E0" w14:textId="77777777" w:rsidR="007D5B4B" w:rsidRPr="002250F2" w:rsidRDefault="007D5B4B" w:rsidP="009702B9">
            <w:pPr>
              <w:pStyle w:val="a5"/>
              <w:spacing w:before="134"/>
              <w:jc w:val="center"/>
              <w:rPr>
                <w:sz w:val="21"/>
              </w:rPr>
            </w:pPr>
            <w:r w:rsidRPr="002250F2">
              <w:rPr>
                <w:rFonts w:hint="eastAsia"/>
                <w:sz w:val="21"/>
              </w:rPr>
              <w:t>介護共済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1B7BFB3F" w14:textId="77777777" w:rsidR="007D5B4B" w:rsidRPr="002250F2" w:rsidRDefault="007D5B4B" w:rsidP="009702B9">
            <w:pPr>
              <w:pStyle w:val="a5"/>
              <w:spacing w:before="134"/>
              <w:ind w:leftChars="90" w:left="216"/>
              <w:rPr>
                <w:spacing w:val="3"/>
                <w:sz w:val="21"/>
              </w:rPr>
            </w:pPr>
            <w:r w:rsidRPr="002250F2">
              <w:rPr>
                <w:spacing w:val="3"/>
                <w:sz w:val="21"/>
              </w:rPr>
              <w:t>介護に係る費用を保障</w:t>
            </w:r>
          </w:p>
        </w:tc>
      </w:tr>
      <w:tr w:rsidR="00E34D1A" w:rsidRPr="002250F2" w14:paraId="70CDC7F4" w14:textId="77777777" w:rsidTr="008E42C3">
        <w:trPr>
          <w:trHeight w:val="519"/>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1E3BBBEA" w14:textId="77777777" w:rsidR="007D5B4B" w:rsidRPr="002250F2" w:rsidRDefault="007D5B4B" w:rsidP="009702B9">
            <w:pPr>
              <w:pStyle w:val="a5"/>
              <w:spacing w:before="134"/>
              <w:jc w:val="center"/>
              <w:rPr>
                <w:sz w:val="21"/>
              </w:rPr>
            </w:pPr>
            <w:r w:rsidRPr="002250F2">
              <w:rPr>
                <w:rFonts w:hint="eastAsia"/>
                <w:sz w:val="21"/>
              </w:rPr>
              <w:t>生活障害共済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74A4C95C" w14:textId="77777777" w:rsidR="007D5B4B" w:rsidRPr="002250F2" w:rsidRDefault="007D5B4B" w:rsidP="009702B9">
            <w:pPr>
              <w:pStyle w:val="a5"/>
              <w:spacing w:before="134"/>
              <w:ind w:leftChars="90" w:left="216"/>
              <w:rPr>
                <w:spacing w:val="3"/>
                <w:sz w:val="21"/>
              </w:rPr>
            </w:pPr>
            <w:r w:rsidRPr="002250F2">
              <w:rPr>
                <w:rFonts w:hint="eastAsia"/>
                <w:spacing w:val="3"/>
                <w:sz w:val="21"/>
              </w:rPr>
              <w:t>身体の障害による収入の減少を</w:t>
            </w:r>
            <w:r w:rsidRPr="002250F2">
              <w:rPr>
                <w:spacing w:val="3"/>
                <w:sz w:val="21"/>
              </w:rPr>
              <w:t>保障</w:t>
            </w:r>
          </w:p>
        </w:tc>
      </w:tr>
      <w:tr w:rsidR="00E34D1A" w:rsidRPr="002250F2" w14:paraId="58871654" w14:textId="77777777" w:rsidTr="008E42C3">
        <w:trPr>
          <w:trHeight w:val="519"/>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217CCD75" w14:textId="77777777" w:rsidR="007D5B4B" w:rsidRPr="002250F2" w:rsidRDefault="007D5B4B" w:rsidP="009702B9">
            <w:pPr>
              <w:pStyle w:val="a5"/>
              <w:spacing w:before="134"/>
              <w:jc w:val="center"/>
              <w:rPr>
                <w:sz w:val="21"/>
              </w:rPr>
            </w:pPr>
            <w:r w:rsidRPr="002250F2">
              <w:rPr>
                <w:rFonts w:hint="eastAsia"/>
                <w:sz w:val="21"/>
              </w:rPr>
              <w:t>特定重度疾病共済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4BE2D80C" w14:textId="77777777" w:rsidR="007D5B4B" w:rsidRPr="002250F2" w:rsidRDefault="007D5B4B" w:rsidP="009702B9">
            <w:pPr>
              <w:pStyle w:val="a5"/>
              <w:spacing w:before="134"/>
              <w:ind w:leftChars="90" w:left="216"/>
              <w:rPr>
                <w:spacing w:val="3"/>
                <w:sz w:val="21"/>
              </w:rPr>
            </w:pPr>
            <w:r w:rsidRPr="002250F2">
              <w:rPr>
                <w:rFonts w:hint="eastAsia"/>
                <w:spacing w:val="3"/>
                <w:sz w:val="21"/>
              </w:rPr>
              <w:t>生活習慣病のリスクに備える保障</w:t>
            </w:r>
          </w:p>
        </w:tc>
      </w:tr>
      <w:tr w:rsidR="00E34D1A" w:rsidRPr="002250F2" w14:paraId="0E24C54F" w14:textId="77777777" w:rsidTr="008E42C3">
        <w:trPr>
          <w:trHeight w:val="525"/>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517089C7" w14:textId="77777777" w:rsidR="007D5B4B" w:rsidRPr="002250F2" w:rsidRDefault="007D5B4B" w:rsidP="009702B9">
            <w:pPr>
              <w:pStyle w:val="a5"/>
              <w:spacing w:before="134"/>
              <w:jc w:val="center"/>
              <w:rPr>
                <w:sz w:val="21"/>
              </w:rPr>
            </w:pPr>
            <w:r w:rsidRPr="002250F2">
              <w:rPr>
                <w:rFonts w:hint="eastAsia"/>
                <w:sz w:val="21"/>
              </w:rPr>
              <w:t>こども共済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65627B65" w14:textId="77777777" w:rsidR="007D5B4B" w:rsidRPr="002250F2" w:rsidRDefault="007D5B4B" w:rsidP="009702B9">
            <w:pPr>
              <w:pStyle w:val="a5"/>
              <w:spacing w:before="134"/>
              <w:ind w:leftChars="90" w:left="216"/>
              <w:rPr>
                <w:spacing w:val="3"/>
                <w:sz w:val="21"/>
              </w:rPr>
            </w:pPr>
            <w:r w:rsidRPr="002250F2">
              <w:rPr>
                <w:rFonts w:hint="eastAsia"/>
                <w:spacing w:val="3"/>
                <w:sz w:val="21"/>
              </w:rPr>
              <w:t>お子さまの教育・結婚資金の蓄え</w:t>
            </w:r>
          </w:p>
        </w:tc>
      </w:tr>
      <w:tr w:rsidR="00E34D1A" w:rsidRPr="002250F2" w14:paraId="728A9B01" w14:textId="77777777" w:rsidTr="008E42C3">
        <w:trPr>
          <w:trHeight w:val="531"/>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33B22597" w14:textId="77777777" w:rsidR="007D5B4B" w:rsidRPr="002250F2" w:rsidRDefault="007D5B4B" w:rsidP="009702B9">
            <w:pPr>
              <w:pStyle w:val="a5"/>
              <w:spacing w:before="134"/>
              <w:jc w:val="center"/>
              <w:rPr>
                <w:sz w:val="21"/>
              </w:rPr>
            </w:pPr>
            <w:r w:rsidRPr="002250F2">
              <w:rPr>
                <w:rFonts w:hint="eastAsia"/>
                <w:sz w:val="21"/>
              </w:rPr>
              <w:t>予定利率変動型年金共済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5458ED0B" w14:textId="77777777" w:rsidR="007D5B4B" w:rsidRPr="002250F2" w:rsidRDefault="007D5B4B" w:rsidP="009702B9">
            <w:pPr>
              <w:pStyle w:val="a5"/>
              <w:spacing w:before="134"/>
              <w:ind w:leftChars="90" w:left="216"/>
              <w:rPr>
                <w:spacing w:val="3"/>
                <w:sz w:val="21"/>
              </w:rPr>
            </w:pPr>
            <w:r w:rsidRPr="002250F2">
              <w:rPr>
                <w:rFonts w:hint="eastAsia"/>
                <w:spacing w:val="3"/>
                <w:sz w:val="21"/>
              </w:rPr>
              <w:t>老後の生活資金の個人年金</w:t>
            </w:r>
          </w:p>
        </w:tc>
      </w:tr>
      <w:tr w:rsidR="00E34D1A" w:rsidRPr="002250F2" w14:paraId="3A535D88" w14:textId="77777777" w:rsidTr="008E42C3">
        <w:trPr>
          <w:trHeight w:val="664"/>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4A6977AA" w14:textId="77777777" w:rsidR="007D5B4B" w:rsidRPr="002250F2" w:rsidRDefault="007D5B4B" w:rsidP="009702B9">
            <w:pPr>
              <w:pStyle w:val="a5"/>
              <w:spacing w:before="134"/>
              <w:jc w:val="center"/>
              <w:rPr>
                <w:sz w:val="21"/>
              </w:rPr>
            </w:pPr>
            <w:r w:rsidRPr="002250F2">
              <w:rPr>
                <w:rFonts w:hint="eastAsia"/>
                <w:sz w:val="21"/>
              </w:rPr>
              <w:t>認知症共済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4B2089CD" w14:textId="77777777" w:rsidR="007D5B4B" w:rsidRPr="002250F2" w:rsidRDefault="007D5B4B" w:rsidP="009702B9">
            <w:pPr>
              <w:pStyle w:val="a5"/>
              <w:spacing w:before="134"/>
              <w:ind w:leftChars="90" w:left="216"/>
              <w:rPr>
                <w:spacing w:val="3"/>
                <w:sz w:val="21"/>
              </w:rPr>
            </w:pPr>
            <w:r w:rsidRPr="002250F2">
              <w:rPr>
                <w:rFonts w:hint="eastAsia"/>
                <w:spacing w:val="3"/>
                <w:sz w:val="21"/>
              </w:rPr>
              <w:t>一生涯にわたって備えられる認知症の保障</w:t>
            </w:r>
          </w:p>
        </w:tc>
      </w:tr>
      <w:tr w:rsidR="00E34D1A" w:rsidRPr="002250F2" w14:paraId="5EB270FE" w14:textId="77777777" w:rsidTr="008E42C3">
        <w:trPr>
          <w:trHeight w:val="635"/>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2B37FF00" w14:textId="77777777" w:rsidR="007D5B4B" w:rsidRPr="002250F2" w:rsidRDefault="007D5B4B" w:rsidP="009702B9">
            <w:pPr>
              <w:pStyle w:val="a5"/>
              <w:spacing w:before="134"/>
              <w:ind w:left="210" w:hanging="210"/>
              <w:jc w:val="center"/>
              <w:rPr>
                <w:sz w:val="21"/>
              </w:rPr>
            </w:pPr>
            <w:r w:rsidRPr="002250F2">
              <w:rPr>
                <w:rFonts w:hint="eastAsia"/>
                <w:sz w:val="21"/>
              </w:rPr>
              <w:t>建物更生共済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1E3E7F9D" w14:textId="77777777" w:rsidR="007D5B4B" w:rsidRPr="002250F2" w:rsidRDefault="007D5B4B" w:rsidP="009702B9">
            <w:pPr>
              <w:pStyle w:val="a5"/>
              <w:spacing w:before="134"/>
              <w:ind w:leftChars="90" w:left="216"/>
              <w:rPr>
                <w:spacing w:val="3"/>
                <w:sz w:val="21"/>
              </w:rPr>
            </w:pPr>
            <w:r w:rsidRPr="002250F2">
              <w:rPr>
                <w:rFonts w:hint="eastAsia"/>
                <w:spacing w:val="3"/>
                <w:sz w:val="21"/>
              </w:rPr>
              <w:t>大切な財産を火災や自然災害などから守る</w:t>
            </w:r>
          </w:p>
        </w:tc>
      </w:tr>
      <w:tr w:rsidR="00E34D1A" w:rsidRPr="002250F2" w14:paraId="1931DBF5" w14:textId="77777777" w:rsidTr="008E42C3">
        <w:trPr>
          <w:trHeight w:val="637"/>
        </w:trPr>
        <w:tc>
          <w:tcPr>
            <w:tcW w:w="2940" w:type="dxa"/>
            <w:tcBorders>
              <w:top w:val="single" w:sz="4" w:space="0" w:color="auto"/>
              <w:left w:val="single" w:sz="12" w:space="0" w:color="auto"/>
              <w:bottom w:val="single" w:sz="4" w:space="0" w:color="auto"/>
              <w:right w:val="single" w:sz="4" w:space="0" w:color="auto"/>
            </w:tcBorders>
            <w:shd w:val="clear" w:color="auto" w:fill="auto"/>
            <w:vAlign w:val="center"/>
          </w:tcPr>
          <w:p w14:paraId="7EA59AA2" w14:textId="77777777" w:rsidR="007D5B4B" w:rsidRPr="002250F2" w:rsidRDefault="007D5B4B" w:rsidP="009702B9">
            <w:pPr>
              <w:pStyle w:val="a5"/>
              <w:spacing w:before="134"/>
              <w:ind w:left="210" w:hanging="210"/>
              <w:jc w:val="center"/>
              <w:rPr>
                <w:sz w:val="21"/>
              </w:rPr>
            </w:pPr>
            <w:r w:rsidRPr="002250F2">
              <w:rPr>
                <w:rFonts w:hint="eastAsia"/>
                <w:sz w:val="21"/>
              </w:rPr>
              <w:t>火災共済</w:t>
            </w:r>
          </w:p>
        </w:tc>
        <w:tc>
          <w:tcPr>
            <w:tcW w:w="5850" w:type="dxa"/>
            <w:tcBorders>
              <w:top w:val="single" w:sz="4" w:space="0" w:color="auto"/>
              <w:left w:val="nil"/>
              <w:bottom w:val="single" w:sz="4" w:space="0" w:color="auto"/>
              <w:right w:val="single" w:sz="12" w:space="0" w:color="auto"/>
            </w:tcBorders>
            <w:shd w:val="clear" w:color="auto" w:fill="auto"/>
            <w:vAlign w:val="center"/>
          </w:tcPr>
          <w:p w14:paraId="322A3B4E" w14:textId="77777777" w:rsidR="007D5B4B" w:rsidRPr="002250F2" w:rsidRDefault="007D5B4B" w:rsidP="009702B9">
            <w:pPr>
              <w:pStyle w:val="a5"/>
              <w:spacing w:before="134"/>
              <w:ind w:leftChars="90" w:left="216"/>
              <w:rPr>
                <w:spacing w:val="3"/>
                <w:sz w:val="21"/>
              </w:rPr>
            </w:pPr>
            <w:r w:rsidRPr="002250F2">
              <w:rPr>
                <w:rFonts w:hint="eastAsia"/>
                <w:spacing w:val="3"/>
                <w:sz w:val="21"/>
              </w:rPr>
              <w:t>火災や落雷などの災害から住まいと家財を守る</w:t>
            </w:r>
          </w:p>
        </w:tc>
      </w:tr>
      <w:tr w:rsidR="00E34D1A" w:rsidRPr="002250F2" w14:paraId="2879BD88" w14:textId="77777777" w:rsidTr="008E4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815"/>
        </w:trPr>
        <w:tc>
          <w:tcPr>
            <w:tcW w:w="2940" w:type="dxa"/>
            <w:tcBorders>
              <w:top w:val="single" w:sz="4" w:space="0" w:color="auto"/>
              <w:left w:val="single" w:sz="12" w:space="0" w:color="auto"/>
              <w:bottom w:val="single" w:sz="12" w:space="0" w:color="auto"/>
              <w:right w:val="single" w:sz="4" w:space="0" w:color="auto"/>
            </w:tcBorders>
            <w:shd w:val="clear" w:color="auto" w:fill="auto"/>
            <w:vAlign w:val="center"/>
          </w:tcPr>
          <w:p w14:paraId="28CFF775" w14:textId="77777777" w:rsidR="007D5B4B" w:rsidRPr="002250F2" w:rsidRDefault="007D5B4B" w:rsidP="009702B9">
            <w:pPr>
              <w:pStyle w:val="a5"/>
              <w:spacing w:before="134"/>
              <w:ind w:left="210" w:hanging="210"/>
              <w:jc w:val="center"/>
              <w:rPr>
                <w:sz w:val="21"/>
              </w:rPr>
            </w:pPr>
            <w:r w:rsidRPr="002250F2">
              <w:rPr>
                <w:rFonts w:hint="eastAsia"/>
                <w:sz w:val="21"/>
              </w:rPr>
              <w:t>自動車共済</w:t>
            </w:r>
          </w:p>
          <w:p w14:paraId="4D5518D9" w14:textId="77777777" w:rsidR="007D5B4B" w:rsidRPr="002250F2" w:rsidRDefault="007D5B4B" w:rsidP="009702B9">
            <w:pPr>
              <w:pStyle w:val="a5"/>
              <w:spacing w:before="134"/>
              <w:ind w:left="210" w:hanging="210"/>
              <w:jc w:val="center"/>
              <w:rPr>
                <w:sz w:val="21"/>
              </w:rPr>
            </w:pPr>
            <w:r w:rsidRPr="002250F2">
              <w:rPr>
                <w:rFonts w:hint="eastAsia"/>
                <w:sz w:val="21"/>
              </w:rPr>
              <w:t>自賠責共済</w:t>
            </w:r>
          </w:p>
        </w:tc>
        <w:tc>
          <w:tcPr>
            <w:tcW w:w="5850" w:type="dxa"/>
            <w:tcBorders>
              <w:top w:val="single" w:sz="4" w:space="0" w:color="auto"/>
              <w:left w:val="single" w:sz="4" w:space="0" w:color="auto"/>
              <w:bottom w:val="single" w:sz="12" w:space="0" w:color="auto"/>
              <w:right w:val="single" w:sz="12" w:space="0" w:color="auto"/>
            </w:tcBorders>
            <w:shd w:val="clear" w:color="auto" w:fill="auto"/>
            <w:vAlign w:val="center"/>
          </w:tcPr>
          <w:p w14:paraId="54A71266" w14:textId="77777777" w:rsidR="007D5B4B" w:rsidRPr="002250F2" w:rsidRDefault="007D5B4B" w:rsidP="009702B9">
            <w:pPr>
              <w:pStyle w:val="a5"/>
              <w:spacing w:before="134"/>
              <w:ind w:leftChars="90" w:left="216"/>
              <w:rPr>
                <w:spacing w:val="3"/>
                <w:sz w:val="21"/>
              </w:rPr>
            </w:pPr>
            <w:r w:rsidRPr="002250F2">
              <w:rPr>
                <w:rFonts w:hint="eastAsia"/>
                <w:spacing w:val="3"/>
                <w:sz w:val="21"/>
              </w:rPr>
              <w:t>自動車事故に確かな保障</w:t>
            </w:r>
          </w:p>
        </w:tc>
      </w:tr>
    </w:tbl>
    <w:p w14:paraId="6168C227" w14:textId="184A14A1" w:rsidR="00FB6A64" w:rsidRDefault="00FB6A64" w:rsidP="0037571B">
      <w:pPr>
        <w:ind w:firstLineChars="100" w:firstLine="240"/>
        <w:rPr>
          <w:rFonts w:ascii="ＭＳ ゴシック" w:eastAsia="ＭＳ ゴシック" w:hAnsi="ＭＳ ゴシック"/>
        </w:rPr>
      </w:pPr>
    </w:p>
    <w:p w14:paraId="6D061989" w14:textId="77777777" w:rsidR="00FB6A64" w:rsidRDefault="00FB6A64">
      <w:pPr>
        <w:widowControl/>
        <w:jc w:val="left"/>
        <w:rPr>
          <w:rFonts w:ascii="ＭＳ ゴシック" w:eastAsia="ＭＳ ゴシック" w:hAnsi="ＭＳ ゴシック"/>
        </w:rPr>
      </w:pPr>
      <w:r>
        <w:rPr>
          <w:rFonts w:ascii="ＭＳ ゴシック" w:eastAsia="ＭＳ ゴシック" w:hAnsi="ＭＳ ゴシック"/>
        </w:rPr>
        <w:br w:type="page"/>
      </w:r>
    </w:p>
    <w:p w14:paraId="07269CE7" w14:textId="77777777" w:rsidR="006D2B96" w:rsidRPr="002250F2" w:rsidRDefault="008D38D9" w:rsidP="000C5795">
      <w:pPr>
        <w:rPr>
          <w:rFonts w:ascii="ＭＳ ゴシック" w:eastAsia="ＭＳ ゴシック" w:hAnsi="ＭＳ ゴシック"/>
        </w:rPr>
      </w:pPr>
      <w:r w:rsidRPr="002250F2">
        <w:rPr>
          <w:rFonts w:ascii="ＭＳ ゴシック" w:eastAsia="ＭＳ ゴシック" w:hAnsi="ＭＳ ゴシック" w:hint="eastAsia"/>
        </w:rPr>
        <w:lastRenderedPageBreak/>
        <w:t>【</w:t>
      </w:r>
      <w:r w:rsidR="00AA3BB1" w:rsidRPr="002250F2">
        <w:rPr>
          <w:rFonts w:ascii="ＭＳ ゴシック" w:eastAsia="ＭＳ ゴシック" w:hAnsi="ＭＳ ゴシック" w:hint="eastAsia"/>
        </w:rPr>
        <w:t>農業関連事業</w:t>
      </w:r>
      <w:r w:rsidRPr="002250F2">
        <w:rPr>
          <w:rFonts w:ascii="ＭＳ ゴシック" w:eastAsia="ＭＳ ゴシック" w:hAnsi="ＭＳ ゴシック" w:hint="eastAsia"/>
        </w:rPr>
        <w:t>】</w:t>
      </w:r>
    </w:p>
    <w:p w14:paraId="50A35865" w14:textId="77777777" w:rsidR="000C5795" w:rsidRDefault="005D6260" w:rsidP="000C5795">
      <w:pPr>
        <w:ind w:rightChars="29" w:right="70"/>
        <w:rPr>
          <w:sz w:val="22"/>
        </w:rPr>
      </w:pPr>
      <w:r w:rsidRPr="002250F2">
        <w:rPr>
          <w:rFonts w:hint="eastAsia"/>
          <w:sz w:val="22"/>
        </w:rPr>
        <w:t>①　販売事業</w:t>
      </w:r>
    </w:p>
    <w:p w14:paraId="033EB140" w14:textId="77777777" w:rsidR="000C5795" w:rsidRDefault="00B31472" w:rsidP="000C5795">
      <w:pPr>
        <w:ind w:rightChars="29" w:right="70" w:firstLineChars="100" w:firstLine="220"/>
        <w:rPr>
          <w:sz w:val="22"/>
        </w:rPr>
      </w:pPr>
      <w:r w:rsidRPr="002250F2">
        <w:rPr>
          <w:rFonts w:hint="eastAsia"/>
          <w:bCs/>
          <w:sz w:val="22"/>
          <w:szCs w:val="22"/>
        </w:rPr>
        <w:t>生産者から消費者へ新鮮で安心・安全な農畜産物をお届けする事業を行っています。生産者が生産した農畜産物を市場に出荷するほか、「地産地消」の取り組みとして、</w:t>
      </w:r>
      <w:r w:rsidR="007F2584" w:rsidRPr="002250F2">
        <w:rPr>
          <w:rFonts w:hint="eastAsia"/>
          <w:sz w:val="22"/>
        </w:rPr>
        <w:t>百姓市場「さえんばたけ」や、</w:t>
      </w:r>
      <w:r w:rsidR="007F2584" w:rsidRPr="002250F2">
        <w:rPr>
          <w:rFonts w:hint="eastAsia"/>
          <w:bCs/>
          <w:sz w:val="22"/>
          <w:szCs w:val="22"/>
        </w:rPr>
        <w:t>ファーマーズマーケットを開設し、</w:t>
      </w:r>
      <w:r w:rsidRPr="002250F2">
        <w:rPr>
          <w:rFonts w:hint="eastAsia"/>
          <w:bCs/>
          <w:sz w:val="22"/>
          <w:szCs w:val="22"/>
        </w:rPr>
        <w:t>消費者に直接、農家が持ち寄った地元でとれた農産物の提供を行っています。</w:t>
      </w:r>
    </w:p>
    <w:p w14:paraId="6CAB62EF" w14:textId="77777777" w:rsidR="000C5795" w:rsidRDefault="00B31472" w:rsidP="000C5795">
      <w:pPr>
        <w:ind w:rightChars="29" w:right="70" w:firstLineChars="100" w:firstLine="220"/>
        <w:rPr>
          <w:bCs/>
          <w:sz w:val="22"/>
          <w:szCs w:val="22"/>
        </w:rPr>
      </w:pPr>
      <w:r w:rsidRPr="002250F2">
        <w:rPr>
          <w:rFonts w:hint="eastAsia"/>
          <w:bCs/>
          <w:sz w:val="22"/>
          <w:szCs w:val="22"/>
        </w:rPr>
        <w:t>さらに、地元農産物の詰まった</w:t>
      </w:r>
      <w:r w:rsidR="007F2584" w:rsidRPr="002250F2">
        <w:rPr>
          <w:rFonts w:hint="eastAsia"/>
          <w:bCs/>
          <w:sz w:val="22"/>
          <w:szCs w:val="22"/>
        </w:rPr>
        <w:t>「</w:t>
      </w:r>
      <w:r w:rsidR="007F2584" w:rsidRPr="002250F2">
        <w:rPr>
          <w:rFonts w:hint="eastAsia"/>
          <w:sz w:val="22"/>
        </w:rPr>
        <w:t>ふるさと便」を活用して、特産品のＰＲ活動を展開し、</w:t>
      </w:r>
      <w:r w:rsidRPr="002250F2">
        <w:rPr>
          <w:rFonts w:hint="eastAsia"/>
          <w:bCs/>
          <w:sz w:val="22"/>
          <w:szCs w:val="22"/>
        </w:rPr>
        <w:t>消費者の方に</w:t>
      </w:r>
      <w:r w:rsidR="007F2584" w:rsidRPr="002250F2">
        <w:rPr>
          <w:rFonts w:hint="eastAsia"/>
          <w:bCs/>
          <w:sz w:val="22"/>
          <w:szCs w:val="22"/>
        </w:rPr>
        <w:t>ご利用いただいています</w:t>
      </w:r>
    </w:p>
    <w:p w14:paraId="232030E1" w14:textId="77777777" w:rsidR="000C5795" w:rsidRDefault="000C5795" w:rsidP="000C5795">
      <w:pPr>
        <w:ind w:rightChars="29" w:right="70"/>
        <w:rPr>
          <w:sz w:val="22"/>
        </w:rPr>
      </w:pPr>
      <w:r>
        <w:rPr>
          <w:rFonts w:hint="eastAsia"/>
          <w:bCs/>
          <w:sz w:val="22"/>
          <w:szCs w:val="22"/>
        </w:rPr>
        <w:t xml:space="preserve">②　</w:t>
      </w:r>
      <w:r w:rsidR="00A042DA" w:rsidRPr="002250F2">
        <w:rPr>
          <w:rFonts w:hint="eastAsia"/>
          <w:sz w:val="22"/>
        </w:rPr>
        <w:t>購買</w:t>
      </w:r>
      <w:r w:rsidR="008C5878" w:rsidRPr="002250F2">
        <w:rPr>
          <w:rFonts w:hint="eastAsia"/>
          <w:sz w:val="22"/>
        </w:rPr>
        <w:t>・生活</w:t>
      </w:r>
      <w:r w:rsidR="00A042DA" w:rsidRPr="002250F2">
        <w:rPr>
          <w:rFonts w:hint="eastAsia"/>
          <w:sz w:val="22"/>
        </w:rPr>
        <w:t>事業</w:t>
      </w:r>
    </w:p>
    <w:p w14:paraId="6203E680" w14:textId="77777777" w:rsidR="000C5795" w:rsidRDefault="007F2584" w:rsidP="000C5795">
      <w:pPr>
        <w:ind w:rightChars="29" w:right="70" w:firstLineChars="100" w:firstLine="220"/>
        <w:rPr>
          <w:sz w:val="22"/>
          <w:szCs w:val="22"/>
        </w:rPr>
      </w:pPr>
      <w:r w:rsidRPr="002250F2">
        <w:rPr>
          <w:rFonts w:hint="eastAsia"/>
          <w:sz w:val="22"/>
          <w:szCs w:val="22"/>
        </w:rPr>
        <w:t>県内産農畜産物を主原料とするジューシー愛飲運動や加工・生肉の愛用運動を行い地域住民への消費拡大運動に努めています。</w:t>
      </w:r>
      <w:r w:rsidR="00135360" w:rsidRPr="002250F2">
        <w:rPr>
          <w:rFonts w:hint="eastAsia"/>
          <w:sz w:val="22"/>
          <w:szCs w:val="22"/>
        </w:rPr>
        <w:t>店舗機能の補完策として</w:t>
      </w:r>
      <w:r w:rsidR="00A16590" w:rsidRPr="002250F2">
        <w:rPr>
          <w:rFonts w:hint="eastAsia"/>
          <w:sz w:val="22"/>
          <w:szCs w:val="22"/>
        </w:rPr>
        <w:t>、生活総合展示会を</w:t>
      </w:r>
      <w:r w:rsidRPr="002250F2">
        <w:rPr>
          <w:rFonts w:hint="eastAsia"/>
          <w:sz w:val="22"/>
          <w:szCs w:val="22"/>
        </w:rPr>
        <w:t>実施しています。</w:t>
      </w:r>
    </w:p>
    <w:p w14:paraId="282349C3" w14:textId="77777777" w:rsidR="000C5795" w:rsidRDefault="00B96490" w:rsidP="000C5795">
      <w:pPr>
        <w:ind w:rightChars="29" w:right="70" w:firstLineChars="100" w:firstLine="220"/>
        <w:rPr>
          <w:sz w:val="22"/>
          <w:szCs w:val="22"/>
        </w:rPr>
      </w:pPr>
      <w:r w:rsidRPr="002250F2">
        <w:rPr>
          <w:rFonts w:hint="eastAsia"/>
          <w:sz w:val="22"/>
          <w:szCs w:val="22"/>
        </w:rPr>
        <w:t>住宅事業では</w:t>
      </w:r>
      <w:r w:rsidR="007F2584" w:rsidRPr="002250F2">
        <w:rPr>
          <w:rFonts w:hint="eastAsia"/>
          <w:sz w:val="22"/>
          <w:szCs w:val="22"/>
        </w:rPr>
        <w:t>、エネルギー対策を経済連と連携し、「太陽光・電気・ガス」の特性を活かしながら、最適な組み合わせを提案し快適な住まいづくり</w:t>
      </w:r>
      <w:r w:rsidRPr="002250F2">
        <w:rPr>
          <w:rFonts w:hint="eastAsia"/>
          <w:sz w:val="22"/>
          <w:szCs w:val="22"/>
        </w:rPr>
        <w:t>に取り組んでいます。</w:t>
      </w:r>
      <w:r w:rsidR="007F2584" w:rsidRPr="002250F2">
        <w:rPr>
          <w:rFonts w:hint="eastAsia"/>
          <w:sz w:val="22"/>
          <w:szCs w:val="22"/>
        </w:rPr>
        <w:t>買物の困難な方や高齢者等を支援する移動購買車（ふれあい号）を導入</w:t>
      </w:r>
      <w:r w:rsidRPr="002250F2">
        <w:rPr>
          <w:rFonts w:hint="eastAsia"/>
          <w:sz w:val="22"/>
          <w:szCs w:val="22"/>
        </w:rPr>
        <w:t>しています。</w:t>
      </w:r>
    </w:p>
    <w:p w14:paraId="3A84BBA2" w14:textId="77777777" w:rsidR="000C5795" w:rsidRDefault="00816E4E" w:rsidP="000C5795">
      <w:pPr>
        <w:ind w:rightChars="29" w:right="70" w:firstLineChars="100" w:firstLine="220"/>
        <w:rPr>
          <w:sz w:val="22"/>
          <w:szCs w:val="22"/>
        </w:rPr>
      </w:pPr>
      <w:r w:rsidRPr="002250F2">
        <w:rPr>
          <w:rFonts w:hint="eastAsia"/>
          <w:sz w:val="22"/>
          <w:szCs w:val="22"/>
        </w:rPr>
        <w:t>葬祭</w:t>
      </w:r>
      <w:r w:rsidR="007F2584" w:rsidRPr="002250F2">
        <w:rPr>
          <w:rFonts w:hint="eastAsia"/>
          <w:sz w:val="22"/>
          <w:szCs w:val="22"/>
        </w:rPr>
        <w:t>事業では、ＪＡとして地域組合員・生活者への情報提供を行い、喪家の立場になった真心のこもった人柄葬</w:t>
      </w:r>
      <w:r w:rsidR="00B96490" w:rsidRPr="002250F2">
        <w:rPr>
          <w:rFonts w:hint="eastAsia"/>
          <w:sz w:val="22"/>
          <w:szCs w:val="22"/>
        </w:rPr>
        <w:t>の提供に努めています。</w:t>
      </w:r>
    </w:p>
    <w:p w14:paraId="6D7E50D2" w14:textId="77777777" w:rsidR="000C5795" w:rsidRDefault="00FB37BB" w:rsidP="000C5795">
      <w:pPr>
        <w:ind w:rightChars="29" w:right="70" w:firstLineChars="100" w:firstLine="220"/>
        <w:rPr>
          <w:sz w:val="22"/>
          <w:szCs w:val="22"/>
        </w:rPr>
      </w:pPr>
      <w:r w:rsidRPr="002250F2">
        <w:rPr>
          <w:rFonts w:hint="eastAsia"/>
          <w:sz w:val="22"/>
          <w:szCs w:val="22"/>
        </w:rPr>
        <w:t>燃料機械事業では、安心・安全・敏速な供給をモットーに給油所・ＬＰガス業務を行っており、</w:t>
      </w:r>
      <w:r w:rsidR="00BC15DC" w:rsidRPr="002250F2">
        <w:rPr>
          <w:rFonts w:hint="eastAsia"/>
          <w:sz w:val="22"/>
          <w:szCs w:val="22"/>
        </w:rPr>
        <w:t>民間車検工場を完備した自動車事業も展開しています。</w:t>
      </w:r>
    </w:p>
    <w:p w14:paraId="7D3FFC59" w14:textId="77777777" w:rsidR="000C5795" w:rsidRDefault="000C5795">
      <w:pPr>
        <w:widowControl/>
        <w:jc w:val="left"/>
        <w:rPr>
          <w:sz w:val="22"/>
          <w:szCs w:val="22"/>
        </w:rPr>
      </w:pPr>
      <w:r>
        <w:rPr>
          <w:sz w:val="22"/>
          <w:szCs w:val="22"/>
        </w:rPr>
        <w:br w:type="page"/>
      </w:r>
    </w:p>
    <w:p w14:paraId="252D4BBA" w14:textId="77777777" w:rsidR="000C5795" w:rsidRDefault="008D38D9" w:rsidP="000C5795">
      <w:pPr>
        <w:ind w:rightChars="29" w:right="70"/>
        <w:rPr>
          <w:rFonts w:ascii="ＭＳ ゴシック" w:eastAsia="ＭＳ ゴシック"/>
          <w:bCs/>
        </w:rPr>
      </w:pPr>
      <w:r w:rsidRPr="002250F2">
        <w:rPr>
          <w:rFonts w:ascii="ＭＳ ゴシック" w:eastAsia="ＭＳ ゴシック" w:hint="eastAsia"/>
          <w:bCs/>
        </w:rPr>
        <w:lastRenderedPageBreak/>
        <w:t>(</w:t>
      </w:r>
      <w:r w:rsidR="00816E4E" w:rsidRPr="002250F2">
        <w:rPr>
          <w:rFonts w:ascii="ＭＳ ゴシック" w:eastAsia="ＭＳ ゴシック" w:hint="eastAsia"/>
          <w:bCs/>
        </w:rPr>
        <w:t>２</w:t>
      </w:r>
      <w:r w:rsidRPr="002250F2">
        <w:rPr>
          <w:rFonts w:ascii="ＭＳ ゴシック" w:eastAsia="ＭＳ ゴシック" w:hint="eastAsia"/>
          <w:bCs/>
        </w:rPr>
        <w:t>)系統セーフティネット（貯金者保護の取り組み）</w:t>
      </w:r>
    </w:p>
    <w:p w14:paraId="571609CC" w14:textId="77777777" w:rsidR="000C5795" w:rsidRDefault="008D38D9" w:rsidP="000C5795">
      <w:pPr>
        <w:ind w:rightChars="29" w:right="70" w:firstLineChars="100" w:firstLine="220"/>
        <w:rPr>
          <w:bCs/>
          <w:sz w:val="22"/>
          <w:szCs w:val="22"/>
        </w:rPr>
      </w:pPr>
      <w:r w:rsidRPr="002250F2">
        <w:rPr>
          <w:rFonts w:hint="eastAsia"/>
          <w:bCs/>
          <w:sz w:val="22"/>
          <w:szCs w:val="22"/>
        </w:rPr>
        <w:t>当ＪＡの貯金は、ＪＡバンク独自の制度である「破綻未然防止システム」と公的制度である「貯金保険制度（農水産業協同組合貯金保険制度）」との２重のセーフティネットで守られています。</w:t>
      </w:r>
    </w:p>
    <w:p w14:paraId="57C65122" w14:textId="77777777" w:rsidR="000C5795" w:rsidRDefault="008D38D9" w:rsidP="000C5795">
      <w:pPr>
        <w:ind w:rightChars="29" w:right="70" w:firstLineChars="100" w:firstLine="220"/>
        <w:rPr>
          <w:bCs/>
          <w:sz w:val="22"/>
          <w:szCs w:val="22"/>
        </w:rPr>
      </w:pPr>
      <w:r w:rsidRPr="002250F2">
        <w:rPr>
          <w:rFonts w:hint="eastAsia"/>
          <w:bCs/>
          <w:sz w:val="22"/>
          <w:szCs w:val="22"/>
        </w:rPr>
        <w:t>◇</w:t>
      </w:r>
      <w:r w:rsidR="00AE4AC3" w:rsidRPr="002250F2">
        <w:rPr>
          <w:rFonts w:hint="eastAsia"/>
          <w:bCs/>
          <w:sz w:val="22"/>
          <w:szCs w:val="22"/>
        </w:rPr>
        <w:t xml:space="preserve">　</w:t>
      </w:r>
      <w:r w:rsidRPr="002250F2">
        <w:rPr>
          <w:rFonts w:hint="eastAsia"/>
          <w:bCs/>
          <w:sz w:val="22"/>
          <w:szCs w:val="22"/>
        </w:rPr>
        <w:t>「ＪＡバンクシステム」の仕組み</w:t>
      </w:r>
    </w:p>
    <w:p w14:paraId="27AA3680" w14:textId="77777777" w:rsidR="000C5795" w:rsidRDefault="00662D3B" w:rsidP="000C5795">
      <w:pPr>
        <w:ind w:rightChars="29" w:right="70" w:firstLineChars="100" w:firstLine="220"/>
        <w:rPr>
          <w:rFonts w:hAnsi="ＭＳ 明朝"/>
          <w:kern w:val="0"/>
          <w:sz w:val="22"/>
          <w:szCs w:val="22"/>
        </w:rPr>
      </w:pPr>
      <w:r w:rsidRPr="002250F2">
        <w:rPr>
          <w:rFonts w:hAnsi="ＭＳ 明朝" w:hint="eastAsia"/>
          <w:kern w:val="0"/>
          <w:sz w:val="22"/>
          <w:szCs w:val="22"/>
        </w:rPr>
        <w:t>組合員・利用者から一層信頼され利用される信用事業を確立するために、「再編強化法（農林中央金庫及び特定農水産業協同組合等による信用事業の再編及び強化に関する法律）」に則り、</w:t>
      </w:r>
      <w:r w:rsidRPr="002250F2">
        <w:rPr>
          <w:rFonts w:hAnsi="ＭＳ 明朝" w:hint="eastAsia"/>
          <w:bCs/>
          <w:kern w:val="0"/>
          <w:sz w:val="22"/>
          <w:szCs w:val="22"/>
        </w:rPr>
        <w:t>ＪＡ</w:t>
      </w:r>
      <w:r w:rsidRPr="002250F2">
        <w:rPr>
          <w:rFonts w:hAnsi="ＭＳ 明朝"/>
          <w:kern w:val="0"/>
          <w:sz w:val="22"/>
          <w:szCs w:val="22"/>
        </w:rPr>
        <w:t>バンク会員（</w:t>
      </w:r>
      <w:r w:rsidRPr="002250F2">
        <w:rPr>
          <w:rFonts w:hAnsi="ＭＳ 明朝" w:hint="eastAsia"/>
          <w:bCs/>
          <w:kern w:val="0"/>
          <w:sz w:val="22"/>
          <w:szCs w:val="22"/>
        </w:rPr>
        <w:t>ＪＡ</w:t>
      </w:r>
      <w:r w:rsidRPr="002250F2">
        <w:rPr>
          <w:rFonts w:hAnsi="ＭＳ 明朝"/>
          <w:kern w:val="0"/>
          <w:sz w:val="22"/>
          <w:szCs w:val="22"/>
        </w:rPr>
        <w:t>・信連・農林中金）総意のもと「</w:t>
      </w:r>
      <w:r w:rsidRPr="002250F2">
        <w:rPr>
          <w:rFonts w:hAnsi="ＭＳ 明朝" w:hint="eastAsia"/>
          <w:bCs/>
          <w:kern w:val="0"/>
          <w:sz w:val="22"/>
          <w:szCs w:val="22"/>
        </w:rPr>
        <w:t>ＪＡ</w:t>
      </w:r>
      <w:r w:rsidRPr="002250F2">
        <w:rPr>
          <w:rFonts w:hAnsi="ＭＳ 明朝"/>
          <w:kern w:val="0"/>
          <w:sz w:val="22"/>
          <w:szCs w:val="22"/>
        </w:rPr>
        <w:t>バンク基本方針」に基づき、</w:t>
      </w:r>
      <w:r w:rsidRPr="002250F2">
        <w:rPr>
          <w:rFonts w:hAnsi="ＭＳ 明朝" w:hint="eastAsia"/>
          <w:bCs/>
          <w:kern w:val="0"/>
          <w:sz w:val="22"/>
          <w:szCs w:val="22"/>
        </w:rPr>
        <w:t>ＪＡ</w:t>
      </w:r>
      <w:r w:rsidRPr="002250F2">
        <w:rPr>
          <w:rFonts w:hAnsi="ＭＳ 明朝"/>
          <w:kern w:val="0"/>
          <w:sz w:val="22"/>
          <w:szCs w:val="22"/>
        </w:rPr>
        <w:t>・信連・農林中金が一体的に取り組む仕組みを「</w:t>
      </w:r>
      <w:r w:rsidRPr="002250F2">
        <w:rPr>
          <w:rFonts w:hAnsi="ＭＳ 明朝" w:hint="eastAsia"/>
          <w:bCs/>
          <w:kern w:val="0"/>
          <w:sz w:val="22"/>
          <w:szCs w:val="22"/>
        </w:rPr>
        <w:t>ＪＡ</w:t>
      </w:r>
      <w:r w:rsidRPr="002250F2">
        <w:rPr>
          <w:rFonts w:hAnsi="ＭＳ 明朝"/>
          <w:kern w:val="0"/>
          <w:sz w:val="22"/>
          <w:szCs w:val="22"/>
        </w:rPr>
        <w:t>バンクシステム」といいます</w:t>
      </w:r>
      <w:r w:rsidR="000C5795">
        <w:rPr>
          <w:rFonts w:hAnsi="ＭＳ 明朝" w:hint="eastAsia"/>
          <w:kern w:val="0"/>
          <w:sz w:val="22"/>
          <w:szCs w:val="22"/>
        </w:rPr>
        <w:t>。</w:t>
      </w:r>
    </w:p>
    <w:p w14:paraId="6B4526E7" w14:textId="77777777" w:rsidR="000C5795" w:rsidRDefault="00662D3B" w:rsidP="000C5795">
      <w:pPr>
        <w:ind w:rightChars="29" w:right="70" w:firstLineChars="100" w:firstLine="220"/>
        <w:rPr>
          <w:rFonts w:hAnsi="ＭＳ 明朝"/>
          <w:kern w:val="0"/>
          <w:sz w:val="22"/>
          <w:szCs w:val="22"/>
        </w:rPr>
      </w:pPr>
      <w:r w:rsidRPr="002250F2">
        <w:rPr>
          <w:rFonts w:hAnsi="ＭＳ 明朝" w:hint="eastAsia"/>
          <w:kern w:val="0"/>
          <w:sz w:val="22"/>
          <w:szCs w:val="22"/>
        </w:rPr>
        <w:t>「ＪＡバンクシステム」は、ＪＡバンクの信頼性を確保する「破綻未然防止システム」と、スケールメリットときめ細かい顧客接点を生かした金融サービスの提供の充実・強化を目指す「一体的事業運営」の２つの柱で成り立っています。</w:t>
      </w:r>
    </w:p>
    <w:p w14:paraId="038846B6" w14:textId="77777777" w:rsidR="000C5795" w:rsidRDefault="008D38D9" w:rsidP="000C5795">
      <w:pPr>
        <w:ind w:rightChars="29" w:right="70" w:firstLineChars="100" w:firstLine="220"/>
        <w:rPr>
          <w:bCs/>
          <w:sz w:val="22"/>
          <w:szCs w:val="22"/>
        </w:rPr>
      </w:pPr>
      <w:r w:rsidRPr="002250F2">
        <w:rPr>
          <w:rFonts w:hint="eastAsia"/>
          <w:bCs/>
          <w:sz w:val="22"/>
          <w:szCs w:val="22"/>
        </w:rPr>
        <w:t>◇</w:t>
      </w:r>
      <w:r w:rsidR="00AE4AC3" w:rsidRPr="002250F2">
        <w:rPr>
          <w:rFonts w:hint="eastAsia"/>
          <w:bCs/>
          <w:sz w:val="22"/>
          <w:szCs w:val="22"/>
        </w:rPr>
        <w:t xml:space="preserve">　</w:t>
      </w:r>
      <w:r w:rsidRPr="002250F2">
        <w:rPr>
          <w:rFonts w:hint="eastAsia"/>
          <w:bCs/>
          <w:sz w:val="22"/>
          <w:szCs w:val="22"/>
        </w:rPr>
        <w:t>「破綻未然防止システム」の機能</w:t>
      </w:r>
    </w:p>
    <w:p w14:paraId="29F14E04" w14:textId="2CE5B61D" w:rsidR="00F3664B" w:rsidRPr="002250F2" w:rsidRDefault="00F3664B" w:rsidP="000C5795">
      <w:pPr>
        <w:ind w:rightChars="29" w:right="70" w:firstLineChars="100" w:firstLine="220"/>
        <w:rPr>
          <w:rFonts w:hAnsi="ＭＳ 明朝"/>
          <w:kern w:val="0"/>
          <w:sz w:val="22"/>
          <w:szCs w:val="22"/>
        </w:rPr>
      </w:pPr>
      <w:r w:rsidRPr="002250F2">
        <w:rPr>
          <w:rFonts w:hAnsi="ＭＳ 明朝" w:hint="eastAsia"/>
          <w:kern w:val="0"/>
          <w:sz w:val="22"/>
          <w:szCs w:val="22"/>
        </w:rPr>
        <w:t>「破綻未然防止システム」は、ＪＡバンクの健全性を確保し、ＪＡ</w:t>
      </w:r>
      <w:r w:rsidRPr="002250F2">
        <w:rPr>
          <w:rFonts w:hAnsi="ＭＳ 明朝"/>
          <w:kern w:val="0"/>
          <w:sz w:val="22"/>
          <w:szCs w:val="22"/>
        </w:rPr>
        <w:t>等の経営破綻を未然に防止するための</w:t>
      </w:r>
      <w:r w:rsidRPr="002250F2">
        <w:rPr>
          <w:rFonts w:hAnsi="ＭＳ 明朝" w:hint="eastAsia"/>
          <w:kern w:val="0"/>
          <w:sz w:val="22"/>
          <w:szCs w:val="22"/>
        </w:rPr>
        <w:t>ＪＡ</w:t>
      </w:r>
      <w:r w:rsidRPr="002250F2">
        <w:rPr>
          <w:rFonts w:hAnsi="ＭＳ 明朝"/>
          <w:kern w:val="0"/>
          <w:sz w:val="22"/>
          <w:szCs w:val="22"/>
        </w:rPr>
        <w:t>バンク独自の制度です。具体的には、（1）個々の</w:t>
      </w:r>
      <w:r w:rsidRPr="002250F2">
        <w:rPr>
          <w:rFonts w:hAnsi="ＭＳ 明朝" w:hint="eastAsia"/>
          <w:kern w:val="0"/>
          <w:sz w:val="22"/>
          <w:szCs w:val="22"/>
        </w:rPr>
        <w:t>ＪA</w:t>
      </w:r>
      <w:r w:rsidRPr="002250F2">
        <w:rPr>
          <w:rFonts w:hAnsi="ＭＳ 明朝"/>
          <w:kern w:val="0"/>
          <w:sz w:val="22"/>
          <w:szCs w:val="22"/>
        </w:rPr>
        <w:t>等の経営状況についてチェック（モニタリング）を行い、問題点を早期に発見、（2）経営破綻に至らないよう、早め早めに経営改善等を実施、（3）全国の</w:t>
      </w:r>
      <w:r w:rsidRPr="002250F2">
        <w:rPr>
          <w:rFonts w:hAnsi="ＭＳ 明朝" w:hint="eastAsia"/>
          <w:kern w:val="0"/>
          <w:sz w:val="22"/>
          <w:szCs w:val="22"/>
        </w:rPr>
        <w:t>ＪＡ</w:t>
      </w:r>
      <w:r w:rsidRPr="002250F2">
        <w:rPr>
          <w:rFonts w:hAnsi="ＭＳ 明朝"/>
          <w:kern w:val="0"/>
          <w:sz w:val="22"/>
          <w:szCs w:val="22"/>
        </w:rPr>
        <w:t>バンクが拠出した「</w:t>
      </w:r>
      <w:r w:rsidRPr="002250F2">
        <w:rPr>
          <w:rFonts w:hAnsi="ＭＳ 明朝" w:hint="eastAsia"/>
          <w:kern w:val="0"/>
          <w:sz w:val="22"/>
          <w:szCs w:val="22"/>
        </w:rPr>
        <w:t>ＪＡ</w:t>
      </w:r>
      <w:r w:rsidRPr="002250F2">
        <w:rPr>
          <w:rFonts w:hAnsi="ＭＳ 明朝"/>
          <w:kern w:val="0"/>
          <w:sz w:val="22"/>
          <w:szCs w:val="22"/>
        </w:rPr>
        <w:t>バンク支援基金※」等を活用し、個々の</w:t>
      </w:r>
      <w:r w:rsidRPr="002250F2">
        <w:rPr>
          <w:rFonts w:hAnsi="ＭＳ 明朝" w:hint="eastAsia"/>
          <w:kern w:val="0"/>
          <w:sz w:val="22"/>
          <w:szCs w:val="22"/>
        </w:rPr>
        <w:t>ＪＡ</w:t>
      </w:r>
      <w:r w:rsidRPr="002250F2">
        <w:rPr>
          <w:rFonts w:hAnsi="ＭＳ 明朝"/>
          <w:kern w:val="0"/>
          <w:sz w:val="22"/>
          <w:szCs w:val="22"/>
        </w:rPr>
        <w:t>の経営健全性維持のために必要な資本注入などの支援を行います。</w:t>
      </w:r>
    </w:p>
    <w:p w14:paraId="294ABF1B" w14:textId="3FE80679" w:rsidR="008D38D9" w:rsidRPr="002250F2" w:rsidRDefault="00F3664B" w:rsidP="00F3664B">
      <w:pPr>
        <w:ind w:leftChars="200" w:left="480" w:rightChars="29" w:right="70" w:firstLineChars="54" w:firstLine="119"/>
        <w:rPr>
          <w:bCs/>
          <w:sz w:val="22"/>
          <w:szCs w:val="22"/>
        </w:rPr>
      </w:pPr>
      <w:r w:rsidRPr="002250F2">
        <w:rPr>
          <w:rFonts w:hAnsi="ＭＳ 明朝" w:hint="eastAsia"/>
          <w:kern w:val="0"/>
          <w:sz w:val="22"/>
          <w:szCs w:val="22"/>
        </w:rPr>
        <w:t>※</w:t>
      </w:r>
      <w:r w:rsidR="00246FEF" w:rsidRPr="002250F2">
        <w:rPr>
          <w:rFonts w:hAnsi="ＭＳ 明朝"/>
          <w:kern w:val="0"/>
          <w:sz w:val="22"/>
          <w:szCs w:val="22"/>
        </w:rPr>
        <w:t>202</w:t>
      </w:r>
      <w:r w:rsidR="000C5795">
        <w:rPr>
          <w:rFonts w:hAnsi="ＭＳ 明朝" w:hint="eastAsia"/>
          <w:kern w:val="0"/>
          <w:sz w:val="22"/>
          <w:szCs w:val="22"/>
        </w:rPr>
        <w:t>4</w:t>
      </w:r>
      <w:r w:rsidRPr="002250F2">
        <w:rPr>
          <w:rFonts w:hAnsi="ＭＳ 明朝"/>
          <w:kern w:val="0"/>
          <w:sz w:val="22"/>
          <w:szCs w:val="22"/>
        </w:rPr>
        <w:t>年3月末における残高は</w:t>
      </w:r>
      <w:r w:rsidR="00C35E6A" w:rsidRPr="000C5795">
        <w:rPr>
          <w:rFonts w:hAnsi="ＭＳ 明朝"/>
          <w:kern w:val="0"/>
          <w:sz w:val="22"/>
          <w:szCs w:val="22"/>
          <w:highlight w:val="yellow"/>
        </w:rPr>
        <w:t>1,65</w:t>
      </w:r>
      <w:r w:rsidR="00C35E6A" w:rsidRPr="000C5795">
        <w:rPr>
          <w:rFonts w:hAnsi="ＭＳ 明朝" w:hint="eastAsia"/>
          <w:kern w:val="0"/>
          <w:sz w:val="22"/>
          <w:szCs w:val="22"/>
          <w:highlight w:val="yellow"/>
        </w:rPr>
        <w:t>1</w:t>
      </w:r>
      <w:r w:rsidRPr="002250F2">
        <w:rPr>
          <w:rFonts w:hAnsi="ＭＳ 明朝"/>
          <w:kern w:val="0"/>
          <w:sz w:val="22"/>
          <w:szCs w:val="22"/>
        </w:rPr>
        <w:t>億円となっています。</w:t>
      </w:r>
    </w:p>
    <w:p w14:paraId="712A04EB" w14:textId="6A4D08E5" w:rsidR="000C5795" w:rsidRDefault="008D38D9" w:rsidP="000C5795">
      <w:pPr>
        <w:ind w:rightChars="55" w:right="132" w:firstLineChars="100" w:firstLine="220"/>
        <w:rPr>
          <w:bCs/>
          <w:sz w:val="22"/>
          <w:szCs w:val="22"/>
        </w:rPr>
      </w:pPr>
      <w:r w:rsidRPr="002250F2">
        <w:rPr>
          <w:rFonts w:hint="eastAsia"/>
          <w:bCs/>
          <w:sz w:val="22"/>
          <w:szCs w:val="22"/>
        </w:rPr>
        <w:t>◇</w:t>
      </w:r>
      <w:r w:rsidR="000C5795">
        <w:rPr>
          <w:rFonts w:hint="eastAsia"/>
          <w:bCs/>
          <w:sz w:val="22"/>
          <w:szCs w:val="22"/>
        </w:rPr>
        <w:t xml:space="preserve">　</w:t>
      </w:r>
      <w:r w:rsidRPr="002250F2">
        <w:rPr>
          <w:rFonts w:hint="eastAsia"/>
          <w:bCs/>
          <w:sz w:val="22"/>
          <w:szCs w:val="22"/>
        </w:rPr>
        <w:t>「一体的な事業</w:t>
      </w:r>
      <w:r w:rsidR="00C35E6A" w:rsidRPr="002250F2">
        <w:rPr>
          <w:rFonts w:hint="eastAsia"/>
          <w:bCs/>
          <w:sz w:val="22"/>
          <w:szCs w:val="22"/>
        </w:rPr>
        <w:t>運営</w:t>
      </w:r>
      <w:r w:rsidRPr="002250F2">
        <w:rPr>
          <w:rFonts w:hint="eastAsia"/>
          <w:bCs/>
          <w:sz w:val="22"/>
          <w:szCs w:val="22"/>
        </w:rPr>
        <w:t>」の実施</w:t>
      </w:r>
    </w:p>
    <w:p w14:paraId="518EB1EF" w14:textId="77777777" w:rsidR="000C5795" w:rsidRDefault="008D38D9" w:rsidP="000C5795">
      <w:pPr>
        <w:ind w:rightChars="55" w:right="132" w:firstLineChars="100" w:firstLine="220"/>
        <w:rPr>
          <w:bCs/>
          <w:sz w:val="22"/>
          <w:szCs w:val="22"/>
        </w:rPr>
      </w:pPr>
      <w:r w:rsidRPr="002250F2">
        <w:rPr>
          <w:rFonts w:hint="eastAsia"/>
          <w:bCs/>
          <w:sz w:val="22"/>
          <w:szCs w:val="22"/>
        </w:rPr>
        <w:t>良質で高度な金融サービスを提供するため、ＪＡバンクとして商品開発力・提案力の強化、共同運営システ</w:t>
      </w:r>
      <w:r w:rsidR="00DD00EA" w:rsidRPr="002250F2">
        <w:rPr>
          <w:rFonts w:hint="eastAsia"/>
          <w:bCs/>
          <w:sz w:val="22"/>
          <w:szCs w:val="22"/>
        </w:rPr>
        <w:t>ムの利用、全国統一のＪＡバンクブランドの確立等の一体的な事業運営</w:t>
      </w:r>
      <w:r w:rsidRPr="002250F2">
        <w:rPr>
          <w:rFonts w:hint="eastAsia"/>
          <w:bCs/>
          <w:sz w:val="22"/>
          <w:szCs w:val="22"/>
        </w:rPr>
        <w:t>の取り組みをしています。</w:t>
      </w:r>
    </w:p>
    <w:p w14:paraId="5C6950C5" w14:textId="77777777" w:rsidR="000C5795" w:rsidRDefault="008D38D9" w:rsidP="000C5795">
      <w:pPr>
        <w:ind w:rightChars="55" w:right="132" w:firstLineChars="100" w:firstLine="220"/>
        <w:rPr>
          <w:bCs/>
          <w:sz w:val="22"/>
          <w:szCs w:val="22"/>
        </w:rPr>
      </w:pPr>
      <w:r w:rsidRPr="002250F2">
        <w:rPr>
          <w:rFonts w:hint="eastAsia"/>
          <w:bCs/>
          <w:sz w:val="22"/>
          <w:szCs w:val="22"/>
        </w:rPr>
        <w:t>◇</w:t>
      </w:r>
      <w:r w:rsidR="00AE4AC3" w:rsidRPr="002250F2">
        <w:rPr>
          <w:rFonts w:hint="eastAsia"/>
          <w:bCs/>
          <w:sz w:val="22"/>
          <w:szCs w:val="22"/>
        </w:rPr>
        <w:t xml:space="preserve">　</w:t>
      </w:r>
      <w:r w:rsidRPr="002250F2">
        <w:rPr>
          <w:rFonts w:hint="eastAsia"/>
          <w:bCs/>
          <w:sz w:val="22"/>
          <w:szCs w:val="22"/>
        </w:rPr>
        <w:t>貯金保険制度</w:t>
      </w:r>
    </w:p>
    <w:p w14:paraId="7391FEAF" w14:textId="77777777" w:rsidR="000C5795" w:rsidRDefault="008D38D9" w:rsidP="000C5795">
      <w:pPr>
        <w:ind w:rightChars="55" w:right="132" w:firstLineChars="100" w:firstLine="220"/>
        <w:rPr>
          <w:bCs/>
          <w:sz w:val="22"/>
          <w:szCs w:val="22"/>
        </w:rPr>
      </w:pPr>
      <w:r w:rsidRPr="002250F2">
        <w:rPr>
          <w:rFonts w:hint="eastAsia"/>
          <w:bCs/>
          <w:sz w:val="22"/>
          <w:szCs w:val="22"/>
        </w:rPr>
        <w:t>貯金保険制度とは、農水産業協同組合が貯金などの払い戻しができなくなった場合などに、貯金者を保護し、また資金決済の確保を図ることによって、信用秩序の維持に資することを目的とする制度で、銀行、信金、信組、労金などが加入する「預金保険制度」と同様な制度です。</w:t>
      </w:r>
    </w:p>
    <w:p w14:paraId="195CF805" w14:textId="70B2D848" w:rsidR="008D38D9" w:rsidRPr="002250F2" w:rsidRDefault="00FD25F7" w:rsidP="000C5795">
      <w:pPr>
        <w:ind w:rightChars="55" w:right="132" w:firstLineChars="100" w:firstLine="220"/>
        <w:rPr>
          <w:sz w:val="22"/>
          <w:szCs w:val="22"/>
        </w:rPr>
      </w:pPr>
      <w:r w:rsidRPr="002250F2">
        <w:rPr>
          <w:rFonts w:hint="eastAsia"/>
          <w:sz w:val="22"/>
          <w:szCs w:val="22"/>
        </w:rPr>
        <w:t>なお、この制度を運営する貯金保険機構（農水産業協同組合貯金保険機構）の責任準備金残高は、</w:t>
      </w:r>
      <w:r w:rsidR="00C35E6A" w:rsidRPr="002250F2">
        <w:rPr>
          <w:sz w:val="22"/>
          <w:szCs w:val="22"/>
        </w:rPr>
        <w:t>202</w:t>
      </w:r>
      <w:r w:rsidR="000C5795">
        <w:rPr>
          <w:rFonts w:hint="eastAsia"/>
          <w:sz w:val="22"/>
          <w:szCs w:val="22"/>
        </w:rPr>
        <w:t>4</w:t>
      </w:r>
      <w:r w:rsidRPr="002250F2">
        <w:rPr>
          <w:sz w:val="22"/>
          <w:szCs w:val="22"/>
        </w:rPr>
        <w:t>年3月末現在で</w:t>
      </w:r>
      <w:r w:rsidR="00550278" w:rsidRPr="000C5795">
        <w:rPr>
          <w:sz w:val="22"/>
          <w:szCs w:val="22"/>
          <w:highlight w:val="yellow"/>
        </w:rPr>
        <w:t>4,</w:t>
      </w:r>
      <w:r w:rsidR="00C35E6A" w:rsidRPr="000C5795">
        <w:rPr>
          <w:rFonts w:hint="eastAsia"/>
          <w:sz w:val="22"/>
          <w:szCs w:val="22"/>
          <w:highlight w:val="yellow"/>
        </w:rPr>
        <w:t>708</w:t>
      </w:r>
      <w:r w:rsidRPr="002250F2">
        <w:rPr>
          <w:sz w:val="22"/>
          <w:szCs w:val="22"/>
        </w:rPr>
        <w:t>億円となっています。</w:t>
      </w:r>
    </w:p>
    <w:p w14:paraId="1EA39017" w14:textId="5229BA10" w:rsidR="000C5795" w:rsidRDefault="000C5795">
      <w:pPr>
        <w:widowControl/>
        <w:jc w:val="left"/>
        <w:rPr>
          <w:shd w:val="clear" w:color="auto" w:fill="FFFF00"/>
        </w:rPr>
      </w:pPr>
      <w:r>
        <w:rPr>
          <w:shd w:val="clear" w:color="auto" w:fill="FFFF00"/>
        </w:rPr>
        <w:br w:type="page"/>
      </w:r>
    </w:p>
    <w:p w14:paraId="5A16990A" w14:textId="77777777" w:rsidR="00F43E80" w:rsidRPr="00C61F42" w:rsidRDefault="00ED06EE" w:rsidP="0003756C">
      <w:pPr>
        <w:rPr>
          <w:rFonts w:ascii="Century" w:eastAsia="ｺﾞｼｯｸ"/>
          <w:b/>
          <w:bCs/>
          <w:sz w:val="22"/>
          <w:szCs w:val="22"/>
        </w:rPr>
      </w:pPr>
      <w:r w:rsidRPr="00C61F42">
        <w:rPr>
          <w:rFonts w:ascii="Century" w:eastAsia="ｺﾞｼｯｸ" w:hint="eastAsia"/>
          <w:b/>
          <w:bCs/>
          <w:sz w:val="22"/>
          <w:szCs w:val="22"/>
        </w:rPr>
        <w:lastRenderedPageBreak/>
        <w:t>【経営資料】</w:t>
      </w:r>
    </w:p>
    <w:p w14:paraId="2FFA0B8C" w14:textId="77777777" w:rsidR="00ED06EE" w:rsidRPr="00C61F42" w:rsidRDefault="00ED06EE" w:rsidP="0003756C">
      <w:pPr>
        <w:rPr>
          <w:rFonts w:ascii="Century" w:eastAsia="ｺﾞｼｯｸ"/>
          <w:b/>
          <w:bCs/>
          <w:sz w:val="22"/>
          <w:szCs w:val="22"/>
        </w:rPr>
      </w:pPr>
      <w:r w:rsidRPr="00C61F42">
        <w:rPr>
          <w:rFonts w:ascii="Century" w:eastAsia="ｺﾞｼｯｸ" w:hint="eastAsia"/>
          <w:b/>
          <w:bCs/>
          <w:sz w:val="22"/>
          <w:szCs w:val="22"/>
        </w:rPr>
        <w:t>Ⅰ　決算の状況</w:t>
      </w:r>
    </w:p>
    <w:p w14:paraId="2699B774" w14:textId="77777777" w:rsidR="00DF6379" w:rsidRPr="00C61F42" w:rsidRDefault="00ED06EE" w:rsidP="000C5795">
      <w:pPr>
        <w:rPr>
          <w:rFonts w:ascii="Century" w:eastAsia="ｺﾞｼｯｸ"/>
          <w:b/>
          <w:bCs/>
          <w:sz w:val="22"/>
          <w:szCs w:val="22"/>
        </w:rPr>
      </w:pPr>
      <w:r w:rsidRPr="00C61F42">
        <w:rPr>
          <w:rFonts w:ascii="Century" w:eastAsia="ｺﾞｼｯｸ" w:hint="eastAsia"/>
          <w:b/>
          <w:bCs/>
          <w:sz w:val="22"/>
          <w:szCs w:val="22"/>
        </w:rPr>
        <w:t>１．貸借対照表</w:t>
      </w:r>
    </w:p>
    <w:p w14:paraId="41C1FAA3" w14:textId="5C8F137B" w:rsidR="00C35E6A" w:rsidRDefault="008C20D2">
      <w:pPr>
        <w:widowControl/>
        <w:jc w:val="left"/>
        <w:rPr>
          <w:rFonts w:ascii="Century" w:eastAsia="ｺﾞｼｯｸ"/>
          <w:b/>
          <w:bCs/>
          <w:sz w:val="22"/>
          <w:szCs w:val="22"/>
          <w:shd w:val="clear" w:color="auto" w:fill="FFFF00"/>
        </w:rPr>
      </w:pPr>
      <w:r w:rsidRPr="008C20D2">
        <w:rPr>
          <w:noProof/>
        </w:rPr>
        <w:drawing>
          <wp:inline distT="0" distB="0" distL="0" distR="0" wp14:anchorId="34DEFF26" wp14:editId="57C7BE56">
            <wp:extent cx="5759450" cy="7004050"/>
            <wp:effectExtent l="0" t="0" r="0" b="0"/>
            <wp:docPr id="5721468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004050"/>
                    </a:xfrm>
                    <a:prstGeom prst="rect">
                      <a:avLst/>
                    </a:prstGeom>
                    <a:noFill/>
                    <a:ln>
                      <a:noFill/>
                    </a:ln>
                  </pic:spPr>
                </pic:pic>
              </a:graphicData>
            </a:graphic>
          </wp:inline>
        </w:drawing>
      </w:r>
    </w:p>
    <w:p w14:paraId="7F6D5D58" w14:textId="176C00B2" w:rsidR="002B6575" w:rsidRDefault="002B6575">
      <w:pPr>
        <w:widowControl/>
        <w:jc w:val="left"/>
        <w:rPr>
          <w:rFonts w:ascii="Century" w:eastAsia="ｺﾞｼｯｸ"/>
          <w:b/>
          <w:bCs/>
          <w:sz w:val="22"/>
          <w:szCs w:val="22"/>
        </w:rPr>
      </w:pPr>
      <w:r>
        <w:rPr>
          <w:rFonts w:ascii="Century" w:eastAsia="ｺﾞｼｯｸ"/>
          <w:b/>
          <w:bCs/>
          <w:sz w:val="22"/>
          <w:szCs w:val="22"/>
        </w:rPr>
        <w:br w:type="page"/>
      </w:r>
    </w:p>
    <w:p w14:paraId="0C65FC0F" w14:textId="43149560" w:rsidR="00A34690" w:rsidRDefault="00490224">
      <w:pPr>
        <w:widowControl/>
        <w:jc w:val="left"/>
        <w:rPr>
          <w:rFonts w:ascii="Century" w:eastAsia="ｺﾞｼｯｸ"/>
          <w:b/>
          <w:bCs/>
          <w:sz w:val="22"/>
          <w:szCs w:val="22"/>
        </w:rPr>
      </w:pPr>
      <w:r w:rsidRPr="00490224">
        <w:lastRenderedPageBreak/>
        <w:drawing>
          <wp:anchor distT="0" distB="0" distL="114300" distR="114300" simplePos="0" relativeHeight="251706880" behindDoc="0" locked="0" layoutInCell="1" allowOverlap="1" wp14:anchorId="7278CCA9" wp14:editId="30834AD2">
            <wp:simplePos x="0" y="0"/>
            <wp:positionH relativeFrom="column">
              <wp:posOffset>-84292</wp:posOffset>
            </wp:positionH>
            <wp:positionV relativeFrom="paragraph">
              <wp:posOffset>799465</wp:posOffset>
            </wp:positionV>
            <wp:extent cx="5759450" cy="6765925"/>
            <wp:effectExtent l="0" t="0" r="0" b="0"/>
            <wp:wrapNone/>
            <wp:docPr id="2710265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765925"/>
                    </a:xfrm>
                    <a:prstGeom prst="rect">
                      <a:avLst/>
                    </a:prstGeom>
                    <a:noFill/>
                    <a:ln>
                      <a:noFill/>
                    </a:ln>
                  </pic:spPr>
                </pic:pic>
              </a:graphicData>
            </a:graphic>
          </wp:anchor>
        </w:drawing>
      </w:r>
      <w:r w:rsidR="00A34690">
        <w:rPr>
          <w:rFonts w:ascii="Century" w:eastAsia="ｺﾞｼｯｸ"/>
          <w:b/>
          <w:bCs/>
          <w:sz w:val="22"/>
          <w:szCs w:val="22"/>
        </w:rPr>
        <w:br w:type="page"/>
      </w:r>
    </w:p>
    <w:p w14:paraId="71458BE2" w14:textId="77777777" w:rsidR="000C5795" w:rsidRDefault="000C5795">
      <w:pPr>
        <w:widowControl/>
        <w:jc w:val="left"/>
        <w:rPr>
          <w:rFonts w:ascii="Century" w:eastAsia="ｺﾞｼｯｸ"/>
          <w:b/>
          <w:bCs/>
          <w:sz w:val="22"/>
          <w:szCs w:val="22"/>
        </w:rPr>
      </w:pPr>
    </w:p>
    <w:p w14:paraId="49B919A7" w14:textId="054392DE" w:rsidR="004D32BE" w:rsidRDefault="00C92F38" w:rsidP="00D919B0">
      <w:pPr>
        <w:ind w:firstLineChars="200" w:firstLine="442"/>
        <w:rPr>
          <w:rFonts w:ascii="Century" w:eastAsia="ｺﾞｼｯｸ"/>
          <w:b/>
          <w:bCs/>
          <w:sz w:val="22"/>
          <w:szCs w:val="22"/>
        </w:rPr>
      </w:pPr>
      <w:r w:rsidRPr="00070C05">
        <w:rPr>
          <w:rFonts w:ascii="Century" w:eastAsia="ｺﾞｼｯｸ" w:hint="eastAsia"/>
          <w:b/>
          <w:bCs/>
          <w:sz w:val="22"/>
          <w:szCs w:val="22"/>
        </w:rPr>
        <w:t>２．損益計算書</w:t>
      </w:r>
    </w:p>
    <w:p w14:paraId="295B25C5" w14:textId="5598A8A4" w:rsidR="008C20D2" w:rsidRDefault="006B3768">
      <w:pPr>
        <w:widowControl/>
        <w:jc w:val="left"/>
        <w:rPr>
          <w:noProof/>
        </w:rPr>
      </w:pPr>
      <w:r w:rsidRPr="006B3768">
        <w:rPr>
          <w:noProof/>
        </w:rPr>
        <w:drawing>
          <wp:inline distT="0" distB="0" distL="0" distR="0" wp14:anchorId="78A6955A" wp14:editId="35C9DE9F">
            <wp:extent cx="5759450" cy="7467600"/>
            <wp:effectExtent l="0" t="0" r="0" b="0"/>
            <wp:docPr id="15208242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467600"/>
                    </a:xfrm>
                    <a:prstGeom prst="rect">
                      <a:avLst/>
                    </a:prstGeom>
                    <a:noFill/>
                    <a:ln>
                      <a:noFill/>
                    </a:ln>
                  </pic:spPr>
                </pic:pic>
              </a:graphicData>
            </a:graphic>
          </wp:inline>
        </w:drawing>
      </w:r>
    </w:p>
    <w:p w14:paraId="494DDDFE" w14:textId="7EC0110D" w:rsidR="008C20D2" w:rsidRDefault="008C20D2">
      <w:pPr>
        <w:widowControl/>
        <w:jc w:val="left"/>
        <w:rPr>
          <w:noProof/>
        </w:rPr>
      </w:pPr>
      <w:r>
        <w:rPr>
          <w:noProof/>
        </w:rPr>
        <w:br w:type="page"/>
      </w:r>
    </w:p>
    <w:p w14:paraId="4B4A2A7F" w14:textId="3F50E8DD" w:rsidR="00A34690" w:rsidRDefault="00154009">
      <w:pPr>
        <w:widowControl/>
        <w:jc w:val="left"/>
        <w:rPr>
          <w:noProof/>
          <w:szCs w:val="22"/>
          <w:shd w:val="clear" w:color="auto" w:fill="FFFF00"/>
        </w:rPr>
      </w:pPr>
      <w:r w:rsidRPr="00154009">
        <w:lastRenderedPageBreak/>
        <w:drawing>
          <wp:anchor distT="0" distB="0" distL="114300" distR="114300" simplePos="0" relativeHeight="251707904" behindDoc="1" locked="0" layoutInCell="1" allowOverlap="1" wp14:anchorId="66D5ECE9" wp14:editId="1BD141BB">
            <wp:simplePos x="0" y="0"/>
            <wp:positionH relativeFrom="column">
              <wp:posOffset>-3810</wp:posOffset>
            </wp:positionH>
            <wp:positionV relativeFrom="paragraph">
              <wp:posOffset>498821</wp:posOffset>
            </wp:positionV>
            <wp:extent cx="5759450" cy="7460615"/>
            <wp:effectExtent l="0" t="0" r="0" b="0"/>
            <wp:wrapNone/>
            <wp:docPr id="5362751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460615"/>
                    </a:xfrm>
                    <a:prstGeom prst="rect">
                      <a:avLst/>
                    </a:prstGeom>
                    <a:noFill/>
                    <a:ln>
                      <a:noFill/>
                    </a:ln>
                  </pic:spPr>
                </pic:pic>
              </a:graphicData>
            </a:graphic>
          </wp:anchor>
        </w:drawing>
      </w:r>
      <w:r w:rsidR="00A34690">
        <w:rPr>
          <w:noProof/>
          <w:szCs w:val="22"/>
          <w:shd w:val="clear" w:color="auto" w:fill="FFFF00"/>
        </w:rPr>
        <w:br w:type="page"/>
      </w:r>
    </w:p>
    <w:p w14:paraId="774D2014" w14:textId="77777777" w:rsidR="00D660DA" w:rsidRDefault="00D660DA" w:rsidP="00D660DA">
      <w:pPr>
        <w:rPr>
          <w:rFonts w:ascii="Century" w:eastAsia="ｺﾞｼｯｸ"/>
          <w:b/>
          <w:bCs/>
          <w:sz w:val="22"/>
          <w:szCs w:val="22"/>
        </w:rPr>
      </w:pPr>
      <w:r w:rsidRPr="00595FFE">
        <w:rPr>
          <w:rFonts w:ascii="Century" w:eastAsia="ｺﾞｼｯｸ" w:hint="eastAsia"/>
          <w:b/>
          <w:bCs/>
          <w:sz w:val="22"/>
          <w:szCs w:val="22"/>
        </w:rPr>
        <w:lastRenderedPageBreak/>
        <w:t>３．キャッシュ・フロー計算書</w:t>
      </w:r>
    </w:p>
    <w:p w14:paraId="2EFCA8B9" w14:textId="7CA3CA84" w:rsidR="00B81A44" w:rsidRPr="00595FFE" w:rsidRDefault="00B81A44" w:rsidP="00D660DA">
      <w:pPr>
        <w:rPr>
          <w:rFonts w:ascii="Century" w:eastAsia="ｺﾞｼｯｸ" w:hint="eastAsia"/>
          <w:b/>
          <w:bCs/>
          <w:sz w:val="22"/>
          <w:szCs w:val="22"/>
        </w:rPr>
      </w:pPr>
    </w:p>
    <w:p w14:paraId="482DDC00" w14:textId="1ADA1904" w:rsidR="00F43E80" w:rsidRPr="00BD53F4" w:rsidRDefault="00BD53F4" w:rsidP="0003756C">
      <w:pPr>
        <w:rPr>
          <w:rFonts w:ascii="Century" w:eastAsia="ｺﾞｼｯｸ"/>
          <w:b/>
          <w:bCs/>
          <w:sz w:val="26"/>
          <w:szCs w:val="26"/>
        </w:rPr>
      </w:pPr>
      <w:r w:rsidRPr="00BD53F4">
        <w:drawing>
          <wp:inline distT="0" distB="0" distL="0" distR="0" wp14:anchorId="1B856E3C" wp14:editId="6981113F">
            <wp:extent cx="5759450" cy="7672070"/>
            <wp:effectExtent l="0" t="0" r="0" b="0"/>
            <wp:docPr id="34867658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672070"/>
                    </a:xfrm>
                    <a:prstGeom prst="rect">
                      <a:avLst/>
                    </a:prstGeom>
                    <a:noFill/>
                    <a:ln>
                      <a:noFill/>
                    </a:ln>
                  </pic:spPr>
                </pic:pic>
              </a:graphicData>
            </a:graphic>
          </wp:inline>
        </w:drawing>
      </w:r>
    </w:p>
    <w:p w14:paraId="49FBACBA" w14:textId="26984D4C" w:rsidR="00042E43" w:rsidRPr="00B81A44" w:rsidRDefault="00042E43" w:rsidP="00B81A44">
      <w:pPr>
        <w:widowControl/>
        <w:jc w:val="left"/>
        <w:rPr>
          <w:rFonts w:ascii="Century" w:eastAsia="ｺﾞｼｯｸ"/>
          <w:b/>
          <w:bCs/>
          <w:sz w:val="26"/>
          <w:szCs w:val="26"/>
        </w:rPr>
      </w:pPr>
      <w:bookmarkStart w:id="9" w:name="_Hlk481675684"/>
      <w:r w:rsidRPr="00595FFE">
        <w:rPr>
          <w:rFonts w:ascii="ＭＳ ゴシック" w:eastAsia="ＭＳ ゴシック" w:hAnsi="ＭＳ ゴシック"/>
          <w:b/>
        </w:rPr>
        <w:br w:type="page"/>
      </w:r>
    </w:p>
    <w:bookmarkEnd w:id="9"/>
    <w:p w14:paraId="143CFCE9" w14:textId="62817F30" w:rsidR="00BD53F4" w:rsidRDefault="00BD53F4">
      <w:pPr>
        <w:widowControl/>
        <w:jc w:val="left"/>
        <w:rPr>
          <w:rFonts w:ascii="ＭＳ ゴシック" w:eastAsia="ＭＳ ゴシック" w:hAnsi="ＭＳ ゴシック"/>
          <w:b/>
        </w:rPr>
      </w:pPr>
      <w:r w:rsidRPr="00BD53F4">
        <w:lastRenderedPageBreak/>
        <w:drawing>
          <wp:anchor distT="0" distB="0" distL="114300" distR="114300" simplePos="0" relativeHeight="251708928" behindDoc="1" locked="0" layoutInCell="1" allowOverlap="1" wp14:anchorId="549DAEDB" wp14:editId="77B0411E">
            <wp:simplePos x="0" y="0"/>
            <wp:positionH relativeFrom="column">
              <wp:posOffset>-3810</wp:posOffset>
            </wp:positionH>
            <wp:positionV relativeFrom="paragraph">
              <wp:posOffset>454497</wp:posOffset>
            </wp:positionV>
            <wp:extent cx="5759450" cy="3317240"/>
            <wp:effectExtent l="0" t="0" r="0" b="0"/>
            <wp:wrapNone/>
            <wp:docPr id="17466359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317240"/>
                    </a:xfrm>
                    <a:prstGeom prst="rect">
                      <a:avLst/>
                    </a:prstGeom>
                    <a:noFill/>
                    <a:ln>
                      <a:noFill/>
                    </a:ln>
                  </pic:spPr>
                </pic:pic>
              </a:graphicData>
            </a:graphic>
          </wp:anchor>
        </w:drawing>
      </w:r>
      <w:r>
        <w:rPr>
          <w:rFonts w:ascii="ＭＳ ゴシック" w:eastAsia="ＭＳ ゴシック" w:hAnsi="ＭＳ ゴシック"/>
          <w:b/>
        </w:rPr>
        <w:br w:type="page"/>
      </w:r>
    </w:p>
    <w:p w14:paraId="160A07C7" w14:textId="177F9327" w:rsidR="00595FFE" w:rsidRPr="00595FFE" w:rsidRDefault="00595FFE" w:rsidP="00595FFE">
      <w:pPr>
        <w:rPr>
          <w:rFonts w:ascii="ＭＳ ゴシック" w:eastAsia="ＭＳ ゴシック" w:hAnsi="ＭＳ ゴシック"/>
          <w:b/>
        </w:rPr>
      </w:pPr>
      <w:r w:rsidRPr="00595FFE">
        <w:rPr>
          <w:rFonts w:ascii="ＭＳ ゴシック" w:eastAsia="ＭＳ ゴシック" w:hAnsi="ＭＳ ゴシック" w:hint="eastAsia"/>
          <w:b/>
        </w:rPr>
        <w:lastRenderedPageBreak/>
        <w:t>４．注記表</w:t>
      </w:r>
    </w:p>
    <w:p w14:paraId="19D924C7" w14:textId="77777777" w:rsidR="00595FFE" w:rsidRPr="00595FFE" w:rsidRDefault="00595FFE" w:rsidP="00595FFE">
      <w:pPr>
        <w:rPr>
          <w:rFonts w:ascii="ＭＳ ゴシック" w:eastAsia="ＭＳ ゴシック" w:hAnsi="ＭＳ ゴシック"/>
          <w:b/>
        </w:rPr>
      </w:pPr>
      <w:r w:rsidRPr="00595FFE">
        <w:rPr>
          <w:rFonts w:ascii="ＭＳ ゴシック" w:eastAsia="ＭＳ ゴシック" w:hAnsi="ＭＳ ゴシック" w:hint="eastAsia"/>
          <w:b/>
          <w:bdr w:val="single" w:sz="4" w:space="0" w:color="auto"/>
        </w:rPr>
        <w:t>注 記 表</w:t>
      </w:r>
      <w:r w:rsidRPr="00595FFE">
        <w:rPr>
          <w:rFonts w:ascii="ＭＳ ゴシック" w:eastAsia="ＭＳ ゴシック" w:hAnsi="ＭＳ ゴシック" w:hint="eastAsia"/>
          <w:b/>
        </w:rPr>
        <w:t xml:space="preserve">   (令和５年度)</w:t>
      </w:r>
    </w:p>
    <w:p w14:paraId="3A64A4B5" w14:textId="77777777" w:rsidR="00595FFE" w:rsidRDefault="00595FFE" w:rsidP="00595FFE">
      <w:pPr>
        <w:rPr>
          <w:rFonts w:ascii="ＭＳ ゴシック" w:eastAsia="ＭＳ ゴシック" w:hAnsi="ＭＳ ゴシック"/>
          <w:b/>
          <w:sz w:val="22"/>
        </w:rPr>
      </w:pPr>
      <w:r>
        <w:rPr>
          <w:rFonts w:ascii="ＭＳ ゴシック" w:eastAsia="ＭＳ ゴシック" w:hAnsi="ＭＳ ゴシック" w:hint="eastAsia"/>
          <w:b/>
          <w:sz w:val="22"/>
        </w:rPr>
        <w:t>Ⅰ　重要な会計方針に係る事項に関する注記</w:t>
      </w:r>
    </w:p>
    <w:p w14:paraId="420F995B" w14:textId="77777777" w:rsidR="00595FFE" w:rsidRDefault="00595FFE" w:rsidP="00595FFE">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１．有価証券（株式形態の外部出資を含む）の評価基準及び評価方法</w:t>
      </w:r>
    </w:p>
    <w:p w14:paraId="6B7B1D96" w14:textId="3CF4C3A3" w:rsidR="00595FFE" w:rsidRDefault="00595FFE" w:rsidP="00595FFE">
      <w:pPr>
        <w:rPr>
          <w:rFonts w:hAnsi="ＭＳ 明朝"/>
          <w:sz w:val="22"/>
          <w:szCs w:val="22"/>
        </w:rPr>
      </w:pPr>
      <w:r>
        <w:rPr>
          <w:rFonts w:hAnsi="ＭＳ 明朝" w:hint="eastAsia"/>
          <w:sz w:val="22"/>
          <w:szCs w:val="22"/>
        </w:rPr>
        <w:t xml:space="preserve">　</w:t>
      </w:r>
      <w:r w:rsidRPr="00BA2FED">
        <w:rPr>
          <w:rFonts w:hAnsi="ＭＳ 明朝" w:hint="eastAsia"/>
          <w:sz w:val="22"/>
          <w:szCs w:val="22"/>
        </w:rPr>
        <w:t>(1)　満期保有目的の債券・・・・・・償却原価法（定額法）</w:t>
      </w:r>
    </w:p>
    <w:p w14:paraId="6D2AE20D" w14:textId="15022999" w:rsidR="00595FFE" w:rsidRPr="00D20BC9" w:rsidRDefault="00595FFE" w:rsidP="00595FFE">
      <w:pPr>
        <w:rPr>
          <w:rFonts w:hAnsi="ＭＳ 明朝"/>
          <w:sz w:val="22"/>
          <w:szCs w:val="22"/>
        </w:rPr>
      </w:pPr>
      <w:r>
        <w:rPr>
          <w:rFonts w:hAnsi="ＭＳ 明朝" w:hint="eastAsia"/>
          <w:sz w:val="22"/>
          <w:szCs w:val="22"/>
        </w:rPr>
        <w:t xml:space="preserve">　(</w:t>
      </w:r>
      <w:r>
        <w:rPr>
          <w:rFonts w:hAnsi="ＭＳ 明朝"/>
          <w:sz w:val="22"/>
          <w:szCs w:val="22"/>
        </w:rPr>
        <w:t>2</w:t>
      </w:r>
      <w:r>
        <w:rPr>
          <w:rFonts w:hAnsi="ＭＳ 明朝" w:hint="eastAsia"/>
          <w:sz w:val="22"/>
          <w:szCs w:val="22"/>
        </w:rPr>
        <w:t>)　子会社株式・・・・・・移動平均法による原価法</w:t>
      </w:r>
    </w:p>
    <w:p w14:paraId="212EEF8E" w14:textId="77777777" w:rsidR="00595FFE" w:rsidRDefault="00595FFE" w:rsidP="00D51895">
      <w:pPr>
        <w:ind w:firstLineChars="100" w:firstLine="220"/>
        <w:rPr>
          <w:rFonts w:hAnsi="ＭＳ 明朝"/>
          <w:sz w:val="22"/>
          <w:szCs w:val="22"/>
        </w:rPr>
      </w:pPr>
      <w:r>
        <w:rPr>
          <w:rFonts w:hAnsi="ＭＳ 明朝" w:hint="eastAsia"/>
          <w:sz w:val="22"/>
          <w:szCs w:val="22"/>
        </w:rPr>
        <w:t>(</w:t>
      </w:r>
      <w:r>
        <w:rPr>
          <w:rFonts w:hAnsi="ＭＳ 明朝"/>
          <w:sz w:val="22"/>
          <w:szCs w:val="22"/>
        </w:rPr>
        <w:t>3</w:t>
      </w:r>
      <w:r>
        <w:rPr>
          <w:rFonts w:hAnsi="ＭＳ 明朝" w:hint="eastAsia"/>
          <w:sz w:val="22"/>
          <w:szCs w:val="22"/>
        </w:rPr>
        <w:t>)　その他有価証券</w:t>
      </w:r>
    </w:p>
    <w:p w14:paraId="20A8E48B" w14:textId="77777777" w:rsidR="00595FFE" w:rsidRDefault="00595FFE" w:rsidP="00595FFE">
      <w:pPr>
        <w:ind w:leftChars="411" w:left="4244" w:hangingChars="1481" w:hanging="3258"/>
        <w:rPr>
          <w:rFonts w:hAnsi="ＭＳ 明朝"/>
          <w:sz w:val="22"/>
          <w:szCs w:val="22"/>
        </w:rPr>
      </w:pPr>
      <w:r>
        <w:rPr>
          <w:rFonts w:hAnsi="ＭＳ 明朝" w:hint="eastAsia"/>
          <w:sz w:val="22"/>
          <w:szCs w:val="22"/>
        </w:rPr>
        <w:t>ア　時価のあるもの・・・・・・</w:t>
      </w:r>
      <w:r w:rsidRPr="00D20BC9">
        <w:rPr>
          <w:rFonts w:hAnsi="ＭＳ 明朝" w:hint="eastAsia"/>
          <w:bCs/>
          <w:sz w:val="22"/>
          <w:szCs w:val="22"/>
        </w:rPr>
        <w:t>時価法</w:t>
      </w:r>
      <w:r>
        <w:rPr>
          <w:rFonts w:hAnsi="ＭＳ 明朝" w:hint="eastAsia"/>
          <w:sz w:val="22"/>
          <w:szCs w:val="22"/>
        </w:rPr>
        <w:t>（評価差額は全部純資産直入法により処理し、売却原価は移動平均法により算定）</w:t>
      </w:r>
    </w:p>
    <w:p w14:paraId="0A5466B1" w14:textId="77777777" w:rsidR="00595FFE" w:rsidRDefault="00595FFE" w:rsidP="00595FFE">
      <w:pPr>
        <w:ind w:leftChars="411" w:left="3584" w:hangingChars="1181" w:hanging="2598"/>
        <w:rPr>
          <w:rFonts w:hAnsi="ＭＳ 明朝"/>
          <w:sz w:val="22"/>
          <w:szCs w:val="22"/>
        </w:rPr>
      </w:pPr>
      <w:r>
        <w:rPr>
          <w:rFonts w:hAnsi="ＭＳ 明朝" w:hint="eastAsia"/>
          <w:sz w:val="22"/>
          <w:szCs w:val="22"/>
        </w:rPr>
        <w:t xml:space="preserve">イ　</w:t>
      </w:r>
      <w:r w:rsidRPr="00A85240">
        <w:rPr>
          <w:rFonts w:hAnsi="ＭＳ 明朝" w:hint="eastAsia"/>
          <w:sz w:val="22"/>
          <w:szCs w:val="22"/>
        </w:rPr>
        <w:t>市場価格のない株式等</w:t>
      </w:r>
      <w:r w:rsidRPr="00595FFE">
        <w:rPr>
          <w:rFonts w:hAnsi="ＭＳ 明朝" w:hint="eastAsia"/>
          <w:w w:val="80"/>
          <w:kern w:val="0"/>
          <w:sz w:val="22"/>
          <w:szCs w:val="22"/>
          <w:fitText w:val="530" w:id="-969685755"/>
        </w:rPr>
        <w:t>・・</w:t>
      </w:r>
      <w:r w:rsidRPr="00595FFE">
        <w:rPr>
          <w:rFonts w:hAnsi="ＭＳ 明朝" w:hint="eastAsia"/>
          <w:spacing w:val="2"/>
          <w:w w:val="80"/>
          <w:kern w:val="0"/>
          <w:sz w:val="22"/>
          <w:szCs w:val="22"/>
          <w:fitText w:val="530" w:id="-969685755"/>
        </w:rPr>
        <w:t>・</w:t>
      </w:r>
      <w:r>
        <w:rPr>
          <w:rFonts w:hAnsi="ＭＳ 明朝" w:hint="eastAsia"/>
          <w:sz w:val="22"/>
          <w:szCs w:val="22"/>
        </w:rPr>
        <w:t>移動平均法による原価法</w:t>
      </w:r>
    </w:p>
    <w:p w14:paraId="62F43EA2" w14:textId="77777777" w:rsidR="00595FFE" w:rsidRPr="00186CE3" w:rsidRDefault="00595FFE" w:rsidP="00595FFE">
      <w:pPr>
        <w:ind w:leftChars="411" w:left="3584" w:hangingChars="1181" w:hanging="2598"/>
        <w:rPr>
          <w:rFonts w:hAnsi="ＭＳ 明朝"/>
          <w:sz w:val="22"/>
          <w:szCs w:val="22"/>
        </w:rPr>
      </w:pPr>
    </w:p>
    <w:p w14:paraId="4F13BEBE" w14:textId="77777777" w:rsidR="00595FFE" w:rsidRPr="00EC1C94" w:rsidRDefault="00595FFE" w:rsidP="00595FFE">
      <w:pPr>
        <w:rPr>
          <w:rFonts w:ascii="ＭＳ ゴシック" w:eastAsia="ＭＳ ゴシック" w:hAnsi="ＭＳ ゴシック"/>
          <w:b/>
          <w:sz w:val="22"/>
          <w:szCs w:val="22"/>
        </w:rPr>
      </w:pPr>
      <w:r w:rsidRPr="00EC1C94">
        <w:rPr>
          <w:rFonts w:ascii="ＭＳ ゴシック" w:eastAsia="ＭＳ ゴシック" w:hAnsi="ＭＳ ゴシック" w:hint="eastAsia"/>
          <w:b/>
          <w:sz w:val="22"/>
          <w:szCs w:val="22"/>
        </w:rPr>
        <w:t>２．棚卸資産の評価基準および評価方法</w:t>
      </w:r>
    </w:p>
    <w:p w14:paraId="43895C76" w14:textId="77777777" w:rsidR="00595FFE" w:rsidRPr="00EC1C94" w:rsidRDefault="00595FFE" w:rsidP="00595FFE">
      <w:pPr>
        <w:ind w:leftChars="200" w:left="5540" w:hangingChars="2300" w:hanging="5060"/>
        <w:jc w:val="left"/>
        <w:rPr>
          <w:rFonts w:hAnsi="ＭＳ 明朝"/>
          <w:sz w:val="22"/>
          <w:szCs w:val="22"/>
        </w:rPr>
      </w:pPr>
      <w:r w:rsidRPr="00EC1C94">
        <w:rPr>
          <w:rFonts w:hAnsi="ＭＳ 明朝" w:hint="eastAsia"/>
          <w:sz w:val="22"/>
          <w:szCs w:val="22"/>
        </w:rPr>
        <w:t>(1)　購買品（農機）・・・・・・・・・・・・・・個別法による原価法（収益性の低下による簿価切下げの方法）</w:t>
      </w:r>
    </w:p>
    <w:p w14:paraId="07ACE1C1" w14:textId="77777777" w:rsidR="00595FFE" w:rsidRPr="00EC1C94" w:rsidRDefault="00595FFE" w:rsidP="00595FFE">
      <w:pPr>
        <w:ind w:leftChars="200" w:left="5540" w:hangingChars="2300" w:hanging="5060"/>
        <w:jc w:val="left"/>
        <w:rPr>
          <w:rFonts w:hAnsi="ＭＳ 明朝"/>
          <w:sz w:val="22"/>
          <w:szCs w:val="22"/>
        </w:rPr>
      </w:pPr>
      <w:r w:rsidRPr="00EC1C94">
        <w:rPr>
          <w:rFonts w:hAnsi="ＭＳ 明朝" w:hint="eastAsia"/>
          <w:sz w:val="22"/>
          <w:szCs w:val="22"/>
        </w:rPr>
        <w:t>(</w:t>
      </w:r>
      <w:r w:rsidRPr="00EC1C94">
        <w:rPr>
          <w:rFonts w:hAnsi="ＭＳ 明朝"/>
          <w:sz w:val="22"/>
          <w:szCs w:val="22"/>
        </w:rPr>
        <w:t>2</w:t>
      </w:r>
      <w:r w:rsidRPr="00EC1C94">
        <w:rPr>
          <w:rFonts w:hAnsi="ＭＳ 明朝" w:hint="eastAsia"/>
          <w:sz w:val="22"/>
          <w:szCs w:val="22"/>
        </w:rPr>
        <w:t>)　購買品（肥料・農薬・飼料）・・・・・・・・総平均法による原価法（収益性の低下による簿価切下げの方法）</w:t>
      </w:r>
    </w:p>
    <w:p w14:paraId="0E5D5626" w14:textId="77777777" w:rsidR="00595FFE" w:rsidRPr="00EC1C94" w:rsidRDefault="00595FFE" w:rsidP="00595FFE">
      <w:pPr>
        <w:ind w:leftChars="200" w:left="5540" w:hangingChars="2300" w:hanging="5060"/>
        <w:jc w:val="left"/>
        <w:rPr>
          <w:rFonts w:hAnsi="ＭＳ 明朝"/>
          <w:sz w:val="22"/>
          <w:szCs w:val="22"/>
        </w:rPr>
      </w:pPr>
      <w:r w:rsidRPr="00EC1C94">
        <w:rPr>
          <w:rFonts w:hAnsi="ＭＳ 明朝" w:hint="eastAsia"/>
          <w:sz w:val="22"/>
          <w:szCs w:val="22"/>
        </w:rPr>
        <w:t>(</w:t>
      </w:r>
      <w:r w:rsidRPr="00EC1C94">
        <w:rPr>
          <w:rFonts w:hAnsi="ＭＳ 明朝"/>
          <w:sz w:val="22"/>
          <w:szCs w:val="22"/>
        </w:rPr>
        <w:t>3</w:t>
      </w:r>
      <w:r w:rsidRPr="00EC1C94">
        <w:rPr>
          <w:rFonts w:hAnsi="ＭＳ 明朝" w:hint="eastAsia"/>
          <w:sz w:val="22"/>
          <w:szCs w:val="22"/>
        </w:rPr>
        <w:t>)　購買品（上記以外の購買品）・・・・・・・・売価還元法による低価法（収益性の低下による簿価切下げの方法）</w:t>
      </w:r>
    </w:p>
    <w:p w14:paraId="2DBEA9A7" w14:textId="77777777" w:rsidR="00595FFE" w:rsidRPr="00EC1C94" w:rsidRDefault="00595FFE" w:rsidP="00E42074">
      <w:pPr>
        <w:ind w:leftChars="200" w:left="5540" w:hangingChars="2300" w:hanging="5060"/>
        <w:jc w:val="left"/>
        <w:rPr>
          <w:rFonts w:hAnsi="ＭＳ 明朝"/>
          <w:sz w:val="22"/>
          <w:szCs w:val="22"/>
        </w:rPr>
      </w:pPr>
      <w:r w:rsidRPr="00EC1C94">
        <w:rPr>
          <w:rFonts w:hAnsi="ＭＳ 明朝" w:hint="eastAsia"/>
          <w:sz w:val="22"/>
          <w:szCs w:val="22"/>
        </w:rPr>
        <w:t>(</w:t>
      </w:r>
      <w:r w:rsidRPr="00EC1C94">
        <w:rPr>
          <w:rFonts w:hAnsi="ＭＳ 明朝"/>
          <w:sz w:val="22"/>
          <w:szCs w:val="22"/>
        </w:rPr>
        <w:t>4</w:t>
      </w:r>
      <w:r w:rsidRPr="00EC1C94">
        <w:rPr>
          <w:rFonts w:hAnsi="ＭＳ 明朝" w:hint="eastAsia"/>
          <w:sz w:val="22"/>
          <w:szCs w:val="22"/>
        </w:rPr>
        <w:t>)　その他の棚卸資産（加工品）・・・・・・・・総平均法による原価法（収益性の低下による簿価切</w:t>
      </w:r>
    </w:p>
    <w:p w14:paraId="067F27D7" w14:textId="77777777" w:rsidR="00595FFE" w:rsidRPr="00EC1C94" w:rsidRDefault="00595FFE" w:rsidP="00595FFE">
      <w:pPr>
        <w:ind w:firstLineChars="2474" w:firstLine="5443"/>
        <w:jc w:val="left"/>
        <w:rPr>
          <w:rFonts w:hAnsi="ＭＳ 明朝"/>
          <w:sz w:val="22"/>
          <w:szCs w:val="22"/>
        </w:rPr>
      </w:pPr>
      <w:r w:rsidRPr="00EC1C94">
        <w:rPr>
          <w:rFonts w:hAnsi="ＭＳ 明朝" w:hint="eastAsia"/>
          <w:sz w:val="22"/>
          <w:szCs w:val="22"/>
        </w:rPr>
        <w:t>下げの方法）</w:t>
      </w:r>
    </w:p>
    <w:p w14:paraId="5728111C" w14:textId="77777777" w:rsidR="00595FFE" w:rsidRDefault="00595FFE" w:rsidP="00595FFE">
      <w:pPr>
        <w:tabs>
          <w:tab w:val="left" w:pos="3232"/>
        </w:tabs>
        <w:ind w:leftChars="217" w:left="5515" w:hangingChars="2270" w:hanging="4994"/>
        <w:jc w:val="left"/>
        <w:rPr>
          <w:rFonts w:hAnsi="ＭＳ 明朝"/>
          <w:sz w:val="22"/>
          <w:szCs w:val="22"/>
        </w:rPr>
      </w:pPr>
      <w:r w:rsidRPr="00EC1C94">
        <w:rPr>
          <w:rFonts w:hAnsi="ＭＳ 明朝" w:hint="eastAsia"/>
          <w:sz w:val="22"/>
          <w:szCs w:val="22"/>
        </w:rPr>
        <w:t>(</w:t>
      </w:r>
      <w:r w:rsidRPr="00EC1C94">
        <w:rPr>
          <w:rFonts w:hAnsi="ＭＳ 明朝"/>
          <w:sz w:val="22"/>
          <w:szCs w:val="22"/>
        </w:rPr>
        <w:t>5</w:t>
      </w:r>
      <w:r w:rsidRPr="00EC1C94">
        <w:rPr>
          <w:rFonts w:hAnsi="ＭＳ 明朝" w:hint="eastAsia"/>
          <w:sz w:val="22"/>
          <w:szCs w:val="22"/>
        </w:rPr>
        <w:t>)　その他の棚卸資産（牛）・・・・・・・・･ ・個別法による原価法（収益性の低下による簿価切下げの方法）</w:t>
      </w:r>
    </w:p>
    <w:p w14:paraId="37254D3E" w14:textId="77777777" w:rsidR="00595FFE" w:rsidRDefault="00595FFE" w:rsidP="00595FFE">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３．固定資産の減価償却の方法</w:t>
      </w:r>
    </w:p>
    <w:p w14:paraId="3F79D782" w14:textId="77777777" w:rsidR="00826F2F" w:rsidRDefault="00595FFE" w:rsidP="00826F2F">
      <w:pPr>
        <w:rPr>
          <w:rFonts w:hAnsi="ＭＳ 明朝"/>
          <w:sz w:val="22"/>
          <w:szCs w:val="22"/>
        </w:rPr>
      </w:pPr>
      <w:r>
        <w:rPr>
          <w:rFonts w:hAnsi="ＭＳ 明朝" w:hint="eastAsia"/>
          <w:sz w:val="22"/>
          <w:szCs w:val="22"/>
        </w:rPr>
        <w:t>(1)　有形固定資産</w:t>
      </w:r>
    </w:p>
    <w:p w14:paraId="03A635B6" w14:textId="304418D8" w:rsidR="00595FFE" w:rsidRDefault="00595FFE" w:rsidP="00826F2F">
      <w:pPr>
        <w:rPr>
          <w:rFonts w:hAnsi="ＭＳ 明朝"/>
          <w:sz w:val="22"/>
          <w:szCs w:val="22"/>
        </w:rPr>
      </w:pPr>
      <w:r>
        <w:rPr>
          <w:rFonts w:hAnsi="ＭＳ 明朝" w:hint="eastAsia"/>
          <w:sz w:val="22"/>
          <w:szCs w:val="22"/>
        </w:rPr>
        <w:t xml:space="preserve">　定率法（ただし平成10年4月1日以降に取得した建物（建物附属設備を除く）</w:t>
      </w:r>
      <w:r w:rsidRPr="00754845">
        <w:rPr>
          <w:rFonts w:hAnsi="ＭＳ 明朝" w:hint="eastAsia"/>
          <w:sz w:val="22"/>
          <w:szCs w:val="22"/>
        </w:rPr>
        <w:t>並びに平成28年4月1日以降に取得した建物附属設備及び構築物、家畜</w:t>
      </w:r>
      <w:r>
        <w:rPr>
          <w:rFonts w:hAnsi="ＭＳ 明朝" w:hint="eastAsia"/>
          <w:sz w:val="22"/>
          <w:szCs w:val="22"/>
        </w:rPr>
        <w:t>は定額法）を採用しています。</w:t>
      </w:r>
    </w:p>
    <w:p w14:paraId="1A674769" w14:textId="77777777" w:rsidR="00595FFE" w:rsidRDefault="00595FFE" w:rsidP="00595FFE">
      <w:pPr>
        <w:tabs>
          <w:tab w:val="left" w:pos="2121"/>
        </w:tabs>
        <w:ind w:leftChars="400" w:left="960"/>
        <w:jc w:val="left"/>
        <w:rPr>
          <w:rFonts w:hAnsi="ＭＳ 明朝"/>
          <w:sz w:val="22"/>
          <w:szCs w:val="22"/>
        </w:rPr>
      </w:pPr>
    </w:p>
    <w:p w14:paraId="072B34C8" w14:textId="77777777" w:rsidR="00595FFE" w:rsidRDefault="00595FFE" w:rsidP="00595FFE">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４．引当金の計上基準</w:t>
      </w:r>
    </w:p>
    <w:p w14:paraId="23F063F9" w14:textId="77777777" w:rsidR="00826F2F" w:rsidRDefault="00595FFE" w:rsidP="00826F2F">
      <w:pPr>
        <w:rPr>
          <w:rFonts w:hAnsi="ＭＳ 明朝"/>
          <w:sz w:val="22"/>
          <w:szCs w:val="22"/>
        </w:rPr>
      </w:pPr>
      <w:r w:rsidRPr="00A53163">
        <w:rPr>
          <w:rFonts w:hAnsi="ＭＳ 明朝" w:hint="eastAsia"/>
          <w:sz w:val="22"/>
          <w:szCs w:val="22"/>
        </w:rPr>
        <w:t>(1)　貸倒引当金</w:t>
      </w:r>
    </w:p>
    <w:p w14:paraId="37A987D7" w14:textId="77777777" w:rsidR="00826F2F" w:rsidRDefault="00595FFE" w:rsidP="00826F2F">
      <w:pPr>
        <w:ind w:firstLineChars="100" w:firstLine="220"/>
        <w:rPr>
          <w:rFonts w:hAnsi="ＭＳ 明朝"/>
          <w:sz w:val="22"/>
          <w:szCs w:val="22"/>
        </w:rPr>
      </w:pPr>
      <w:r w:rsidRPr="00A53163">
        <w:rPr>
          <w:rFonts w:hAnsi="ＭＳ 明朝" w:hint="eastAsia"/>
          <w:sz w:val="22"/>
          <w:szCs w:val="22"/>
        </w:rPr>
        <w:t>貸倒引当金は、あらかじめ定めている資産査定要領、経理規程及び資産の償却・引当基準に則り、次のとおり計上しています。</w:t>
      </w:r>
    </w:p>
    <w:p w14:paraId="05F4C94C" w14:textId="77777777" w:rsidR="00826F2F" w:rsidRDefault="00595FFE" w:rsidP="00826F2F">
      <w:pPr>
        <w:ind w:firstLineChars="100" w:firstLine="220"/>
        <w:rPr>
          <w:rFonts w:hAnsi="ＭＳ 明朝"/>
          <w:sz w:val="22"/>
          <w:szCs w:val="22"/>
        </w:rPr>
      </w:pPr>
      <w:r w:rsidRPr="00A53163">
        <w:rPr>
          <w:rFonts w:hAnsi="ＭＳ 明朝" w:hint="eastAsia"/>
          <w:sz w:val="22"/>
          <w:szCs w:val="22"/>
        </w:rPr>
        <w:t xml:space="preserve">　</w:t>
      </w:r>
      <w:r>
        <w:rPr>
          <w:rFonts w:hAnsi="ＭＳ 明朝" w:hint="eastAsia"/>
          <w:sz w:val="22"/>
          <w:szCs w:val="22"/>
        </w:rPr>
        <w:t xml:space="preserve"> </w:t>
      </w:r>
      <w:r w:rsidRPr="00752456">
        <w:rPr>
          <w:rFonts w:hAnsi="ＭＳ 明朝" w:hint="eastAsia"/>
          <w:sz w:val="22"/>
          <w:szCs w:val="22"/>
        </w:rPr>
        <w:t>破産、特別清算等法的に経営破綻の事実が発生している債務者（破綻先）に係る債権及びそれと同等の状況にある債務者（実質破綻先）に係る債権については、債権額から、担保の処分可能見込額及び保証による回収可能見込額を控除し、その残額を計上しています。</w:t>
      </w:r>
    </w:p>
    <w:p w14:paraId="692AFF23" w14:textId="77777777" w:rsidR="00826F2F" w:rsidRDefault="00595FFE" w:rsidP="00826F2F">
      <w:pPr>
        <w:ind w:firstLineChars="100" w:firstLine="220"/>
        <w:rPr>
          <w:rFonts w:hAnsi="ＭＳ 明朝"/>
          <w:sz w:val="22"/>
          <w:szCs w:val="22"/>
        </w:rPr>
      </w:pPr>
      <w:r w:rsidRPr="00752456">
        <w:rPr>
          <w:rFonts w:hAnsi="ＭＳ 明朝" w:hint="eastAsia"/>
          <w:sz w:val="22"/>
          <w:szCs w:val="22"/>
        </w:rPr>
        <w:t xml:space="preserve">　 また、現在は経営破綻の状況にないが、今後経営破綻に陥る可能性が大きいと認められる債務者に係る債権については、債権額から担保の処分可能性見込額及び保証による回収可能見込額を控除し、その残額のうち、債務者の支払能力を総合的に判断して必要と認められる額を計上しています。</w:t>
      </w:r>
    </w:p>
    <w:p w14:paraId="3FCA7E7C" w14:textId="77777777" w:rsidR="00826F2F" w:rsidRDefault="00595FFE" w:rsidP="00826F2F">
      <w:pPr>
        <w:ind w:firstLineChars="100" w:firstLine="220"/>
        <w:rPr>
          <w:rFonts w:hAnsi="ＭＳ 明朝"/>
          <w:sz w:val="22"/>
          <w:szCs w:val="22"/>
        </w:rPr>
      </w:pPr>
      <w:r w:rsidRPr="00752456">
        <w:rPr>
          <w:rFonts w:hAnsi="ＭＳ 明朝" w:hint="eastAsia"/>
          <w:sz w:val="22"/>
          <w:szCs w:val="22"/>
        </w:rPr>
        <w:lastRenderedPageBreak/>
        <w:t xml:space="preserve">　 破綻懸念先に対する債権のうち債権の元本の回収に係るキャッシュ・フローを合理的に見積ることができる債権については、当該キャッシュ・フローと債権の帳簿価額から担保の処分可能見込額及び保証による回収可能見込額を控除した残額との差額を引き当てています。</w:t>
      </w:r>
    </w:p>
    <w:p w14:paraId="0F1DCD09" w14:textId="77777777" w:rsidR="00826F2F" w:rsidRDefault="00595FFE" w:rsidP="00826F2F">
      <w:pPr>
        <w:ind w:firstLineChars="100" w:firstLine="220"/>
        <w:rPr>
          <w:rFonts w:hAnsi="ＭＳ 明朝"/>
          <w:sz w:val="22"/>
          <w:szCs w:val="22"/>
        </w:rPr>
      </w:pPr>
      <w:r w:rsidRPr="00070C05">
        <w:rPr>
          <w:rFonts w:hAnsi="ＭＳ 明朝" w:hint="eastAsia"/>
          <w:color w:val="000000" w:themeColor="text1"/>
          <w:sz w:val="22"/>
          <w:szCs w:val="22"/>
        </w:rPr>
        <w:t>また、30,000</w:t>
      </w:r>
      <w:r w:rsidRPr="002F7596">
        <w:rPr>
          <w:rFonts w:hAnsi="ＭＳ 明朝" w:hint="eastAsia"/>
          <w:sz w:val="22"/>
          <w:szCs w:val="22"/>
        </w:rPr>
        <w:t>千円未満の債権については、過去の一定期間における貸倒実績から算出した貸倒実積率等に基づき算出した金額を計上しています</w:t>
      </w:r>
    </w:p>
    <w:p w14:paraId="295A0620" w14:textId="77777777" w:rsidR="00826F2F" w:rsidRDefault="00595FFE" w:rsidP="00826F2F">
      <w:pPr>
        <w:ind w:firstLineChars="100" w:firstLine="220"/>
        <w:rPr>
          <w:rFonts w:hAnsi="ＭＳ 明朝"/>
          <w:sz w:val="22"/>
          <w:szCs w:val="22"/>
        </w:rPr>
      </w:pPr>
      <w:r w:rsidRPr="002F7596">
        <w:rPr>
          <w:rFonts w:hAnsi="ＭＳ 明朝" w:hint="eastAsia"/>
          <w:sz w:val="22"/>
          <w:szCs w:val="22"/>
        </w:rPr>
        <w:t xml:space="preserve">　 上記以外の債権については、今後の予想損失額を見込んで計上しており、予想損失額は、過去の一</w:t>
      </w:r>
      <w:r w:rsidRPr="002C6F7C">
        <w:rPr>
          <w:rFonts w:hAnsi="ＭＳ 明朝" w:hint="eastAsia"/>
          <w:sz w:val="22"/>
          <w:szCs w:val="22"/>
        </w:rPr>
        <w:t>定期間における貸倒実績を基礎に、これに将来見込み等必要な修正を加えて算定しています。</w:t>
      </w:r>
    </w:p>
    <w:p w14:paraId="50CC7ADD" w14:textId="77777777" w:rsidR="00826F2F" w:rsidRDefault="00595FFE" w:rsidP="00826F2F">
      <w:pPr>
        <w:ind w:firstLineChars="100" w:firstLine="220"/>
        <w:rPr>
          <w:rFonts w:hAnsi="ＭＳ 明朝"/>
          <w:sz w:val="22"/>
          <w:szCs w:val="22"/>
        </w:rPr>
      </w:pPr>
      <w:r w:rsidRPr="00A53163">
        <w:rPr>
          <w:rFonts w:hAnsi="ＭＳ 明朝" w:hint="eastAsia"/>
          <w:sz w:val="22"/>
          <w:szCs w:val="22"/>
        </w:rPr>
        <w:t>すべての債権は、資産査定要領に基づき、資産査定部署が資産査定を実施し、当該部署から独立した部署が査定結果を検証して</w:t>
      </w:r>
      <w:r>
        <w:rPr>
          <w:rFonts w:hAnsi="ＭＳ 明朝" w:hint="eastAsia"/>
          <w:sz w:val="22"/>
          <w:szCs w:val="22"/>
        </w:rPr>
        <w:t>おり</w:t>
      </w:r>
      <w:r w:rsidRPr="00A53163">
        <w:rPr>
          <w:rFonts w:hAnsi="ＭＳ 明朝" w:hint="eastAsia"/>
          <w:sz w:val="22"/>
          <w:szCs w:val="22"/>
        </w:rPr>
        <w:t>ます。</w:t>
      </w:r>
    </w:p>
    <w:p w14:paraId="35F4211A" w14:textId="77777777" w:rsidR="00826F2F" w:rsidRDefault="00595FFE" w:rsidP="00826F2F">
      <w:pPr>
        <w:rPr>
          <w:rFonts w:hAnsi="ＭＳ 明朝"/>
          <w:sz w:val="22"/>
          <w:szCs w:val="22"/>
        </w:rPr>
      </w:pPr>
      <w:r>
        <w:rPr>
          <w:rFonts w:hAnsi="ＭＳ 明朝" w:hint="eastAsia"/>
          <w:sz w:val="22"/>
          <w:szCs w:val="22"/>
        </w:rPr>
        <w:t>(2)　賞与引当金</w:t>
      </w:r>
    </w:p>
    <w:p w14:paraId="0A3E5FB1" w14:textId="77777777" w:rsidR="00826F2F" w:rsidRDefault="00595FFE" w:rsidP="00826F2F">
      <w:pPr>
        <w:ind w:firstLineChars="100" w:firstLine="220"/>
        <w:rPr>
          <w:rFonts w:hAnsi="ＭＳ 明朝"/>
          <w:sz w:val="22"/>
          <w:szCs w:val="22"/>
        </w:rPr>
      </w:pPr>
      <w:r>
        <w:rPr>
          <w:rFonts w:hAnsi="ＭＳ 明朝" w:hint="eastAsia"/>
          <w:sz w:val="22"/>
          <w:szCs w:val="22"/>
        </w:rPr>
        <w:t>職員に対して支給する賞与の支出に充てるため、支給見込額のうち</w:t>
      </w:r>
      <w:r w:rsidRPr="001762E2">
        <w:rPr>
          <w:rFonts w:hAnsi="ＭＳ 明朝" w:hint="eastAsia"/>
          <w:sz w:val="22"/>
          <w:szCs w:val="22"/>
        </w:rPr>
        <w:t>当事業年度分</w:t>
      </w:r>
      <w:r>
        <w:rPr>
          <w:rFonts w:hAnsi="ＭＳ 明朝" w:hint="eastAsia"/>
          <w:sz w:val="22"/>
          <w:szCs w:val="22"/>
        </w:rPr>
        <w:t>を計上しています。</w:t>
      </w:r>
    </w:p>
    <w:p w14:paraId="79478504" w14:textId="77777777" w:rsidR="00826F2F" w:rsidRDefault="00595FFE" w:rsidP="00826F2F">
      <w:pPr>
        <w:rPr>
          <w:rFonts w:hAnsi="ＭＳ 明朝"/>
          <w:sz w:val="22"/>
          <w:szCs w:val="22"/>
        </w:rPr>
      </w:pPr>
      <w:r>
        <w:rPr>
          <w:rFonts w:hAnsi="ＭＳ 明朝" w:hint="eastAsia"/>
          <w:sz w:val="22"/>
          <w:szCs w:val="22"/>
        </w:rPr>
        <w:t>(3)　退職給付引当金</w:t>
      </w:r>
    </w:p>
    <w:p w14:paraId="79CA1A1A" w14:textId="77777777" w:rsidR="00826F2F" w:rsidRDefault="00595FFE" w:rsidP="00826F2F">
      <w:pPr>
        <w:ind w:firstLineChars="100" w:firstLine="220"/>
        <w:rPr>
          <w:rFonts w:hAnsi="ＭＳ 明朝"/>
          <w:sz w:val="22"/>
          <w:szCs w:val="22"/>
        </w:rPr>
      </w:pPr>
      <w:r w:rsidRPr="00451597">
        <w:rPr>
          <w:rFonts w:hAnsi="ＭＳ 明朝" w:hint="eastAsia"/>
          <w:sz w:val="22"/>
          <w:szCs w:val="22"/>
        </w:rPr>
        <w:t>職員の退職給付に備えるため、当</w:t>
      </w:r>
      <w:r>
        <w:rPr>
          <w:rFonts w:hAnsi="ＭＳ 明朝" w:hint="eastAsia"/>
          <w:sz w:val="22"/>
          <w:szCs w:val="22"/>
        </w:rPr>
        <w:t>事業年度</w:t>
      </w:r>
      <w:r w:rsidRPr="00451597">
        <w:rPr>
          <w:rFonts w:hAnsi="ＭＳ 明朝" w:hint="eastAsia"/>
          <w:sz w:val="22"/>
          <w:szCs w:val="22"/>
        </w:rPr>
        <w:t>末における退職給付債務</w:t>
      </w:r>
      <w:r>
        <w:rPr>
          <w:rFonts w:hAnsi="ＭＳ 明朝" w:hint="eastAsia"/>
          <w:sz w:val="22"/>
          <w:szCs w:val="22"/>
        </w:rPr>
        <w:t>及び</w:t>
      </w:r>
      <w:r w:rsidRPr="00451597">
        <w:rPr>
          <w:rFonts w:hAnsi="ＭＳ 明朝" w:hint="eastAsia"/>
          <w:sz w:val="22"/>
          <w:szCs w:val="22"/>
        </w:rPr>
        <w:t>年金資産の見込額に基づき計上しています。</w:t>
      </w:r>
    </w:p>
    <w:p w14:paraId="2E9A1C4B" w14:textId="77777777" w:rsidR="00826F2F" w:rsidRDefault="00595FFE" w:rsidP="00826F2F">
      <w:pPr>
        <w:ind w:firstLineChars="100" w:firstLine="220"/>
        <w:rPr>
          <w:rFonts w:hAnsi="ＭＳ 明朝"/>
          <w:sz w:val="22"/>
          <w:szCs w:val="22"/>
        </w:rPr>
      </w:pPr>
      <w:r>
        <w:rPr>
          <w:rFonts w:hAnsi="ＭＳ 明朝" w:hint="eastAsia"/>
          <w:sz w:val="22"/>
          <w:szCs w:val="22"/>
        </w:rPr>
        <w:t>ア　退職給付見込額の期間帰属方法</w:t>
      </w:r>
    </w:p>
    <w:p w14:paraId="0213BFBF" w14:textId="77777777" w:rsidR="00826F2F" w:rsidRDefault="00595FFE" w:rsidP="00826F2F">
      <w:pPr>
        <w:ind w:firstLineChars="100" w:firstLine="220"/>
        <w:rPr>
          <w:rFonts w:hAnsi="ＭＳ 明朝"/>
          <w:sz w:val="22"/>
          <w:szCs w:val="22"/>
        </w:rPr>
      </w:pPr>
      <w:r>
        <w:rPr>
          <w:rFonts w:hAnsi="ＭＳ 明朝" w:hint="eastAsia"/>
          <w:sz w:val="22"/>
          <w:szCs w:val="22"/>
        </w:rPr>
        <w:t>退職給付債務の算定にあたり、退職給付見込額を当事業年度までの期間に帰属させる方法については、</w:t>
      </w:r>
      <w:r w:rsidRPr="00E80833">
        <w:rPr>
          <w:rFonts w:hAnsi="ＭＳ 明朝" w:hint="eastAsia"/>
          <w:sz w:val="22"/>
          <w:szCs w:val="22"/>
        </w:rPr>
        <w:t>期間定額基準</w:t>
      </w:r>
      <w:r>
        <w:rPr>
          <w:rFonts w:hAnsi="ＭＳ 明朝" w:hint="eastAsia"/>
          <w:sz w:val="22"/>
          <w:szCs w:val="22"/>
        </w:rPr>
        <w:t>によっています。</w:t>
      </w:r>
    </w:p>
    <w:p w14:paraId="35737DD7" w14:textId="77777777" w:rsidR="00826F2F" w:rsidRDefault="00595FFE" w:rsidP="00826F2F">
      <w:pPr>
        <w:ind w:firstLineChars="100" w:firstLine="220"/>
        <w:rPr>
          <w:rFonts w:hAnsi="ＭＳ 明朝"/>
          <w:sz w:val="22"/>
          <w:szCs w:val="22"/>
        </w:rPr>
      </w:pPr>
      <w:r>
        <w:rPr>
          <w:rFonts w:hAnsi="ＭＳ 明朝" w:hint="eastAsia"/>
          <w:sz w:val="22"/>
          <w:szCs w:val="22"/>
        </w:rPr>
        <w:t>イ　数理計算上の差異の費用処理方法</w:t>
      </w:r>
    </w:p>
    <w:p w14:paraId="2C5673B3" w14:textId="2557D42D" w:rsidR="00595FFE" w:rsidRDefault="00595FFE" w:rsidP="00826F2F">
      <w:pPr>
        <w:ind w:firstLineChars="100" w:firstLine="220"/>
        <w:rPr>
          <w:rFonts w:hAnsi="ＭＳ 明朝"/>
          <w:sz w:val="22"/>
          <w:szCs w:val="22"/>
        </w:rPr>
      </w:pPr>
      <w:r>
        <w:rPr>
          <w:rFonts w:hAnsi="ＭＳ 明朝" w:hint="eastAsia"/>
          <w:sz w:val="22"/>
          <w:szCs w:val="22"/>
        </w:rPr>
        <w:t>数理計算上の差異については、各事業年度の発生時における職員の平均残存勤務期間以内の一定の年数</w:t>
      </w:r>
      <w:r w:rsidRPr="00E80833">
        <w:rPr>
          <w:rFonts w:hAnsi="ＭＳ 明朝" w:hint="eastAsia"/>
          <w:sz w:val="22"/>
          <w:szCs w:val="22"/>
        </w:rPr>
        <w:t>（</w:t>
      </w:r>
      <w:r w:rsidRPr="004D4EC5">
        <w:rPr>
          <w:rFonts w:hAnsi="ＭＳ 明朝"/>
          <w:sz w:val="22"/>
          <w:szCs w:val="22"/>
        </w:rPr>
        <w:t>11</w:t>
      </w:r>
      <w:r w:rsidRPr="004D4EC5">
        <w:rPr>
          <w:rFonts w:hAnsi="ＭＳ 明朝" w:hint="eastAsia"/>
          <w:sz w:val="22"/>
          <w:szCs w:val="22"/>
        </w:rPr>
        <w:t>年</w:t>
      </w:r>
      <w:r w:rsidRPr="00E80833">
        <w:rPr>
          <w:rFonts w:hAnsi="ＭＳ 明朝" w:hint="eastAsia"/>
          <w:sz w:val="22"/>
          <w:szCs w:val="22"/>
        </w:rPr>
        <w:t>）によ</w:t>
      </w:r>
      <w:r>
        <w:rPr>
          <w:rFonts w:hAnsi="ＭＳ 明朝" w:hint="eastAsia"/>
          <w:sz w:val="22"/>
          <w:szCs w:val="22"/>
        </w:rPr>
        <w:t>る定額法により按分した額を、それぞれ発生の事業年度から費用処理することとしています。</w:t>
      </w:r>
    </w:p>
    <w:p w14:paraId="4D50D412" w14:textId="77777777" w:rsidR="00826F2F" w:rsidRDefault="00595FFE" w:rsidP="00826F2F">
      <w:pPr>
        <w:rPr>
          <w:rFonts w:ascii="ＭＳ ゴシック" w:eastAsia="ＭＳ ゴシック" w:hAnsi="ＭＳ ゴシック"/>
          <w:b/>
          <w:sz w:val="22"/>
          <w:szCs w:val="22"/>
        </w:rPr>
      </w:pPr>
      <w:r w:rsidRPr="00C35F75">
        <w:rPr>
          <w:rFonts w:ascii="ＭＳ ゴシック" w:eastAsia="ＭＳ ゴシック" w:hAnsi="ＭＳ ゴシック" w:hint="eastAsia"/>
          <w:b/>
          <w:sz w:val="22"/>
          <w:szCs w:val="22"/>
        </w:rPr>
        <w:t>５．収益及び費用の計上基準</w:t>
      </w:r>
    </w:p>
    <w:p w14:paraId="48674731" w14:textId="77777777" w:rsidR="00826F2F" w:rsidRDefault="00595FFE" w:rsidP="00826F2F">
      <w:pPr>
        <w:ind w:firstLineChars="100" w:firstLine="220"/>
        <w:rPr>
          <w:rFonts w:ascii="ＭＳ ゴシック" w:eastAsia="ＭＳ ゴシック" w:hAnsi="ＭＳ ゴシック"/>
          <w:b/>
          <w:sz w:val="22"/>
          <w:szCs w:val="22"/>
        </w:rPr>
      </w:pPr>
      <w:r w:rsidRPr="00C35F75">
        <w:rPr>
          <w:rFonts w:hAnsi="ＭＳ 明朝" w:hint="eastAsia"/>
          <w:bCs/>
          <w:sz w:val="22"/>
          <w:szCs w:val="22"/>
        </w:rPr>
        <w:t>当組合</w:t>
      </w:r>
      <w:r>
        <w:rPr>
          <w:rFonts w:hAnsi="ＭＳ 明朝" w:hint="eastAsia"/>
          <w:bCs/>
          <w:sz w:val="22"/>
          <w:szCs w:val="22"/>
        </w:rPr>
        <w:t>の利用者等との契約から生じる収益に関する主要な事業における主な履行義務の内容及び収益を認識する通常の時点は</w:t>
      </w:r>
      <w:r w:rsidRPr="00C35F75">
        <w:rPr>
          <w:rFonts w:hAnsi="ＭＳ 明朝" w:hint="eastAsia"/>
          <w:bCs/>
          <w:sz w:val="22"/>
          <w:szCs w:val="22"/>
        </w:rPr>
        <w:t>以下のとおりであります。</w:t>
      </w:r>
    </w:p>
    <w:p w14:paraId="184DA660" w14:textId="77777777" w:rsidR="00826F2F" w:rsidRDefault="00595FFE" w:rsidP="00826F2F">
      <w:pPr>
        <w:ind w:firstLineChars="100" w:firstLine="220"/>
        <w:rPr>
          <w:rFonts w:hAnsi="ＭＳ 明朝"/>
          <w:sz w:val="22"/>
          <w:szCs w:val="22"/>
        </w:rPr>
      </w:pPr>
      <w:r w:rsidRPr="00C35F75">
        <w:rPr>
          <w:rFonts w:hAnsi="ＭＳ 明朝" w:hint="eastAsia"/>
          <w:sz w:val="22"/>
          <w:szCs w:val="22"/>
        </w:rPr>
        <w:t>(1)　購買事業</w:t>
      </w:r>
    </w:p>
    <w:p w14:paraId="25AD28BD" w14:textId="01FB147D" w:rsidR="00595FFE" w:rsidRPr="00C35F75" w:rsidRDefault="00595FFE" w:rsidP="00826F2F">
      <w:pPr>
        <w:ind w:firstLineChars="100" w:firstLine="220"/>
        <w:rPr>
          <w:rFonts w:hAnsi="ＭＳ 明朝"/>
          <w:sz w:val="22"/>
          <w:szCs w:val="22"/>
        </w:rPr>
      </w:pPr>
      <w:r w:rsidRPr="00C35F75">
        <w:rPr>
          <w:rFonts w:hAnsi="ＭＳ 明朝" w:hint="eastAsia"/>
          <w:sz w:val="22"/>
          <w:szCs w:val="22"/>
        </w:rPr>
        <w:t>農業生産に必要な資材と生活に必要な物資を共同購入し、組合員に供給する事業であり、当組合は利用者等との契約に基づき、購買品を引き渡す義務を負っております。この利用者等に対する履行義務は、購買品の引き渡し時点で充足することから、当該時点で収益を認識しております。</w:t>
      </w:r>
    </w:p>
    <w:p w14:paraId="7536388A" w14:textId="77777777" w:rsidR="00826F2F" w:rsidRDefault="00595FFE" w:rsidP="00826F2F">
      <w:pPr>
        <w:ind w:firstLineChars="100" w:firstLine="220"/>
        <w:rPr>
          <w:rFonts w:hAnsi="ＭＳ 明朝"/>
          <w:sz w:val="22"/>
          <w:szCs w:val="22"/>
        </w:rPr>
      </w:pPr>
      <w:r w:rsidRPr="00C35F75">
        <w:rPr>
          <w:rFonts w:hAnsi="ＭＳ 明朝" w:hint="eastAsia"/>
          <w:sz w:val="22"/>
          <w:szCs w:val="22"/>
        </w:rPr>
        <w:t>(2)　販売事業</w:t>
      </w:r>
    </w:p>
    <w:p w14:paraId="2C562D1B" w14:textId="77777777" w:rsidR="00826F2F" w:rsidRDefault="00595FFE" w:rsidP="00826F2F">
      <w:pPr>
        <w:ind w:firstLineChars="100" w:firstLine="220"/>
        <w:rPr>
          <w:rFonts w:hAnsi="ＭＳ 明朝"/>
          <w:sz w:val="22"/>
          <w:szCs w:val="22"/>
        </w:rPr>
      </w:pPr>
      <w:r w:rsidRPr="00C35F75">
        <w:rPr>
          <w:rFonts w:hAnsi="ＭＳ 明朝" w:hint="eastAsia"/>
          <w:sz w:val="22"/>
          <w:szCs w:val="22"/>
        </w:rPr>
        <w:t>組合員が生産した農畜産物を当組合が集荷して共同で業者等に販売する事業であり、当組合は利用者等との契約に基づき、販売品を引き渡す義務を負っています。この利用者等に対する履行義務は、販売品の引き渡し時点で充足することから、当該時点で収益を認識しております。</w:t>
      </w:r>
    </w:p>
    <w:p w14:paraId="34E5B9EB" w14:textId="77777777" w:rsidR="00826F2F" w:rsidRDefault="00595FFE" w:rsidP="00826F2F">
      <w:pPr>
        <w:ind w:firstLineChars="100" w:firstLine="220"/>
        <w:rPr>
          <w:rFonts w:hAnsi="ＭＳ 明朝"/>
          <w:sz w:val="22"/>
          <w:szCs w:val="22"/>
        </w:rPr>
      </w:pPr>
      <w:r w:rsidRPr="00C35F75">
        <w:rPr>
          <w:rFonts w:hAnsi="ＭＳ 明朝" w:hint="eastAsia"/>
          <w:sz w:val="22"/>
          <w:szCs w:val="22"/>
        </w:rPr>
        <w:t>(3)　加工事業</w:t>
      </w:r>
    </w:p>
    <w:p w14:paraId="5F435E27" w14:textId="38306D81" w:rsidR="00595FFE" w:rsidRPr="00C35F75" w:rsidRDefault="00595FFE" w:rsidP="00826F2F">
      <w:pPr>
        <w:ind w:firstLineChars="100" w:firstLine="220"/>
        <w:rPr>
          <w:rFonts w:hAnsi="ＭＳ 明朝"/>
          <w:sz w:val="22"/>
          <w:szCs w:val="22"/>
        </w:rPr>
      </w:pPr>
      <w:r w:rsidRPr="00C35F75">
        <w:rPr>
          <w:rFonts w:hAnsi="ＭＳ 明朝" w:hint="eastAsia"/>
          <w:sz w:val="22"/>
          <w:szCs w:val="22"/>
        </w:rPr>
        <w:t>組合員が生産した農産物を原料に、加工品等を製造して販売する事業であり、当組合は利用者等との契約に基づき、加工した商品を引き渡す義務を負っております。この利用者等に</w:t>
      </w:r>
      <w:r w:rsidRPr="00C35F75">
        <w:rPr>
          <w:rFonts w:hAnsi="ＭＳ 明朝" w:hint="eastAsia"/>
          <w:sz w:val="22"/>
          <w:szCs w:val="22"/>
        </w:rPr>
        <w:lastRenderedPageBreak/>
        <w:t>対する履行義務は、販売品の引き渡し時点で充足することから、当該時点で収益を認識しております。</w:t>
      </w:r>
    </w:p>
    <w:p w14:paraId="0D311CE3" w14:textId="77777777" w:rsidR="00826F2F" w:rsidRDefault="00595FFE" w:rsidP="00826F2F">
      <w:pPr>
        <w:ind w:firstLineChars="100" w:firstLine="220"/>
        <w:rPr>
          <w:rFonts w:hAnsi="ＭＳ 明朝"/>
          <w:sz w:val="22"/>
          <w:szCs w:val="22"/>
        </w:rPr>
      </w:pPr>
      <w:r w:rsidRPr="00C35F75">
        <w:rPr>
          <w:rFonts w:hAnsi="ＭＳ 明朝" w:hint="eastAsia"/>
          <w:sz w:val="22"/>
          <w:szCs w:val="22"/>
        </w:rPr>
        <w:t>(4)　利用事業</w:t>
      </w:r>
    </w:p>
    <w:p w14:paraId="64E1701E" w14:textId="435E2152" w:rsidR="00595FFE" w:rsidRPr="00C35F75" w:rsidRDefault="00595FFE" w:rsidP="00826F2F">
      <w:pPr>
        <w:ind w:firstLineChars="100" w:firstLine="220"/>
        <w:rPr>
          <w:rFonts w:hAnsi="ＭＳ 明朝"/>
          <w:sz w:val="22"/>
          <w:szCs w:val="22"/>
        </w:rPr>
      </w:pPr>
      <w:r w:rsidRPr="00C35F75">
        <w:rPr>
          <w:rFonts w:hAnsi="ＭＳ 明朝" w:hint="eastAsia"/>
          <w:sz w:val="22"/>
          <w:szCs w:val="22"/>
        </w:rPr>
        <w:t>ライスセンター・育苗センター・共同選果場・保冷貯蔵庫・葬祭施設等を設置して、共同で利用する事業であり、当組合は利用者等との契約に基づき、役務提供する義務を負っております。この利用者等に対する履行義務は、各種施設の利用が完了した時点で充足することから、当該時点で収益を認識しております。</w:t>
      </w:r>
    </w:p>
    <w:p w14:paraId="15FDAB8F" w14:textId="77777777" w:rsidR="00826F2F" w:rsidRDefault="00595FFE" w:rsidP="00826F2F">
      <w:pPr>
        <w:ind w:firstLineChars="100" w:firstLine="220"/>
        <w:rPr>
          <w:rFonts w:hAnsi="ＭＳ 明朝"/>
          <w:sz w:val="22"/>
          <w:szCs w:val="22"/>
        </w:rPr>
      </w:pPr>
      <w:r w:rsidRPr="00C35F75">
        <w:rPr>
          <w:rFonts w:hAnsi="ＭＳ 明朝" w:hint="eastAsia"/>
          <w:sz w:val="22"/>
          <w:szCs w:val="22"/>
        </w:rPr>
        <w:t>(5)　その他事業</w:t>
      </w:r>
    </w:p>
    <w:p w14:paraId="27A4B013" w14:textId="77777777" w:rsidR="00826F2F" w:rsidRDefault="00595FFE" w:rsidP="00826F2F">
      <w:pPr>
        <w:ind w:firstLineChars="100" w:firstLine="220"/>
        <w:rPr>
          <w:rFonts w:hAnsi="ＭＳ 明朝"/>
          <w:sz w:val="22"/>
          <w:szCs w:val="22"/>
        </w:rPr>
      </w:pPr>
      <w:r w:rsidRPr="00C35F75">
        <w:rPr>
          <w:rFonts w:hAnsi="ＭＳ 明朝" w:hint="eastAsia"/>
          <w:sz w:val="22"/>
          <w:szCs w:val="22"/>
        </w:rPr>
        <w:t>家畜を飼育し販売する事業を行っており、当組合は利用者等との契約に基づき、家畜を引き渡す義務を負っております。この利用者等に対する履行義務は、家畜の引き渡し時点で充足することから、当該時点で収益を認識しております。</w:t>
      </w:r>
    </w:p>
    <w:p w14:paraId="462C1350" w14:textId="77777777" w:rsidR="00826F2F" w:rsidRDefault="00595FFE" w:rsidP="00826F2F">
      <w:pPr>
        <w:ind w:firstLineChars="100" w:firstLine="220"/>
        <w:rPr>
          <w:rFonts w:hAnsi="ＭＳ 明朝"/>
          <w:sz w:val="22"/>
          <w:szCs w:val="22"/>
        </w:rPr>
      </w:pPr>
      <w:r w:rsidRPr="00C35F75">
        <w:rPr>
          <w:rFonts w:hAnsi="ＭＳ 明朝" w:hint="eastAsia"/>
          <w:sz w:val="22"/>
          <w:szCs w:val="22"/>
        </w:rPr>
        <w:t>組合員が生産した農産物を原料に、他事業体で加工品等を製造委託して販売する事業であり、当組合は利用者等との契約に基づき、販売品を引き渡す義務を負っております。この利用者等に対する履行義務は、販売品の引き渡し時点で充足することから、当該時点で収益を認識しております。</w:t>
      </w:r>
    </w:p>
    <w:p w14:paraId="184F6787" w14:textId="77777777" w:rsidR="00826F2F" w:rsidRDefault="00595FFE" w:rsidP="00826F2F">
      <w:pPr>
        <w:ind w:firstLineChars="100" w:firstLine="220"/>
        <w:rPr>
          <w:rFonts w:hAnsi="ＭＳ 明朝"/>
          <w:sz w:val="22"/>
          <w:szCs w:val="22"/>
        </w:rPr>
      </w:pPr>
      <w:r w:rsidRPr="00C35F75">
        <w:rPr>
          <w:rFonts w:hAnsi="ＭＳ 明朝" w:hint="eastAsia"/>
          <w:sz w:val="22"/>
          <w:szCs w:val="22"/>
        </w:rPr>
        <w:t>(6)　指導事業</w:t>
      </w:r>
    </w:p>
    <w:p w14:paraId="7ED8EE28" w14:textId="4718AA70" w:rsidR="00595FFE" w:rsidRPr="00C35F75" w:rsidRDefault="00595FFE" w:rsidP="00826F2F">
      <w:pPr>
        <w:ind w:firstLineChars="100" w:firstLine="220"/>
        <w:rPr>
          <w:rFonts w:hAnsi="ＭＳ 明朝"/>
          <w:sz w:val="22"/>
          <w:szCs w:val="22"/>
        </w:rPr>
      </w:pPr>
      <w:r w:rsidRPr="00C35F75">
        <w:rPr>
          <w:rFonts w:hAnsi="ＭＳ 明朝" w:hint="eastAsia"/>
          <w:sz w:val="22"/>
          <w:szCs w:val="22"/>
        </w:rPr>
        <w:t>組合員の営農にかかる各種相談・検収・経理サービスを提供する事業であり、当組合は利用者等との契約に基づき、役務提供する義務を負っております。この利用者等に対する履行義務は、主にサービスの提供が完了した時点で充足することから、当該時点で収益を認識しております。</w:t>
      </w:r>
    </w:p>
    <w:p w14:paraId="633574CF" w14:textId="77777777" w:rsidR="00595FFE" w:rsidRDefault="00595FFE" w:rsidP="00595FFE">
      <w:pPr>
        <w:rPr>
          <w:rFonts w:hAnsi="ＭＳ 明朝"/>
          <w:sz w:val="22"/>
          <w:szCs w:val="22"/>
        </w:rPr>
      </w:pPr>
    </w:p>
    <w:p w14:paraId="14CF01D8" w14:textId="77777777" w:rsidR="00595FFE" w:rsidRDefault="00595FFE" w:rsidP="00595FFE">
      <w:pPr>
        <w:rPr>
          <w:rFonts w:hAnsi="ＭＳ 明朝"/>
          <w:sz w:val="22"/>
          <w:szCs w:val="22"/>
        </w:rPr>
      </w:pPr>
      <w:r>
        <w:rPr>
          <w:rFonts w:ascii="ＭＳ ゴシック" w:eastAsia="ＭＳ ゴシック" w:hAnsi="ＭＳ ゴシック" w:hint="eastAsia"/>
          <w:b/>
          <w:sz w:val="22"/>
          <w:szCs w:val="22"/>
        </w:rPr>
        <w:t>６．消費税及び地方消費税の会計処理の方法</w:t>
      </w:r>
    </w:p>
    <w:p w14:paraId="64866A5F" w14:textId="77777777" w:rsidR="00595FFE" w:rsidRDefault="00595FFE" w:rsidP="00595FFE">
      <w:pPr>
        <w:pStyle w:val="2"/>
        <w:tabs>
          <w:tab w:val="left" w:pos="1212"/>
        </w:tabs>
        <w:ind w:left="0" w:firstLineChars="299" w:firstLine="658"/>
      </w:pPr>
      <w:r>
        <w:rPr>
          <w:rFonts w:hint="eastAsia"/>
        </w:rPr>
        <w:t>消費税及び地方消費税の会計処理は、税抜方式によっています。</w:t>
      </w:r>
    </w:p>
    <w:p w14:paraId="13ABB37A" w14:textId="77777777" w:rsidR="00595FFE" w:rsidRDefault="00595FFE" w:rsidP="00595FFE">
      <w:pPr>
        <w:pStyle w:val="2"/>
        <w:tabs>
          <w:tab w:val="left" w:pos="1212"/>
        </w:tabs>
      </w:pPr>
    </w:p>
    <w:p w14:paraId="3D11178D" w14:textId="77777777" w:rsidR="00595FFE" w:rsidRDefault="00595FFE" w:rsidP="00595FFE">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７．計算書類等に記載した金額の端数処理方法</w:t>
      </w:r>
    </w:p>
    <w:p w14:paraId="53C159F5" w14:textId="77777777" w:rsidR="00595FFE" w:rsidRDefault="00595FFE" w:rsidP="00595FFE">
      <w:pPr>
        <w:ind w:leftChars="315" w:left="2039" w:hangingChars="583" w:hanging="1283"/>
        <w:rPr>
          <w:rFonts w:hAnsi="ＭＳ 明朝"/>
          <w:sz w:val="22"/>
          <w:szCs w:val="22"/>
        </w:rPr>
      </w:pPr>
      <w:r>
        <w:rPr>
          <w:rFonts w:hAnsi="ＭＳ 明朝" w:hint="eastAsia"/>
          <w:sz w:val="22"/>
          <w:szCs w:val="22"/>
        </w:rPr>
        <w:t>記載金額は、千円未満を四捨五入して表示しております。</w:t>
      </w:r>
    </w:p>
    <w:p w14:paraId="3BA4EEC3" w14:textId="77777777" w:rsidR="00595FFE" w:rsidRDefault="00595FFE" w:rsidP="00595FFE">
      <w:pPr>
        <w:rPr>
          <w:rFonts w:hAnsi="ＭＳ 明朝"/>
          <w:sz w:val="22"/>
          <w:szCs w:val="22"/>
        </w:rPr>
      </w:pPr>
    </w:p>
    <w:p w14:paraId="416871C0" w14:textId="77777777" w:rsidR="00595FFE" w:rsidRDefault="00595FFE" w:rsidP="00595FFE">
      <w:pPr>
        <w:rPr>
          <w:rFonts w:hAnsi="ＭＳ 明朝"/>
          <w:sz w:val="22"/>
          <w:szCs w:val="22"/>
        </w:rPr>
      </w:pPr>
    </w:p>
    <w:p w14:paraId="0975325A" w14:textId="77777777" w:rsidR="00826F2F" w:rsidRDefault="00595FFE" w:rsidP="00826F2F">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８</w:t>
      </w:r>
      <w:r w:rsidRPr="00E95F16">
        <w:rPr>
          <w:rFonts w:ascii="ＭＳ ゴシック" w:eastAsia="ＭＳ ゴシック" w:hAnsi="ＭＳ ゴシック" w:hint="eastAsia"/>
          <w:b/>
          <w:sz w:val="22"/>
          <w:szCs w:val="22"/>
        </w:rPr>
        <w:t>．その他計算書類等の作成のための基本となる重要な事項</w:t>
      </w:r>
    </w:p>
    <w:p w14:paraId="2AA97EBA" w14:textId="77777777" w:rsidR="00826F2F" w:rsidRDefault="00595FFE" w:rsidP="00826F2F">
      <w:pPr>
        <w:ind w:firstLineChars="100" w:firstLine="220"/>
        <w:rPr>
          <w:rFonts w:hAnsi="ＭＳ 明朝"/>
          <w:sz w:val="22"/>
          <w:szCs w:val="22"/>
        </w:rPr>
      </w:pPr>
      <w:r w:rsidRPr="00E95F16">
        <w:rPr>
          <w:rFonts w:hAnsi="ＭＳ 明朝" w:hint="eastAsia"/>
          <w:sz w:val="22"/>
          <w:szCs w:val="22"/>
        </w:rPr>
        <w:t>(1)　事業別収益・事業費用の内部取引の処理方法</w:t>
      </w:r>
    </w:p>
    <w:p w14:paraId="4E3E4926" w14:textId="77777777" w:rsidR="00826F2F" w:rsidRDefault="00595FFE" w:rsidP="00826F2F">
      <w:pPr>
        <w:ind w:firstLineChars="100" w:firstLine="220"/>
        <w:rPr>
          <w:rFonts w:hAnsi="ＭＳ 明朝"/>
          <w:sz w:val="22"/>
          <w:szCs w:val="22"/>
        </w:rPr>
      </w:pPr>
      <w:r w:rsidRPr="00E95F16">
        <w:rPr>
          <w:rFonts w:hAnsi="ＭＳ 明朝" w:hint="eastAsia"/>
          <w:sz w:val="22"/>
          <w:szCs w:val="22"/>
        </w:rPr>
        <w:t>当組合は、事業別の収益及び費用について、事業間取引の相殺表示を行っておりません。よって、事業別の収益及び費用については、事業間の内部取引も含めて表示しております。</w:t>
      </w:r>
    </w:p>
    <w:p w14:paraId="662877FD" w14:textId="14103E9A" w:rsidR="00595FFE" w:rsidRDefault="00595FFE" w:rsidP="00826F2F">
      <w:pPr>
        <w:ind w:firstLineChars="100" w:firstLine="220"/>
        <w:rPr>
          <w:rFonts w:hAnsi="ＭＳ 明朝"/>
          <w:sz w:val="22"/>
          <w:szCs w:val="22"/>
        </w:rPr>
      </w:pPr>
      <w:r w:rsidRPr="00E95F16">
        <w:rPr>
          <w:rFonts w:hAnsi="ＭＳ 明朝" w:hint="eastAsia"/>
          <w:sz w:val="22"/>
          <w:szCs w:val="22"/>
        </w:rPr>
        <w:t>ただし、損益計算書の事業収益及び事業費用については、農業協同組合法施行規則にしたがい、各事業間の内部損益を除去した額を記載しております。</w:t>
      </w:r>
    </w:p>
    <w:p w14:paraId="5D16DE04" w14:textId="77777777" w:rsidR="00E42074" w:rsidRDefault="00E42074">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14:paraId="7C8D039D" w14:textId="116EA75A" w:rsidR="00595FFE" w:rsidRPr="00BA2FED" w:rsidRDefault="00595FFE" w:rsidP="00595FFE">
      <w:pPr>
        <w:rPr>
          <w:rFonts w:ascii="ＭＳ ゴシック" w:eastAsia="ＭＳ ゴシック" w:hAnsi="ＭＳ ゴシック"/>
          <w:b/>
          <w:sz w:val="22"/>
        </w:rPr>
      </w:pPr>
      <w:r w:rsidRPr="00BA2FED">
        <w:rPr>
          <w:rFonts w:ascii="ＭＳ ゴシック" w:eastAsia="ＭＳ ゴシック" w:hAnsi="ＭＳ ゴシック" w:hint="eastAsia"/>
          <w:b/>
          <w:sz w:val="22"/>
        </w:rPr>
        <w:lastRenderedPageBreak/>
        <w:t>Ⅱ　会計上の見積りに関する注記</w:t>
      </w:r>
    </w:p>
    <w:p w14:paraId="48D08A75" w14:textId="77777777" w:rsidR="00595FFE" w:rsidRPr="00782A15" w:rsidRDefault="00595FFE" w:rsidP="00595FFE">
      <w:pPr>
        <w:rPr>
          <w:rFonts w:ascii="ＭＳ ゴシック" w:eastAsia="ＭＳ ゴシック" w:hAnsi="ＭＳ ゴシック"/>
          <w:b/>
          <w:sz w:val="22"/>
          <w:szCs w:val="22"/>
        </w:rPr>
      </w:pPr>
      <w:r w:rsidRPr="00782A15">
        <w:rPr>
          <w:rFonts w:ascii="ＭＳ ゴシック" w:eastAsia="ＭＳ ゴシック" w:hAnsi="ＭＳ ゴシック" w:hint="eastAsia"/>
          <w:b/>
          <w:sz w:val="22"/>
          <w:szCs w:val="22"/>
        </w:rPr>
        <w:t>１．貸倒引当金</w:t>
      </w:r>
    </w:p>
    <w:p w14:paraId="035C7E0E" w14:textId="77777777" w:rsidR="00595FFE" w:rsidRPr="002F7596" w:rsidRDefault="00595FFE" w:rsidP="00595FFE">
      <w:pPr>
        <w:rPr>
          <w:rFonts w:hAnsi="ＭＳ 明朝"/>
          <w:sz w:val="22"/>
          <w:szCs w:val="22"/>
        </w:rPr>
      </w:pPr>
      <w:r w:rsidRPr="00782A15">
        <w:rPr>
          <w:rFonts w:hAnsi="ＭＳ 明朝" w:hint="eastAsia"/>
          <w:sz w:val="22"/>
          <w:szCs w:val="22"/>
        </w:rPr>
        <w:t xml:space="preserve">　(1)　当事業年度の計算書類に計上した金額　貸倒引当金</w:t>
      </w:r>
      <w:r w:rsidRPr="00C35F75">
        <w:rPr>
          <w:rFonts w:hAnsi="ＭＳ 明朝" w:hint="eastAsia"/>
          <w:color w:val="FF0000"/>
          <w:sz w:val="22"/>
          <w:szCs w:val="22"/>
        </w:rPr>
        <w:t xml:space="preserve">　</w:t>
      </w:r>
      <w:r w:rsidRPr="002F7596">
        <w:rPr>
          <w:rFonts w:hAnsi="ＭＳ 明朝" w:hint="eastAsia"/>
          <w:sz w:val="22"/>
          <w:szCs w:val="22"/>
        </w:rPr>
        <w:t>674,239千円</w:t>
      </w:r>
    </w:p>
    <w:p w14:paraId="6547849F" w14:textId="77777777" w:rsidR="00826F2F" w:rsidRDefault="00595FFE" w:rsidP="00826F2F">
      <w:pPr>
        <w:rPr>
          <w:rFonts w:hAnsi="ＭＳ 明朝"/>
          <w:sz w:val="22"/>
          <w:szCs w:val="22"/>
        </w:rPr>
      </w:pPr>
      <w:r w:rsidRPr="00782A15">
        <w:rPr>
          <w:rFonts w:hAnsi="ＭＳ 明朝" w:hint="eastAsia"/>
          <w:sz w:val="22"/>
          <w:szCs w:val="22"/>
        </w:rPr>
        <w:t xml:space="preserve">　(2)　会計上の見積りの内容に関する理解に資する情報</w:t>
      </w:r>
    </w:p>
    <w:p w14:paraId="3BCB0CFE" w14:textId="77777777" w:rsidR="00826F2F" w:rsidRDefault="00595FFE" w:rsidP="00826F2F">
      <w:pPr>
        <w:ind w:firstLineChars="100" w:firstLine="220"/>
        <w:rPr>
          <w:rFonts w:hAnsi="ＭＳ 明朝"/>
          <w:sz w:val="22"/>
          <w:szCs w:val="22"/>
        </w:rPr>
      </w:pPr>
      <w:r w:rsidRPr="00782A15">
        <w:rPr>
          <w:rFonts w:hAnsi="ＭＳ 明朝" w:hint="eastAsia"/>
          <w:sz w:val="22"/>
          <w:szCs w:val="22"/>
        </w:rPr>
        <w:t>貸倒引当金の算出方法は、「Ⅰ．重要な会計方針に係る事項に関する注記」の「４．引当金の計上基準」「(1)貸倒引当金」に記載しています。</w:t>
      </w:r>
    </w:p>
    <w:p w14:paraId="16E1829E" w14:textId="77777777" w:rsidR="00826F2F" w:rsidRDefault="00595FFE" w:rsidP="00826F2F">
      <w:pPr>
        <w:ind w:firstLineChars="100" w:firstLine="220"/>
        <w:rPr>
          <w:rFonts w:hAnsi="ＭＳ 明朝"/>
          <w:sz w:val="22"/>
          <w:szCs w:val="22"/>
        </w:rPr>
      </w:pPr>
      <w:r w:rsidRPr="00782A15">
        <w:rPr>
          <w:rFonts w:hAnsi="ＭＳ 明朝" w:hint="eastAsia"/>
          <w:sz w:val="22"/>
          <w:szCs w:val="22"/>
        </w:rPr>
        <w:t>債務者区分の判定は、貸出先の財務状況や将来の収支状況の見通しを勘案し、今後の返済能力等を総合的に評価して設定しています。</w:t>
      </w:r>
    </w:p>
    <w:p w14:paraId="6255178B" w14:textId="5AD0C9FB" w:rsidR="00595FFE" w:rsidRPr="00782A15" w:rsidRDefault="00595FFE" w:rsidP="00826F2F">
      <w:pPr>
        <w:ind w:firstLineChars="100" w:firstLine="220"/>
        <w:rPr>
          <w:rFonts w:hAnsi="ＭＳ 明朝"/>
          <w:sz w:val="22"/>
          <w:szCs w:val="22"/>
        </w:rPr>
      </w:pPr>
      <w:r w:rsidRPr="00782A15">
        <w:rPr>
          <w:rFonts w:hAnsi="ＭＳ 明朝" w:hint="eastAsia"/>
          <w:sz w:val="22"/>
          <w:szCs w:val="22"/>
        </w:rPr>
        <w:t>貸出先の財務状況や将来の収支状況が変化し、当初の見積りに用いた仮定が変化した場合は、翌事業年度に係る決算書類における貸倒引当金に重要な影響を及ぼす可能性があります。</w:t>
      </w:r>
    </w:p>
    <w:p w14:paraId="75752654" w14:textId="77777777" w:rsidR="00595FFE" w:rsidRPr="00782A15" w:rsidRDefault="00595FFE" w:rsidP="00595FFE">
      <w:pPr>
        <w:rPr>
          <w:rFonts w:hAnsi="ＭＳ 明朝"/>
          <w:sz w:val="22"/>
          <w:szCs w:val="22"/>
        </w:rPr>
      </w:pPr>
    </w:p>
    <w:p w14:paraId="2A4C67DE" w14:textId="77777777" w:rsidR="00595FFE" w:rsidRPr="00782A15" w:rsidRDefault="00595FFE" w:rsidP="00595FFE">
      <w:pPr>
        <w:rPr>
          <w:rFonts w:ascii="ＭＳ ゴシック" w:eastAsia="ＭＳ ゴシック" w:hAnsi="ＭＳ ゴシック"/>
          <w:b/>
          <w:sz w:val="22"/>
          <w:szCs w:val="22"/>
        </w:rPr>
      </w:pPr>
      <w:r w:rsidRPr="00782A15">
        <w:rPr>
          <w:rFonts w:ascii="ＭＳ ゴシック" w:eastAsia="ＭＳ ゴシック" w:hAnsi="ＭＳ ゴシック" w:hint="eastAsia"/>
          <w:b/>
          <w:sz w:val="22"/>
          <w:szCs w:val="22"/>
        </w:rPr>
        <w:t>２．固定資産の減損</w:t>
      </w:r>
    </w:p>
    <w:p w14:paraId="50397328" w14:textId="77777777" w:rsidR="00595FFE" w:rsidRPr="00782A15" w:rsidRDefault="00595FFE" w:rsidP="00595FFE">
      <w:pPr>
        <w:rPr>
          <w:rFonts w:hAnsi="ＭＳ 明朝"/>
          <w:sz w:val="22"/>
          <w:szCs w:val="22"/>
        </w:rPr>
      </w:pPr>
      <w:r w:rsidRPr="00782A15">
        <w:rPr>
          <w:rFonts w:hAnsi="ＭＳ 明朝" w:hint="eastAsia"/>
          <w:sz w:val="22"/>
          <w:szCs w:val="22"/>
        </w:rPr>
        <w:t xml:space="preserve">　(1)　当事業年度の計算書類に計上した金額　減損損失</w:t>
      </w:r>
      <w:r w:rsidRPr="00C35F75">
        <w:rPr>
          <w:rFonts w:hAnsi="ＭＳ 明朝" w:hint="eastAsia"/>
          <w:color w:val="FF0000"/>
          <w:sz w:val="22"/>
          <w:szCs w:val="22"/>
        </w:rPr>
        <w:t xml:space="preserve">　</w:t>
      </w:r>
      <w:r w:rsidRPr="00CA6957">
        <w:rPr>
          <w:rFonts w:hAnsi="ＭＳ 明朝" w:hint="eastAsia"/>
          <w:sz w:val="22"/>
          <w:szCs w:val="22"/>
        </w:rPr>
        <w:t>144,204</w:t>
      </w:r>
      <w:r w:rsidRPr="00C35F75">
        <w:rPr>
          <w:rFonts w:hAnsi="ＭＳ 明朝" w:hint="eastAsia"/>
          <w:sz w:val="22"/>
          <w:szCs w:val="22"/>
        </w:rPr>
        <w:t>千円</w:t>
      </w:r>
    </w:p>
    <w:p w14:paraId="1618A522" w14:textId="77777777" w:rsidR="00826F2F" w:rsidRDefault="00595FFE" w:rsidP="00826F2F">
      <w:pPr>
        <w:rPr>
          <w:rFonts w:hAnsi="ＭＳ 明朝"/>
          <w:sz w:val="22"/>
          <w:szCs w:val="22"/>
        </w:rPr>
      </w:pPr>
      <w:r w:rsidRPr="00782A15">
        <w:rPr>
          <w:rFonts w:hAnsi="ＭＳ 明朝" w:hint="eastAsia"/>
          <w:sz w:val="22"/>
          <w:szCs w:val="22"/>
        </w:rPr>
        <w:t xml:space="preserve">　(2)　会計上の見積りの内容に関する理解に資する情報</w:t>
      </w:r>
    </w:p>
    <w:p w14:paraId="2F0F73D7" w14:textId="77777777" w:rsidR="00826F2F" w:rsidRDefault="00595FFE" w:rsidP="00826F2F">
      <w:pPr>
        <w:ind w:firstLineChars="100" w:firstLine="220"/>
        <w:rPr>
          <w:rFonts w:hAnsi="ＭＳ 明朝"/>
          <w:sz w:val="22"/>
          <w:szCs w:val="22"/>
        </w:rPr>
      </w:pPr>
      <w:r w:rsidRPr="00782A15">
        <w:rPr>
          <w:rFonts w:hAnsi="ＭＳ 明朝" w:hint="eastAsia"/>
          <w:sz w:val="22"/>
          <w:szCs w:val="22"/>
        </w:rPr>
        <w:t>資産グループに減損の兆候が存在する場合には、当該資産グループの割引前将来キャッシュ・フローと帳簿価格を比較することにより、当該資産グループについての減損の要否の判定を実施しております。</w:t>
      </w:r>
    </w:p>
    <w:p w14:paraId="3B5BFBF4" w14:textId="77777777" w:rsidR="00B91694" w:rsidRDefault="00595FFE" w:rsidP="00B91694">
      <w:pPr>
        <w:ind w:firstLineChars="100" w:firstLine="220"/>
        <w:rPr>
          <w:rFonts w:hAnsi="ＭＳ 明朝"/>
          <w:sz w:val="22"/>
          <w:szCs w:val="22"/>
        </w:rPr>
      </w:pPr>
      <w:r w:rsidRPr="00782A15">
        <w:rPr>
          <w:rFonts w:hAnsi="ＭＳ 明朝" w:hint="eastAsia"/>
          <w:sz w:val="22"/>
          <w:szCs w:val="22"/>
        </w:rPr>
        <w:t>減損の要否に係る判定単位であるキャッシュ・フロー生成単位については、他の資産または資産グループのキャッシュ・インフローから概ね独立したキャッシュ・インフローを生成させるものとして識別される資産グループの最小単位としております。</w:t>
      </w:r>
    </w:p>
    <w:p w14:paraId="63D4D9EF" w14:textId="77777777" w:rsidR="00B91694" w:rsidRDefault="00595FFE" w:rsidP="00B91694">
      <w:pPr>
        <w:ind w:firstLineChars="100" w:firstLine="220"/>
        <w:rPr>
          <w:rFonts w:hAnsi="ＭＳ 明朝"/>
          <w:sz w:val="22"/>
          <w:szCs w:val="22"/>
        </w:rPr>
      </w:pPr>
      <w:r w:rsidRPr="00782A15">
        <w:rPr>
          <w:rFonts w:hAnsi="ＭＳ 明朝" w:hint="eastAsia"/>
          <w:sz w:val="22"/>
          <w:szCs w:val="22"/>
        </w:rPr>
        <w:t>固定資産の減損の要否の判定において、将来キャッシュ・フローについては、経営計画を基礎として一定の仮定を設定しております。</w:t>
      </w:r>
    </w:p>
    <w:p w14:paraId="4C89E759" w14:textId="1B4FEA1B" w:rsidR="00595FFE" w:rsidRPr="00782A15" w:rsidRDefault="00595FFE" w:rsidP="00B91694">
      <w:pPr>
        <w:ind w:firstLineChars="100" w:firstLine="220"/>
        <w:rPr>
          <w:rFonts w:hAnsi="ＭＳ 明朝"/>
          <w:sz w:val="22"/>
          <w:szCs w:val="22"/>
        </w:rPr>
      </w:pPr>
      <w:r w:rsidRPr="00782A15">
        <w:rPr>
          <w:rFonts w:hAnsi="ＭＳ 明朝" w:hint="eastAsia"/>
          <w:sz w:val="22"/>
          <w:szCs w:val="22"/>
        </w:rPr>
        <w:t>これらの仮定は将来の不確実な経営環境及び組合の経営状況の影響を受け、翌事業年度以降の計算書類に重要な影響を与える可能性があります。</w:t>
      </w:r>
    </w:p>
    <w:p w14:paraId="617D2B34" w14:textId="77777777" w:rsidR="00595FFE" w:rsidRPr="00782A15" w:rsidRDefault="00595FFE" w:rsidP="00595FFE">
      <w:pPr>
        <w:rPr>
          <w:rFonts w:hAnsi="ＭＳ 明朝"/>
          <w:sz w:val="22"/>
          <w:szCs w:val="22"/>
        </w:rPr>
      </w:pPr>
    </w:p>
    <w:p w14:paraId="19EF5CFC" w14:textId="77777777" w:rsidR="00595FFE" w:rsidRPr="00782A15" w:rsidRDefault="00595FFE" w:rsidP="00595FFE">
      <w:pPr>
        <w:rPr>
          <w:rFonts w:ascii="ＭＳ ゴシック" w:eastAsia="ＭＳ ゴシック" w:hAnsi="ＭＳ ゴシック"/>
          <w:b/>
          <w:sz w:val="22"/>
          <w:szCs w:val="22"/>
        </w:rPr>
      </w:pPr>
      <w:r w:rsidRPr="00782A15">
        <w:rPr>
          <w:rFonts w:ascii="ＭＳ ゴシック" w:eastAsia="ＭＳ ゴシック" w:hAnsi="ＭＳ ゴシック" w:hint="eastAsia"/>
          <w:b/>
          <w:sz w:val="22"/>
          <w:szCs w:val="22"/>
        </w:rPr>
        <w:t>３．繰延税金資産の回収可能性</w:t>
      </w:r>
    </w:p>
    <w:p w14:paraId="0ECEE307" w14:textId="77777777" w:rsidR="00595FFE" w:rsidRPr="00782A15" w:rsidRDefault="00595FFE" w:rsidP="007A0391">
      <w:pPr>
        <w:ind w:left="660" w:hangingChars="300" w:hanging="660"/>
        <w:rPr>
          <w:rFonts w:hAnsi="ＭＳ 明朝"/>
          <w:sz w:val="22"/>
          <w:szCs w:val="22"/>
        </w:rPr>
      </w:pPr>
      <w:r w:rsidRPr="00782A15">
        <w:rPr>
          <w:rFonts w:hAnsi="ＭＳ 明朝" w:hint="eastAsia"/>
          <w:sz w:val="22"/>
          <w:szCs w:val="22"/>
        </w:rPr>
        <w:t xml:space="preserve">　(1)　当事業年度の計算書類に計上した金額　繰延税金資産</w:t>
      </w:r>
      <w:r w:rsidRPr="002E4B24">
        <w:rPr>
          <w:rFonts w:hAnsi="ＭＳ 明朝" w:hint="eastAsia"/>
          <w:color w:val="FF0000"/>
          <w:sz w:val="22"/>
          <w:szCs w:val="22"/>
        </w:rPr>
        <w:t xml:space="preserve">　</w:t>
      </w:r>
      <w:r w:rsidRPr="00CA6957">
        <w:rPr>
          <w:rFonts w:hAnsi="ＭＳ 明朝" w:hint="eastAsia"/>
          <w:sz w:val="22"/>
          <w:szCs w:val="22"/>
        </w:rPr>
        <w:t>293,828</w:t>
      </w:r>
      <w:r w:rsidRPr="002E4B24">
        <w:rPr>
          <w:rFonts w:hAnsi="ＭＳ 明朝" w:hint="eastAsia"/>
          <w:sz w:val="22"/>
          <w:szCs w:val="22"/>
        </w:rPr>
        <w:t>千円</w:t>
      </w:r>
      <w:r w:rsidRPr="00782A15">
        <w:rPr>
          <w:rFonts w:hAnsi="ＭＳ 明朝" w:hint="eastAsia"/>
          <w:sz w:val="22"/>
          <w:szCs w:val="22"/>
        </w:rPr>
        <w:t>（繰延税金負債控除前）</w:t>
      </w:r>
    </w:p>
    <w:p w14:paraId="18AF82D8" w14:textId="77777777" w:rsidR="00B91694" w:rsidRDefault="00595FFE" w:rsidP="00B91694">
      <w:pPr>
        <w:rPr>
          <w:rFonts w:hAnsi="ＭＳ 明朝"/>
          <w:sz w:val="22"/>
          <w:szCs w:val="22"/>
        </w:rPr>
      </w:pPr>
      <w:r w:rsidRPr="00782A15">
        <w:rPr>
          <w:rFonts w:hAnsi="ＭＳ 明朝" w:hint="eastAsia"/>
          <w:sz w:val="22"/>
          <w:szCs w:val="22"/>
        </w:rPr>
        <w:t xml:space="preserve">　(2)　会計上の見積りの内容に関する理解に資する情報</w:t>
      </w:r>
    </w:p>
    <w:p w14:paraId="3FA8AC85" w14:textId="77777777" w:rsidR="00B91694" w:rsidRDefault="00595FFE" w:rsidP="00B91694">
      <w:pPr>
        <w:ind w:firstLineChars="100" w:firstLine="220"/>
        <w:rPr>
          <w:rFonts w:hAnsi="ＭＳ 明朝"/>
          <w:sz w:val="22"/>
          <w:szCs w:val="22"/>
        </w:rPr>
      </w:pPr>
      <w:r w:rsidRPr="00782A15">
        <w:rPr>
          <w:rFonts w:hAnsi="ＭＳ 明朝" w:hint="eastAsia"/>
          <w:sz w:val="22"/>
          <w:szCs w:val="22"/>
        </w:rPr>
        <w:t>繰延税金資産の計上は次年度以降において、将来減算一時差異を利用可能な課税所得の見積額を限度として行っております。</w:t>
      </w:r>
    </w:p>
    <w:p w14:paraId="1D3A8F3B" w14:textId="77777777" w:rsidR="00B91694" w:rsidRDefault="00595FFE" w:rsidP="00B91694">
      <w:pPr>
        <w:ind w:firstLineChars="100" w:firstLine="220"/>
        <w:rPr>
          <w:rFonts w:hAnsi="ＭＳ 明朝"/>
          <w:sz w:val="22"/>
          <w:szCs w:val="22"/>
        </w:rPr>
      </w:pPr>
      <w:r w:rsidRPr="00782A15">
        <w:rPr>
          <w:rFonts w:hAnsi="ＭＳ 明朝" w:hint="eastAsia"/>
          <w:sz w:val="22"/>
          <w:szCs w:val="22"/>
        </w:rPr>
        <w:t>次年度以降の課税所得の見積りについては、経営計画を基礎として、当組合が将来獲得可能な課税所得の時期及び金額を合理的に見積っております。</w:t>
      </w:r>
    </w:p>
    <w:p w14:paraId="68531098" w14:textId="454FB0B3" w:rsidR="00595FFE" w:rsidRDefault="00595FFE" w:rsidP="00B91694">
      <w:pPr>
        <w:ind w:firstLineChars="100" w:firstLine="220"/>
        <w:rPr>
          <w:rFonts w:hAnsi="ＭＳ 明朝"/>
          <w:sz w:val="22"/>
          <w:szCs w:val="22"/>
        </w:rPr>
      </w:pPr>
      <w:r w:rsidRPr="00782A15">
        <w:rPr>
          <w:rFonts w:hAnsi="ＭＳ 明朝" w:hint="eastAsia"/>
          <w:sz w:val="22"/>
          <w:szCs w:val="22"/>
        </w:rPr>
        <w:t>しかし、これらの見積りは将来の不確実な経営環境及び組合の経営状況の影響を受けます。よって、実際に課税所得が生じた時期及び金額が見積りと異なった場合には、次年度以降の計算書類において認識する繰延税金資産の金額に重要な影響を与える可能性があります。</w:t>
      </w:r>
    </w:p>
    <w:p w14:paraId="55B0898F" w14:textId="6A9599DB" w:rsidR="00B91694" w:rsidRDefault="00B91694">
      <w:pPr>
        <w:widowControl/>
        <w:jc w:val="left"/>
        <w:rPr>
          <w:rFonts w:hAnsi="ＭＳ 明朝"/>
          <w:sz w:val="22"/>
          <w:szCs w:val="22"/>
        </w:rPr>
      </w:pPr>
      <w:r>
        <w:rPr>
          <w:rFonts w:hAnsi="ＭＳ 明朝"/>
          <w:sz w:val="22"/>
          <w:szCs w:val="22"/>
        </w:rPr>
        <w:br w:type="page"/>
      </w:r>
    </w:p>
    <w:p w14:paraId="4E3C74F5" w14:textId="77777777" w:rsidR="00595FFE" w:rsidRDefault="00595FFE" w:rsidP="00595FFE">
      <w:pPr>
        <w:tabs>
          <w:tab w:val="left" w:pos="808"/>
        </w:tabs>
        <w:rPr>
          <w:rFonts w:ascii="ＭＳ ゴシック" w:eastAsia="ＭＳ ゴシック" w:hAnsi="ＭＳ ゴシック"/>
          <w:b/>
          <w:sz w:val="22"/>
        </w:rPr>
      </w:pPr>
      <w:r>
        <w:rPr>
          <w:rFonts w:ascii="ＭＳ ゴシック" w:eastAsia="ＭＳ ゴシック" w:hAnsi="ＭＳ ゴシック" w:hint="eastAsia"/>
          <w:b/>
          <w:sz w:val="22"/>
        </w:rPr>
        <w:lastRenderedPageBreak/>
        <w:t>Ⅲ　貸借対照表に関する注記</w:t>
      </w:r>
    </w:p>
    <w:p w14:paraId="59B51400" w14:textId="77777777" w:rsidR="00B91694" w:rsidRDefault="00595FFE" w:rsidP="00B91694">
      <w:pPr>
        <w:rPr>
          <w:rFonts w:hAnsi="ＭＳ 明朝"/>
          <w:sz w:val="22"/>
          <w:szCs w:val="22"/>
        </w:rPr>
      </w:pPr>
      <w:r w:rsidRPr="00BA2FED">
        <w:rPr>
          <w:rFonts w:ascii="ＭＳ ゴシック" w:eastAsia="ＭＳ ゴシック" w:hAnsi="ＭＳ ゴシック" w:hint="eastAsia"/>
          <w:b/>
          <w:sz w:val="22"/>
          <w:szCs w:val="22"/>
        </w:rPr>
        <w:t>１．有形固定資産に係る圧縮記帳額</w:t>
      </w:r>
    </w:p>
    <w:p w14:paraId="75DFAF27" w14:textId="3D21EE05" w:rsidR="00595FFE" w:rsidRPr="00B2069C" w:rsidRDefault="00595FFE" w:rsidP="00B91694">
      <w:pPr>
        <w:ind w:firstLineChars="100" w:firstLine="220"/>
        <w:rPr>
          <w:rFonts w:hAnsi="ＭＳ 明朝"/>
          <w:sz w:val="22"/>
          <w:szCs w:val="22"/>
        </w:rPr>
      </w:pPr>
      <w:r w:rsidRPr="00B2069C">
        <w:rPr>
          <w:rFonts w:hAnsi="ＭＳ 明朝" w:hint="eastAsia"/>
          <w:sz w:val="22"/>
          <w:szCs w:val="22"/>
        </w:rPr>
        <w:t>有形固定資産の取得価額から控除している圧縮記帳額は1,</w:t>
      </w:r>
      <w:r w:rsidRPr="00B2069C">
        <w:rPr>
          <w:rFonts w:hAnsi="ＭＳ 明朝"/>
          <w:sz w:val="22"/>
          <w:szCs w:val="22"/>
        </w:rPr>
        <w:t>4</w:t>
      </w:r>
      <w:r w:rsidRPr="00B2069C">
        <w:rPr>
          <w:rFonts w:hAnsi="ＭＳ 明朝" w:hint="eastAsia"/>
          <w:sz w:val="22"/>
          <w:szCs w:val="22"/>
        </w:rPr>
        <w:t>88,561千円であり、その内訳は次のとおりです。</w:t>
      </w:r>
    </w:p>
    <w:p w14:paraId="214F4F33" w14:textId="77777777" w:rsidR="00595FFE" w:rsidRPr="00B2069C" w:rsidRDefault="00595FFE" w:rsidP="00595FFE">
      <w:pPr>
        <w:ind w:firstLineChars="200" w:firstLine="440"/>
        <w:rPr>
          <w:rFonts w:hAnsi="ＭＳ 明朝"/>
          <w:sz w:val="22"/>
          <w:szCs w:val="22"/>
        </w:rPr>
      </w:pPr>
      <w:r w:rsidRPr="00B2069C">
        <w:rPr>
          <w:rFonts w:hAnsi="ＭＳ 明朝" w:hint="eastAsia"/>
          <w:sz w:val="22"/>
          <w:szCs w:val="22"/>
        </w:rPr>
        <w:t xml:space="preserve">　　</w:t>
      </w:r>
      <w:r w:rsidRPr="00595FFE">
        <w:rPr>
          <w:rFonts w:hAnsi="ＭＳ 明朝" w:hint="eastAsia"/>
          <w:spacing w:val="136"/>
          <w:kern w:val="0"/>
          <w:sz w:val="22"/>
          <w:szCs w:val="22"/>
          <w:fitText w:val="1696" w:id="-969685754"/>
        </w:rPr>
        <w:t xml:space="preserve">建　　</w:t>
      </w:r>
      <w:r w:rsidRPr="00595FFE">
        <w:rPr>
          <w:rFonts w:hAnsi="ＭＳ 明朝" w:hint="eastAsia"/>
          <w:kern w:val="0"/>
          <w:sz w:val="22"/>
          <w:szCs w:val="22"/>
          <w:fitText w:val="1696" w:id="-969685754"/>
        </w:rPr>
        <w:t>物</w:t>
      </w:r>
      <w:r w:rsidRPr="00B2069C">
        <w:rPr>
          <w:rFonts w:hAnsi="ＭＳ 明朝" w:hint="eastAsia"/>
          <w:kern w:val="0"/>
          <w:sz w:val="22"/>
          <w:szCs w:val="22"/>
        </w:rPr>
        <w:t xml:space="preserve">　</w:t>
      </w:r>
      <w:r w:rsidRPr="00B2069C">
        <w:rPr>
          <w:rFonts w:hAnsi="ＭＳ 明朝" w:hint="eastAsia"/>
          <w:sz w:val="22"/>
          <w:szCs w:val="22"/>
        </w:rPr>
        <w:t xml:space="preserve">733,741千円　　　　</w:t>
      </w:r>
      <w:r w:rsidRPr="00595FFE">
        <w:rPr>
          <w:rFonts w:hAnsi="ＭＳ 明朝" w:hint="eastAsia"/>
          <w:spacing w:val="136"/>
          <w:kern w:val="0"/>
          <w:sz w:val="22"/>
          <w:szCs w:val="22"/>
          <w:fitText w:val="1696" w:id="-969685753"/>
        </w:rPr>
        <w:t>機械装</w:t>
      </w:r>
      <w:r w:rsidRPr="00595FFE">
        <w:rPr>
          <w:rFonts w:hAnsi="ＭＳ 明朝" w:hint="eastAsia"/>
          <w:kern w:val="0"/>
          <w:sz w:val="22"/>
          <w:szCs w:val="22"/>
          <w:fitText w:val="1696" w:id="-969685753"/>
        </w:rPr>
        <w:t>置</w:t>
      </w:r>
      <w:r w:rsidRPr="00B2069C">
        <w:rPr>
          <w:rFonts w:hAnsi="ＭＳ 明朝" w:hint="eastAsia"/>
          <w:kern w:val="0"/>
          <w:sz w:val="22"/>
          <w:szCs w:val="22"/>
        </w:rPr>
        <w:t xml:space="preserve">　</w:t>
      </w:r>
      <w:r w:rsidRPr="00B2069C">
        <w:rPr>
          <w:rFonts w:hAnsi="ＭＳ 明朝"/>
          <w:sz w:val="22"/>
          <w:szCs w:val="22"/>
        </w:rPr>
        <w:t>45</w:t>
      </w:r>
      <w:r w:rsidRPr="00B2069C">
        <w:rPr>
          <w:rFonts w:hAnsi="ＭＳ 明朝" w:hint="eastAsia"/>
          <w:sz w:val="22"/>
          <w:szCs w:val="22"/>
        </w:rPr>
        <w:t>1,030千円</w:t>
      </w:r>
    </w:p>
    <w:p w14:paraId="7A9E2C45" w14:textId="77777777" w:rsidR="00595FFE" w:rsidRPr="00B2069C" w:rsidRDefault="00595FFE" w:rsidP="00595FFE">
      <w:pPr>
        <w:ind w:firstLineChars="200" w:firstLine="440"/>
        <w:rPr>
          <w:rFonts w:ascii="ＭＳ ゴシック" w:eastAsia="ＭＳ ゴシック" w:hAnsi="ＭＳ ゴシック"/>
          <w:sz w:val="22"/>
          <w:szCs w:val="22"/>
        </w:rPr>
      </w:pPr>
      <w:r w:rsidRPr="00B2069C">
        <w:rPr>
          <w:rFonts w:hAnsi="ＭＳ 明朝" w:hint="eastAsia"/>
          <w:sz w:val="22"/>
          <w:szCs w:val="22"/>
        </w:rPr>
        <w:t xml:space="preserve">　　</w:t>
      </w:r>
      <w:r w:rsidRPr="00595FFE">
        <w:rPr>
          <w:rFonts w:hAnsi="ＭＳ 明朝" w:hint="eastAsia"/>
          <w:spacing w:val="259"/>
          <w:kern w:val="0"/>
          <w:sz w:val="22"/>
          <w:szCs w:val="22"/>
          <w:fitText w:val="1696" w:id="-969685752"/>
        </w:rPr>
        <w:t>構築</w:t>
      </w:r>
      <w:r w:rsidRPr="00595FFE">
        <w:rPr>
          <w:rFonts w:hAnsi="ＭＳ 明朝" w:hint="eastAsia"/>
          <w:kern w:val="0"/>
          <w:sz w:val="22"/>
          <w:szCs w:val="22"/>
          <w:fitText w:val="1696" w:id="-969685752"/>
        </w:rPr>
        <w:t>物</w:t>
      </w:r>
      <w:r w:rsidRPr="00B2069C">
        <w:rPr>
          <w:rFonts w:hAnsi="ＭＳ 明朝" w:hint="eastAsia"/>
          <w:kern w:val="0"/>
          <w:sz w:val="22"/>
          <w:szCs w:val="22"/>
        </w:rPr>
        <w:t xml:space="preserve">　</w:t>
      </w:r>
      <w:r w:rsidRPr="00B2069C">
        <w:rPr>
          <w:rFonts w:hAnsi="ＭＳ 明朝"/>
          <w:sz w:val="22"/>
          <w:szCs w:val="22"/>
        </w:rPr>
        <w:t>240,814</w:t>
      </w:r>
      <w:r w:rsidRPr="00B2069C">
        <w:rPr>
          <w:rFonts w:hAnsi="ＭＳ 明朝" w:hint="eastAsia"/>
          <w:sz w:val="22"/>
          <w:szCs w:val="22"/>
        </w:rPr>
        <w:t xml:space="preserve">千円　　　　</w:t>
      </w:r>
      <w:r w:rsidRPr="00595FFE">
        <w:rPr>
          <w:rFonts w:hAnsi="ＭＳ 明朝" w:hint="eastAsia"/>
          <w:spacing w:val="1"/>
          <w:w w:val="77"/>
          <w:kern w:val="0"/>
          <w:sz w:val="22"/>
          <w:szCs w:val="22"/>
          <w:fitText w:val="1696" w:id="-969685751"/>
        </w:rPr>
        <w:t>そ</w:t>
      </w:r>
      <w:r w:rsidRPr="00595FFE">
        <w:rPr>
          <w:rFonts w:hAnsi="ＭＳ 明朝" w:hint="eastAsia"/>
          <w:w w:val="77"/>
          <w:kern w:val="0"/>
          <w:sz w:val="22"/>
          <w:szCs w:val="22"/>
          <w:fitText w:val="1696" w:id="-969685751"/>
        </w:rPr>
        <w:t>の他の有形固定資産</w:t>
      </w:r>
      <w:r w:rsidRPr="00B2069C">
        <w:rPr>
          <w:rFonts w:hAnsi="ＭＳ 明朝" w:hint="eastAsia"/>
          <w:kern w:val="0"/>
          <w:sz w:val="22"/>
          <w:szCs w:val="22"/>
        </w:rPr>
        <w:t xml:space="preserve"> </w:t>
      </w:r>
      <w:r w:rsidRPr="00B2069C">
        <w:rPr>
          <w:rFonts w:hAnsi="ＭＳ 明朝" w:hint="eastAsia"/>
          <w:sz w:val="22"/>
          <w:szCs w:val="22"/>
        </w:rPr>
        <w:t xml:space="preserve"> </w:t>
      </w:r>
      <w:r w:rsidRPr="00B2069C">
        <w:rPr>
          <w:rFonts w:hAnsi="ＭＳ 明朝"/>
          <w:sz w:val="22"/>
          <w:szCs w:val="22"/>
        </w:rPr>
        <w:t xml:space="preserve"> 6</w:t>
      </w:r>
      <w:r w:rsidRPr="00B2069C">
        <w:rPr>
          <w:rFonts w:hAnsi="ＭＳ 明朝" w:hint="eastAsia"/>
          <w:sz w:val="22"/>
          <w:szCs w:val="22"/>
        </w:rPr>
        <w:t>2,976千円</w:t>
      </w:r>
    </w:p>
    <w:p w14:paraId="21153D9E" w14:textId="77777777" w:rsidR="00595FFE" w:rsidRDefault="00595FFE" w:rsidP="00595FFE">
      <w:pPr>
        <w:rPr>
          <w:rFonts w:ascii="ＭＳ ゴシック" w:eastAsia="ＭＳ ゴシック" w:hAnsi="ＭＳ ゴシック"/>
          <w:b/>
          <w:sz w:val="22"/>
          <w:szCs w:val="22"/>
        </w:rPr>
      </w:pPr>
    </w:p>
    <w:p w14:paraId="26B72F8D" w14:textId="77777777" w:rsidR="00B91694" w:rsidRDefault="00595FFE" w:rsidP="00B91694">
      <w:pPr>
        <w:rPr>
          <w:rFonts w:ascii="ＭＳ ゴシック" w:eastAsia="ＭＳ ゴシック" w:hAnsi="ＭＳ ゴシック"/>
          <w:b/>
          <w:sz w:val="22"/>
          <w:szCs w:val="22"/>
        </w:rPr>
      </w:pPr>
      <w:r w:rsidRPr="0016489B">
        <w:rPr>
          <w:rFonts w:ascii="ＭＳ ゴシック" w:eastAsia="ＭＳ ゴシック" w:hAnsi="ＭＳ ゴシック" w:hint="eastAsia"/>
          <w:b/>
          <w:sz w:val="22"/>
          <w:szCs w:val="22"/>
        </w:rPr>
        <w:t>２．担保に供している資産</w:t>
      </w:r>
    </w:p>
    <w:p w14:paraId="0A101465" w14:textId="0A70DC11" w:rsidR="00595FFE" w:rsidRPr="0016489B" w:rsidRDefault="00595FFE" w:rsidP="00B91694">
      <w:pPr>
        <w:ind w:firstLineChars="100" w:firstLine="220"/>
        <w:rPr>
          <w:rFonts w:hAnsi="ＭＳ 明朝"/>
          <w:bCs/>
          <w:sz w:val="22"/>
          <w:szCs w:val="22"/>
        </w:rPr>
      </w:pPr>
      <w:r w:rsidRPr="0016489B">
        <w:rPr>
          <w:rFonts w:hAnsi="ＭＳ 明朝" w:hint="eastAsia"/>
          <w:bCs/>
          <w:sz w:val="22"/>
          <w:szCs w:val="22"/>
        </w:rPr>
        <w:t>定期預金3,000,000千円を借入金（当座借越　限度額3,000,000千円）の担保に供しています。また、定期預金</w:t>
      </w:r>
      <w:r w:rsidRPr="0016489B">
        <w:rPr>
          <w:rFonts w:hAnsi="ＭＳ 明朝" w:hint="eastAsia"/>
          <w:sz w:val="22"/>
          <w:szCs w:val="22"/>
        </w:rPr>
        <w:t>3,500,000千円を為替決済の担保に、定期預金</w:t>
      </w:r>
      <w:r w:rsidRPr="004475C2">
        <w:rPr>
          <w:rFonts w:hAnsi="ＭＳ 明朝"/>
          <w:sz w:val="22"/>
          <w:szCs w:val="22"/>
        </w:rPr>
        <w:t>99,620</w:t>
      </w:r>
      <w:r w:rsidRPr="0016489B">
        <w:rPr>
          <w:rFonts w:hAnsi="ＭＳ 明朝" w:hint="eastAsia"/>
          <w:sz w:val="22"/>
          <w:szCs w:val="22"/>
        </w:rPr>
        <w:t>千円を指定金融機関等の事務取扱に係る担保に、それぞれ供しています。</w:t>
      </w:r>
    </w:p>
    <w:p w14:paraId="25EB0D22" w14:textId="77777777" w:rsidR="00595FFE" w:rsidRDefault="00595FFE" w:rsidP="00595FFE">
      <w:pPr>
        <w:rPr>
          <w:rFonts w:ascii="ＭＳ ゴシック" w:eastAsia="ＭＳ ゴシック" w:hAnsi="ＭＳ ゴシック"/>
          <w:b/>
          <w:sz w:val="22"/>
          <w:szCs w:val="22"/>
        </w:rPr>
      </w:pPr>
    </w:p>
    <w:p w14:paraId="2C00D868" w14:textId="77777777" w:rsidR="00B91694" w:rsidRDefault="00595FFE" w:rsidP="00B91694">
      <w:pPr>
        <w:rPr>
          <w:rFonts w:ascii="ＭＳ ゴシック" w:eastAsia="ＭＳ ゴシック" w:hAnsi="ＭＳ ゴシック"/>
          <w:b/>
          <w:sz w:val="22"/>
          <w:szCs w:val="22"/>
        </w:rPr>
      </w:pPr>
      <w:r w:rsidRPr="00BA2FED">
        <w:rPr>
          <w:rFonts w:ascii="ＭＳ ゴシック" w:eastAsia="ＭＳ ゴシック" w:hAnsi="ＭＳ ゴシック" w:hint="eastAsia"/>
          <w:b/>
          <w:sz w:val="22"/>
          <w:szCs w:val="22"/>
        </w:rPr>
        <w:t>３．子会社に対する金銭債権及び金銭債務</w:t>
      </w:r>
    </w:p>
    <w:p w14:paraId="16F6DEAA" w14:textId="31C6A050" w:rsidR="00595FFE" w:rsidRPr="00B91694" w:rsidRDefault="00595FFE" w:rsidP="00B91694">
      <w:pPr>
        <w:ind w:firstLineChars="100" w:firstLine="220"/>
        <w:rPr>
          <w:rFonts w:ascii="ＭＳ ゴシック" w:eastAsia="ＭＳ ゴシック" w:hAnsi="ＭＳ ゴシック"/>
          <w:b/>
          <w:sz w:val="22"/>
          <w:szCs w:val="22"/>
        </w:rPr>
      </w:pPr>
      <w:r w:rsidRPr="009835E5">
        <w:rPr>
          <w:rFonts w:hAnsi="ＭＳ 明朝" w:hint="eastAsia"/>
          <w:bCs/>
          <w:sz w:val="22"/>
          <w:szCs w:val="22"/>
        </w:rPr>
        <w:t xml:space="preserve">子会社に対する金銭債権の総額　　　　   　 </w:t>
      </w:r>
      <w:r w:rsidRPr="009835E5">
        <w:rPr>
          <w:rFonts w:hAnsi="ＭＳ 明朝" w:hint="eastAsia"/>
          <w:b/>
          <w:bCs/>
          <w:sz w:val="22"/>
          <w:szCs w:val="22"/>
        </w:rPr>
        <w:t xml:space="preserve"> </w:t>
      </w:r>
      <w:r w:rsidRPr="009835E5">
        <w:rPr>
          <w:rFonts w:hAnsi="ＭＳ 明朝" w:hint="eastAsia"/>
          <w:sz w:val="22"/>
          <w:szCs w:val="22"/>
        </w:rPr>
        <w:t>56</w:t>
      </w:r>
      <w:r w:rsidRPr="009835E5">
        <w:rPr>
          <w:rFonts w:hAnsi="ＭＳ 明朝" w:hint="eastAsia"/>
          <w:bCs/>
          <w:sz w:val="22"/>
          <w:szCs w:val="22"/>
        </w:rPr>
        <w:t>千円</w:t>
      </w:r>
    </w:p>
    <w:p w14:paraId="17C8D329" w14:textId="77777777" w:rsidR="00595FFE" w:rsidRPr="009835E5" w:rsidRDefault="00595FFE" w:rsidP="00B91694">
      <w:pPr>
        <w:ind w:firstLineChars="100" w:firstLine="220"/>
        <w:rPr>
          <w:rFonts w:hAnsi="ＭＳ 明朝"/>
          <w:bCs/>
          <w:sz w:val="22"/>
          <w:szCs w:val="22"/>
        </w:rPr>
      </w:pPr>
      <w:r w:rsidRPr="009835E5">
        <w:rPr>
          <w:rFonts w:hAnsi="ＭＳ 明朝" w:hint="eastAsia"/>
          <w:sz w:val="22"/>
          <w:szCs w:val="22"/>
        </w:rPr>
        <w:t>子会社</w:t>
      </w:r>
      <w:r w:rsidRPr="009835E5">
        <w:rPr>
          <w:rFonts w:hAnsi="ＭＳ 明朝" w:hint="eastAsia"/>
          <w:bCs/>
          <w:sz w:val="22"/>
          <w:szCs w:val="22"/>
        </w:rPr>
        <w:t xml:space="preserve">に対する金銭債務の総額　　　　　 </w:t>
      </w:r>
      <w:r w:rsidRPr="009835E5">
        <w:rPr>
          <w:rFonts w:hAnsi="ＭＳ 明朝"/>
          <w:sz w:val="22"/>
          <w:szCs w:val="22"/>
        </w:rPr>
        <w:t>14,</w:t>
      </w:r>
      <w:r w:rsidRPr="009835E5">
        <w:rPr>
          <w:rFonts w:hAnsi="ＭＳ 明朝" w:hint="eastAsia"/>
          <w:sz w:val="22"/>
          <w:szCs w:val="22"/>
        </w:rPr>
        <w:t>542</w:t>
      </w:r>
      <w:r w:rsidRPr="009835E5">
        <w:rPr>
          <w:rFonts w:hAnsi="ＭＳ 明朝" w:hint="eastAsia"/>
          <w:bCs/>
          <w:sz w:val="22"/>
          <w:szCs w:val="22"/>
        </w:rPr>
        <w:t>千円</w:t>
      </w:r>
    </w:p>
    <w:p w14:paraId="0E59969A" w14:textId="77777777" w:rsidR="00595FFE" w:rsidRDefault="00595FFE" w:rsidP="00595FFE">
      <w:pPr>
        <w:rPr>
          <w:rFonts w:ascii="ＭＳ ゴシック" w:eastAsia="ＭＳ ゴシック" w:hAnsi="ＭＳ ゴシック"/>
          <w:b/>
          <w:sz w:val="22"/>
          <w:szCs w:val="22"/>
        </w:rPr>
      </w:pPr>
    </w:p>
    <w:p w14:paraId="09280397" w14:textId="77777777" w:rsidR="00B91694" w:rsidRDefault="00595FFE" w:rsidP="00B91694">
      <w:pPr>
        <w:rPr>
          <w:rFonts w:ascii="ＭＳ ゴシック" w:eastAsia="ＭＳ ゴシック" w:hAnsi="ＭＳ ゴシック"/>
          <w:b/>
          <w:sz w:val="22"/>
          <w:szCs w:val="22"/>
        </w:rPr>
      </w:pPr>
      <w:r w:rsidRPr="00BA2FED">
        <w:rPr>
          <w:rFonts w:ascii="ＭＳ ゴシック" w:eastAsia="ＭＳ ゴシック" w:hAnsi="ＭＳ ゴシック" w:hint="eastAsia"/>
          <w:b/>
          <w:sz w:val="22"/>
          <w:szCs w:val="22"/>
        </w:rPr>
        <w:t>４．役員との間の取引による役員に対する金銭債権</w:t>
      </w:r>
    </w:p>
    <w:p w14:paraId="1947EB92" w14:textId="004599C0" w:rsidR="00595FFE" w:rsidRPr="00B91694" w:rsidRDefault="00595FFE" w:rsidP="00B91694">
      <w:pPr>
        <w:ind w:firstLineChars="100" w:firstLine="220"/>
        <w:rPr>
          <w:rFonts w:ascii="ＭＳ ゴシック" w:eastAsia="ＭＳ ゴシック" w:hAnsi="ＭＳ ゴシック"/>
          <w:b/>
          <w:sz w:val="22"/>
          <w:szCs w:val="22"/>
        </w:rPr>
      </w:pPr>
      <w:r w:rsidRPr="0016489B">
        <w:rPr>
          <w:rFonts w:hAnsi="ＭＳ 明朝" w:hint="eastAsia"/>
          <w:bCs/>
          <w:sz w:val="22"/>
          <w:szCs w:val="22"/>
        </w:rPr>
        <w:t>理事及び監事に対する金銭債権の総額</w:t>
      </w:r>
    </w:p>
    <w:p w14:paraId="77250F4F" w14:textId="77777777" w:rsidR="00595FFE" w:rsidRPr="0016489B" w:rsidRDefault="00595FFE" w:rsidP="00B91694">
      <w:pPr>
        <w:ind w:firstLineChars="100" w:firstLine="220"/>
        <w:rPr>
          <w:rFonts w:hAnsi="ＭＳ 明朝"/>
          <w:bCs/>
          <w:sz w:val="22"/>
          <w:szCs w:val="22"/>
        </w:rPr>
      </w:pPr>
      <w:r w:rsidRPr="0016489B">
        <w:rPr>
          <w:rFonts w:hAnsi="ＭＳ 明朝" w:hint="eastAsia"/>
          <w:bCs/>
          <w:sz w:val="22"/>
          <w:szCs w:val="22"/>
        </w:rPr>
        <w:t xml:space="preserve">金銭債権　　　 　</w:t>
      </w:r>
      <w:r w:rsidRPr="009835E5">
        <w:rPr>
          <w:rFonts w:hAnsi="ＭＳ 明朝" w:hint="eastAsia"/>
          <w:sz w:val="22"/>
          <w:szCs w:val="22"/>
        </w:rPr>
        <w:t>28,688</w:t>
      </w:r>
      <w:r w:rsidRPr="0016489B">
        <w:rPr>
          <w:rFonts w:hAnsi="ＭＳ 明朝" w:hint="eastAsia"/>
          <w:bCs/>
          <w:sz w:val="22"/>
          <w:szCs w:val="22"/>
        </w:rPr>
        <w:t>千円</w:t>
      </w:r>
    </w:p>
    <w:p w14:paraId="63C950A5" w14:textId="77777777" w:rsidR="00595FFE" w:rsidRDefault="00595FFE" w:rsidP="00595FFE">
      <w:pPr>
        <w:ind w:left="442" w:hangingChars="200" w:hanging="442"/>
        <w:rPr>
          <w:rFonts w:ascii="ＭＳ ゴシック" w:eastAsia="ＭＳ ゴシック" w:hAnsi="ＭＳ ゴシック"/>
          <w:b/>
          <w:bCs/>
          <w:sz w:val="22"/>
          <w:szCs w:val="22"/>
        </w:rPr>
      </w:pPr>
    </w:p>
    <w:p w14:paraId="77D3CDFE" w14:textId="77777777" w:rsidR="00B91694" w:rsidRDefault="00595FFE" w:rsidP="00B91694">
      <w:pPr>
        <w:ind w:left="442" w:hangingChars="200" w:hanging="442"/>
        <w:rPr>
          <w:rFonts w:ascii="ＭＳ ゴシック" w:eastAsia="ＭＳ ゴシック" w:hAnsi="ＭＳ ゴシック"/>
          <w:b/>
          <w:bCs/>
          <w:sz w:val="22"/>
          <w:szCs w:val="22"/>
        </w:rPr>
      </w:pPr>
      <w:r w:rsidRPr="00BA2FED">
        <w:rPr>
          <w:rFonts w:ascii="ＭＳ ゴシック" w:eastAsia="ＭＳ ゴシック" w:hAnsi="ＭＳ ゴシック" w:hint="eastAsia"/>
          <w:b/>
          <w:bCs/>
          <w:sz w:val="22"/>
          <w:szCs w:val="22"/>
        </w:rPr>
        <w:t>５．債権のうちリスク管理債権の合計額及びその内訳</w:t>
      </w:r>
    </w:p>
    <w:p w14:paraId="7C834EB3" w14:textId="77777777" w:rsidR="00B91694" w:rsidRDefault="00595FFE" w:rsidP="00B91694">
      <w:pPr>
        <w:ind w:firstLineChars="100" w:firstLine="220"/>
        <w:rPr>
          <w:rFonts w:hAnsi="ＭＳ 明朝"/>
          <w:bCs/>
          <w:sz w:val="22"/>
          <w:szCs w:val="22"/>
        </w:rPr>
      </w:pPr>
      <w:r>
        <w:rPr>
          <w:rFonts w:hAnsi="ＭＳ 明朝" w:hint="eastAsia"/>
          <w:bCs/>
          <w:sz w:val="22"/>
          <w:szCs w:val="22"/>
        </w:rPr>
        <w:t>債権のうち農業協同組合法施行規則第204条第1項第1号ホ（２）（ⅰ）から（ⅳ）までに掲げるものの額及びその合計額</w:t>
      </w:r>
    </w:p>
    <w:p w14:paraId="421613F4" w14:textId="77777777" w:rsidR="00B91694" w:rsidRDefault="00595FFE" w:rsidP="00B91694">
      <w:pPr>
        <w:ind w:leftChars="52" w:left="125" w:firstLineChars="100" w:firstLine="220"/>
        <w:rPr>
          <w:rFonts w:hAnsi="ＭＳ 明朝"/>
          <w:bCs/>
          <w:spacing w:val="-4"/>
          <w:sz w:val="22"/>
          <w:szCs w:val="22"/>
        </w:rPr>
      </w:pPr>
      <w:r w:rsidRPr="0040603C">
        <w:rPr>
          <w:rFonts w:hAnsi="ＭＳ 明朝" w:hint="eastAsia"/>
          <w:bCs/>
          <w:sz w:val="22"/>
          <w:szCs w:val="22"/>
        </w:rPr>
        <w:t>債権のうち破産更生債権及びこれらに準ずる債権額は</w:t>
      </w:r>
      <w:r w:rsidRPr="00E75CE8">
        <w:rPr>
          <w:rFonts w:hAnsi="ＭＳ 明朝" w:hint="eastAsia"/>
          <w:bCs/>
          <w:sz w:val="22"/>
          <w:szCs w:val="22"/>
        </w:rPr>
        <w:t>125,918</w:t>
      </w:r>
      <w:r w:rsidRPr="0040603C">
        <w:rPr>
          <w:rFonts w:hAnsi="ＭＳ 明朝" w:hint="eastAsia"/>
          <w:bCs/>
          <w:sz w:val="22"/>
          <w:szCs w:val="22"/>
        </w:rPr>
        <w:t>千円、危険債権額は</w:t>
      </w:r>
      <w:r w:rsidRPr="00E75CE8">
        <w:rPr>
          <w:rFonts w:hAnsi="ＭＳ 明朝" w:hint="eastAsia"/>
          <w:bCs/>
          <w:sz w:val="22"/>
          <w:szCs w:val="22"/>
        </w:rPr>
        <w:t>95,932</w:t>
      </w:r>
      <w:r w:rsidRPr="0040603C">
        <w:rPr>
          <w:rFonts w:hAnsi="ＭＳ 明朝" w:hint="eastAsia"/>
          <w:bCs/>
          <w:sz w:val="22"/>
          <w:szCs w:val="22"/>
        </w:rPr>
        <w:t>千円です。</w:t>
      </w:r>
      <w:r w:rsidRPr="0040603C">
        <w:rPr>
          <w:rFonts w:hAnsi="ＭＳ 明朝" w:hint="eastAsia"/>
          <w:bCs/>
          <w:spacing w:val="-4"/>
          <w:sz w:val="22"/>
          <w:szCs w:val="22"/>
        </w:rPr>
        <w:t>なお、破産更生債権及びこれらに準ずる債権とは、破産手続開始、更生手続開始、再生手続開始の申立て等の事由により経営破綻に陥っている債務者に対する債権及びこれらに準ずる債権です。</w:t>
      </w:r>
    </w:p>
    <w:p w14:paraId="428D65AB" w14:textId="77777777" w:rsidR="00B91694" w:rsidRDefault="00595FFE" w:rsidP="00B91694">
      <w:pPr>
        <w:ind w:leftChars="52" w:left="125" w:firstLineChars="100" w:firstLine="212"/>
        <w:rPr>
          <w:rFonts w:hAnsi="ＭＳ 明朝"/>
          <w:bCs/>
          <w:spacing w:val="-4"/>
          <w:sz w:val="22"/>
          <w:szCs w:val="22"/>
        </w:rPr>
      </w:pPr>
      <w:r w:rsidRPr="0040603C">
        <w:rPr>
          <w:rFonts w:hAnsi="ＭＳ 明朝" w:hint="eastAsia"/>
          <w:bCs/>
          <w:spacing w:val="-4"/>
          <w:sz w:val="22"/>
          <w:szCs w:val="22"/>
        </w:rPr>
        <w:t>また、危険債権とは、債務者が経営破綻の状態には至っていないものの、財政状態及び経営成績が悪化し、契約に従った債権の元本の回収及び利息の受取りができない可能性の高い債権（破産更生債権及びこれらに準ずる債権を除く。）です。</w:t>
      </w:r>
    </w:p>
    <w:p w14:paraId="18B5C945" w14:textId="77777777" w:rsidR="00B91694" w:rsidRDefault="00595FFE" w:rsidP="00B91694">
      <w:pPr>
        <w:ind w:leftChars="52" w:left="125" w:firstLineChars="100" w:firstLine="212"/>
        <w:rPr>
          <w:rFonts w:hAnsi="ＭＳ 明朝"/>
          <w:bCs/>
          <w:spacing w:val="-4"/>
          <w:sz w:val="22"/>
          <w:szCs w:val="22"/>
        </w:rPr>
      </w:pPr>
      <w:r w:rsidRPr="0040603C">
        <w:rPr>
          <w:rFonts w:hAnsi="ＭＳ 明朝" w:hint="eastAsia"/>
          <w:bCs/>
          <w:spacing w:val="-4"/>
          <w:sz w:val="22"/>
          <w:szCs w:val="22"/>
        </w:rPr>
        <w:t>債権のうち、貸出条件緩和債権額は</w:t>
      </w:r>
      <w:r w:rsidRPr="00E75CE8">
        <w:rPr>
          <w:rFonts w:hAnsi="ＭＳ 明朝" w:hint="eastAsia"/>
          <w:bCs/>
          <w:spacing w:val="-4"/>
          <w:sz w:val="22"/>
          <w:szCs w:val="22"/>
        </w:rPr>
        <w:t>26,210</w:t>
      </w:r>
      <w:r w:rsidRPr="0040603C">
        <w:rPr>
          <w:rFonts w:hAnsi="ＭＳ 明朝" w:hint="eastAsia"/>
          <w:bCs/>
          <w:spacing w:val="-4"/>
          <w:sz w:val="22"/>
          <w:szCs w:val="22"/>
        </w:rPr>
        <w:t>千円です。</w:t>
      </w:r>
    </w:p>
    <w:p w14:paraId="04C92A43" w14:textId="77777777" w:rsidR="00B91694" w:rsidRDefault="00595FFE" w:rsidP="00B91694">
      <w:pPr>
        <w:ind w:leftChars="52" w:left="125" w:firstLineChars="100" w:firstLine="220"/>
        <w:rPr>
          <w:rFonts w:hAnsi="ＭＳ 明朝"/>
          <w:bCs/>
          <w:spacing w:val="-4"/>
          <w:sz w:val="22"/>
          <w:szCs w:val="22"/>
        </w:rPr>
      </w:pPr>
      <w:r w:rsidRPr="0040603C">
        <w:rPr>
          <w:rFonts w:hAnsi="ＭＳ 明朝" w:hint="eastAsia"/>
          <w:bCs/>
          <w:sz w:val="22"/>
          <w:szCs w:val="22"/>
        </w:rPr>
        <w:t>なお、貸出条件緩和債権とは、債務者の経営再建又は支援を図ることを目的として、金利の減免、利息の支払い猶予、元本の返済猶予、債権放棄その他の債務者に有利となる取決めを行った貸出金で破産更生債権及びこれらに準ずる債権、危険債権に該当しないものです。</w:t>
      </w:r>
    </w:p>
    <w:p w14:paraId="2EB27879" w14:textId="77777777" w:rsidR="00B91694" w:rsidRDefault="00595FFE" w:rsidP="00B91694">
      <w:pPr>
        <w:ind w:leftChars="52" w:left="125" w:firstLineChars="100" w:firstLine="220"/>
        <w:rPr>
          <w:rFonts w:hAnsi="ＭＳ 明朝"/>
          <w:bCs/>
          <w:spacing w:val="-4"/>
          <w:sz w:val="22"/>
          <w:szCs w:val="22"/>
        </w:rPr>
      </w:pPr>
      <w:r w:rsidRPr="0040603C">
        <w:rPr>
          <w:rFonts w:hAnsi="ＭＳ 明朝" w:hint="eastAsia"/>
          <w:bCs/>
          <w:sz w:val="22"/>
          <w:szCs w:val="22"/>
        </w:rPr>
        <w:t>破産更生債権及びこれらに準ずる債権、危険債権、貸出条件緩和債権の合計額は</w:t>
      </w:r>
      <w:r w:rsidRPr="00E75CE8">
        <w:rPr>
          <w:rFonts w:hAnsi="ＭＳ 明朝" w:hint="eastAsia"/>
          <w:bCs/>
          <w:sz w:val="22"/>
          <w:szCs w:val="22"/>
        </w:rPr>
        <w:t>248,060</w:t>
      </w:r>
      <w:r w:rsidRPr="0040603C">
        <w:rPr>
          <w:rFonts w:hAnsi="ＭＳ 明朝" w:hint="eastAsia"/>
          <w:bCs/>
          <w:sz w:val="22"/>
          <w:szCs w:val="22"/>
        </w:rPr>
        <w:t>千円です。</w:t>
      </w:r>
    </w:p>
    <w:p w14:paraId="281B3B00" w14:textId="6E14CABC" w:rsidR="00595FFE" w:rsidRPr="00B91694" w:rsidRDefault="00595FFE" w:rsidP="00B91694">
      <w:pPr>
        <w:ind w:leftChars="52" w:left="125" w:firstLineChars="100" w:firstLine="220"/>
        <w:rPr>
          <w:rFonts w:hAnsi="ＭＳ 明朝"/>
          <w:bCs/>
          <w:spacing w:val="-4"/>
          <w:sz w:val="22"/>
          <w:szCs w:val="22"/>
        </w:rPr>
      </w:pPr>
      <w:r w:rsidRPr="0016489B">
        <w:rPr>
          <w:rFonts w:hAnsi="ＭＳ 明朝" w:hint="eastAsia"/>
          <w:bCs/>
          <w:sz w:val="22"/>
          <w:szCs w:val="22"/>
        </w:rPr>
        <w:t>なお、上記に掲げた債権額は、貸倒引当金控除前の金額です。</w:t>
      </w:r>
    </w:p>
    <w:p w14:paraId="46EE0081" w14:textId="77777777" w:rsidR="00B91694" w:rsidRDefault="00595FFE" w:rsidP="00B91694">
      <w:pPr>
        <w:rPr>
          <w:rFonts w:ascii="ＭＳ ゴシック" w:eastAsia="ＭＳ ゴシック" w:hAnsi="ＭＳ ゴシック"/>
          <w:bCs/>
          <w:sz w:val="22"/>
          <w:szCs w:val="22"/>
        </w:rPr>
      </w:pPr>
      <w:r w:rsidRPr="00BA2FED">
        <w:rPr>
          <w:rFonts w:ascii="ＭＳ ゴシック" w:eastAsia="ＭＳ ゴシック" w:hAnsi="ＭＳ ゴシック" w:hint="eastAsia"/>
          <w:b/>
          <w:sz w:val="22"/>
          <w:szCs w:val="22"/>
        </w:rPr>
        <w:t>６．</w:t>
      </w:r>
      <w:r w:rsidRPr="00BA2FED">
        <w:rPr>
          <w:rFonts w:ascii="ＭＳ ゴシック" w:eastAsia="ＭＳ ゴシック" w:hAnsi="ＭＳ ゴシック" w:hint="eastAsia"/>
          <w:b/>
          <w:szCs w:val="21"/>
        </w:rPr>
        <w:t>土地の再評価に関する法律に基づく再評価</w:t>
      </w:r>
    </w:p>
    <w:p w14:paraId="7DA166A4" w14:textId="77777777" w:rsidR="00B91694" w:rsidRDefault="00595FFE" w:rsidP="00B91694">
      <w:pPr>
        <w:ind w:firstLineChars="100" w:firstLine="220"/>
        <w:rPr>
          <w:rFonts w:ascii="ＭＳ ゴシック" w:eastAsia="ＭＳ ゴシック" w:hAnsi="ＭＳ ゴシック"/>
          <w:bCs/>
          <w:sz w:val="22"/>
          <w:szCs w:val="22"/>
        </w:rPr>
      </w:pPr>
      <w:r w:rsidRPr="0016489B">
        <w:rPr>
          <w:rFonts w:hAnsi="ＭＳ 明朝" w:hint="eastAsia"/>
          <w:bCs/>
          <w:sz w:val="22"/>
          <w:szCs w:val="22"/>
        </w:rPr>
        <w:t>「土地の再評価に関する法律」</w:t>
      </w:r>
      <w:r w:rsidRPr="0016489B">
        <w:rPr>
          <w:rFonts w:hAnsi="ＭＳ 明朝" w:hint="eastAsia"/>
          <w:sz w:val="22"/>
          <w:szCs w:val="22"/>
        </w:rPr>
        <w:t>（平成10年3月31日公布法律第34号）及び</w:t>
      </w:r>
      <w:r w:rsidRPr="0016489B">
        <w:rPr>
          <w:rFonts w:hAnsi="ＭＳ 明朝" w:hint="eastAsia"/>
          <w:bCs/>
          <w:sz w:val="22"/>
          <w:szCs w:val="22"/>
        </w:rPr>
        <w:t>「土地の再評</w:t>
      </w:r>
      <w:r w:rsidRPr="0016489B">
        <w:rPr>
          <w:rFonts w:hAnsi="ＭＳ 明朝" w:hint="eastAsia"/>
          <w:bCs/>
          <w:sz w:val="22"/>
          <w:szCs w:val="22"/>
        </w:rPr>
        <w:lastRenderedPageBreak/>
        <w:t>価に関する法律の一部を改正する法律」に基づき、事業用の土地の再評価を行い、再評価差額については、当該再評価差額に係る税金相当額を「再評価に係る繰延税金負債」として負債の部に計上し、これを控除した金額を「土地再評価差額金」として</w:t>
      </w:r>
      <w:r w:rsidRPr="0016489B">
        <w:rPr>
          <w:rFonts w:hAnsi="ＭＳ 明朝" w:hint="eastAsia"/>
          <w:sz w:val="22"/>
          <w:szCs w:val="22"/>
        </w:rPr>
        <w:t>純資産</w:t>
      </w:r>
      <w:r w:rsidRPr="0016489B">
        <w:rPr>
          <w:rFonts w:hAnsi="ＭＳ 明朝" w:hint="eastAsia"/>
          <w:bCs/>
          <w:sz w:val="22"/>
          <w:szCs w:val="22"/>
        </w:rPr>
        <w:t>の部に計上しています。</w:t>
      </w:r>
    </w:p>
    <w:p w14:paraId="782971E9" w14:textId="77777777" w:rsidR="00B91694" w:rsidRDefault="00595FFE" w:rsidP="00B91694">
      <w:pPr>
        <w:ind w:firstLineChars="100" w:firstLine="220"/>
        <w:rPr>
          <w:rFonts w:ascii="ＭＳ ゴシック" w:eastAsia="ＭＳ ゴシック" w:hAnsi="ＭＳ ゴシック"/>
          <w:bCs/>
          <w:sz w:val="22"/>
          <w:szCs w:val="22"/>
        </w:rPr>
      </w:pPr>
      <w:r w:rsidRPr="0016489B">
        <w:rPr>
          <w:rFonts w:hAnsi="ＭＳ 明朝" w:hint="eastAsia"/>
          <w:sz w:val="22"/>
          <w:szCs w:val="22"/>
        </w:rPr>
        <w:t>(1)　再評価を行った年月日　　　　　  　平成</w:t>
      </w:r>
      <w:r w:rsidRPr="0016489B">
        <w:rPr>
          <w:rFonts w:hAnsi="ＭＳ 明朝"/>
          <w:sz w:val="22"/>
          <w:szCs w:val="22"/>
        </w:rPr>
        <w:t>13</w:t>
      </w:r>
      <w:r w:rsidRPr="0016489B">
        <w:rPr>
          <w:rFonts w:hAnsi="ＭＳ 明朝" w:hint="eastAsia"/>
          <w:sz w:val="22"/>
          <w:szCs w:val="22"/>
        </w:rPr>
        <w:t>年2月</w:t>
      </w:r>
      <w:r w:rsidRPr="0016489B">
        <w:rPr>
          <w:rFonts w:hAnsi="ＭＳ 明朝"/>
          <w:sz w:val="22"/>
          <w:szCs w:val="22"/>
        </w:rPr>
        <w:t>28</w:t>
      </w:r>
      <w:r w:rsidRPr="0016489B">
        <w:rPr>
          <w:rFonts w:hAnsi="ＭＳ 明朝" w:hint="eastAsia"/>
          <w:sz w:val="22"/>
          <w:szCs w:val="22"/>
        </w:rPr>
        <w:t>日</w:t>
      </w:r>
    </w:p>
    <w:p w14:paraId="33B37BE2" w14:textId="4CA2947C" w:rsidR="00B91694" w:rsidRDefault="00595FFE" w:rsidP="00B91694">
      <w:pPr>
        <w:ind w:firstLineChars="100" w:firstLine="220"/>
        <w:rPr>
          <w:rFonts w:hAnsi="ＭＳ 明朝"/>
          <w:spacing w:val="-20"/>
          <w:sz w:val="22"/>
          <w:szCs w:val="22"/>
        </w:rPr>
      </w:pPr>
      <w:r w:rsidRPr="0016489B">
        <w:rPr>
          <w:rFonts w:hAnsi="ＭＳ 明朝" w:hint="eastAsia"/>
          <w:sz w:val="22"/>
          <w:szCs w:val="22"/>
        </w:rPr>
        <w:t>(2)</w:t>
      </w:r>
      <w:r w:rsidR="00B91694">
        <w:rPr>
          <w:rFonts w:hAnsi="ＭＳ 明朝" w:hint="eastAsia"/>
          <w:sz w:val="22"/>
          <w:szCs w:val="22"/>
        </w:rPr>
        <w:t xml:space="preserve">　</w:t>
      </w:r>
      <w:r w:rsidRPr="0016489B">
        <w:rPr>
          <w:rFonts w:hAnsi="ＭＳ 明朝" w:hint="eastAsia"/>
          <w:spacing w:val="-20"/>
          <w:sz w:val="22"/>
          <w:szCs w:val="22"/>
        </w:rPr>
        <w:t>再評価を行った土地の当期末における時価の合計額が</w:t>
      </w:r>
      <w:r w:rsidRPr="0016489B">
        <w:rPr>
          <w:rFonts w:hAnsi="ＭＳ 明朝" w:hint="eastAsia"/>
          <w:bCs/>
          <w:spacing w:val="-20"/>
          <w:sz w:val="22"/>
          <w:szCs w:val="22"/>
        </w:rPr>
        <w:t>再評価</w:t>
      </w:r>
      <w:r w:rsidRPr="0016489B">
        <w:rPr>
          <w:rFonts w:hAnsi="ＭＳ 明朝" w:hint="eastAsia"/>
          <w:spacing w:val="-20"/>
          <w:sz w:val="22"/>
          <w:szCs w:val="22"/>
        </w:rPr>
        <w:t>後の帳簿価額の合計額を下回る金</w:t>
      </w:r>
    </w:p>
    <w:p w14:paraId="5A469CBD" w14:textId="77777777" w:rsidR="00B91694" w:rsidRDefault="00595FFE" w:rsidP="00B91694">
      <w:pPr>
        <w:ind w:firstLineChars="400" w:firstLine="880"/>
        <w:rPr>
          <w:rFonts w:ascii="ＭＳ ゴシック" w:eastAsia="ＭＳ ゴシック" w:hAnsi="ＭＳ ゴシック"/>
          <w:bCs/>
          <w:sz w:val="22"/>
          <w:szCs w:val="22"/>
        </w:rPr>
      </w:pPr>
      <w:r w:rsidRPr="007B207F">
        <w:rPr>
          <w:rFonts w:hAnsi="ＭＳ 明朝" w:hint="eastAsia"/>
          <w:sz w:val="22"/>
          <w:szCs w:val="22"/>
        </w:rPr>
        <w:t>91,144</w:t>
      </w:r>
      <w:r w:rsidRPr="0016489B">
        <w:rPr>
          <w:rFonts w:hAnsi="ＭＳ 明朝" w:hint="eastAsia"/>
          <w:bCs/>
          <w:sz w:val="22"/>
          <w:szCs w:val="22"/>
        </w:rPr>
        <w:t>千円</w:t>
      </w:r>
    </w:p>
    <w:p w14:paraId="32816C16" w14:textId="77777777" w:rsidR="00B91694" w:rsidRDefault="00595FFE" w:rsidP="00B91694">
      <w:pPr>
        <w:ind w:firstLineChars="100" w:firstLine="220"/>
        <w:rPr>
          <w:rFonts w:ascii="ＭＳ ゴシック" w:eastAsia="ＭＳ ゴシック" w:hAnsi="ＭＳ ゴシック"/>
          <w:bCs/>
          <w:sz w:val="22"/>
          <w:szCs w:val="22"/>
        </w:rPr>
      </w:pPr>
      <w:r w:rsidRPr="0016489B">
        <w:rPr>
          <w:rFonts w:hAnsi="ＭＳ 明朝" w:hint="eastAsia"/>
          <w:sz w:val="22"/>
          <w:szCs w:val="22"/>
        </w:rPr>
        <w:t>(3)　同法律</w:t>
      </w:r>
      <w:r w:rsidRPr="0016489B">
        <w:rPr>
          <w:rFonts w:hAnsi="ＭＳ 明朝" w:hint="eastAsia"/>
          <w:spacing w:val="-2"/>
          <w:sz w:val="22"/>
          <w:szCs w:val="22"/>
        </w:rPr>
        <w:t>第3条第3項に定める再評価の方法</w:t>
      </w:r>
    </w:p>
    <w:p w14:paraId="1F0E03DE" w14:textId="3AD257DC" w:rsidR="00595FFE" w:rsidRPr="00B91694" w:rsidRDefault="00595FFE" w:rsidP="00B91694">
      <w:pPr>
        <w:ind w:firstLineChars="100" w:firstLine="220"/>
        <w:rPr>
          <w:rFonts w:ascii="ＭＳ ゴシック" w:eastAsia="ＭＳ ゴシック" w:hAnsi="ＭＳ ゴシック"/>
          <w:bCs/>
          <w:sz w:val="22"/>
          <w:szCs w:val="22"/>
        </w:rPr>
      </w:pPr>
      <w:r w:rsidRPr="0016489B">
        <w:rPr>
          <w:rFonts w:hAnsi="ＭＳ 明朝" w:hint="eastAsia"/>
          <w:sz w:val="22"/>
          <w:szCs w:val="22"/>
        </w:rPr>
        <w:t>土地の再評価に関する法律施行令</w:t>
      </w:r>
      <w:r w:rsidRPr="0016489B">
        <w:rPr>
          <w:rFonts w:hAnsi="ＭＳ 明朝" w:hint="eastAsia"/>
          <w:spacing w:val="-2"/>
          <w:sz w:val="22"/>
          <w:szCs w:val="22"/>
        </w:rPr>
        <w:t>（</w:t>
      </w:r>
      <w:r w:rsidRPr="0016489B">
        <w:rPr>
          <w:rFonts w:hAnsi="ＭＳ 明朝" w:hint="eastAsia"/>
          <w:sz w:val="22"/>
          <w:szCs w:val="22"/>
        </w:rPr>
        <w:t>平成</w:t>
      </w:r>
      <w:r w:rsidRPr="0016489B">
        <w:rPr>
          <w:rFonts w:hAnsi="ＭＳ 明朝"/>
          <w:sz w:val="22"/>
          <w:szCs w:val="22"/>
        </w:rPr>
        <w:t>10</w:t>
      </w:r>
      <w:r w:rsidRPr="0016489B">
        <w:rPr>
          <w:rFonts w:hAnsi="ＭＳ 明朝" w:hint="eastAsia"/>
          <w:sz w:val="22"/>
          <w:szCs w:val="22"/>
        </w:rPr>
        <w:t>年3月</w:t>
      </w:r>
      <w:r w:rsidRPr="0016489B">
        <w:rPr>
          <w:rFonts w:hAnsi="ＭＳ 明朝"/>
          <w:sz w:val="22"/>
          <w:szCs w:val="22"/>
        </w:rPr>
        <w:t>31</w:t>
      </w:r>
      <w:r w:rsidRPr="0016489B">
        <w:rPr>
          <w:rFonts w:hAnsi="ＭＳ 明朝" w:hint="eastAsia"/>
          <w:sz w:val="22"/>
          <w:szCs w:val="22"/>
        </w:rPr>
        <w:t>日公布政令第119号）第2条第3号に定める、当該事業用土地について地方税法第341条第10号の土地課税台帳又は同条第11号の土地補充課税台帳に登録されている価格（固定資産税評価額）に合理的な調整を行って算出しました。</w:t>
      </w:r>
    </w:p>
    <w:p w14:paraId="77B70B99" w14:textId="77777777" w:rsidR="00595FFE" w:rsidRDefault="00595FFE" w:rsidP="00595FFE">
      <w:pPr>
        <w:tabs>
          <w:tab w:val="left" w:pos="1515"/>
        </w:tabs>
        <w:rPr>
          <w:rFonts w:hAnsi="ＭＳ 明朝"/>
          <w:sz w:val="22"/>
          <w:szCs w:val="22"/>
        </w:rPr>
      </w:pPr>
    </w:p>
    <w:p w14:paraId="28FFD11F" w14:textId="77777777" w:rsidR="00B91694" w:rsidRDefault="00595FFE" w:rsidP="00B91694">
      <w:pPr>
        <w:rPr>
          <w:rFonts w:ascii="ＭＳ ゴシック" w:eastAsia="ＭＳ ゴシック" w:hAnsi="ＭＳ ゴシック"/>
          <w:bCs/>
          <w:sz w:val="22"/>
          <w:szCs w:val="22"/>
        </w:rPr>
      </w:pPr>
      <w:r w:rsidRPr="00BA2FED">
        <w:rPr>
          <w:rFonts w:ascii="ＭＳ ゴシック" w:eastAsia="ＭＳ ゴシック" w:hAnsi="ＭＳ ゴシック" w:hint="eastAsia"/>
          <w:b/>
          <w:sz w:val="22"/>
          <w:szCs w:val="22"/>
        </w:rPr>
        <w:t>７．総合ポイント制度にかかる未使用ポイントの取り扱い</w:t>
      </w:r>
    </w:p>
    <w:p w14:paraId="24AC9C37" w14:textId="75BE84F6" w:rsidR="00595FFE" w:rsidRPr="00B91694" w:rsidRDefault="00595FFE" w:rsidP="00B91694">
      <w:pPr>
        <w:ind w:firstLineChars="100" w:firstLine="220"/>
        <w:rPr>
          <w:rFonts w:ascii="ＭＳ ゴシック" w:eastAsia="ＭＳ ゴシック" w:hAnsi="ＭＳ ゴシック"/>
          <w:bCs/>
          <w:sz w:val="22"/>
          <w:szCs w:val="22"/>
        </w:rPr>
      </w:pPr>
      <w:r w:rsidRPr="003972F4">
        <w:rPr>
          <w:rFonts w:hAnsi="ＭＳ 明朝" w:hint="eastAsia"/>
          <w:bCs/>
          <w:sz w:val="22"/>
          <w:szCs w:val="22"/>
        </w:rPr>
        <w:t>当組合が付与した総合ポイントの未使用分（過年度分を含む）</w:t>
      </w:r>
      <w:r w:rsidRPr="00610C79">
        <w:rPr>
          <w:rFonts w:hAnsi="ＭＳ 明朝" w:hint="eastAsia"/>
          <w:bCs/>
          <w:sz w:val="22"/>
          <w:szCs w:val="22"/>
        </w:rPr>
        <w:t>33,813</w:t>
      </w:r>
      <w:r w:rsidRPr="003972F4">
        <w:rPr>
          <w:rFonts w:hAnsi="ＭＳ 明朝" w:hint="eastAsia"/>
          <w:bCs/>
          <w:sz w:val="22"/>
          <w:szCs w:val="22"/>
        </w:rPr>
        <w:t>千円については、還元時に損金処理が認容される法人税法上の取り扱いをふまえて「前払費用」を計上する一方、将来においては還元時により損失発生が見込まれることから同額を「雑負債」に計上し、両者を相殺表示しています。</w:t>
      </w:r>
    </w:p>
    <w:p w14:paraId="0CF1AD92" w14:textId="77777777" w:rsidR="00595FFE" w:rsidRPr="0016489B" w:rsidRDefault="00595FFE" w:rsidP="00595FFE">
      <w:pPr>
        <w:tabs>
          <w:tab w:val="left" w:pos="1515"/>
        </w:tabs>
        <w:rPr>
          <w:rFonts w:hAnsi="ＭＳ 明朝"/>
          <w:sz w:val="22"/>
          <w:szCs w:val="22"/>
        </w:rPr>
      </w:pPr>
    </w:p>
    <w:p w14:paraId="2E9C675F" w14:textId="77777777" w:rsidR="00595FFE" w:rsidRPr="00BA2FED" w:rsidRDefault="00595FFE" w:rsidP="00595FFE">
      <w:pPr>
        <w:ind w:left="104" w:hangingChars="47" w:hanging="104"/>
        <w:rPr>
          <w:rFonts w:ascii="ＭＳ ゴシック" w:eastAsia="ＭＳ ゴシック" w:hAnsi="ＭＳ ゴシック"/>
          <w:b/>
          <w:sz w:val="22"/>
        </w:rPr>
      </w:pPr>
      <w:r w:rsidRPr="00BA2FED">
        <w:rPr>
          <w:rFonts w:ascii="ＭＳ ゴシック" w:eastAsia="ＭＳ ゴシック" w:hAnsi="ＭＳ ゴシック" w:hint="eastAsia"/>
          <w:b/>
          <w:sz w:val="22"/>
        </w:rPr>
        <w:t>Ⅳ　損益計算書に関する注記</w:t>
      </w:r>
    </w:p>
    <w:p w14:paraId="41367D3B" w14:textId="77777777" w:rsidR="00595FFE" w:rsidRPr="0016489B" w:rsidRDefault="00595FFE" w:rsidP="00595FFE">
      <w:pPr>
        <w:rPr>
          <w:rFonts w:ascii="ＭＳ ゴシック" w:eastAsia="ＭＳ ゴシック" w:hAnsi="ＭＳ ゴシック"/>
          <w:b/>
          <w:sz w:val="22"/>
          <w:szCs w:val="22"/>
        </w:rPr>
      </w:pPr>
      <w:r w:rsidRPr="0016489B">
        <w:rPr>
          <w:rFonts w:ascii="ＭＳ ゴシック" w:eastAsia="ＭＳ ゴシック" w:hAnsi="ＭＳ ゴシック" w:hint="eastAsia"/>
          <w:b/>
          <w:sz w:val="22"/>
          <w:szCs w:val="22"/>
        </w:rPr>
        <w:t>１．子会社との取引高の総額</w:t>
      </w:r>
    </w:p>
    <w:p w14:paraId="626F127A" w14:textId="77777777" w:rsidR="00595FFE" w:rsidRPr="0016489B" w:rsidRDefault="00595FFE" w:rsidP="00595FFE">
      <w:pPr>
        <w:ind w:firstLineChars="300" w:firstLine="660"/>
        <w:rPr>
          <w:rFonts w:hAnsi="ＭＳ 明朝"/>
          <w:bCs/>
          <w:sz w:val="22"/>
          <w:szCs w:val="22"/>
        </w:rPr>
      </w:pPr>
      <w:r w:rsidRPr="0016489B">
        <w:rPr>
          <w:rFonts w:hAnsi="ＭＳ 明朝" w:hint="eastAsia"/>
          <w:bCs/>
          <w:sz w:val="22"/>
          <w:szCs w:val="22"/>
        </w:rPr>
        <w:t xml:space="preserve">　子会社との取引による収益総額　　　　   </w:t>
      </w:r>
      <w:r>
        <w:rPr>
          <w:rFonts w:hAnsi="ＭＳ 明朝"/>
          <w:bCs/>
          <w:sz w:val="22"/>
          <w:szCs w:val="22"/>
        </w:rPr>
        <w:t xml:space="preserve">  </w:t>
      </w:r>
      <w:r w:rsidRPr="0016489B">
        <w:rPr>
          <w:rFonts w:hAnsi="ＭＳ 明朝" w:hint="eastAsia"/>
          <w:bCs/>
          <w:sz w:val="22"/>
          <w:szCs w:val="22"/>
        </w:rPr>
        <w:t>- 千円</w:t>
      </w:r>
    </w:p>
    <w:p w14:paraId="5A24CE8D" w14:textId="77777777" w:rsidR="00595FFE" w:rsidRPr="0016489B" w:rsidRDefault="00595FFE" w:rsidP="00595FFE">
      <w:pPr>
        <w:ind w:firstLineChars="650" w:firstLine="1430"/>
        <w:rPr>
          <w:rFonts w:hAnsi="ＭＳ 明朝"/>
          <w:bCs/>
          <w:sz w:val="22"/>
          <w:szCs w:val="22"/>
        </w:rPr>
      </w:pPr>
      <w:r w:rsidRPr="0016489B">
        <w:rPr>
          <w:rFonts w:hAnsi="ＭＳ 明朝" w:hint="eastAsia"/>
          <w:bCs/>
          <w:sz w:val="22"/>
          <w:szCs w:val="22"/>
        </w:rPr>
        <w:t xml:space="preserve">うち事業取引高　　　　　　 　　   </w:t>
      </w:r>
      <w:r>
        <w:rPr>
          <w:rFonts w:hAnsi="ＭＳ 明朝"/>
          <w:bCs/>
          <w:sz w:val="22"/>
          <w:szCs w:val="22"/>
        </w:rPr>
        <w:t xml:space="preserve">  </w:t>
      </w:r>
      <w:r w:rsidRPr="0016489B">
        <w:rPr>
          <w:rFonts w:hAnsi="ＭＳ 明朝" w:hint="eastAsia"/>
          <w:bCs/>
          <w:sz w:val="22"/>
          <w:szCs w:val="22"/>
        </w:rPr>
        <w:t>- 千円</w:t>
      </w:r>
    </w:p>
    <w:p w14:paraId="5114D735" w14:textId="77777777" w:rsidR="00595FFE" w:rsidRPr="009835E5" w:rsidRDefault="00595FFE" w:rsidP="00595FFE">
      <w:pPr>
        <w:tabs>
          <w:tab w:val="left" w:pos="5252"/>
        </w:tabs>
        <w:ind w:firstLineChars="300" w:firstLine="660"/>
        <w:rPr>
          <w:rFonts w:hAnsi="ＭＳ 明朝"/>
          <w:bCs/>
          <w:sz w:val="22"/>
          <w:szCs w:val="22"/>
        </w:rPr>
      </w:pPr>
      <w:r w:rsidRPr="009835E5">
        <w:rPr>
          <w:rFonts w:hAnsi="ＭＳ 明朝" w:hint="eastAsia"/>
          <w:bCs/>
          <w:sz w:val="22"/>
          <w:szCs w:val="22"/>
        </w:rPr>
        <w:t xml:space="preserve">　子会社との取引による費用総額　　　　 5,150千円</w:t>
      </w:r>
    </w:p>
    <w:p w14:paraId="2790D9E2" w14:textId="77777777" w:rsidR="00595FFE" w:rsidRPr="009835E5" w:rsidRDefault="00595FFE" w:rsidP="00595FFE">
      <w:pPr>
        <w:ind w:firstLineChars="650" w:firstLine="1430"/>
        <w:rPr>
          <w:rFonts w:hAnsi="ＭＳ 明朝"/>
          <w:bCs/>
          <w:sz w:val="22"/>
          <w:szCs w:val="22"/>
        </w:rPr>
      </w:pPr>
      <w:r w:rsidRPr="009835E5">
        <w:rPr>
          <w:rFonts w:hAnsi="ＭＳ 明朝" w:hint="eastAsia"/>
          <w:bCs/>
          <w:sz w:val="22"/>
          <w:szCs w:val="22"/>
        </w:rPr>
        <w:t>うち事業取引高　　 　　　　   　5,150千円</w:t>
      </w:r>
    </w:p>
    <w:p w14:paraId="7B036D78" w14:textId="77777777" w:rsidR="00595FFE" w:rsidRPr="009835E5" w:rsidRDefault="00595FFE" w:rsidP="00595FFE">
      <w:pPr>
        <w:rPr>
          <w:rFonts w:ascii="ＭＳ ゴシック" w:eastAsia="ＭＳ ゴシック" w:hAnsi="ＭＳ ゴシック"/>
          <w:b/>
          <w:sz w:val="22"/>
          <w:szCs w:val="22"/>
        </w:rPr>
      </w:pPr>
    </w:p>
    <w:p w14:paraId="6CB8EC20" w14:textId="77777777" w:rsidR="00B91694" w:rsidRDefault="00595FFE" w:rsidP="00B91694">
      <w:pPr>
        <w:rPr>
          <w:rFonts w:hAnsi="ＭＳ 明朝"/>
          <w:b/>
          <w:sz w:val="22"/>
          <w:szCs w:val="22"/>
        </w:rPr>
      </w:pPr>
      <w:r w:rsidRPr="00BA2FED">
        <w:rPr>
          <w:rFonts w:ascii="ＭＳ ゴシック" w:eastAsia="ＭＳ ゴシック" w:hAnsi="ＭＳ ゴシック" w:hint="eastAsia"/>
          <w:b/>
          <w:sz w:val="22"/>
          <w:szCs w:val="22"/>
        </w:rPr>
        <w:t>２．減損損失に関する事項</w:t>
      </w:r>
    </w:p>
    <w:p w14:paraId="0ACDD84D" w14:textId="5E209D3B" w:rsidR="00B91694" w:rsidRDefault="00595FFE" w:rsidP="00B91694">
      <w:pPr>
        <w:ind w:firstLineChars="100" w:firstLine="220"/>
        <w:rPr>
          <w:rFonts w:hAnsi="ＭＳ 明朝"/>
          <w:b/>
          <w:sz w:val="22"/>
          <w:szCs w:val="22"/>
        </w:rPr>
      </w:pPr>
      <w:r w:rsidRPr="0016489B">
        <w:rPr>
          <w:rFonts w:hAnsi="ＭＳ 明朝" w:hint="eastAsia"/>
          <w:bCs/>
          <w:sz w:val="22"/>
          <w:szCs w:val="22"/>
        </w:rPr>
        <w:t>(1)</w:t>
      </w:r>
      <w:r w:rsidR="00B91694">
        <w:rPr>
          <w:rFonts w:hAnsi="ＭＳ 明朝" w:hint="eastAsia"/>
          <w:bCs/>
          <w:sz w:val="22"/>
          <w:szCs w:val="22"/>
        </w:rPr>
        <w:t xml:space="preserve">　</w:t>
      </w:r>
      <w:r w:rsidRPr="0016489B">
        <w:rPr>
          <w:rFonts w:hAnsi="ＭＳ 明朝" w:hint="eastAsia"/>
          <w:sz w:val="22"/>
          <w:szCs w:val="22"/>
        </w:rPr>
        <w:t>資産をグルーピングした方法</w:t>
      </w:r>
    </w:p>
    <w:p w14:paraId="10D06EE4" w14:textId="5DF49390" w:rsidR="00595FFE" w:rsidRPr="00B91694" w:rsidRDefault="00595FFE" w:rsidP="00B91694">
      <w:pPr>
        <w:ind w:firstLineChars="100" w:firstLine="220"/>
        <w:rPr>
          <w:rFonts w:hAnsi="ＭＳ 明朝"/>
          <w:b/>
          <w:sz w:val="22"/>
          <w:szCs w:val="22"/>
        </w:rPr>
      </w:pPr>
      <w:r w:rsidRPr="0016489B">
        <w:rPr>
          <w:rFonts w:hAnsi="ＭＳ 明朝" w:hint="eastAsia"/>
          <w:sz w:val="22"/>
          <w:szCs w:val="22"/>
        </w:rPr>
        <w:t>当組合では、支所を基本にグルーピングし、本所・関連施設は共用資産としています。また、遊休資産と賃貸資産については、各固定資産を最小単位として、グルーピングしています。</w:t>
      </w:r>
    </w:p>
    <w:p w14:paraId="787BF99F" w14:textId="44DC9A84" w:rsidR="00B91694" w:rsidRDefault="00595FFE" w:rsidP="00B91694">
      <w:pPr>
        <w:ind w:firstLineChars="100" w:firstLine="220"/>
        <w:rPr>
          <w:rFonts w:hAnsi="ＭＳ 明朝"/>
          <w:sz w:val="22"/>
          <w:szCs w:val="22"/>
        </w:rPr>
      </w:pPr>
      <w:r w:rsidRPr="0016489B">
        <w:rPr>
          <w:rFonts w:hAnsi="ＭＳ 明朝" w:hint="eastAsia"/>
          <w:sz w:val="22"/>
          <w:szCs w:val="22"/>
        </w:rPr>
        <w:t>(2)</w:t>
      </w:r>
      <w:r w:rsidR="00B91694">
        <w:rPr>
          <w:rFonts w:hAnsi="ＭＳ 明朝" w:hint="eastAsia"/>
          <w:sz w:val="22"/>
          <w:szCs w:val="22"/>
        </w:rPr>
        <w:t xml:space="preserve">　</w:t>
      </w:r>
      <w:r w:rsidRPr="0016489B">
        <w:rPr>
          <w:rFonts w:hAnsi="ＭＳ 明朝" w:hint="eastAsia"/>
          <w:sz w:val="22"/>
          <w:szCs w:val="22"/>
        </w:rPr>
        <w:t>減損損失を認識した資産又は資産グループの概要と減損損失の金額</w:t>
      </w:r>
    </w:p>
    <w:p w14:paraId="2F5E6896" w14:textId="6C0AE18E" w:rsidR="00FB6A64" w:rsidRPr="00B91694" w:rsidRDefault="00595FFE" w:rsidP="00B91694">
      <w:pPr>
        <w:ind w:firstLineChars="200" w:firstLine="440"/>
        <w:rPr>
          <w:rFonts w:hAnsi="ＭＳ 明朝"/>
          <w:sz w:val="22"/>
          <w:szCs w:val="22"/>
        </w:rPr>
      </w:pPr>
      <w:r w:rsidRPr="0016489B">
        <w:rPr>
          <w:rFonts w:hint="eastAsia"/>
          <w:sz w:val="22"/>
          <w:szCs w:val="22"/>
        </w:rPr>
        <w:t>減損損失を認識した資産又は資産グループの概要と減損損失の金額は、次のとおりです。</w:t>
      </w:r>
    </w:p>
    <w:p w14:paraId="2804CFF6" w14:textId="77777777" w:rsidR="00FB6A64" w:rsidRDefault="00FB6A64">
      <w:pPr>
        <w:widowControl/>
        <w:jc w:val="left"/>
        <w:rPr>
          <w:sz w:val="22"/>
          <w:szCs w:val="22"/>
        </w:rPr>
      </w:pPr>
      <w:r>
        <w:rPr>
          <w:sz w:val="22"/>
          <w:szCs w:val="22"/>
        </w:rPr>
        <w:br w:type="page"/>
      </w:r>
    </w:p>
    <w:p w14:paraId="3A2B55E9" w14:textId="77777777" w:rsidR="00FB6A64" w:rsidRPr="0016489B" w:rsidRDefault="00FB6A64" w:rsidP="00FB6A64">
      <w:pPr>
        <w:ind w:firstLineChars="398" w:firstLine="876"/>
        <w:rPr>
          <w:sz w:val="22"/>
          <w:szCs w:val="22"/>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1842"/>
        <w:gridCol w:w="4395"/>
      </w:tblGrid>
      <w:tr w:rsidR="00595FFE" w:rsidRPr="0016489B" w14:paraId="7C9E2202" w14:textId="77777777" w:rsidTr="00595FFE">
        <w:trPr>
          <w:trHeight w:val="268"/>
        </w:trPr>
        <w:tc>
          <w:tcPr>
            <w:tcW w:w="1701" w:type="dxa"/>
          </w:tcPr>
          <w:p w14:paraId="52A7DD6D" w14:textId="77777777" w:rsidR="00595FFE" w:rsidRPr="0016489B" w:rsidRDefault="00595FFE" w:rsidP="00595FFE">
            <w:pPr>
              <w:jc w:val="center"/>
            </w:pPr>
            <w:r w:rsidRPr="0016489B">
              <w:rPr>
                <w:rFonts w:hint="eastAsia"/>
              </w:rPr>
              <w:t>場　所</w:t>
            </w:r>
          </w:p>
        </w:tc>
        <w:tc>
          <w:tcPr>
            <w:tcW w:w="1843" w:type="dxa"/>
          </w:tcPr>
          <w:p w14:paraId="0CE68EB2" w14:textId="77777777" w:rsidR="00595FFE" w:rsidRPr="0016489B" w:rsidRDefault="00595FFE" w:rsidP="00595FFE">
            <w:pPr>
              <w:jc w:val="center"/>
            </w:pPr>
            <w:r w:rsidRPr="0016489B">
              <w:rPr>
                <w:rFonts w:hint="eastAsia"/>
              </w:rPr>
              <w:t>用　途</w:t>
            </w:r>
          </w:p>
        </w:tc>
        <w:tc>
          <w:tcPr>
            <w:tcW w:w="1842" w:type="dxa"/>
          </w:tcPr>
          <w:p w14:paraId="03FCEBF4" w14:textId="77777777" w:rsidR="00595FFE" w:rsidRPr="0016489B" w:rsidRDefault="00595FFE" w:rsidP="00595FFE">
            <w:pPr>
              <w:jc w:val="center"/>
              <w:rPr>
                <w:sz w:val="18"/>
                <w:szCs w:val="18"/>
              </w:rPr>
            </w:pPr>
            <w:r w:rsidRPr="0016489B">
              <w:rPr>
                <w:rFonts w:hint="eastAsia"/>
                <w:sz w:val="18"/>
                <w:szCs w:val="18"/>
              </w:rPr>
              <w:t>種　類</w:t>
            </w:r>
          </w:p>
        </w:tc>
        <w:tc>
          <w:tcPr>
            <w:tcW w:w="4395" w:type="dxa"/>
          </w:tcPr>
          <w:p w14:paraId="18F4A657" w14:textId="77777777" w:rsidR="00595FFE" w:rsidRPr="0016489B" w:rsidRDefault="00595FFE" w:rsidP="00595FFE">
            <w:pPr>
              <w:jc w:val="center"/>
            </w:pPr>
            <w:r w:rsidRPr="0016489B">
              <w:rPr>
                <w:rFonts w:hint="eastAsia"/>
              </w:rPr>
              <w:t>金　額</w:t>
            </w:r>
          </w:p>
        </w:tc>
      </w:tr>
      <w:tr w:rsidR="00595FFE" w:rsidRPr="00AB65B9" w14:paraId="33519CD1" w14:textId="77777777" w:rsidTr="00595FFE">
        <w:trPr>
          <w:trHeight w:val="268"/>
        </w:trPr>
        <w:tc>
          <w:tcPr>
            <w:tcW w:w="1701" w:type="dxa"/>
          </w:tcPr>
          <w:p w14:paraId="598B8EBA" w14:textId="77777777" w:rsidR="00595FFE" w:rsidRPr="00AB65B9" w:rsidRDefault="00595FFE" w:rsidP="00595FFE">
            <w:pPr>
              <w:jc w:val="center"/>
              <w:rPr>
                <w:rFonts w:hAnsi="ＭＳ 明朝"/>
                <w:sz w:val="20"/>
                <w:szCs w:val="20"/>
              </w:rPr>
            </w:pPr>
            <w:r w:rsidRPr="00AB65B9">
              <w:rPr>
                <w:rFonts w:hAnsi="ＭＳ 明朝" w:hint="eastAsia"/>
                <w:sz w:val="20"/>
                <w:szCs w:val="20"/>
              </w:rPr>
              <w:t>四季彩館</w:t>
            </w:r>
          </w:p>
        </w:tc>
        <w:tc>
          <w:tcPr>
            <w:tcW w:w="1843" w:type="dxa"/>
          </w:tcPr>
          <w:p w14:paraId="59EF53E7" w14:textId="77777777" w:rsidR="00595FFE" w:rsidRPr="00AB65B9" w:rsidRDefault="00595FFE" w:rsidP="00595FFE">
            <w:pPr>
              <w:jc w:val="center"/>
              <w:rPr>
                <w:rFonts w:hAnsi="ＭＳ 明朝"/>
                <w:sz w:val="20"/>
                <w:szCs w:val="20"/>
              </w:rPr>
            </w:pPr>
            <w:r w:rsidRPr="00AB65B9">
              <w:rPr>
                <w:rFonts w:hAnsi="ＭＳ 明朝" w:hint="eastAsia"/>
                <w:sz w:val="20"/>
                <w:szCs w:val="20"/>
              </w:rPr>
              <w:t>営業店舗</w:t>
            </w:r>
          </w:p>
        </w:tc>
        <w:tc>
          <w:tcPr>
            <w:tcW w:w="1842" w:type="dxa"/>
          </w:tcPr>
          <w:p w14:paraId="4D72B90E" w14:textId="77777777" w:rsidR="00595FFE" w:rsidRPr="00AB65B9" w:rsidRDefault="00595FFE" w:rsidP="00595FFE">
            <w:pPr>
              <w:jc w:val="center"/>
              <w:rPr>
                <w:rFonts w:hAnsi="ＭＳ 明朝"/>
                <w:sz w:val="18"/>
                <w:szCs w:val="18"/>
              </w:rPr>
            </w:pPr>
            <w:r w:rsidRPr="00AB65B9">
              <w:rPr>
                <w:rFonts w:hAnsi="ＭＳ 明朝" w:hint="eastAsia"/>
                <w:sz w:val="18"/>
                <w:szCs w:val="18"/>
              </w:rPr>
              <w:t>建物等</w:t>
            </w:r>
          </w:p>
        </w:tc>
        <w:tc>
          <w:tcPr>
            <w:tcW w:w="4395" w:type="dxa"/>
          </w:tcPr>
          <w:p w14:paraId="45323CC1" w14:textId="77777777" w:rsidR="00595FFE" w:rsidRPr="00AB65B9" w:rsidRDefault="00595FFE" w:rsidP="00595FFE">
            <w:pPr>
              <w:jc w:val="left"/>
              <w:rPr>
                <w:rFonts w:hAnsi="ＭＳ 明朝"/>
                <w:sz w:val="18"/>
                <w:szCs w:val="18"/>
              </w:rPr>
            </w:pPr>
            <w:r w:rsidRPr="00AB65B9">
              <w:rPr>
                <w:rFonts w:hAnsi="ＭＳ 明朝" w:hint="eastAsia"/>
                <w:sz w:val="18"/>
                <w:szCs w:val="18"/>
              </w:rPr>
              <w:t>1,020千円</w:t>
            </w:r>
          </w:p>
        </w:tc>
      </w:tr>
      <w:tr w:rsidR="00595FFE" w:rsidRPr="00AB65B9" w14:paraId="70D60932" w14:textId="77777777" w:rsidTr="00595FFE">
        <w:trPr>
          <w:trHeight w:val="268"/>
        </w:trPr>
        <w:tc>
          <w:tcPr>
            <w:tcW w:w="1701" w:type="dxa"/>
          </w:tcPr>
          <w:p w14:paraId="5CF9DC8F" w14:textId="77777777" w:rsidR="00595FFE" w:rsidRPr="00AB65B9" w:rsidRDefault="00595FFE" w:rsidP="00595FFE">
            <w:pPr>
              <w:jc w:val="center"/>
              <w:rPr>
                <w:rFonts w:hAnsi="ＭＳ 明朝"/>
                <w:sz w:val="20"/>
                <w:szCs w:val="20"/>
              </w:rPr>
            </w:pPr>
            <w:r w:rsidRPr="00AB65B9">
              <w:rPr>
                <w:rFonts w:hAnsi="ＭＳ 明朝" w:hint="eastAsia"/>
                <w:sz w:val="20"/>
                <w:szCs w:val="20"/>
              </w:rPr>
              <w:t>川辺給油所</w:t>
            </w:r>
          </w:p>
        </w:tc>
        <w:tc>
          <w:tcPr>
            <w:tcW w:w="1843" w:type="dxa"/>
          </w:tcPr>
          <w:p w14:paraId="788F4398" w14:textId="77777777" w:rsidR="00595FFE" w:rsidRPr="00AB65B9" w:rsidRDefault="00595FFE" w:rsidP="00595FFE">
            <w:pPr>
              <w:jc w:val="center"/>
              <w:rPr>
                <w:rFonts w:hAnsi="ＭＳ 明朝"/>
                <w:sz w:val="20"/>
                <w:szCs w:val="20"/>
              </w:rPr>
            </w:pPr>
            <w:r w:rsidRPr="00AB65B9">
              <w:rPr>
                <w:rFonts w:hAnsi="ＭＳ 明朝" w:hint="eastAsia"/>
                <w:sz w:val="20"/>
                <w:szCs w:val="20"/>
              </w:rPr>
              <w:t>営業店舗</w:t>
            </w:r>
          </w:p>
        </w:tc>
        <w:tc>
          <w:tcPr>
            <w:tcW w:w="1842" w:type="dxa"/>
          </w:tcPr>
          <w:p w14:paraId="2B2122C5" w14:textId="77777777" w:rsidR="00595FFE" w:rsidRPr="00AB65B9" w:rsidRDefault="00595FFE" w:rsidP="00595FFE">
            <w:pPr>
              <w:jc w:val="center"/>
              <w:rPr>
                <w:rFonts w:hAnsi="ＭＳ 明朝"/>
                <w:sz w:val="18"/>
                <w:szCs w:val="18"/>
                <w:highlight w:val="yellow"/>
              </w:rPr>
            </w:pPr>
            <w:r w:rsidRPr="00AB65B9">
              <w:rPr>
                <w:rFonts w:hAnsi="ＭＳ 明朝" w:hint="eastAsia"/>
                <w:sz w:val="18"/>
                <w:szCs w:val="18"/>
              </w:rPr>
              <w:t>土地・建物等</w:t>
            </w:r>
          </w:p>
        </w:tc>
        <w:tc>
          <w:tcPr>
            <w:tcW w:w="4395" w:type="dxa"/>
          </w:tcPr>
          <w:p w14:paraId="313F9F7B" w14:textId="77777777" w:rsidR="00595FFE" w:rsidRPr="00AB65B9" w:rsidRDefault="00595FFE" w:rsidP="00595FFE">
            <w:pPr>
              <w:jc w:val="left"/>
              <w:rPr>
                <w:rFonts w:hAnsi="ＭＳ 明朝"/>
                <w:sz w:val="18"/>
                <w:szCs w:val="18"/>
                <w:highlight w:val="yellow"/>
              </w:rPr>
            </w:pPr>
            <w:r w:rsidRPr="00AB65B9">
              <w:rPr>
                <w:rFonts w:hAnsi="ＭＳ 明朝" w:hint="eastAsia"/>
                <w:sz w:val="18"/>
                <w:szCs w:val="18"/>
              </w:rPr>
              <w:t>9,964千円（土地634千円、建物等</w:t>
            </w:r>
            <w:r w:rsidRPr="00AB65B9">
              <w:rPr>
                <w:rFonts w:hAnsi="ＭＳ 明朝"/>
                <w:sz w:val="18"/>
                <w:szCs w:val="18"/>
              </w:rPr>
              <w:t>9</w:t>
            </w:r>
            <w:r w:rsidRPr="00AB65B9">
              <w:rPr>
                <w:rFonts w:hAnsi="ＭＳ 明朝" w:hint="eastAsia"/>
                <w:sz w:val="18"/>
                <w:szCs w:val="18"/>
              </w:rPr>
              <w:t>,330千円）</w:t>
            </w:r>
          </w:p>
        </w:tc>
      </w:tr>
      <w:tr w:rsidR="00595FFE" w:rsidRPr="00AB65B9" w14:paraId="1DF93E2A" w14:textId="77777777" w:rsidTr="00595FFE">
        <w:trPr>
          <w:trHeight w:val="268"/>
        </w:trPr>
        <w:tc>
          <w:tcPr>
            <w:tcW w:w="1701" w:type="dxa"/>
          </w:tcPr>
          <w:p w14:paraId="5E2BC95C" w14:textId="77777777" w:rsidR="00595FFE" w:rsidRPr="00AB65B9" w:rsidRDefault="00595FFE" w:rsidP="00595FFE">
            <w:pPr>
              <w:jc w:val="center"/>
              <w:rPr>
                <w:rFonts w:hAnsi="ＭＳ 明朝"/>
                <w:sz w:val="16"/>
                <w:szCs w:val="16"/>
              </w:rPr>
            </w:pPr>
            <w:r w:rsidRPr="00AB65B9">
              <w:rPr>
                <w:rFonts w:hAnsi="ＭＳ 明朝" w:hint="eastAsia"/>
                <w:sz w:val="16"/>
                <w:szCs w:val="16"/>
              </w:rPr>
              <w:t>自動車整備センター</w:t>
            </w:r>
          </w:p>
        </w:tc>
        <w:tc>
          <w:tcPr>
            <w:tcW w:w="1843" w:type="dxa"/>
          </w:tcPr>
          <w:p w14:paraId="50D8B48C" w14:textId="77777777" w:rsidR="00595FFE" w:rsidRPr="00AB65B9" w:rsidRDefault="00595FFE" w:rsidP="00595FFE">
            <w:pPr>
              <w:jc w:val="center"/>
              <w:rPr>
                <w:rFonts w:hAnsi="ＭＳ 明朝"/>
                <w:sz w:val="20"/>
                <w:szCs w:val="20"/>
              </w:rPr>
            </w:pPr>
            <w:r w:rsidRPr="00AB65B9">
              <w:rPr>
                <w:rFonts w:hAnsi="ＭＳ 明朝" w:hint="eastAsia"/>
                <w:sz w:val="20"/>
                <w:szCs w:val="20"/>
              </w:rPr>
              <w:t>営業店舗</w:t>
            </w:r>
          </w:p>
        </w:tc>
        <w:tc>
          <w:tcPr>
            <w:tcW w:w="1842" w:type="dxa"/>
          </w:tcPr>
          <w:p w14:paraId="24934ECE" w14:textId="77777777" w:rsidR="00595FFE" w:rsidRPr="00AB65B9" w:rsidRDefault="00595FFE" w:rsidP="00595FFE">
            <w:pPr>
              <w:jc w:val="center"/>
              <w:rPr>
                <w:rFonts w:hAnsi="ＭＳ 明朝"/>
                <w:sz w:val="18"/>
                <w:szCs w:val="18"/>
              </w:rPr>
            </w:pPr>
            <w:r w:rsidRPr="00AB65B9">
              <w:rPr>
                <w:rFonts w:hAnsi="ＭＳ 明朝" w:hint="eastAsia"/>
                <w:sz w:val="18"/>
                <w:szCs w:val="18"/>
              </w:rPr>
              <w:t>建物等</w:t>
            </w:r>
          </w:p>
        </w:tc>
        <w:tc>
          <w:tcPr>
            <w:tcW w:w="4395" w:type="dxa"/>
          </w:tcPr>
          <w:p w14:paraId="4242F68C" w14:textId="77777777" w:rsidR="00595FFE" w:rsidRPr="00AB65B9" w:rsidRDefault="00595FFE" w:rsidP="00595FFE">
            <w:pPr>
              <w:jc w:val="left"/>
              <w:rPr>
                <w:rFonts w:hAnsi="ＭＳ 明朝"/>
                <w:sz w:val="18"/>
                <w:szCs w:val="18"/>
              </w:rPr>
            </w:pPr>
            <w:r w:rsidRPr="00AB65B9">
              <w:rPr>
                <w:rFonts w:hAnsi="ＭＳ 明朝" w:hint="eastAsia"/>
                <w:sz w:val="18"/>
                <w:szCs w:val="18"/>
              </w:rPr>
              <w:t>255千円</w:t>
            </w:r>
          </w:p>
        </w:tc>
      </w:tr>
      <w:tr w:rsidR="00595FFE" w:rsidRPr="00AB65B9" w14:paraId="28A02930" w14:textId="77777777" w:rsidTr="00595FFE">
        <w:trPr>
          <w:trHeight w:val="268"/>
        </w:trPr>
        <w:tc>
          <w:tcPr>
            <w:tcW w:w="1701" w:type="dxa"/>
          </w:tcPr>
          <w:p w14:paraId="7DD29AE9" w14:textId="77777777" w:rsidR="00595FFE" w:rsidRPr="00AB65B9" w:rsidRDefault="00595FFE" w:rsidP="00595FFE">
            <w:pPr>
              <w:jc w:val="center"/>
              <w:rPr>
                <w:rFonts w:hAnsi="ＭＳ 明朝"/>
                <w:sz w:val="16"/>
                <w:szCs w:val="16"/>
              </w:rPr>
            </w:pPr>
            <w:r w:rsidRPr="00AB65B9">
              <w:rPr>
                <w:rFonts w:hAnsi="ＭＳ 明朝" w:hint="eastAsia"/>
                <w:sz w:val="16"/>
                <w:szCs w:val="16"/>
              </w:rPr>
              <w:t>坊津肉用牛実験農場</w:t>
            </w:r>
          </w:p>
        </w:tc>
        <w:tc>
          <w:tcPr>
            <w:tcW w:w="1843" w:type="dxa"/>
          </w:tcPr>
          <w:p w14:paraId="138DCBB1" w14:textId="77777777" w:rsidR="00595FFE" w:rsidRPr="00AB65B9" w:rsidRDefault="00595FFE" w:rsidP="00595FFE">
            <w:pPr>
              <w:jc w:val="center"/>
              <w:rPr>
                <w:rFonts w:hAnsi="ＭＳ 明朝"/>
                <w:sz w:val="20"/>
                <w:szCs w:val="20"/>
              </w:rPr>
            </w:pPr>
            <w:r w:rsidRPr="00AB65B9">
              <w:rPr>
                <w:rFonts w:hAnsi="ＭＳ 明朝" w:hint="eastAsia"/>
                <w:sz w:val="20"/>
                <w:szCs w:val="20"/>
              </w:rPr>
              <w:t>営業店舗</w:t>
            </w:r>
          </w:p>
        </w:tc>
        <w:tc>
          <w:tcPr>
            <w:tcW w:w="1842" w:type="dxa"/>
          </w:tcPr>
          <w:p w14:paraId="41CC0045" w14:textId="77777777" w:rsidR="00595FFE" w:rsidRPr="00AB65B9" w:rsidRDefault="00595FFE" w:rsidP="00595FFE">
            <w:pPr>
              <w:jc w:val="center"/>
              <w:rPr>
                <w:rFonts w:hAnsi="ＭＳ 明朝"/>
                <w:sz w:val="18"/>
                <w:szCs w:val="18"/>
              </w:rPr>
            </w:pPr>
            <w:r w:rsidRPr="00AB65B9">
              <w:rPr>
                <w:rFonts w:hAnsi="ＭＳ 明朝" w:hint="eastAsia"/>
                <w:sz w:val="18"/>
                <w:szCs w:val="18"/>
              </w:rPr>
              <w:t>土地・建物等</w:t>
            </w:r>
          </w:p>
        </w:tc>
        <w:tc>
          <w:tcPr>
            <w:tcW w:w="4395" w:type="dxa"/>
          </w:tcPr>
          <w:p w14:paraId="4A332F08" w14:textId="77777777" w:rsidR="00595FFE" w:rsidRPr="00AB65B9" w:rsidRDefault="00595FFE" w:rsidP="00595FFE">
            <w:pPr>
              <w:jc w:val="left"/>
              <w:rPr>
                <w:rFonts w:hAnsi="ＭＳ 明朝"/>
                <w:sz w:val="18"/>
                <w:szCs w:val="18"/>
              </w:rPr>
            </w:pPr>
            <w:r w:rsidRPr="00AB65B9">
              <w:rPr>
                <w:rFonts w:hAnsi="ＭＳ 明朝" w:hint="eastAsia"/>
                <w:sz w:val="18"/>
                <w:szCs w:val="18"/>
              </w:rPr>
              <w:t>6,712千円（土地3,454千円、建物等3,258千円）</w:t>
            </w:r>
          </w:p>
        </w:tc>
      </w:tr>
      <w:tr w:rsidR="00595FFE" w:rsidRPr="00AB65B9" w14:paraId="46108B1E" w14:textId="77777777" w:rsidTr="00595FFE">
        <w:trPr>
          <w:trHeight w:val="268"/>
        </w:trPr>
        <w:tc>
          <w:tcPr>
            <w:tcW w:w="1701" w:type="dxa"/>
          </w:tcPr>
          <w:p w14:paraId="2358E3C4" w14:textId="77777777" w:rsidR="00595FFE" w:rsidRPr="00F81431" w:rsidRDefault="00595FFE" w:rsidP="00595FFE">
            <w:pPr>
              <w:jc w:val="center"/>
              <w:rPr>
                <w:rFonts w:hAnsi="ＭＳ 明朝"/>
                <w:sz w:val="12"/>
                <w:szCs w:val="12"/>
              </w:rPr>
            </w:pPr>
            <w:r w:rsidRPr="00F81431">
              <w:rPr>
                <w:rFonts w:hAnsi="ＭＳ 明朝" w:hint="eastAsia"/>
                <w:sz w:val="12"/>
                <w:szCs w:val="12"/>
              </w:rPr>
              <w:t>中山田養豚肥育安定事業</w:t>
            </w:r>
          </w:p>
        </w:tc>
        <w:tc>
          <w:tcPr>
            <w:tcW w:w="1843" w:type="dxa"/>
          </w:tcPr>
          <w:p w14:paraId="24269B10" w14:textId="77777777" w:rsidR="00595FFE" w:rsidRPr="00AB65B9" w:rsidRDefault="00595FFE" w:rsidP="00595FFE">
            <w:pPr>
              <w:jc w:val="center"/>
              <w:rPr>
                <w:rFonts w:hAnsi="ＭＳ 明朝"/>
                <w:sz w:val="20"/>
                <w:szCs w:val="20"/>
              </w:rPr>
            </w:pPr>
            <w:r w:rsidRPr="00AB65B9">
              <w:rPr>
                <w:rFonts w:hAnsi="ＭＳ 明朝" w:hint="eastAsia"/>
                <w:sz w:val="20"/>
                <w:szCs w:val="20"/>
              </w:rPr>
              <w:t>営業店舗</w:t>
            </w:r>
          </w:p>
        </w:tc>
        <w:tc>
          <w:tcPr>
            <w:tcW w:w="1842" w:type="dxa"/>
          </w:tcPr>
          <w:p w14:paraId="78178BE0" w14:textId="77777777" w:rsidR="00595FFE" w:rsidRPr="00AB65B9" w:rsidRDefault="00595FFE" w:rsidP="00595FFE">
            <w:pPr>
              <w:jc w:val="center"/>
              <w:rPr>
                <w:rFonts w:hAnsi="ＭＳ 明朝"/>
                <w:sz w:val="18"/>
                <w:szCs w:val="18"/>
              </w:rPr>
            </w:pPr>
            <w:r w:rsidRPr="00AB65B9">
              <w:rPr>
                <w:rFonts w:hAnsi="ＭＳ 明朝" w:hint="eastAsia"/>
                <w:sz w:val="18"/>
                <w:szCs w:val="18"/>
              </w:rPr>
              <w:t>土地・建物等</w:t>
            </w:r>
          </w:p>
        </w:tc>
        <w:tc>
          <w:tcPr>
            <w:tcW w:w="4395" w:type="dxa"/>
          </w:tcPr>
          <w:p w14:paraId="3A5E1320" w14:textId="77777777" w:rsidR="00595FFE" w:rsidRPr="00AB65B9" w:rsidRDefault="00595FFE" w:rsidP="00595FFE">
            <w:pPr>
              <w:jc w:val="left"/>
              <w:rPr>
                <w:rFonts w:hAnsi="ＭＳ 明朝"/>
                <w:sz w:val="18"/>
                <w:szCs w:val="18"/>
              </w:rPr>
            </w:pPr>
            <w:r w:rsidRPr="00AB65B9">
              <w:rPr>
                <w:rFonts w:hAnsi="ＭＳ 明朝" w:hint="eastAsia"/>
                <w:sz w:val="18"/>
                <w:szCs w:val="18"/>
              </w:rPr>
              <w:t>46,504千円（土地25,674千円、建物等20,830千円）</w:t>
            </w:r>
          </w:p>
        </w:tc>
      </w:tr>
      <w:tr w:rsidR="00595FFE" w:rsidRPr="00AB65B9" w14:paraId="7A8C6E98" w14:textId="77777777" w:rsidTr="00595FFE">
        <w:trPr>
          <w:trHeight w:val="268"/>
        </w:trPr>
        <w:tc>
          <w:tcPr>
            <w:tcW w:w="1701" w:type="dxa"/>
          </w:tcPr>
          <w:p w14:paraId="03B5C53C" w14:textId="77777777" w:rsidR="00595FFE" w:rsidRPr="00AB65B9" w:rsidRDefault="00595FFE" w:rsidP="00595FFE">
            <w:pPr>
              <w:jc w:val="center"/>
              <w:rPr>
                <w:rFonts w:hAnsi="ＭＳ 明朝"/>
                <w:sz w:val="20"/>
                <w:szCs w:val="20"/>
              </w:rPr>
            </w:pPr>
            <w:r w:rsidRPr="00AB65B9">
              <w:rPr>
                <w:rFonts w:hAnsi="ＭＳ 明朝" w:hint="eastAsia"/>
                <w:sz w:val="20"/>
                <w:szCs w:val="20"/>
              </w:rPr>
              <w:t>南九州市</w:t>
            </w:r>
          </w:p>
        </w:tc>
        <w:tc>
          <w:tcPr>
            <w:tcW w:w="1843" w:type="dxa"/>
          </w:tcPr>
          <w:p w14:paraId="6F5C3F46" w14:textId="77777777" w:rsidR="00595FFE" w:rsidRPr="00AB65B9" w:rsidRDefault="00595FFE" w:rsidP="00595FFE">
            <w:pPr>
              <w:jc w:val="center"/>
              <w:rPr>
                <w:rFonts w:hAnsi="ＭＳ 明朝"/>
                <w:sz w:val="20"/>
                <w:szCs w:val="20"/>
              </w:rPr>
            </w:pPr>
            <w:r w:rsidRPr="00AB65B9">
              <w:rPr>
                <w:rFonts w:hAnsi="ＭＳ 明朝" w:hint="eastAsia"/>
                <w:sz w:val="20"/>
                <w:szCs w:val="20"/>
              </w:rPr>
              <w:t>賃貸資産</w:t>
            </w:r>
          </w:p>
        </w:tc>
        <w:tc>
          <w:tcPr>
            <w:tcW w:w="1842" w:type="dxa"/>
          </w:tcPr>
          <w:p w14:paraId="40F44E46" w14:textId="77777777" w:rsidR="00595FFE" w:rsidRPr="00AB65B9" w:rsidRDefault="00595FFE" w:rsidP="00595FFE">
            <w:pPr>
              <w:jc w:val="center"/>
              <w:rPr>
                <w:rFonts w:hAnsi="ＭＳ 明朝"/>
                <w:sz w:val="18"/>
                <w:szCs w:val="18"/>
              </w:rPr>
            </w:pPr>
            <w:r w:rsidRPr="00AB65B9">
              <w:rPr>
                <w:rFonts w:hAnsi="ＭＳ 明朝" w:hint="eastAsia"/>
                <w:sz w:val="18"/>
                <w:szCs w:val="18"/>
              </w:rPr>
              <w:t>土地</w:t>
            </w:r>
          </w:p>
        </w:tc>
        <w:tc>
          <w:tcPr>
            <w:tcW w:w="4395" w:type="dxa"/>
          </w:tcPr>
          <w:p w14:paraId="776BB85B" w14:textId="77777777" w:rsidR="00595FFE" w:rsidRPr="00AB65B9" w:rsidRDefault="00595FFE" w:rsidP="00595FFE">
            <w:pPr>
              <w:jc w:val="left"/>
              <w:rPr>
                <w:rFonts w:hAnsi="ＭＳ 明朝"/>
                <w:sz w:val="18"/>
                <w:szCs w:val="18"/>
              </w:rPr>
            </w:pPr>
            <w:r w:rsidRPr="00AB65B9">
              <w:rPr>
                <w:rFonts w:hAnsi="ＭＳ 明朝" w:hint="eastAsia"/>
                <w:sz w:val="18"/>
                <w:szCs w:val="18"/>
              </w:rPr>
              <w:t>219千円</w:t>
            </w:r>
          </w:p>
        </w:tc>
      </w:tr>
      <w:tr w:rsidR="00595FFE" w:rsidRPr="00AB65B9" w14:paraId="79CB83AC" w14:textId="77777777" w:rsidTr="00595FFE">
        <w:trPr>
          <w:trHeight w:val="268"/>
        </w:trPr>
        <w:tc>
          <w:tcPr>
            <w:tcW w:w="1701" w:type="dxa"/>
          </w:tcPr>
          <w:p w14:paraId="787BC104" w14:textId="77777777" w:rsidR="00595FFE" w:rsidRPr="00AB65B9" w:rsidRDefault="00595FFE" w:rsidP="00595FFE">
            <w:pPr>
              <w:jc w:val="center"/>
              <w:rPr>
                <w:rFonts w:hAnsi="ＭＳ 明朝"/>
                <w:sz w:val="20"/>
                <w:szCs w:val="20"/>
              </w:rPr>
            </w:pPr>
            <w:r w:rsidRPr="00AB65B9">
              <w:rPr>
                <w:rFonts w:hAnsi="ＭＳ 明朝" w:hint="eastAsia"/>
                <w:sz w:val="20"/>
                <w:szCs w:val="20"/>
              </w:rPr>
              <w:t>枕崎市</w:t>
            </w:r>
          </w:p>
        </w:tc>
        <w:tc>
          <w:tcPr>
            <w:tcW w:w="1843" w:type="dxa"/>
          </w:tcPr>
          <w:p w14:paraId="3EA8A3C6" w14:textId="77777777" w:rsidR="00595FFE" w:rsidRPr="00AB65B9" w:rsidRDefault="00595FFE" w:rsidP="00595FFE">
            <w:pPr>
              <w:jc w:val="center"/>
              <w:rPr>
                <w:rFonts w:hAnsi="ＭＳ 明朝"/>
                <w:sz w:val="20"/>
                <w:szCs w:val="20"/>
              </w:rPr>
            </w:pPr>
            <w:r w:rsidRPr="00AB65B9">
              <w:rPr>
                <w:rFonts w:hAnsi="ＭＳ 明朝" w:hint="eastAsia"/>
                <w:sz w:val="20"/>
                <w:szCs w:val="20"/>
              </w:rPr>
              <w:t>遊休資産</w:t>
            </w:r>
          </w:p>
        </w:tc>
        <w:tc>
          <w:tcPr>
            <w:tcW w:w="1842" w:type="dxa"/>
          </w:tcPr>
          <w:p w14:paraId="669FBD5E" w14:textId="77777777" w:rsidR="00595FFE" w:rsidRPr="00AB65B9" w:rsidRDefault="00595FFE" w:rsidP="00595FFE">
            <w:pPr>
              <w:jc w:val="center"/>
              <w:rPr>
                <w:rFonts w:hAnsi="ＭＳ 明朝"/>
                <w:sz w:val="18"/>
                <w:szCs w:val="18"/>
              </w:rPr>
            </w:pPr>
            <w:r w:rsidRPr="00AB65B9">
              <w:rPr>
                <w:rFonts w:hAnsi="ＭＳ 明朝" w:hint="eastAsia"/>
                <w:sz w:val="18"/>
                <w:szCs w:val="18"/>
              </w:rPr>
              <w:t>土地</w:t>
            </w:r>
          </w:p>
        </w:tc>
        <w:tc>
          <w:tcPr>
            <w:tcW w:w="4395" w:type="dxa"/>
          </w:tcPr>
          <w:p w14:paraId="1930A235" w14:textId="77777777" w:rsidR="00595FFE" w:rsidRPr="00AB65B9" w:rsidRDefault="00595FFE" w:rsidP="00595FFE">
            <w:pPr>
              <w:jc w:val="left"/>
              <w:rPr>
                <w:rFonts w:hAnsi="ＭＳ 明朝"/>
                <w:sz w:val="18"/>
                <w:szCs w:val="18"/>
              </w:rPr>
            </w:pPr>
            <w:r>
              <w:rPr>
                <w:rFonts w:hAnsi="ＭＳ 明朝" w:hint="eastAsia"/>
                <w:sz w:val="18"/>
                <w:szCs w:val="18"/>
              </w:rPr>
              <w:t>16,193</w:t>
            </w:r>
            <w:r w:rsidRPr="00AB65B9">
              <w:rPr>
                <w:rFonts w:hAnsi="ＭＳ 明朝" w:hint="eastAsia"/>
                <w:sz w:val="18"/>
                <w:szCs w:val="18"/>
              </w:rPr>
              <w:t>千円</w:t>
            </w:r>
          </w:p>
        </w:tc>
      </w:tr>
      <w:tr w:rsidR="00595FFE" w:rsidRPr="00AB65B9" w14:paraId="5848DBF3" w14:textId="77777777" w:rsidTr="00595FFE">
        <w:trPr>
          <w:trHeight w:val="268"/>
        </w:trPr>
        <w:tc>
          <w:tcPr>
            <w:tcW w:w="1701" w:type="dxa"/>
          </w:tcPr>
          <w:p w14:paraId="0F875513" w14:textId="77777777" w:rsidR="00595FFE" w:rsidRPr="00AB65B9" w:rsidRDefault="00595FFE" w:rsidP="00595FFE">
            <w:pPr>
              <w:jc w:val="center"/>
              <w:rPr>
                <w:rFonts w:hAnsi="ＭＳ 明朝"/>
                <w:sz w:val="20"/>
                <w:szCs w:val="20"/>
              </w:rPr>
            </w:pPr>
            <w:r w:rsidRPr="00AB65B9">
              <w:rPr>
                <w:rFonts w:hAnsi="ＭＳ 明朝" w:hint="eastAsia"/>
                <w:sz w:val="20"/>
                <w:szCs w:val="20"/>
              </w:rPr>
              <w:t>南九州市</w:t>
            </w:r>
          </w:p>
        </w:tc>
        <w:tc>
          <w:tcPr>
            <w:tcW w:w="1843" w:type="dxa"/>
          </w:tcPr>
          <w:p w14:paraId="55D7697B" w14:textId="77777777" w:rsidR="00595FFE" w:rsidRPr="00AB65B9" w:rsidRDefault="00595FFE" w:rsidP="00595FFE">
            <w:pPr>
              <w:jc w:val="center"/>
              <w:rPr>
                <w:rFonts w:hAnsi="ＭＳ 明朝"/>
                <w:sz w:val="20"/>
                <w:szCs w:val="20"/>
              </w:rPr>
            </w:pPr>
            <w:r w:rsidRPr="00AB65B9">
              <w:rPr>
                <w:rFonts w:hAnsi="ＭＳ 明朝" w:hint="eastAsia"/>
                <w:sz w:val="20"/>
                <w:szCs w:val="20"/>
              </w:rPr>
              <w:t>遊休資産</w:t>
            </w:r>
          </w:p>
        </w:tc>
        <w:tc>
          <w:tcPr>
            <w:tcW w:w="1842" w:type="dxa"/>
          </w:tcPr>
          <w:p w14:paraId="43F67AA3" w14:textId="77777777" w:rsidR="00595FFE" w:rsidRPr="00AB65B9" w:rsidRDefault="00595FFE" w:rsidP="00595FFE">
            <w:pPr>
              <w:jc w:val="center"/>
              <w:rPr>
                <w:rFonts w:hAnsi="ＭＳ 明朝"/>
                <w:sz w:val="18"/>
                <w:szCs w:val="18"/>
              </w:rPr>
            </w:pPr>
            <w:r w:rsidRPr="00AB65B9">
              <w:rPr>
                <w:rFonts w:hAnsi="ＭＳ 明朝" w:hint="eastAsia"/>
                <w:sz w:val="18"/>
                <w:szCs w:val="18"/>
              </w:rPr>
              <w:t>土地・建物等</w:t>
            </w:r>
          </w:p>
        </w:tc>
        <w:tc>
          <w:tcPr>
            <w:tcW w:w="4395" w:type="dxa"/>
          </w:tcPr>
          <w:p w14:paraId="61CB88B8" w14:textId="77777777" w:rsidR="00595FFE" w:rsidRPr="00AB65B9" w:rsidRDefault="00595FFE" w:rsidP="00595FFE">
            <w:pPr>
              <w:jc w:val="left"/>
              <w:rPr>
                <w:rFonts w:hAnsi="ＭＳ 明朝"/>
                <w:sz w:val="18"/>
                <w:szCs w:val="18"/>
              </w:rPr>
            </w:pPr>
            <w:r w:rsidRPr="00AB65B9">
              <w:rPr>
                <w:rFonts w:hAnsi="ＭＳ 明朝" w:hint="eastAsia"/>
                <w:sz w:val="18"/>
                <w:szCs w:val="18"/>
              </w:rPr>
              <w:t>10,727千円（土地7,447千円、建物等3,280千円）</w:t>
            </w:r>
          </w:p>
        </w:tc>
      </w:tr>
      <w:tr w:rsidR="00595FFE" w:rsidRPr="00AB65B9" w14:paraId="5E378CB9" w14:textId="77777777" w:rsidTr="00595FFE">
        <w:trPr>
          <w:trHeight w:val="268"/>
        </w:trPr>
        <w:tc>
          <w:tcPr>
            <w:tcW w:w="1701" w:type="dxa"/>
          </w:tcPr>
          <w:p w14:paraId="7E2AE2B3" w14:textId="77777777" w:rsidR="00595FFE" w:rsidRPr="00AB65B9" w:rsidRDefault="00595FFE" w:rsidP="00595FFE">
            <w:pPr>
              <w:jc w:val="center"/>
              <w:rPr>
                <w:rFonts w:hAnsi="ＭＳ 明朝"/>
                <w:sz w:val="20"/>
                <w:szCs w:val="20"/>
              </w:rPr>
            </w:pPr>
            <w:r w:rsidRPr="00AB65B9">
              <w:rPr>
                <w:rFonts w:hAnsi="ＭＳ 明朝" w:hint="eastAsia"/>
                <w:sz w:val="20"/>
                <w:szCs w:val="20"/>
              </w:rPr>
              <w:t>南さつま市</w:t>
            </w:r>
          </w:p>
        </w:tc>
        <w:tc>
          <w:tcPr>
            <w:tcW w:w="1843" w:type="dxa"/>
          </w:tcPr>
          <w:p w14:paraId="4E47DCAC" w14:textId="77777777" w:rsidR="00595FFE" w:rsidRPr="00AB65B9" w:rsidRDefault="00595FFE" w:rsidP="00595FFE">
            <w:pPr>
              <w:jc w:val="center"/>
              <w:rPr>
                <w:rFonts w:hAnsi="ＭＳ 明朝"/>
                <w:sz w:val="20"/>
                <w:szCs w:val="20"/>
              </w:rPr>
            </w:pPr>
            <w:r w:rsidRPr="00AB65B9">
              <w:rPr>
                <w:rFonts w:hAnsi="ＭＳ 明朝" w:hint="eastAsia"/>
                <w:sz w:val="20"/>
                <w:szCs w:val="20"/>
              </w:rPr>
              <w:t>遊休資産</w:t>
            </w:r>
          </w:p>
        </w:tc>
        <w:tc>
          <w:tcPr>
            <w:tcW w:w="1842" w:type="dxa"/>
          </w:tcPr>
          <w:p w14:paraId="35E97ED6" w14:textId="77777777" w:rsidR="00595FFE" w:rsidRPr="00AB65B9" w:rsidRDefault="00595FFE" w:rsidP="00595FFE">
            <w:pPr>
              <w:jc w:val="center"/>
              <w:rPr>
                <w:rFonts w:hAnsi="ＭＳ 明朝"/>
                <w:sz w:val="18"/>
                <w:szCs w:val="18"/>
              </w:rPr>
            </w:pPr>
            <w:r w:rsidRPr="00AB65B9">
              <w:rPr>
                <w:rFonts w:hAnsi="ＭＳ 明朝" w:hint="eastAsia"/>
                <w:sz w:val="18"/>
                <w:szCs w:val="18"/>
              </w:rPr>
              <w:t>土地・建物等</w:t>
            </w:r>
          </w:p>
        </w:tc>
        <w:tc>
          <w:tcPr>
            <w:tcW w:w="4395" w:type="dxa"/>
          </w:tcPr>
          <w:p w14:paraId="59B3B51A" w14:textId="77777777" w:rsidR="00595FFE" w:rsidRPr="00AB65B9" w:rsidRDefault="00595FFE" w:rsidP="00595FFE">
            <w:pPr>
              <w:jc w:val="left"/>
              <w:rPr>
                <w:rFonts w:hAnsi="ＭＳ 明朝"/>
                <w:sz w:val="18"/>
                <w:szCs w:val="18"/>
              </w:rPr>
            </w:pPr>
            <w:r w:rsidRPr="00AB65B9">
              <w:rPr>
                <w:rFonts w:hAnsi="ＭＳ 明朝" w:hint="eastAsia"/>
                <w:sz w:val="18"/>
                <w:szCs w:val="18"/>
              </w:rPr>
              <w:t>52,610千円（土地43,698千円、建物等8,912千円）</w:t>
            </w:r>
          </w:p>
        </w:tc>
      </w:tr>
      <w:tr w:rsidR="00595FFE" w:rsidRPr="00AB65B9" w14:paraId="5522C6AF" w14:textId="77777777" w:rsidTr="00595FFE">
        <w:trPr>
          <w:trHeight w:val="282"/>
        </w:trPr>
        <w:tc>
          <w:tcPr>
            <w:tcW w:w="5386" w:type="dxa"/>
            <w:gridSpan w:val="3"/>
            <w:vAlign w:val="center"/>
          </w:tcPr>
          <w:p w14:paraId="141E6CBA" w14:textId="77777777" w:rsidR="00595FFE" w:rsidRPr="00AB65B9" w:rsidRDefault="00595FFE" w:rsidP="00595FFE">
            <w:pPr>
              <w:jc w:val="center"/>
              <w:rPr>
                <w:rFonts w:hAnsi="ＭＳ 明朝"/>
                <w:shd w:val="pct15" w:color="auto" w:fill="FFFFFF"/>
              </w:rPr>
            </w:pPr>
            <w:r w:rsidRPr="00AB65B9">
              <w:rPr>
                <w:rFonts w:hAnsi="ＭＳ 明朝" w:hint="eastAsia"/>
              </w:rPr>
              <w:t>合　計</w:t>
            </w:r>
          </w:p>
        </w:tc>
        <w:tc>
          <w:tcPr>
            <w:tcW w:w="4395" w:type="dxa"/>
          </w:tcPr>
          <w:p w14:paraId="6E3DD50A" w14:textId="77777777" w:rsidR="00595FFE" w:rsidRPr="00AB65B9" w:rsidRDefault="00595FFE" w:rsidP="00595FFE">
            <w:pPr>
              <w:rPr>
                <w:rFonts w:hAnsi="ＭＳ 明朝"/>
                <w:sz w:val="18"/>
                <w:szCs w:val="18"/>
                <w:shd w:val="pct15" w:color="auto" w:fill="FFFFFF"/>
              </w:rPr>
            </w:pPr>
            <w:r w:rsidRPr="00300FA8">
              <w:rPr>
                <w:rFonts w:hAnsi="ＭＳ 明朝" w:hint="eastAsia"/>
                <w:sz w:val="16"/>
                <w:szCs w:val="16"/>
              </w:rPr>
              <w:t>144,204千円（土地97,319千円、建物等46,885千円）</w:t>
            </w:r>
          </w:p>
        </w:tc>
      </w:tr>
    </w:tbl>
    <w:p w14:paraId="0C259217" w14:textId="77777777" w:rsidR="00B91694" w:rsidRDefault="00595FFE" w:rsidP="00B91694">
      <w:pPr>
        <w:rPr>
          <w:rFonts w:hAnsi="ＭＳ 明朝"/>
          <w:sz w:val="22"/>
          <w:szCs w:val="22"/>
        </w:rPr>
      </w:pPr>
      <w:r w:rsidRPr="0016489B">
        <w:rPr>
          <w:rFonts w:hAnsi="ＭＳ 明朝" w:hint="eastAsia"/>
        </w:rPr>
        <w:t xml:space="preserve">(3)　</w:t>
      </w:r>
      <w:r w:rsidRPr="0016489B">
        <w:rPr>
          <w:rFonts w:hAnsi="ＭＳ 明朝" w:hint="eastAsia"/>
          <w:sz w:val="22"/>
          <w:szCs w:val="22"/>
        </w:rPr>
        <w:t>減損損失を認識するに至った経緯</w:t>
      </w:r>
    </w:p>
    <w:p w14:paraId="066850EA" w14:textId="77777777" w:rsidR="00B91694" w:rsidRDefault="00595FFE" w:rsidP="00B91694">
      <w:pPr>
        <w:ind w:firstLineChars="100" w:firstLine="220"/>
        <w:rPr>
          <w:rFonts w:hAnsi="ＭＳ 明朝"/>
          <w:sz w:val="22"/>
          <w:szCs w:val="22"/>
        </w:rPr>
      </w:pPr>
      <w:r w:rsidRPr="002F7596">
        <w:rPr>
          <w:rFonts w:hint="eastAsia"/>
          <w:sz w:val="22"/>
          <w:szCs w:val="22"/>
        </w:rPr>
        <w:t>営業店舗については、当該施設の営業収支が２期連続赤字であると同時に短期的に業績の回復が見込まれないことや市場価格の著しい下落、事業を廃止することから、帳簿価額を回収可能価額まで減額し、当期減少額を減損損失として認識しました。</w:t>
      </w:r>
    </w:p>
    <w:p w14:paraId="5DD41A56" w14:textId="77777777" w:rsidR="00B91694" w:rsidRDefault="00595FFE" w:rsidP="00B91694">
      <w:pPr>
        <w:ind w:firstLineChars="100" w:firstLine="220"/>
        <w:rPr>
          <w:rFonts w:hAnsi="ＭＳ 明朝"/>
          <w:sz w:val="22"/>
          <w:szCs w:val="22"/>
        </w:rPr>
      </w:pPr>
      <w:r w:rsidRPr="0016489B">
        <w:rPr>
          <w:rFonts w:hAnsi="ＭＳ 明朝" w:hint="eastAsia"/>
          <w:sz w:val="22"/>
          <w:szCs w:val="22"/>
        </w:rPr>
        <w:t>また、賃貸資産については、使用価値が帳簿価額まで達しないため、帳簿価額を回収可能</w:t>
      </w:r>
      <w:r>
        <w:rPr>
          <w:rFonts w:hAnsi="ＭＳ 明朝" w:hint="eastAsia"/>
          <w:sz w:val="22"/>
          <w:szCs w:val="22"/>
        </w:rPr>
        <w:t>価</w:t>
      </w:r>
      <w:r w:rsidRPr="0016489B">
        <w:rPr>
          <w:rFonts w:hAnsi="ＭＳ 明朝" w:hint="eastAsia"/>
          <w:sz w:val="22"/>
          <w:szCs w:val="22"/>
        </w:rPr>
        <w:t>額まで減額し、当該減少額を減損損失として認識しました。</w:t>
      </w:r>
    </w:p>
    <w:p w14:paraId="23A205B6" w14:textId="77777777" w:rsidR="00B91694" w:rsidRDefault="00595FFE" w:rsidP="00B91694">
      <w:pPr>
        <w:ind w:firstLineChars="100" w:firstLine="220"/>
        <w:rPr>
          <w:sz w:val="22"/>
          <w:szCs w:val="22"/>
        </w:rPr>
      </w:pPr>
      <w:r w:rsidRPr="0016489B">
        <w:rPr>
          <w:rFonts w:hint="eastAsia"/>
          <w:sz w:val="22"/>
          <w:szCs w:val="22"/>
        </w:rPr>
        <w:t>また、遊休資産については、早期処分対象であることから、処分可能</w:t>
      </w:r>
      <w:r>
        <w:rPr>
          <w:rFonts w:hint="eastAsia"/>
          <w:sz w:val="22"/>
          <w:szCs w:val="22"/>
        </w:rPr>
        <w:t>価</w:t>
      </w:r>
      <w:r w:rsidRPr="0016489B">
        <w:rPr>
          <w:rFonts w:hint="eastAsia"/>
          <w:sz w:val="22"/>
          <w:szCs w:val="22"/>
        </w:rPr>
        <w:t>額で評価し、その差額を減損損失として認識しました。</w:t>
      </w:r>
    </w:p>
    <w:p w14:paraId="461B16D2" w14:textId="77777777" w:rsidR="00B91694" w:rsidRDefault="00595FFE" w:rsidP="00B91694">
      <w:pPr>
        <w:ind w:firstLineChars="100" w:firstLine="240"/>
        <w:rPr>
          <w:sz w:val="22"/>
          <w:szCs w:val="22"/>
        </w:rPr>
      </w:pPr>
      <w:r w:rsidRPr="0016489B">
        <w:rPr>
          <w:rFonts w:hAnsi="ＭＳ 明朝" w:hint="eastAsia"/>
        </w:rPr>
        <w:t xml:space="preserve">(4)　</w:t>
      </w:r>
      <w:r w:rsidRPr="0016489B">
        <w:rPr>
          <w:rFonts w:hint="eastAsia"/>
          <w:sz w:val="22"/>
          <w:szCs w:val="22"/>
        </w:rPr>
        <w:t>回収可能額の算定</w:t>
      </w:r>
    </w:p>
    <w:p w14:paraId="6D30CE69" w14:textId="77777777" w:rsidR="00B91694" w:rsidRDefault="00595FFE" w:rsidP="00B91694">
      <w:pPr>
        <w:ind w:firstLineChars="100" w:firstLine="220"/>
        <w:rPr>
          <w:sz w:val="22"/>
          <w:szCs w:val="22"/>
        </w:rPr>
      </w:pPr>
      <w:r w:rsidRPr="0016489B">
        <w:rPr>
          <w:rFonts w:hint="eastAsia"/>
          <w:sz w:val="22"/>
          <w:szCs w:val="22"/>
        </w:rPr>
        <w:t>土地の回収可能価額については正味売却可能価額を採用しており、その時価は固定資産税評価額</w:t>
      </w:r>
      <w:r w:rsidRPr="00C02039">
        <w:rPr>
          <w:rFonts w:hint="eastAsia"/>
          <w:sz w:val="22"/>
          <w:szCs w:val="22"/>
        </w:rPr>
        <w:t>又は不動産鑑定評価額</w:t>
      </w:r>
      <w:r w:rsidRPr="0016489B">
        <w:rPr>
          <w:rFonts w:hint="eastAsia"/>
          <w:sz w:val="22"/>
          <w:szCs w:val="22"/>
        </w:rPr>
        <w:t>に基づき、算定しています。</w:t>
      </w:r>
    </w:p>
    <w:p w14:paraId="6BF96B1B" w14:textId="70399C5F" w:rsidR="00595FFE" w:rsidRPr="0016489B" w:rsidRDefault="00595FFE" w:rsidP="00B91694">
      <w:pPr>
        <w:ind w:firstLineChars="100" w:firstLine="220"/>
        <w:rPr>
          <w:sz w:val="22"/>
          <w:szCs w:val="22"/>
        </w:rPr>
      </w:pPr>
      <w:r w:rsidRPr="0016489B">
        <w:rPr>
          <w:rFonts w:hint="eastAsia"/>
          <w:sz w:val="22"/>
          <w:szCs w:val="22"/>
        </w:rPr>
        <w:t>なお、建物の回収可能価額については、時価の算定が困難であるため評価していませんが、建物撤去費用については、合理的な見積もりを行って算出しています。</w:t>
      </w:r>
    </w:p>
    <w:p w14:paraId="5A8ECD7D" w14:textId="77777777" w:rsidR="00595FFE" w:rsidRPr="0016489B" w:rsidRDefault="00595FFE" w:rsidP="00595FFE">
      <w:pPr>
        <w:rPr>
          <w:sz w:val="22"/>
          <w:szCs w:val="22"/>
        </w:rPr>
      </w:pPr>
    </w:p>
    <w:p w14:paraId="3D82E8A0" w14:textId="77777777" w:rsidR="00B91694" w:rsidRDefault="00595FFE" w:rsidP="00B91694">
      <w:pPr>
        <w:ind w:left="952" w:hangingChars="395" w:hanging="952"/>
        <w:rPr>
          <w:rFonts w:ascii="ＭＳ ゴシック" w:eastAsia="ＭＳ ゴシック" w:hAnsi="ＭＳ ゴシック"/>
          <w:b/>
        </w:rPr>
      </w:pPr>
      <w:r w:rsidRPr="00BA2FED">
        <w:rPr>
          <w:rFonts w:ascii="ＭＳ ゴシック" w:eastAsia="ＭＳ ゴシック" w:hAnsi="ＭＳ ゴシック" w:hint="eastAsia"/>
          <w:b/>
        </w:rPr>
        <w:t>３．棚卸資産の収益性低下に伴う価額切下額</w:t>
      </w:r>
    </w:p>
    <w:p w14:paraId="216D302E" w14:textId="412181F2" w:rsidR="00595FFE" w:rsidRPr="00B91694" w:rsidRDefault="00595FFE" w:rsidP="00B91694">
      <w:pPr>
        <w:ind w:firstLineChars="100" w:firstLine="240"/>
        <w:rPr>
          <w:rFonts w:ascii="ＭＳ ゴシック" w:eastAsia="ＭＳ ゴシック" w:hAnsi="ＭＳ ゴシック"/>
          <w:b/>
        </w:rPr>
      </w:pPr>
      <w:r w:rsidRPr="0016489B">
        <w:rPr>
          <w:rFonts w:hint="eastAsia"/>
        </w:rPr>
        <w:t>収益性の低下にともなう簿価切下げにより、加工事業費用</w:t>
      </w:r>
      <w:r w:rsidRPr="0016489B">
        <w:rPr>
          <w:rFonts w:hAnsi="ＭＳ 明朝" w:hint="eastAsia"/>
        </w:rPr>
        <w:t>に</w:t>
      </w:r>
      <w:r>
        <w:rPr>
          <w:rFonts w:hAnsi="ＭＳ 明朝" w:hint="eastAsia"/>
        </w:rPr>
        <w:t>1,697</w:t>
      </w:r>
      <w:r w:rsidRPr="00BC1D8B">
        <w:rPr>
          <w:rFonts w:hAnsi="ＭＳ 明朝" w:hint="eastAsia"/>
        </w:rPr>
        <w:t>千円、その他事業費用に△17,135</w:t>
      </w:r>
      <w:r w:rsidRPr="0016489B">
        <w:rPr>
          <w:rFonts w:hAnsi="ＭＳ 明朝" w:hint="eastAsia"/>
          <w:sz w:val="22"/>
          <w:szCs w:val="22"/>
        </w:rPr>
        <w:t>千円の棚卸評価損が含まれています。（△は戻入額を示しています。）</w:t>
      </w:r>
    </w:p>
    <w:p w14:paraId="74DE24A8" w14:textId="77777777" w:rsidR="00595FFE" w:rsidRDefault="00595FFE" w:rsidP="00595FFE">
      <w:pPr>
        <w:tabs>
          <w:tab w:val="left" w:pos="202"/>
          <w:tab w:val="left" w:pos="808"/>
        </w:tabs>
        <w:rPr>
          <w:rFonts w:ascii="ＭＳ ゴシック" w:eastAsia="ＭＳ ゴシック" w:hAnsi="ＭＳ ゴシック"/>
          <w:b/>
        </w:rPr>
      </w:pPr>
    </w:p>
    <w:p w14:paraId="093139F8" w14:textId="77777777" w:rsidR="00595FFE" w:rsidRPr="0016489B" w:rsidRDefault="00595FFE" w:rsidP="00595FFE">
      <w:pPr>
        <w:tabs>
          <w:tab w:val="left" w:pos="202"/>
          <w:tab w:val="left" w:pos="808"/>
        </w:tabs>
        <w:rPr>
          <w:rFonts w:ascii="ＭＳ ゴシック" w:eastAsia="ＭＳ ゴシック" w:hAnsi="ＭＳ ゴシック"/>
          <w:b/>
          <w:sz w:val="22"/>
          <w:szCs w:val="22"/>
        </w:rPr>
      </w:pPr>
      <w:r>
        <w:rPr>
          <w:rFonts w:ascii="ＭＳ ゴシック" w:eastAsia="ＭＳ ゴシック" w:hAnsi="ＭＳ ゴシック" w:hint="eastAsia"/>
          <w:b/>
          <w:sz w:val="22"/>
          <w:szCs w:val="22"/>
        </w:rPr>
        <w:t>Ⅴ</w:t>
      </w:r>
      <w:r w:rsidRPr="0016489B">
        <w:rPr>
          <w:rFonts w:ascii="ＭＳ ゴシック" w:eastAsia="ＭＳ ゴシック" w:hAnsi="ＭＳ ゴシック" w:hint="eastAsia"/>
          <w:b/>
          <w:sz w:val="22"/>
          <w:szCs w:val="22"/>
        </w:rPr>
        <w:t xml:space="preserve">　金融商品に関する注記</w:t>
      </w:r>
    </w:p>
    <w:p w14:paraId="4089992A" w14:textId="77777777" w:rsidR="00595FFE" w:rsidRPr="0016489B" w:rsidRDefault="00595FFE" w:rsidP="00595FFE">
      <w:pPr>
        <w:tabs>
          <w:tab w:val="left" w:pos="202"/>
          <w:tab w:val="left" w:pos="808"/>
        </w:tabs>
        <w:rPr>
          <w:rFonts w:ascii="ＭＳ ゴシック" w:eastAsia="ＭＳ ゴシック" w:hAnsi="ＭＳ ゴシック"/>
          <w:b/>
          <w:sz w:val="22"/>
          <w:szCs w:val="22"/>
        </w:rPr>
      </w:pPr>
      <w:r w:rsidRPr="00BA2FED">
        <w:rPr>
          <w:rFonts w:ascii="ＭＳ ゴシック" w:eastAsia="ＭＳ ゴシック" w:hAnsi="ＭＳ ゴシック" w:hint="eastAsia"/>
          <w:b/>
          <w:sz w:val="22"/>
          <w:szCs w:val="22"/>
        </w:rPr>
        <w:t>１．金融商品の状況に関する事項</w:t>
      </w:r>
    </w:p>
    <w:p w14:paraId="3B53899F" w14:textId="0B4FE94D" w:rsidR="00B91694" w:rsidRDefault="00595FFE" w:rsidP="00B91694">
      <w:pPr>
        <w:tabs>
          <w:tab w:val="left" w:pos="202"/>
          <w:tab w:val="left" w:pos="808"/>
        </w:tabs>
        <w:rPr>
          <w:rFonts w:hAnsi="ＭＳ 明朝"/>
          <w:sz w:val="22"/>
          <w:szCs w:val="22"/>
        </w:rPr>
      </w:pPr>
      <w:r w:rsidRPr="0016489B">
        <w:rPr>
          <w:rFonts w:hAnsi="ＭＳ 明朝" w:hint="eastAsia"/>
          <w:sz w:val="22"/>
          <w:szCs w:val="22"/>
        </w:rPr>
        <w:t xml:space="preserve">　(1)</w:t>
      </w:r>
      <w:r w:rsidR="00B91694">
        <w:rPr>
          <w:rFonts w:hAnsi="ＭＳ 明朝" w:hint="eastAsia"/>
          <w:sz w:val="22"/>
          <w:szCs w:val="22"/>
        </w:rPr>
        <w:t xml:space="preserve">　</w:t>
      </w:r>
      <w:r w:rsidRPr="0016489B">
        <w:rPr>
          <w:rFonts w:hAnsi="ＭＳ 明朝" w:hint="eastAsia"/>
          <w:sz w:val="22"/>
          <w:szCs w:val="22"/>
        </w:rPr>
        <w:t>金融商品に対する取組方針</w:t>
      </w:r>
    </w:p>
    <w:p w14:paraId="5BF0BA5E" w14:textId="0DBD8993" w:rsidR="00595FFE" w:rsidRDefault="00595FFE" w:rsidP="00B91694">
      <w:pPr>
        <w:tabs>
          <w:tab w:val="left" w:pos="202"/>
          <w:tab w:val="left" w:pos="808"/>
        </w:tabs>
        <w:ind w:firstLineChars="100" w:firstLine="220"/>
        <w:rPr>
          <w:rFonts w:hAnsi="ＭＳ 明朝"/>
          <w:sz w:val="22"/>
          <w:szCs w:val="22"/>
        </w:rPr>
      </w:pPr>
      <w:r w:rsidRPr="0016489B">
        <w:rPr>
          <w:rFonts w:hAnsi="ＭＳ 明朝" w:hint="eastAsia"/>
          <w:sz w:val="22"/>
          <w:szCs w:val="22"/>
        </w:rPr>
        <w:t>当組合は農家組合員や地域から預かった貯金を原資に、農家組合員や地域内の企業や団体などへ貸付け、残った余裕金を鹿児島県信用農業協同組合連合会</w:t>
      </w:r>
      <w:r w:rsidRPr="00C82AA8">
        <w:rPr>
          <w:rFonts w:hAnsi="ＭＳ 明朝" w:hint="eastAsia"/>
          <w:sz w:val="22"/>
          <w:szCs w:val="22"/>
        </w:rPr>
        <w:t>及び系統外金融機関</w:t>
      </w:r>
      <w:r w:rsidRPr="0016489B">
        <w:rPr>
          <w:rFonts w:hAnsi="ＭＳ 明朝" w:hint="eastAsia"/>
          <w:sz w:val="22"/>
          <w:szCs w:val="22"/>
        </w:rPr>
        <w:t>へ預けているほか、国債や金融債などの債券等の有価証券による運用を行っています。</w:t>
      </w:r>
    </w:p>
    <w:p w14:paraId="786566A5" w14:textId="651FAE97" w:rsidR="00266EB0" w:rsidRPr="0016489B" w:rsidRDefault="00F54099" w:rsidP="00F54099">
      <w:pPr>
        <w:widowControl/>
        <w:jc w:val="left"/>
        <w:rPr>
          <w:rFonts w:hAnsi="ＭＳ 明朝"/>
          <w:sz w:val="22"/>
          <w:szCs w:val="22"/>
        </w:rPr>
      </w:pPr>
      <w:r>
        <w:rPr>
          <w:rFonts w:hAnsi="ＭＳ 明朝"/>
          <w:sz w:val="22"/>
          <w:szCs w:val="22"/>
        </w:rPr>
        <w:br w:type="page"/>
      </w:r>
    </w:p>
    <w:p w14:paraId="2F00AEAE" w14:textId="77777777" w:rsidR="00F54099" w:rsidRDefault="00595FFE" w:rsidP="00F54099">
      <w:pPr>
        <w:tabs>
          <w:tab w:val="left" w:pos="202"/>
          <w:tab w:val="left" w:pos="808"/>
        </w:tabs>
        <w:rPr>
          <w:rFonts w:hAnsi="ＭＳ 明朝"/>
          <w:sz w:val="22"/>
          <w:szCs w:val="22"/>
        </w:rPr>
      </w:pPr>
      <w:r w:rsidRPr="0016489B">
        <w:rPr>
          <w:rFonts w:hAnsi="ＭＳ 明朝" w:hint="eastAsia"/>
          <w:sz w:val="22"/>
          <w:szCs w:val="22"/>
        </w:rPr>
        <w:lastRenderedPageBreak/>
        <w:t xml:space="preserve">　(2)</w:t>
      </w:r>
      <w:r w:rsidR="00B91694">
        <w:rPr>
          <w:rFonts w:hAnsi="ＭＳ 明朝" w:hint="eastAsia"/>
          <w:sz w:val="22"/>
          <w:szCs w:val="22"/>
        </w:rPr>
        <w:t xml:space="preserve">　</w:t>
      </w:r>
      <w:r w:rsidRPr="0016489B">
        <w:rPr>
          <w:rFonts w:hAnsi="ＭＳ 明朝" w:hint="eastAsia"/>
          <w:sz w:val="22"/>
          <w:szCs w:val="22"/>
        </w:rPr>
        <w:t>金融商品の内容及びそのリスク</w:t>
      </w:r>
    </w:p>
    <w:p w14:paraId="0A1F922C" w14:textId="62AA014C" w:rsidR="00595FFE" w:rsidRPr="0016489B"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当組合が保有する金融資産は、主として当組合管内の組合員等に対する貸出金及び有価証券であり、貸出金は、組合員等の契約不履行によってもたらされる信用リスクに晒されています。当期末における貸出金のうち、</w:t>
      </w:r>
      <w:r w:rsidRPr="00A33307">
        <w:rPr>
          <w:rFonts w:hAnsi="ＭＳ 明朝"/>
          <w:sz w:val="22"/>
          <w:szCs w:val="22"/>
        </w:rPr>
        <w:t>15.</w:t>
      </w:r>
      <w:r w:rsidRPr="00A33307">
        <w:rPr>
          <w:rFonts w:hAnsi="ＭＳ 明朝" w:hint="eastAsia"/>
          <w:sz w:val="22"/>
          <w:szCs w:val="22"/>
        </w:rPr>
        <w:t>1％</w:t>
      </w:r>
      <w:r w:rsidRPr="0016489B">
        <w:rPr>
          <w:rFonts w:hAnsi="ＭＳ 明朝" w:hint="eastAsia"/>
          <w:sz w:val="22"/>
          <w:szCs w:val="22"/>
        </w:rPr>
        <w:t>は農業に対するものであり、当該農業をめぐる経済環境等の状況の変化により、契約条件に従って債務履行がなされない可能性があります。また、有価証券は、主に債券であり、その他有価証券で保有しています。これらは発行体の信用リスク、金利の変動リスク及び市場価格の変動リスクに晒されています。また、経済事業未収金は、組合員等の信用リスクに晒されています。</w:t>
      </w:r>
    </w:p>
    <w:p w14:paraId="6E172CF8" w14:textId="77777777" w:rsidR="00F54099"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(3)　金融商品に係るリスク管理体制</w:t>
      </w:r>
    </w:p>
    <w:p w14:paraId="493AD4A1"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ア．信用リスクの管理</w:t>
      </w:r>
    </w:p>
    <w:p w14:paraId="104BD600" w14:textId="4CC5542B" w:rsidR="00595FFE" w:rsidRPr="0016489B"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当組合は、個別の重要案件又は大口案件については理事会において対応方針を決定しています。また、通常の貸出取引については、本所に融資審査会を設置し各支所との連携を図りながら、与信審査を行っています。審査にあたっては、取引先のキャッシュ・フローなどにより償還能力の評価を行うとともに、担保評価基準など厳格な審査基準を設けて、与信判定を行っています。貸出取引において資産の健全性の維持・向上を図るため、資産の自己査定を厳正に行っています。不良債権については管理・回収方針を作成・実践し、資産の健全化に取り組んでいます。また、資産自己査定の結果、貸倒引当金については｢資産の償却・引当基準｣に基づき必要額を計上し、資産及び財務の健全化に努めています。</w:t>
      </w:r>
    </w:p>
    <w:p w14:paraId="1E73FBAD"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イ．市場リスクの管理</w:t>
      </w:r>
    </w:p>
    <w:p w14:paraId="0AED89D9"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当組合では、金利リスク、価格変動リスクなどの市場性リスクを的確にコントロールすることにより、収益化及び財務の安定化を図っています。このため、財務の健全性維持と収益力強化とのバランスを重視したＡＬＭを基本に、資産・負債の金利感応度分析などを実施し、金融情勢の変化に機敏に対応できる柔軟な財務構造の構築に努めています。</w:t>
      </w:r>
    </w:p>
    <w:p w14:paraId="10A39828"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とりわけ、有価証券運用については、市場動向や経済見通しなどの投資環境分析及び当組合のＡＬＭなどを考慮し、理事会において運用方針を定めるとともに、経営層で構成するＡＬＭ委員会を定期的に開催して、日常的な情報交換及び意思決定を行っています。運用部門は、理事会で決定した運用方針及びＡＬＭ委員会で決定された方針などに基づき、有価証券の売買を行っています。運用部門が行った取引についてはリスク管理部門が適切な執行を行っているかどうかチェックし定期的にリスク量の測定を行い経営層に報告しています。</w:t>
      </w:r>
    </w:p>
    <w:p w14:paraId="16C34998"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（市場リスクに係る定量的情報）</w:t>
      </w:r>
    </w:p>
    <w:p w14:paraId="06886125"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当組合で保有している金融商品はすべてトレーディング目的以外の金融商品です。当組合において、主要なリスク変数である金利リスクの影響を受ける主たる金融商品は、預金、有価証券のうちその他有価証券</w:t>
      </w:r>
      <w:r>
        <w:rPr>
          <w:rFonts w:hAnsi="ＭＳ 明朝" w:hint="eastAsia"/>
          <w:sz w:val="22"/>
          <w:szCs w:val="22"/>
        </w:rPr>
        <w:t>及び満期保有目的</w:t>
      </w:r>
      <w:r w:rsidRPr="0016489B">
        <w:rPr>
          <w:rFonts w:hAnsi="ＭＳ 明朝" w:hint="eastAsia"/>
          <w:sz w:val="22"/>
          <w:szCs w:val="22"/>
        </w:rPr>
        <w:t>に分類している債券、貸出金、貯金及び借入金です。</w:t>
      </w:r>
    </w:p>
    <w:p w14:paraId="4D27EFD6" w14:textId="77777777" w:rsidR="00F54099" w:rsidRDefault="00595FFE" w:rsidP="00F54099">
      <w:pPr>
        <w:tabs>
          <w:tab w:val="left" w:pos="202"/>
          <w:tab w:val="left" w:pos="808"/>
        </w:tabs>
        <w:ind w:firstLineChars="100" w:firstLine="212"/>
        <w:rPr>
          <w:rFonts w:hAnsi="ＭＳ 明朝"/>
          <w:spacing w:val="-4"/>
          <w:sz w:val="22"/>
          <w:szCs w:val="22"/>
        </w:rPr>
      </w:pPr>
      <w:r w:rsidRPr="0016489B">
        <w:rPr>
          <w:rFonts w:hAnsi="ＭＳ 明朝" w:hint="eastAsia"/>
          <w:spacing w:val="-4"/>
          <w:sz w:val="22"/>
          <w:szCs w:val="22"/>
        </w:rPr>
        <w:t>当組合では、金利以外のすべてのリスク変数が一定であると仮定し、当期末現在、指標となる金利が</w:t>
      </w:r>
      <w:r w:rsidRPr="00A33307">
        <w:rPr>
          <w:rFonts w:hAnsi="ＭＳ 明朝" w:hint="eastAsia"/>
          <w:spacing w:val="-4"/>
          <w:sz w:val="22"/>
          <w:szCs w:val="22"/>
        </w:rPr>
        <w:t>0.</w:t>
      </w:r>
      <w:r w:rsidRPr="00A33307">
        <w:rPr>
          <w:rFonts w:hAnsi="ＭＳ 明朝"/>
          <w:spacing w:val="-4"/>
          <w:sz w:val="22"/>
          <w:szCs w:val="22"/>
        </w:rPr>
        <w:t>45</w:t>
      </w:r>
      <w:r w:rsidRPr="006E5DDB">
        <w:rPr>
          <w:rFonts w:hAnsi="ＭＳ 明朝" w:hint="eastAsia"/>
          <w:spacing w:val="-4"/>
          <w:sz w:val="22"/>
          <w:szCs w:val="22"/>
        </w:rPr>
        <w:t>％</w:t>
      </w:r>
      <w:r w:rsidRPr="0016489B">
        <w:rPr>
          <w:rFonts w:hAnsi="ＭＳ 明朝" w:hint="eastAsia"/>
          <w:spacing w:val="-4"/>
          <w:sz w:val="22"/>
          <w:szCs w:val="22"/>
        </w:rPr>
        <w:t>上昇したものと想定した場合には、経済価値が</w:t>
      </w:r>
      <w:r w:rsidRPr="00A33307">
        <w:rPr>
          <w:rFonts w:hAnsi="ＭＳ 明朝" w:hint="eastAsia"/>
          <w:bCs/>
          <w:spacing w:val="-4"/>
          <w:sz w:val="22"/>
          <w:szCs w:val="22"/>
        </w:rPr>
        <w:t>298,398</w:t>
      </w:r>
      <w:r w:rsidRPr="0016489B">
        <w:rPr>
          <w:rFonts w:hAnsi="ＭＳ 明朝" w:hint="eastAsia"/>
          <w:spacing w:val="-4"/>
          <w:sz w:val="22"/>
          <w:szCs w:val="22"/>
        </w:rPr>
        <w:t>千円減少するものと把握しています。</w:t>
      </w:r>
    </w:p>
    <w:p w14:paraId="69BED615"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当該変動額は、金利を除くリスク変数が一定の場合を前提としており、金利とその他のリスク変数の相関を考慮していません。</w:t>
      </w:r>
    </w:p>
    <w:p w14:paraId="26140526"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lastRenderedPageBreak/>
        <w:t>また、金利の合理的な予想変動幅を超える変動が生じた場合には、算定額を超える影響が生じる可能性があります。</w:t>
      </w:r>
    </w:p>
    <w:p w14:paraId="48AF7308"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ウ．資金調達に係る流動性リスクの管理</w:t>
      </w:r>
    </w:p>
    <w:p w14:paraId="423380EC" w14:textId="6203D92D" w:rsidR="00595FFE" w:rsidRPr="0016489B"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当組合では、資金繰りリスクについては、運用・調達について月次の資金計画を作成し、安定的な流動性の確保に努めています。</w:t>
      </w:r>
    </w:p>
    <w:p w14:paraId="05B661E7" w14:textId="77777777" w:rsidR="00F54099" w:rsidRDefault="00595FFE" w:rsidP="00F54099">
      <w:pPr>
        <w:tabs>
          <w:tab w:val="left" w:pos="202"/>
          <w:tab w:val="left" w:pos="808"/>
        </w:tabs>
        <w:rPr>
          <w:rFonts w:hAnsi="ＭＳ 明朝"/>
          <w:sz w:val="22"/>
          <w:szCs w:val="22"/>
        </w:rPr>
      </w:pPr>
      <w:r w:rsidRPr="0016489B">
        <w:rPr>
          <w:rFonts w:hAnsi="ＭＳ 明朝" w:hint="eastAsia"/>
          <w:sz w:val="22"/>
          <w:szCs w:val="22"/>
        </w:rPr>
        <w:t xml:space="preserve">　(4)　金融商品の時価等に関する事項についての補足説明</w:t>
      </w:r>
    </w:p>
    <w:p w14:paraId="0EA09DD8" w14:textId="67C18273" w:rsidR="00595FFE" w:rsidRPr="0016489B"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金融商品の時価（時価に代わるものを含む）には、市場価格に基づく価額のほか、市場価格がない場合には合理的に算定された価額（これに準ずる価額を含む）が含まれています。当該価額の算定においては一定の前提条件等を採用しているため、異なる前提条件等によった場合、当該価額が異なることもあります。</w:t>
      </w:r>
    </w:p>
    <w:p w14:paraId="42D4256F" w14:textId="77777777" w:rsidR="00595FFE" w:rsidRPr="0016489B" w:rsidRDefault="00595FFE" w:rsidP="00595FFE">
      <w:pPr>
        <w:tabs>
          <w:tab w:val="left" w:pos="202"/>
          <w:tab w:val="left" w:pos="808"/>
        </w:tabs>
        <w:rPr>
          <w:rFonts w:hAnsi="ＭＳ 明朝"/>
          <w:sz w:val="22"/>
          <w:szCs w:val="22"/>
        </w:rPr>
      </w:pPr>
    </w:p>
    <w:p w14:paraId="5FACF57B" w14:textId="77777777" w:rsidR="00595FFE" w:rsidRPr="0016489B" w:rsidRDefault="00595FFE" w:rsidP="00595FFE">
      <w:pPr>
        <w:tabs>
          <w:tab w:val="left" w:pos="202"/>
          <w:tab w:val="left" w:pos="808"/>
        </w:tabs>
        <w:rPr>
          <w:rFonts w:hAnsi="ＭＳ 明朝"/>
          <w:sz w:val="22"/>
          <w:szCs w:val="22"/>
        </w:rPr>
      </w:pPr>
      <w:r w:rsidRPr="0016489B">
        <w:rPr>
          <w:rFonts w:ascii="ＭＳ ゴシック" w:eastAsia="ＭＳ ゴシック" w:hAnsi="ＭＳ ゴシック" w:hint="eastAsia"/>
          <w:b/>
          <w:sz w:val="22"/>
          <w:szCs w:val="22"/>
        </w:rPr>
        <w:t>２．金融商品の時価等に関する事項</w:t>
      </w:r>
    </w:p>
    <w:p w14:paraId="550EA13D" w14:textId="77777777" w:rsidR="00F54099"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(1)　金融商品の貸借対照表計上額及び時価等</w:t>
      </w:r>
    </w:p>
    <w:p w14:paraId="3A3ABEDE"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当期末における貸借対照表計上額、時価及びこれらの差額は、次のとおりです。</w:t>
      </w:r>
    </w:p>
    <w:p w14:paraId="2D8B73EE" w14:textId="005E3C44" w:rsidR="00A85E97"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なお、</w:t>
      </w:r>
      <w:r w:rsidRPr="006E5DDB">
        <w:rPr>
          <w:rFonts w:hAnsi="ＭＳ 明朝" w:hint="eastAsia"/>
          <w:sz w:val="22"/>
          <w:szCs w:val="22"/>
        </w:rPr>
        <w:t>市場価格のない株式等は次表には含めておりません。</w:t>
      </w:r>
    </w:p>
    <w:p w14:paraId="59EB35F2" w14:textId="75AB9E11" w:rsidR="00A85E97" w:rsidRDefault="00A85E97">
      <w:pPr>
        <w:widowControl/>
        <w:jc w:val="left"/>
        <w:rPr>
          <w:rFonts w:hAnsi="ＭＳ 明朝"/>
          <w:sz w:val="22"/>
          <w:szCs w:val="22"/>
        </w:rPr>
      </w:pPr>
    </w:p>
    <w:p w14:paraId="1139A27F" w14:textId="77777777" w:rsidR="00595FFE" w:rsidRPr="0016489B" w:rsidRDefault="00595FFE" w:rsidP="00595FFE">
      <w:pPr>
        <w:tabs>
          <w:tab w:val="left" w:pos="202"/>
          <w:tab w:val="left" w:pos="808"/>
        </w:tabs>
        <w:ind w:right="636"/>
        <w:jc w:val="right"/>
        <w:rPr>
          <w:rFonts w:hAnsi="ＭＳ 明朝"/>
          <w:sz w:val="22"/>
          <w:szCs w:val="22"/>
        </w:rPr>
      </w:pPr>
      <w:r w:rsidRPr="0016489B">
        <w:rPr>
          <w:rFonts w:hAnsi="ＭＳ 明朝" w:hint="eastAsia"/>
          <w:sz w:val="22"/>
          <w:szCs w:val="22"/>
        </w:rPr>
        <w:t>（単位：千円）</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154"/>
        <w:gridCol w:w="2154"/>
        <w:gridCol w:w="2154"/>
      </w:tblGrid>
      <w:tr w:rsidR="00595FFE" w:rsidRPr="0016489B" w14:paraId="1E136E6C" w14:textId="77777777" w:rsidTr="00595FFE">
        <w:tc>
          <w:tcPr>
            <w:tcW w:w="2552" w:type="dxa"/>
            <w:tcBorders>
              <w:bottom w:val="single" w:sz="4" w:space="0" w:color="auto"/>
            </w:tcBorders>
          </w:tcPr>
          <w:p w14:paraId="6B1B9250" w14:textId="77777777" w:rsidR="00595FFE" w:rsidRPr="0016489B" w:rsidRDefault="00595FFE" w:rsidP="00595FFE">
            <w:pPr>
              <w:tabs>
                <w:tab w:val="left" w:pos="202"/>
                <w:tab w:val="left" w:pos="808"/>
              </w:tabs>
              <w:jc w:val="center"/>
              <w:rPr>
                <w:rFonts w:hAnsi="ＭＳ 明朝"/>
                <w:sz w:val="22"/>
                <w:szCs w:val="22"/>
              </w:rPr>
            </w:pPr>
          </w:p>
        </w:tc>
        <w:tc>
          <w:tcPr>
            <w:tcW w:w="2154" w:type="dxa"/>
            <w:tcBorders>
              <w:bottom w:val="single" w:sz="4" w:space="0" w:color="auto"/>
            </w:tcBorders>
          </w:tcPr>
          <w:p w14:paraId="1BC8FF66"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貸借対照表計上額</w:t>
            </w:r>
          </w:p>
        </w:tc>
        <w:tc>
          <w:tcPr>
            <w:tcW w:w="2154" w:type="dxa"/>
            <w:tcBorders>
              <w:bottom w:val="single" w:sz="4" w:space="0" w:color="auto"/>
            </w:tcBorders>
          </w:tcPr>
          <w:p w14:paraId="08FABB1C"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時　価</w:t>
            </w:r>
          </w:p>
        </w:tc>
        <w:tc>
          <w:tcPr>
            <w:tcW w:w="2154" w:type="dxa"/>
            <w:tcBorders>
              <w:bottom w:val="single" w:sz="4" w:space="0" w:color="auto"/>
            </w:tcBorders>
          </w:tcPr>
          <w:p w14:paraId="15E8C67D"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差　額</w:t>
            </w:r>
          </w:p>
        </w:tc>
      </w:tr>
      <w:tr w:rsidR="00595FFE" w:rsidRPr="0016489B" w14:paraId="6042CF43" w14:textId="77777777" w:rsidTr="00595FFE">
        <w:tc>
          <w:tcPr>
            <w:tcW w:w="2552" w:type="dxa"/>
            <w:tcBorders>
              <w:bottom w:val="single" w:sz="4" w:space="0" w:color="FFFFFF"/>
            </w:tcBorders>
          </w:tcPr>
          <w:p w14:paraId="6A7FE3DF"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預　金</w:t>
            </w:r>
          </w:p>
        </w:tc>
        <w:tc>
          <w:tcPr>
            <w:tcW w:w="2154" w:type="dxa"/>
            <w:tcBorders>
              <w:bottom w:val="single" w:sz="4" w:space="0" w:color="FFFFFF"/>
            </w:tcBorders>
          </w:tcPr>
          <w:p w14:paraId="4755DC85" w14:textId="77777777" w:rsidR="00595FFE" w:rsidRPr="002805E3" w:rsidRDefault="00595FFE" w:rsidP="00595FFE">
            <w:pPr>
              <w:tabs>
                <w:tab w:val="left" w:pos="202"/>
                <w:tab w:val="left" w:pos="808"/>
              </w:tabs>
              <w:wordWrap w:val="0"/>
              <w:jc w:val="right"/>
              <w:rPr>
                <w:rFonts w:hAnsi="ＭＳ 明朝"/>
                <w:sz w:val="22"/>
                <w:szCs w:val="22"/>
                <w:highlight w:val="yellow"/>
              </w:rPr>
            </w:pPr>
            <w:r w:rsidRPr="002805E3">
              <w:rPr>
                <w:rFonts w:hAnsi="ＭＳ 明朝" w:hint="eastAsia"/>
                <w:sz w:val="22"/>
                <w:szCs w:val="22"/>
              </w:rPr>
              <w:t>133,078,939</w:t>
            </w:r>
          </w:p>
        </w:tc>
        <w:tc>
          <w:tcPr>
            <w:tcW w:w="2154" w:type="dxa"/>
            <w:tcBorders>
              <w:bottom w:val="single" w:sz="4" w:space="0" w:color="FFFFFF"/>
            </w:tcBorders>
          </w:tcPr>
          <w:p w14:paraId="43F9B37B"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132,715,213</w:t>
            </w:r>
          </w:p>
        </w:tc>
        <w:tc>
          <w:tcPr>
            <w:tcW w:w="2154" w:type="dxa"/>
            <w:tcBorders>
              <w:bottom w:val="single" w:sz="4" w:space="0" w:color="FFFFFF"/>
            </w:tcBorders>
          </w:tcPr>
          <w:p w14:paraId="5D67555E"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△363,726</w:t>
            </w:r>
          </w:p>
        </w:tc>
      </w:tr>
      <w:tr w:rsidR="00595FFE" w:rsidRPr="0016489B" w14:paraId="25DDD097" w14:textId="77777777" w:rsidTr="00595FFE">
        <w:tc>
          <w:tcPr>
            <w:tcW w:w="2552" w:type="dxa"/>
            <w:tcBorders>
              <w:top w:val="single" w:sz="4" w:space="0" w:color="FFFFFF"/>
              <w:bottom w:val="single" w:sz="4" w:space="0" w:color="FFFFFF"/>
            </w:tcBorders>
          </w:tcPr>
          <w:p w14:paraId="7E162E8E" w14:textId="77777777" w:rsidR="00595FFE" w:rsidRDefault="00595FFE" w:rsidP="00595FFE">
            <w:pPr>
              <w:tabs>
                <w:tab w:val="left" w:pos="202"/>
                <w:tab w:val="left" w:pos="808"/>
              </w:tabs>
              <w:rPr>
                <w:rFonts w:hAnsi="ＭＳ 明朝"/>
                <w:sz w:val="22"/>
                <w:szCs w:val="22"/>
              </w:rPr>
            </w:pPr>
            <w:r w:rsidRPr="0016489B">
              <w:rPr>
                <w:rFonts w:hAnsi="ＭＳ 明朝" w:hint="eastAsia"/>
                <w:sz w:val="22"/>
                <w:szCs w:val="22"/>
              </w:rPr>
              <w:t>有価証券</w:t>
            </w:r>
          </w:p>
          <w:p w14:paraId="3404E909" w14:textId="77777777" w:rsidR="00595FFE" w:rsidRPr="0016489B" w:rsidRDefault="00595FFE" w:rsidP="00595FFE">
            <w:pPr>
              <w:tabs>
                <w:tab w:val="left" w:pos="202"/>
                <w:tab w:val="left" w:pos="808"/>
              </w:tabs>
              <w:rPr>
                <w:rFonts w:hAnsi="ＭＳ 明朝"/>
                <w:sz w:val="22"/>
                <w:szCs w:val="22"/>
              </w:rPr>
            </w:pPr>
            <w:r>
              <w:rPr>
                <w:rFonts w:hAnsi="ＭＳ 明朝" w:hint="eastAsia"/>
                <w:sz w:val="22"/>
                <w:szCs w:val="22"/>
              </w:rPr>
              <w:t xml:space="preserve">　満期保有目的の債券</w:t>
            </w:r>
          </w:p>
        </w:tc>
        <w:tc>
          <w:tcPr>
            <w:tcW w:w="2154" w:type="dxa"/>
            <w:tcBorders>
              <w:top w:val="single" w:sz="4" w:space="0" w:color="FFFFFF"/>
              <w:bottom w:val="single" w:sz="4" w:space="0" w:color="FFFFFF"/>
            </w:tcBorders>
          </w:tcPr>
          <w:p w14:paraId="3B6CC407" w14:textId="77777777" w:rsidR="00595FFE" w:rsidRPr="002805E3" w:rsidRDefault="00595FFE" w:rsidP="00595FFE">
            <w:pPr>
              <w:tabs>
                <w:tab w:val="left" w:pos="202"/>
                <w:tab w:val="left" w:pos="808"/>
              </w:tabs>
              <w:jc w:val="right"/>
              <w:rPr>
                <w:rFonts w:hAnsi="ＭＳ 明朝"/>
                <w:sz w:val="22"/>
                <w:szCs w:val="22"/>
                <w:highlight w:val="yellow"/>
              </w:rPr>
            </w:pPr>
          </w:p>
          <w:p w14:paraId="56A91E81" w14:textId="77777777" w:rsidR="00595FFE" w:rsidRPr="002805E3" w:rsidRDefault="00595FFE" w:rsidP="00595FFE">
            <w:pPr>
              <w:tabs>
                <w:tab w:val="left" w:pos="202"/>
                <w:tab w:val="left" w:pos="808"/>
              </w:tabs>
              <w:jc w:val="right"/>
              <w:rPr>
                <w:rFonts w:hAnsi="ＭＳ 明朝"/>
                <w:sz w:val="22"/>
                <w:szCs w:val="22"/>
                <w:highlight w:val="yellow"/>
              </w:rPr>
            </w:pPr>
            <w:r w:rsidRPr="002805E3">
              <w:rPr>
                <w:rFonts w:hAnsi="ＭＳ 明朝" w:hint="eastAsia"/>
                <w:sz w:val="22"/>
                <w:szCs w:val="22"/>
              </w:rPr>
              <w:t>295,159</w:t>
            </w:r>
          </w:p>
        </w:tc>
        <w:tc>
          <w:tcPr>
            <w:tcW w:w="2154" w:type="dxa"/>
            <w:tcBorders>
              <w:top w:val="single" w:sz="4" w:space="0" w:color="FFFFFF"/>
              <w:bottom w:val="single" w:sz="4" w:space="0" w:color="FFFFFF"/>
            </w:tcBorders>
          </w:tcPr>
          <w:p w14:paraId="31040C29" w14:textId="77777777" w:rsidR="00595FFE" w:rsidRPr="00E26086" w:rsidRDefault="00595FFE" w:rsidP="00595FFE">
            <w:pPr>
              <w:tabs>
                <w:tab w:val="left" w:pos="202"/>
                <w:tab w:val="left" w:pos="808"/>
              </w:tabs>
              <w:jc w:val="right"/>
              <w:rPr>
                <w:rFonts w:hAnsi="ＭＳ 明朝"/>
                <w:sz w:val="22"/>
                <w:szCs w:val="22"/>
                <w:highlight w:val="yellow"/>
              </w:rPr>
            </w:pPr>
          </w:p>
          <w:p w14:paraId="03535DCF"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303,660</w:t>
            </w:r>
          </w:p>
        </w:tc>
        <w:tc>
          <w:tcPr>
            <w:tcW w:w="2154" w:type="dxa"/>
            <w:tcBorders>
              <w:top w:val="single" w:sz="4" w:space="0" w:color="FFFFFF"/>
              <w:bottom w:val="single" w:sz="4" w:space="0" w:color="FFFFFF"/>
            </w:tcBorders>
          </w:tcPr>
          <w:p w14:paraId="30428AAB" w14:textId="77777777" w:rsidR="00595FFE" w:rsidRPr="00E26086" w:rsidRDefault="00595FFE" w:rsidP="00595FFE">
            <w:pPr>
              <w:tabs>
                <w:tab w:val="left" w:pos="202"/>
                <w:tab w:val="left" w:pos="808"/>
              </w:tabs>
              <w:jc w:val="right"/>
              <w:rPr>
                <w:rFonts w:hAnsi="ＭＳ 明朝"/>
                <w:sz w:val="22"/>
                <w:szCs w:val="22"/>
                <w:highlight w:val="yellow"/>
              </w:rPr>
            </w:pPr>
          </w:p>
          <w:p w14:paraId="03CE8C02"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8,501</w:t>
            </w:r>
          </w:p>
        </w:tc>
      </w:tr>
      <w:tr w:rsidR="00595FFE" w:rsidRPr="0016489B" w14:paraId="62E47EA5" w14:textId="77777777" w:rsidTr="00595FFE">
        <w:tc>
          <w:tcPr>
            <w:tcW w:w="2552" w:type="dxa"/>
            <w:tcBorders>
              <w:top w:val="single" w:sz="4" w:space="0" w:color="FFFFFF"/>
              <w:bottom w:val="single" w:sz="4" w:space="0" w:color="FFFFFF"/>
            </w:tcBorders>
          </w:tcPr>
          <w:p w14:paraId="4997FC9C"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その他有価証券</w:t>
            </w:r>
          </w:p>
        </w:tc>
        <w:tc>
          <w:tcPr>
            <w:tcW w:w="2154" w:type="dxa"/>
            <w:tcBorders>
              <w:top w:val="single" w:sz="4" w:space="0" w:color="FFFFFF"/>
              <w:bottom w:val="single" w:sz="4" w:space="0" w:color="FFFFFF"/>
            </w:tcBorders>
          </w:tcPr>
          <w:p w14:paraId="66C2B8A6" w14:textId="77777777" w:rsidR="00595FFE" w:rsidRPr="002805E3" w:rsidRDefault="00595FFE" w:rsidP="00595FFE">
            <w:pPr>
              <w:tabs>
                <w:tab w:val="left" w:pos="202"/>
                <w:tab w:val="left" w:pos="808"/>
              </w:tabs>
              <w:jc w:val="right"/>
              <w:rPr>
                <w:rFonts w:hAnsi="ＭＳ 明朝"/>
                <w:sz w:val="22"/>
                <w:szCs w:val="22"/>
                <w:highlight w:val="yellow"/>
              </w:rPr>
            </w:pPr>
            <w:r w:rsidRPr="002805E3">
              <w:rPr>
                <w:rFonts w:hAnsi="ＭＳ 明朝" w:hint="eastAsia"/>
                <w:sz w:val="22"/>
                <w:szCs w:val="22"/>
              </w:rPr>
              <w:t>5,155,580</w:t>
            </w:r>
          </w:p>
        </w:tc>
        <w:tc>
          <w:tcPr>
            <w:tcW w:w="2154" w:type="dxa"/>
            <w:tcBorders>
              <w:top w:val="single" w:sz="4" w:space="0" w:color="FFFFFF"/>
              <w:bottom w:val="single" w:sz="4" w:space="0" w:color="FFFFFF"/>
            </w:tcBorders>
          </w:tcPr>
          <w:p w14:paraId="57329930"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5,155,580</w:t>
            </w:r>
          </w:p>
        </w:tc>
        <w:tc>
          <w:tcPr>
            <w:tcW w:w="2154" w:type="dxa"/>
            <w:tcBorders>
              <w:top w:val="single" w:sz="4" w:space="0" w:color="FFFFFF"/>
              <w:bottom w:val="single" w:sz="4" w:space="0" w:color="FFFFFF"/>
            </w:tcBorders>
          </w:tcPr>
          <w:p w14:paraId="4B2B9AF5"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w:t>
            </w:r>
          </w:p>
        </w:tc>
      </w:tr>
      <w:tr w:rsidR="00595FFE" w:rsidRPr="0016489B" w14:paraId="19B77E1B" w14:textId="77777777" w:rsidTr="00595FFE">
        <w:tc>
          <w:tcPr>
            <w:tcW w:w="2552" w:type="dxa"/>
            <w:tcBorders>
              <w:top w:val="single" w:sz="4" w:space="0" w:color="FFFFFF"/>
              <w:bottom w:val="single" w:sz="4" w:space="0" w:color="FFFFFF"/>
            </w:tcBorders>
          </w:tcPr>
          <w:p w14:paraId="72DB7161"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貸出金</w:t>
            </w:r>
          </w:p>
        </w:tc>
        <w:tc>
          <w:tcPr>
            <w:tcW w:w="2154" w:type="dxa"/>
            <w:tcBorders>
              <w:top w:val="single" w:sz="4" w:space="0" w:color="FFFFFF"/>
              <w:bottom w:val="single" w:sz="4" w:space="0" w:color="FFFFFF"/>
            </w:tcBorders>
          </w:tcPr>
          <w:p w14:paraId="67999697" w14:textId="77777777" w:rsidR="00595FFE" w:rsidRPr="002805E3" w:rsidRDefault="00595FFE" w:rsidP="00595FFE">
            <w:pPr>
              <w:tabs>
                <w:tab w:val="left" w:pos="202"/>
                <w:tab w:val="left" w:pos="808"/>
              </w:tabs>
              <w:jc w:val="right"/>
              <w:rPr>
                <w:rFonts w:hAnsi="ＭＳ 明朝"/>
                <w:sz w:val="22"/>
                <w:szCs w:val="22"/>
                <w:highlight w:val="yellow"/>
              </w:rPr>
            </w:pPr>
            <w:r w:rsidRPr="002805E3">
              <w:rPr>
                <w:rFonts w:hAnsi="ＭＳ 明朝" w:hint="eastAsia"/>
                <w:sz w:val="22"/>
                <w:szCs w:val="22"/>
              </w:rPr>
              <w:t>24,817,638</w:t>
            </w:r>
          </w:p>
        </w:tc>
        <w:tc>
          <w:tcPr>
            <w:tcW w:w="2154" w:type="dxa"/>
            <w:tcBorders>
              <w:top w:val="single" w:sz="4" w:space="0" w:color="FFFFFF"/>
              <w:bottom w:val="single" w:sz="4" w:space="0" w:color="FFFFFF"/>
            </w:tcBorders>
          </w:tcPr>
          <w:p w14:paraId="0A32FE8B" w14:textId="77777777" w:rsidR="00595FFE" w:rsidRPr="00E26086" w:rsidRDefault="00595FFE" w:rsidP="00595FFE">
            <w:pPr>
              <w:tabs>
                <w:tab w:val="left" w:pos="202"/>
                <w:tab w:val="left" w:pos="808"/>
              </w:tabs>
              <w:jc w:val="right"/>
              <w:rPr>
                <w:rFonts w:hAnsi="ＭＳ 明朝"/>
                <w:sz w:val="22"/>
                <w:szCs w:val="22"/>
                <w:highlight w:val="yellow"/>
              </w:rPr>
            </w:pPr>
          </w:p>
        </w:tc>
        <w:tc>
          <w:tcPr>
            <w:tcW w:w="2154" w:type="dxa"/>
            <w:tcBorders>
              <w:top w:val="single" w:sz="4" w:space="0" w:color="FFFFFF"/>
              <w:bottom w:val="single" w:sz="4" w:space="0" w:color="FFFFFF"/>
            </w:tcBorders>
          </w:tcPr>
          <w:p w14:paraId="615BCC3F" w14:textId="77777777" w:rsidR="00595FFE" w:rsidRPr="00E26086" w:rsidRDefault="00595FFE" w:rsidP="00595FFE">
            <w:pPr>
              <w:tabs>
                <w:tab w:val="left" w:pos="202"/>
                <w:tab w:val="left" w:pos="808"/>
              </w:tabs>
              <w:jc w:val="right"/>
              <w:rPr>
                <w:rFonts w:hAnsi="ＭＳ 明朝"/>
                <w:sz w:val="22"/>
                <w:szCs w:val="22"/>
                <w:highlight w:val="yellow"/>
              </w:rPr>
            </w:pPr>
          </w:p>
        </w:tc>
      </w:tr>
      <w:tr w:rsidR="00595FFE" w:rsidRPr="0016489B" w14:paraId="24A43203" w14:textId="77777777" w:rsidTr="00595FFE">
        <w:tc>
          <w:tcPr>
            <w:tcW w:w="2552" w:type="dxa"/>
            <w:tcBorders>
              <w:top w:val="single" w:sz="4" w:space="0" w:color="FFFFFF"/>
              <w:bottom w:val="single" w:sz="4" w:space="0" w:color="FFFFFF"/>
            </w:tcBorders>
          </w:tcPr>
          <w:p w14:paraId="2F6D96E5"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貸倒引当金（※1）</w:t>
            </w:r>
          </w:p>
        </w:tc>
        <w:tc>
          <w:tcPr>
            <w:tcW w:w="2154" w:type="dxa"/>
            <w:tcBorders>
              <w:top w:val="single" w:sz="4" w:space="0" w:color="FFFFFF"/>
            </w:tcBorders>
          </w:tcPr>
          <w:p w14:paraId="1A4294CD" w14:textId="77777777" w:rsidR="00595FFE" w:rsidRPr="002805E3" w:rsidRDefault="00595FFE" w:rsidP="00595FFE">
            <w:pPr>
              <w:tabs>
                <w:tab w:val="left" w:pos="202"/>
                <w:tab w:val="left" w:pos="808"/>
              </w:tabs>
              <w:jc w:val="right"/>
              <w:rPr>
                <w:rFonts w:hAnsi="ＭＳ 明朝"/>
                <w:sz w:val="22"/>
                <w:szCs w:val="22"/>
                <w:highlight w:val="yellow"/>
              </w:rPr>
            </w:pPr>
            <w:r w:rsidRPr="002805E3">
              <w:rPr>
                <w:rFonts w:hAnsi="ＭＳ 明朝" w:hint="eastAsia"/>
                <w:sz w:val="22"/>
                <w:szCs w:val="22"/>
              </w:rPr>
              <w:t>△177,260</w:t>
            </w:r>
          </w:p>
        </w:tc>
        <w:tc>
          <w:tcPr>
            <w:tcW w:w="2154" w:type="dxa"/>
            <w:tcBorders>
              <w:top w:val="single" w:sz="4" w:space="0" w:color="FFFFFF"/>
            </w:tcBorders>
          </w:tcPr>
          <w:p w14:paraId="07534C80" w14:textId="77777777" w:rsidR="00595FFE" w:rsidRPr="00E26086" w:rsidRDefault="00595FFE" w:rsidP="00595FFE">
            <w:pPr>
              <w:tabs>
                <w:tab w:val="left" w:pos="202"/>
                <w:tab w:val="left" w:pos="808"/>
              </w:tabs>
              <w:jc w:val="right"/>
              <w:rPr>
                <w:rFonts w:hAnsi="ＭＳ 明朝"/>
                <w:sz w:val="22"/>
                <w:szCs w:val="22"/>
                <w:highlight w:val="yellow"/>
              </w:rPr>
            </w:pPr>
          </w:p>
        </w:tc>
        <w:tc>
          <w:tcPr>
            <w:tcW w:w="2154" w:type="dxa"/>
            <w:tcBorders>
              <w:top w:val="single" w:sz="4" w:space="0" w:color="FFFFFF"/>
            </w:tcBorders>
          </w:tcPr>
          <w:p w14:paraId="21AA7DAE" w14:textId="77777777" w:rsidR="00595FFE" w:rsidRPr="00E26086" w:rsidRDefault="00595FFE" w:rsidP="00595FFE">
            <w:pPr>
              <w:tabs>
                <w:tab w:val="left" w:pos="202"/>
                <w:tab w:val="left" w:pos="808"/>
              </w:tabs>
              <w:jc w:val="right"/>
              <w:rPr>
                <w:rFonts w:hAnsi="ＭＳ 明朝"/>
                <w:sz w:val="22"/>
                <w:szCs w:val="22"/>
                <w:highlight w:val="yellow"/>
              </w:rPr>
            </w:pPr>
          </w:p>
        </w:tc>
      </w:tr>
      <w:tr w:rsidR="00595FFE" w:rsidRPr="0016489B" w14:paraId="3A63750B" w14:textId="77777777" w:rsidTr="00595FFE">
        <w:tc>
          <w:tcPr>
            <w:tcW w:w="2552" w:type="dxa"/>
            <w:tcBorders>
              <w:top w:val="single" w:sz="4" w:space="0" w:color="FFFFFF"/>
              <w:bottom w:val="single" w:sz="4" w:space="0" w:color="FFFFFF"/>
            </w:tcBorders>
          </w:tcPr>
          <w:p w14:paraId="4A1F609A"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貸倒引当金控除後</w:t>
            </w:r>
          </w:p>
        </w:tc>
        <w:tc>
          <w:tcPr>
            <w:tcW w:w="2154" w:type="dxa"/>
          </w:tcPr>
          <w:p w14:paraId="30C9C0AC" w14:textId="77777777" w:rsidR="00595FFE" w:rsidRPr="002805E3" w:rsidRDefault="00595FFE" w:rsidP="00595FFE">
            <w:pPr>
              <w:tabs>
                <w:tab w:val="left" w:pos="202"/>
                <w:tab w:val="left" w:pos="808"/>
              </w:tabs>
              <w:jc w:val="right"/>
              <w:rPr>
                <w:rFonts w:hAnsi="ＭＳ 明朝"/>
                <w:sz w:val="22"/>
                <w:szCs w:val="22"/>
                <w:highlight w:val="yellow"/>
              </w:rPr>
            </w:pPr>
            <w:r w:rsidRPr="002805E3">
              <w:rPr>
                <w:rFonts w:hAnsi="ＭＳ 明朝"/>
                <w:sz w:val="22"/>
                <w:szCs w:val="22"/>
              </w:rPr>
              <w:t>24,</w:t>
            </w:r>
            <w:r w:rsidRPr="002805E3">
              <w:rPr>
                <w:rFonts w:hAnsi="ＭＳ 明朝" w:hint="eastAsia"/>
                <w:sz w:val="22"/>
                <w:szCs w:val="22"/>
              </w:rPr>
              <w:t>640,378</w:t>
            </w:r>
          </w:p>
        </w:tc>
        <w:tc>
          <w:tcPr>
            <w:tcW w:w="2154" w:type="dxa"/>
          </w:tcPr>
          <w:p w14:paraId="46F16053"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24,915,254</w:t>
            </w:r>
          </w:p>
        </w:tc>
        <w:tc>
          <w:tcPr>
            <w:tcW w:w="2154" w:type="dxa"/>
          </w:tcPr>
          <w:p w14:paraId="350921D3"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274,876</w:t>
            </w:r>
          </w:p>
        </w:tc>
      </w:tr>
      <w:tr w:rsidR="00595FFE" w:rsidRPr="0016489B" w14:paraId="1CF6B138" w14:textId="77777777" w:rsidTr="00595FFE">
        <w:tc>
          <w:tcPr>
            <w:tcW w:w="2552" w:type="dxa"/>
            <w:tcBorders>
              <w:top w:val="single" w:sz="4" w:space="0" w:color="FFFFFF"/>
              <w:bottom w:val="single" w:sz="4" w:space="0" w:color="FFFFFF"/>
            </w:tcBorders>
          </w:tcPr>
          <w:p w14:paraId="148DF539"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経済事業未収金</w:t>
            </w:r>
          </w:p>
        </w:tc>
        <w:tc>
          <w:tcPr>
            <w:tcW w:w="2154" w:type="dxa"/>
            <w:tcBorders>
              <w:bottom w:val="single" w:sz="4" w:space="0" w:color="FFFFFF"/>
            </w:tcBorders>
          </w:tcPr>
          <w:p w14:paraId="25055776" w14:textId="77777777" w:rsidR="00595FFE" w:rsidRPr="002805E3" w:rsidRDefault="00595FFE" w:rsidP="00595FFE">
            <w:pPr>
              <w:tabs>
                <w:tab w:val="left" w:pos="202"/>
                <w:tab w:val="left" w:pos="808"/>
              </w:tabs>
              <w:jc w:val="right"/>
              <w:rPr>
                <w:rFonts w:hAnsi="ＭＳ 明朝"/>
                <w:sz w:val="22"/>
                <w:szCs w:val="22"/>
                <w:highlight w:val="yellow"/>
              </w:rPr>
            </w:pPr>
            <w:r w:rsidRPr="002805E3">
              <w:rPr>
                <w:rFonts w:hAnsi="ＭＳ 明朝"/>
                <w:sz w:val="22"/>
                <w:szCs w:val="22"/>
              </w:rPr>
              <w:t>2,</w:t>
            </w:r>
            <w:r w:rsidRPr="002805E3">
              <w:rPr>
                <w:rFonts w:hAnsi="ＭＳ 明朝" w:hint="eastAsia"/>
                <w:sz w:val="22"/>
                <w:szCs w:val="22"/>
              </w:rPr>
              <w:t>744,096</w:t>
            </w:r>
          </w:p>
        </w:tc>
        <w:tc>
          <w:tcPr>
            <w:tcW w:w="2154" w:type="dxa"/>
            <w:tcBorders>
              <w:bottom w:val="single" w:sz="4" w:space="0" w:color="FFFFFF"/>
            </w:tcBorders>
          </w:tcPr>
          <w:p w14:paraId="58F915D8" w14:textId="77777777" w:rsidR="00595FFE" w:rsidRPr="00E26086" w:rsidRDefault="00595FFE" w:rsidP="00595FFE">
            <w:pPr>
              <w:tabs>
                <w:tab w:val="left" w:pos="202"/>
                <w:tab w:val="left" w:pos="808"/>
              </w:tabs>
              <w:jc w:val="right"/>
              <w:rPr>
                <w:rFonts w:hAnsi="ＭＳ 明朝"/>
                <w:sz w:val="22"/>
                <w:szCs w:val="22"/>
                <w:highlight w:val="yellow"/>
              </w:rPr>
            </w:pPr>
          </w:p>
        </w:tc>
        <w:tc>
          <w:tcPr>
            <w:tcW w:w="2154" w:type="dxa"/>
            <w:tcBorders>
              <w:bottom w:val="single" w:sz="4" w:space="0" w:color="FFFFFF"/>
            </w:tcBorders>
          </w:tcPr>
          <w:p w14:paraId="66C7E059" w14:textId="77777777" w:rsidR="00595FFE" w:rsidRPr="00E26086" w:rsidRDefault="00595FFE" w:rsidP="00595FFE">
            <w:pPr>
              <w:tabs>
                <w:tab w:val="left" w:pos="202"/>
                <w:tab w:val="left" w:pos="808"/>
              </w:tabs>
              <w:jc w:val="right"/>
              <w:rPr>
                <w:rFonts w:hAnsi="ＭＳ 明朝"/>
                <w:sz w:val="22"/>
                <w:szCs w:val="22"/>
                <w:highlight w:val="yellow"/>
              </w:rPr>
            </w:pPr>
          </w:p>
        </w:tc>
      </w:tr>
      <w:tr w:rsidR="00595FFE" w:rsidRPr="0016489B" w14:paraId="2193DF5A" w14:textId="77777777" w:rsidTr="00595FFE">
        <w:tc>
          <w:tcPr>
            <w:tcW w:w="2552" w:type="dxa"/>
            <w:tcBorders>
              <w:top w:val="single" w:sz="4" w:space="0" w:color="FFFFFF"/>
              <w:bottom w:val="single" w:sz="4" w:space="0" w:color="FFFFFF"/>
            </w:tcBorders>
          </w:tcPr>
          <w:p w14:paraId="3EF960A0"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貸倒引当金（※2）</w:t>
            </w:r>
          </w:p>
        </w:tc>
        <w:tc>
          <w:tcPr>
            <w:tcW w:w="2154" w:type="dxa"/>
            <w:tcBorders>
              <w:top w:val="single" w:sz="4" w:space="0" w:color="FFFFFF"/>
            </w:tcBorders>
          </w:tcPr>
          <w:p w14:paraId="7FFCA533" w14:textId="77777777" w:rsidR="00595FFE" w:rsidRPr="002805E3" w:rsidRDefault="00595FFE" w:rsidP="00595FFE">
            <w:pPr>
              <w:tabs>
                <w:tab w:val="left" w:pos="202"/>
                <w:tab w:val="left" w:pos="808"/>
              </w:tabs>
              <w:jc w:val="right"/>
              <w:rPr>
                <w:rFonts w:hAnsi="ＭＳ 明朝"/>
                <w:sz w:val="22"/>
                <w:szCs w:val="22"/>
                <w:highlight w:val="yellow"/>
              </w:rPr>
            </w:pPr>
            <w:r w:rsidRPr="002805E3">
              <w:rPr>
                <w:rFonts w:hAnsi="ＭＳ 明朝" w:hint="eastAsia"/>
                <w:sz w:val="22"/>
                <w:szCs w:val="22"/>
              </w:rPr>
              <w:t>△496,</w:t>
            </w:r>
            <w:r w:rsidR="00CC142D">
              <w:rPr>
                <w:rFonts w:hAnsi="ＭＳ 明朝"/>
                <w:sz w:val="22"/>
                <w:szCs w:val="22"/>
              </w:rPr>
              <w:t>979</w:t>
            </w:r>
          </w:p>
        </w:tc>
        <w:tc>
          <w:tcPr>
            <w:tcW w:w="2154" w:type="dxa"/>
            <w:tcBorders>
              <w:top w:val="single" w:sz="4" w:space="0" w:color="FFFFFF"/>
            </w:tcBorders>
          </w:tcPr>
          <w:p w14:paraId="1A5A95E2" w14:textId="77777777" w:rsidR="00595FFE" w:rsidRPr="00E26086" w:rsidRDefault="00595FFE" w:rsidP="00595FFE">
            <w:pPr>
              <w:tabs>
                <w:tab w:val="left" w:pos="202"/>
                <w:tab w:val="left" w:pos="808"/>
              </w:tabs>
              <w:jc w:val="right"/>
              <w:rPr>
                <w:rFonts w:hAnsi="ＭＳ 明朝"/>
                <w:sz w:val="22"/>
                <w:szCs w:val="22"/>
                <w:highlight w:val="yellow"/>
              </w:rPr>
            </w:pPr>
          </w:p>
        </w:tc>
        <w:tc>
          <w:tcPr>
            <w:tcW w:w="2154" w:type="dxa"/>
            <w:tcBorders>
              <w:top w:val="single" w:sz="4" w:space="0" w:color="FFFFFF"/>
            </w:tcBorders>
          </w:tcPr>
          <w:p w14:paraId="2034B86D" w14:textId="77777777" w:rsidR="00595FFE" w:rsidRPr="00E26086" w:rsidRDefault="00595FFE" w:rsidP="00595FFE">
            <w:pPr>
              <w:tabs>
                <w:tab w:val="left" w:pos="202"/>
                <w:tab w:val="left" w:pos="808"/>
              </w:tabs>
              <w:jc w:val="right"/>
              <w:rPr>
                <w:rFonts w:hAnsi="ＭＳ 明朝"/>
                <w:sz w:val="22"/>
                <w:szCs w:val="22"/>
                <w:highlight w:val="yellow"/>
              </w:rPr>
            </w:pPr>
          </w:p>
        </w:tc>
      </w:tr>
      <w:tr w:rsidR="00595FFE" w:rsidRPr="00DD0F47" w14:paraId="594744BF" w14:textId="77777777" w:rsidTr="00595FFE">
        <w:tc>
          <w:tcPr>
            <w:tcW w:w="2552" w:type="dxa"/>
            <w:tcBorders>
              <w:top w:val="single" w:sz="4" w:space="0" w:color="FFFFFF"/>
              <w:bottom w:val="single" w:sz="4" w:space="0" w:color="FFFFFF"/>
            </w:tcBorders>
          </w:tcPr>
          <w:p w14:paraId="40EC4A8D"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貸倒引当金控除後</w:t>
            </w:r>
          </w:p>
        </w:tc>
        <w:tc>
          <w:tcPr>
            <w:tcW w:w="2154" w:type="dxa"/>
          </w:tcPr>
          <w:p w14:paraId="43F4C84E" w14:textId="77777777" w:rsidR="00595FFE" w:rsidRPr="002805E3" w:rsidRDefault="00595FFE" w:rsidP="00595FFE">
            <w:pPr>
              <w:tabs>
                <w:tab w:val="left" w:pos="202"/>
                <w:tab w:val="left" w:pos="808"/>
              </w:tabs>
              <w:jc w:val="right"/>
              <w:rPr>
                <w:rFonts w:hAnsi="ＭＳ 明朝"/>
                <w:sz w:val="22"/>
                <w:szCs w:val="22"/>
                <w:highlight w:val="yellow"/>
              </w:rPr>
            </w:pPr>
            <w:r w:rsidRPr="002805E3">
              <w:rPr>
                <w:rFonts w:hAnsi="ＭＳ 明朝"/>
                <w:sz w:val="22"/>
                <w:szCs w:val="22"/>
              </w:rPr>
              <w:t>2,</w:t>
            </w:r>
            <w:r w:rsidR="00CC142D">
              <w:rPr>
                <w:rFonts w:hAnsi="ＭＳ 明朝"/>
                <w:sz w:val="22"/>
                <w:szCs w:val="22"/>
              </w:rPr>
              <w:t>205</w:t>
            </w:r>
            <w:r w:rsidRPr="002805E3">
              <w:rPr>
                <w:rFonts w:hAnsi="ＭＳ 明朝" w:hint="eastAsia"/>
                <w:sz w:val="22"/>
                <w:szCs w:val="22"/>
              </w:rPr>
              <w:t>,</w:t>
            </w:r>
            <w:r w:rsidR="00CC142D">
              <w:rPr>
                <w:rFonts w:hAnsi="ＭＳ 明朝"/>
                <w:sz w:val="22"/>
                <w:szCs w:val="22"/>
              </w:rPr>
              <w:t>974</w:t>
            </w:r>
          </w:p>
        </w:tc>
        <w:tc>
          <w:tcPr>
            <w:tcW w:w="2154" w:type="dxa"/>
          </w:tcPr>
          <w:p w14:paraId="20B5444F" w14:textId="77777777" w:rsidR="00595FFE" w:rsidRPr="00E26086" w:rsidRDefault="00595FFE" w:rsidP="00595FFE">
            <w:pPr>
              <w:tabs>
                <w:tab w:val="left" w:pos="202"/>
                <w:tab w:val="left" w:pos="808"/>
              </w:tabs>
              <w:jc w:val="right"/>
              <w:rPr>
                <w:rFonts w:hAnsi="ＭＳ 明朝"/>
                <w:sz w:val="22"/>
                <w:szCs w:val="22"/>
              </w:rPr>
            </w:pPr>
            <w:r w:rsidRPr="00E26086">
              <w:rPr>
                <w:rFonts w:hAnsi="ＭＳ 明朝" w:hint="eastAsia"/>
                <w:sz w:val="22"/>
                <w:szCs w:val="22"/>
              </w:rPr>
              <w:t>2,</w:t>
            </w:r>
            <w:r w:rsidR="00CC142D">
              <w:rPr>
                <w:rFonts w:hAnsi="ＭＳ 明朝"/>
                <w:sz w:val="22"/>
                <w:szCs w:val="22"/>
              </w:rPr>
              <w:t>205</w:t>
            </w:r>
            <w:r w:rsidRPr="00E26086">
              <w:rPr>
                <w:rFonts w:hAnsi="ＭＳ 明朝" w:hint="eastAsia"/>
                <w:sz w:val="22"/>
                <w:szCs w:val="22"/>
              </w:rPr>
              <w:t>,</w:t>
            </w:r>
            <w:r w:rsidR="00CC142D">
              <w:rPr>
                <w:rFonts w:hAnsi="ＭＳ 明朝"/>
                <w:sz w:val="22"/>
                <w:szCs w:val="22"/>
              </w:rPr>
              <w:t>974</w:t>
            </w:r>
          </w:p>
        </w:tc>
        <w:tc>
          <w:tcPr>
            <w:tcW w:w="2154" w:type="dxa"/>
          </w:tcPr>
          <w:p w14:paraId="650A5AB8" w14:textId="77777777" w:rsidR="00595FFE" w:rsidRPr="00E26086" w:rsidRDefault="00595FFE" w:rsidP="00595FFE">
            <w:pPr>
              <w:tabs>
                <w:tab w:val="left" w:pos="202"/>
                <w:tab w:val="left" w:pos="808"/>
              </w:tabs>
              <w:jc w:val="right"/>
              <w:rPr>
                <w:rFonts w:hAnsi="ＭＳ 明朝"/>
                <w:sz w:val="22"/>
                <w:szCs w:val="22"/>
              </w:rPr>
            </w:pPr>
            <w:r w:rsidRPr="00E26086">
              <w:rPr>
                <w:rFonts w:hAnsi="ＭＳ 明朝" w:hint="eastAsia"/>
                <w:sz w:val="22"/>
                <w:szCs w:val="22"/>
              </w:rPr>
              <w:t>－</w:t>
            </w:r>
          </w:p>
        </w:tc>
      </w:tr>
      <w:tr w:rsidR="00595FFE" w:rsidRPr="0016489B" w14:paraId="339AA57D" w14:textId="77777777" w:rsidTr="00595FFE">
        <w:tc>
          <w:tcPr>
            <w:tcW w:w="2552" w:type="dxa"/>
            <w:tcBorders>
              <w:top w:val="single" w:sz="4" w:space="0" w:color="auto"/>
            </w:tcBorders>
          </w:tcPr>
          <w:p w14:paraId="1E252F8D"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資　産　計</w:t>
            </w:r>
          </w:p>
        </w:tc>
        <w:tc>
          <w:tcPr>
            <w:tcW w:w="2154" w:type="dxa"/>
          </w:tcPr>
          <w:p w14:paraId="139DF7BC" w14:textId="77777777" w:rsidR="00595FFE" w:rsidRPr="005D2BE5" w:rsidRDefault="00595FFE" w:rsidP="00595FFE">
            <w:pPr>
              <w:tabs>
                <w:tab w:val="left" w:pos="202"/>
                <w:tab w:val="left" w:pos="808"/>
              </w:tabs>
              <w:jc w:val="right"/>
              <w:rPr>
                <w:rFonts w:hAnsi="ＭＳ 明朝"/>
                <w:sz w:val="22"/>
                <w:szCs w:val="22"/>
                <w:highlight w:val="yellow"/>
              </w:rPr>
            </w:pPr>
            <w:r w:rsidRPr="005D2BE5">
              <w:rPr>
                <w:rFonts w:hAnsi="ＭＳ 明朝"/>
                <w:sz w:val="22"/>
                <w:szCs w:val="22"/>
              </w:rPr>
              <w:t>16</w:t>
            </w:r>
            <w:r w:rsidRPr="005D2BE5">
              <w:rPr>
                <w:rFonts w:hAnsi="ＭＳ 明朝" w:hint="eastAsia"/>
                <w:sz w:val="22"/>
                <w:szCs w:val="22"/>
              </w:rPr>
              <w:t>5,</w:t>
            </w:r>
            <w:r w:rsidR="00CC142D">
              <w:rPr>
                <w:rFonts w:hAnsi="ＭＳ 明朝"/>
                <w:sz w:val="22"/>
                <w:szCs w:val="22"/>
              </w:rPr>
              <w:t>376</w:t>
            </w:r>
            <w:r w:rsidRPr="005D2BE5">
              <w:rPr>
                <w:rFonts w:hAnsi="ＭＳ 明朝" w:hint="eastAsia"/>
                <w:sz w:val="22"/>
                <w:szCs w:val="22"/>
              </w:rPr>
              <w:t>,</w:t>
            </w:r>
            <w:r w:rsidR="00CC142D">
              <w:rPr>
                <w:rFonts w:hAnsi="ＭＳ 明朝"/>
                <w:sz w:val="22"/>
                <w:szCs w:val="22"/>
              </w:rPr>
              <w:t>030</w:t>
            </w:r>
          </w:p>
        </w:tc>
        <w:tc>
          <w:tcPr>
            <w:tcW w:w="2154" w:type="dxa"/>
          </w:tcPr>
          <w:p w14:paraId="2E35B406"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165,</w:t>
            </w:r>
            <w:r w:rsidR="00CC142D">
              <w:rPr>
                <w:rFonts w:hAnsi="ＭＳ 明朝"/>
                <w:sz w:val="22"/>
                <w:szCs w:val="22"/>
              </w:rPr>
              <w:t>295</w:t>
            </w:r>
            <w:r w:rsidRPr="00E26086">
              <w:rPr>
                <w:rFonts w:hAnsi="ＭＳ 明朝" w:hint="eastAsia"/>
                <w:sz w:val="22"/>
                <w:szCs w:val="22"/>
              </w:rPr>
              <w:t>,</w:t>
            </w:r>
            <w:r w:rsidR="00CC142D">
              <w:rPr>
                <w:rFonts w:hAnsi="ＭＳ 明朝"/>
                <w:sz w:val="22"/>
                <w:szCs w:val="22"/>
              </w:rPr>
              <w:t>681</w:t>
            </w:r>
          </w:p>
        </w:tc>
        <w:tc>
          <w:tcPr>
            <w:tcW w:w="2154" w:type="dxa"/>
          </w:tcPr>
          <w:p w14:paraId="5D482404" w14:textId="77777777" w:rsidR="00595FFE" w:rsidRPr="00E26086" w:rsidRDefault="00595FFE" w:rsidP="00595FFE">
            <w:pPr>
              <w:tabs>
                <w:tab w:val="left" w:pos="202"/>
                <w:tab w:val="left" w:pos="808"/>
              </w:tabs>
              <w:jc w:val="right"/>
              <w:rPr>
                <w:rFonts w:hAnsi="ＭＳ 明朝"/>
                <w:sz w:val="22"/>
                <w:szCs w:val="22"/>
              </w:rPr>
            </w:pPr>
            <w:r w:rsidRPr="00E26086">
              <w:rPr>
                <w:rFonts w:hAnsi="ＭＳ 明朝" w:hint="eastAsia"/>
                <w:sz w:val="22"/>
                <w:szCs w:val="22"/>
              </w:rPr>
              <w:t>△80,349</w:t>
            </w:r>
          </w:p>
        </w:tc>
      </w:tr>
      <w:tr w:rsidR="00595FFE" w:rsidRPr="0016489B" w14:paraId="17BE7C9B" w14:textId="77777777" w:rsidTr="00595FFE">
        <w:tc>
          <w:tcPr>
            <w:tcW w:w="2552" w:type="dxa"/>
          </w:tcPr>
          <w:p w14:paraId="4ECB85CD" w14:textId="77777777" w:rsidR="00595FFE" w:rsidRPr="0016489B" w:rsidRDefault="00595FFE" w:rsidP="00595FFE">
            <w:pPr>
              <w:tabs>
                <w:tab w:val="left" w:pos="202"/>
                <w:tab w:val="left" w:pos="808"/>
              </w:tabs>
              <w:jc w:val="left"/>
              <w:rPr>
                <w:rFonts w:hAnsi="ＭＳ 明朝"/>
                <w:sz w:val="22"/>
                <w:szCs w:val="22"/>
              </w:rPr>
            </w:pPr>
            <w:r>
              <w:rPr>
                <w:rFonts w:hAnsi="ＭＳ 明朝" w:hint="eastAsia"/>
                <w:sz w:val="22"/>
                <w:szCs w:val="22"/>
              </w:rPr>
              <w:t>貯金</w:t>
            </w:r>
          </w:p>
        </w:tc>
        <w:tc>
          <w:tcPr>
            <w:tcW w:w="2154" w:type="dxa"/>
          </w:tcPr>
          <w:p w14:paraId="70D8D7B2" w14:textId="77777777" w:rsidR="00595FFE" w:rsidRPr="005D2BE5" w:rsidRDefault="00595FFE" w:rsidP="00595FFE">
            <w:pPr>
              <w:tabs>
                <w:tab w:val="left" w:pos="202"/>
                <w:tab w:val="left" w:pos="808"/>
              </w:tabs>
              <w:jc w:val="right"/>
              <w:rPr>
                <w:rFonts w:hAnsi="ＭＳ 明朝"/>
                <w:sz w:val="22"/>
                <w:szCs w:val="22"/>
              </w:rPr>
            </w:pPr>
            <w:r w:rsidRPr="005D2BE5">
              <w:rPr>
                <w:rFonts w:hAnsi="ＭＳ 明朝" w:hint="eastAsia"/>
                <w:sz w:val="22"/>
                <w:szCs w:val="22"/>
              </w:rPr>
              <w:t>168,339,694</w:t>
            </w:r>
          </w:p>
        </w:tc>
        <w:tc>
          <w:tcPr>
            <w:tcW w:w="2154" w:type="dxa"/>
          </w:tcPr>
          <w:p w14:paraId="49D7B9C8"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168,281,421</w:t>
            </w:r>
          </w:p>
        </w:tc>
        <w:tc>
          <w:tcPr>
            <w:tcW w:w="2154" w:type="dxa"/>
          </w:tcPr>
          <w:p w14:paraId="73FEF9B5" w14:textId="77777777" w:rsidR="00595FFE" w:rsidRPr="00E26086" w:rsidRDefault="00595FFE" w:rsidP="00595FFE">
            <w:pPr>
              <w:tabs>
                <w:tab w:val="left" w:pos="202"/>
                <w:tab w:val="left" w:pos="808"/>
              </w:tabs>
              <w:jc w:val="right"/>
              <w:rPr>
                <w:rFonts w:hAnsi="ＭＳ 明朝"/>
                <w:sz w:val="22"/>
                <w:szCs w:val="22"/>
              </w:rPr>
            </w:pPr>
            <w:r w:rsidRPr="00E26086">
              <w:rPr>
                <w:rFonts w:hAnsi="ＭＳ 明朝" w:hint="eastAsia"/>
                <w:sz w:val="22"/>
                <w:szCs w:val="22"/>
              </w:rPr>
              <w:t>△58,273</w:t>
            </w:r>
          </w:p>
        </w:tc>
      </w:tr>
      <w:tr w:rsidR="00595FFE" w:rsidRPr="0016489B" w14:paraId="6896FE43" w14:textId="77777777" w:rsidTr="00595FFE">
        <w:tc>
          <w:tcPr>
            <w:tcW w:w="2552" w:type="dxa"/>
          </w:tcPr>
          <w:p w14:paraId="01BF16DC"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負　債　計</w:t>
            </w:r>
          </w:p>
        </w:tc>
        <w:tc>
          <w:tcPr>
            <w:tcW w:w="2154" w:type="dxa"/>
          </w:tcPr>
          <w:p w14:paraId="1ADCB384" w14:textId="77777777" w:rsidR="00595FFE" w:rsidRPr="005D2BE5" w:rsidRDefault="00595FFE" w:rsidP="00595FFE">
            <w:pPr>
              <w:tabs>
                <w:tab w:val="left" w:pos="202"/>
                <w:tab w:val="left" w:pos="808"/>
              </w:tabs>
              <w:jc w:val="right"/>
              <w:rPr>
                <w:rFonts w:hAnsi="ＭＳ 明朝"/>
                <w:sz w:val="22"/>
                <w:szCs w:val="22"/>
              </w:rPr>
            </w:pPr>
            <w:r w:rsidRPr="005D2BE5">
              <w:rPr>
                <w:rFonts w:hAnsi="ＭＳ 明朝" w:hint="eastAsia"/>
                <w:sz w:val="22"/>
                <w:szCs w:val="22"/>
              </w:rPr>
              <w:t>168,339,694</w:t>
            </w:r>
          </w:p>
        </w:tc>
        <w:tc>
          <w:tcPr>
            <w:tcW w:w="2154" w:type="dxa"/>
          </w:tcPr>
          <w:p w14:paraId="1FDF8E46"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168,281,421</w:t>
            </w:r>
          </w:p>
        </w:tc>
        <w:tc>
          <w:tcPr>
            <w:tcW w:w="2154" w:type="dxa"/>
          </w:tcPr>
          <w:p w14:paraId="5E61CA33" w14:textId="77777777" w:rsidR="00595FFE" w:rsidRPr="00E26086" w:rsidRDefault="00595FFE" w:rsidP="00595FFE">
            <w:pPr>
              <w:tabs>
                <w:tab w:val="left" w:pos="202"/>
                <w:tab w:val="left" w:pos="808"/>
              </w:tabs>
              <w:jc w:val="right"/>
              <w:rPr>
                <w:rFonts w:hAnsi="ＭＳ 明朝"/>
                <w:sz w:val="22"/>
                <w:szCs w:val="22"/>
                <w:highlight w:val="yellow"/>
              </w:rPr>
            </w:pPr>
            <w:r w:rsidRPr="00E26086">
              <w:rPr>
                <w:rFonts w:hAnsi="ＭＳ 明朝" w:hint="eastAsia"/>
                <w:sz w:val="22"/>
                <w:szCs w:val="22"/>
              </w:rPr>
              <w:t>△58,273</w:t>
            </w:r>
          </w:p>
        </w:tc>
      </w:tr>
    </w:tbl>
    <w:p w14:paraId="03A53439" w14:textId="77777777" w:rsidR="00595FFE" w:rsidRPr="0016489B" w:rsidRDefault="00595FFE" w:rsidP="00595FFE">
      <w:pPr>
        <w:tabs>
          <w:tab w:val="left" w:pos="202"/>
          <w:tab w:val="left" w:pos="808"/>
        </w:tabs>
        <w:ind w:firstLineChars="200" w:firstLine="440"/>
        <w:rPr>
          <w:rFonts w:hAnsi="ＭＳ 明朝"/>
          <w:sz w:val="22"/>
          <w:szCs w:val="22"/>
        </w:rPr>
      </w:pPr>
      <w:r w:rsidRPr="0016489B">
        <w:rPr>
          <w:rFonts w:hAnsi="ＭＳ 明朝" w:hint="eastAsia"/>
          <w:sz w:val="22"/>
          <w:szCs w:val="22"/>
        </w:rPr>
        <w:t>（※1）貸出金に対応する一般貸倒引当金及び個別貸倒引当金を控除しています。</w:t>
      </w:r>
    </w:p>
    <w:p w14:paraId="73D1270D" w14:textId="77777777" w:rsidR="00595FFE" w:rsidRDefault="00595FFE" w:rsidP="00595FFE">
      <w:pPr>
        <w:tabs>
          <w:tab w:val="left" w:pos="202"/>
          <w:tab w:val="left" w:pos="808"/>
        </w:tabs>
        <w:ind w:firstLineChars="200" w:firstLine="440"/>
        <w:rPr>
          <w:rFonts w:hAnsi="ＭＳ 明朝"/>
          <w:sz w:val="22"/>
          <w:szCs w:val="22"/>
        </w:rPr>
      </w:pPr>
      <w:r w:rsidRPr="0016489B">
        <w:rPr>
          <w:rFonts w:hAnsi="ＭＳ 明朝" w:hint="eastAsia"/>
          <w:sz w:val="22"/>
          <w:szCs w:val="22"/>
        </w:rPr>
        <w:t>（※2）経済事業未収金に対応する一般貸倒引当金及び個別貸倒引当金を控除しています。</w:t>
      </w:r>
    </w:p>
    <w:p w14:paraId="39D40E57" w14:textId="77777777" w:rsidR="00595FFE" w:rsidRPr="004C6016" w:rsidRDefault="00595FFE" w:rsidP="00595FFE">
      <w:pPr>
        <w:tabs>
          <w:tab w:val="left" w:pos="202"/>
          <w:tab w:val="left" w:pos="808"/>
        </w:tabs>
        <w:ind w:firstLineChars="200" w:firstLine="440"/>
        <w:rPr>
          <w:rFonts w:hAnsi="ＭＳ 明朝"/>
          <w:sz w:val="22"/>
          <w:szCs w:val="22"/>
        </w:rPr>
      </w:pPr>
    </w:p>
    <w:p w14:paraId="1736F9BF" w14:textId="77777777" w:rsidR="00595FFE" w:rsidRPr="0016489B" w:rsidRDefault="00595FFE" w:rsidP="00595FFE">
      <w:pPr>
        <w:tabs>
          <w:tab w:val="left" w:pos="202"/>
          <w:tab w:val="left" w:pos="808"/>
        </w:tabs>
        <w:ind w:firstLineChars="200" w:firstLine="440"/>
        <w:rPr>
          <w:rFonts w:hAnsi="ＭＳ 明朝"/>
          <w:sz w:val="22"/>
          <w:szCs w:val="22"/>
        </w:rPr>
      </w:pPr>
      <w:r w:rsidRPr="0016489B">
        <w:rPr>
          <w:rFonts w:hAnsi="ＭＳ 明朝" w:hint="eastAsia"/>
          <w:sz w:val="22"/>
          <w:szCs w:val="22"/>
        </w:rPr>
        <w:t xml:space="preserve">(2)　</w:t>
      </w:r>
      <w:r w:rsidRPr="00CE67DC">
        <w:rPr>
          <w:rFonts w:hAnsi="ＭＳ 明朝" w:hint="eastAsia"/>
          <w:sz w:val="22"/>
          <w:szCs w:val="22"/>
        </w:rPr>
        <w:t>金融商品の時価の算定に用いた評価技法の説明</w:t>
      </w:r>
    </w:p>
    <w:p w14:paraId="3317DB92" w14:textId="2224A214"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 資産 】</w:t>
      </w:r>
    </w:p>
    <w:p w14:paraId="1EF25AA4" w14:textId="77777777" w:rsidR="00F54099" w:rsidRDefault="00595FFE" w:rsidP="00F54099">
      <w:pPr>
        <w:tabs>
          <w:tab w:val="left" w:pos="202"/>
          <w:tab w:val="left" w:pos="808"/>
        </w:tabs>
        <w:rPr>
          <w:rFonts w:hAnsi="ＭＳ 明朝"/>
          <w:sz w:val="22"/>
          <w:szCs w:val="22"/>
        </w:rPr>
      </w:pPr>
      <w:r w:rsidRPr="0016489B">
        <w:rPr>
          <w:rFonts w:hAnsi="ＭＳ 明朝" w:hint="eastAsia"/>
          <w:sz w:val="22"/>
          <w:szCs w:val="22"/>
        </w:rPr>
        <w:t xml:space="preserve">　ア．預金</w:t>
      </w:r>
    </w:p>
    <w:p w14:paraId="52F9DFBA" w14:textId="77777777" w:rsidR="00F54099"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満期のない預金については、時価は帳簿価額と近似していることから、当該帳簿価額によってい</w:t>
      </w:r>
      <w:r w:rsidRPr="00296F07">
        <w:rPr>
          <w:rFonts w:hAnsi="ＭＳ 明朝" w:hint="eastAsia"/>
          <w:sz w:val="22"/>
          <w:szCs w:val="22"/>
        </w:rPr>
        <w:t>ます。満期のある預金については、期間に基づく区分ごとに、リスクフリーレートで</w:t>
      </w:r>
      <w:r w:rsidRPr="00296F07">
        <w:rPr>
          <w:rFonts w:hAnsi="ＭＳ 明朝" w:hint="eastAsia"/>
          <w:sz w:val="22"/>
          <w:szCs w:val="22"/>
        </w:rPr>
        <w:lastRenderedPageBreak/>
        <w:t>ある翌日物金利スワップOIS</w:t>
      </w:r>
      <w:r w:rsidRPr="00296F07">
        <w:rPr>
          <w:rFonts w:hAnsi="ＭＳ 明朝"/>
          <w:sz w:val="22"/>
          <w:szCs w:val="22"/>
        </w:rPr>
        <w:t>(Overnight Index Swap</w:t>
      </w:r>
      <w:r w:rsidRPr="00296F07">
        <w:rPr>
          <w:rFonts w:hAnsi="ＭＳ 明朝" w:hint="eastAsia"/>
          <w:sz w:val="22"/>
          <w:szCs w:val="22"/>
        </w:rPr>
        <w:t>、以下OIS</w:t>
      </w:r>
      <w:r w:rsidRPr="00296F07">
        <w:rPr>
          <w:rFonts w:hAnsi="ＭＳ 明朝"/>
          <w:sz w:val="22"/>
          <w:szCs w:val="22"/>
        </w:rPr>
        <w:t>)</w:t>
      </w:r>
      <w:r w:rsidRPr="00296F07">
        <w:rPr>
          <w:rFonts w:hAnsi="ＭＳ 明朝" w:hint="eastAsia"/>
          <w:sz w:val="22"/>
          <w:szCs w:val="22"/>
        </w:rPr>
        <w:t>のレートで割り引いた現在価値を時価に代わる</w:t>
      </w:r>
      <w:r w:rsidRPr="0016489B">
        <w:rPr>
          <w:rFonts w:hAnsi="ＭＳ 明朝" w:hint="eastAsia"/>
          <w:sz w:val="22"/>
          <w:szCs w:val="22"/>
        </w:rPr>
        <w:t>金額として算定しています。</w:t>
      </w:r>
    </w:p>
    <w:p w14:paraId="6456303E" w14:textId="5F6579AE" w:rsidR="00595FFE" w:rsidRPr="00CE67DC" w:rsidRDefault="00595FFE" w:rsidP="00F54099">
      <w:pPr>
        <w:tabs>
          <w:tab w:val="left" w:pos="202"/>
          <w:tab w:val="left" w:pos="808"/>
        </w:tabs>
        <w:ind w:firstLineChars="100" w:firstLine="220"/>
        <w:rPr>
          <w:rFonts w:hAnsi="ＭＳ 明朝"/>
          <w:sz w:val="22"/>
          <w:szCs w:val="22"/>
        </w:rPr>
      </w:pPr>
      <w:r w:rsidRPr="00CE67DC">
        <w:rPr>
          <w:rFonts w:hAnsi="ＭＳ 明朝" w:hint="eastAsia"/>
          <w:sz w:val="22"/>
          <w:szCs w:val="22"/>
        </w:rPr>
        <w:t>デリバティブを内包した期日前解約特約付預金は、元利金の合計を同様の新規預入を行った場合に想定される利率で割り引いた現在価値と、取引金融機関から提示された内包されるデリバティブ部分の時価により算定しております。</w:t>
      </w:r>
    </w:p>
    <w:p w14:paraId="5A3391FA" w14:textId="77777777" w:rsidR="00F54099"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イ．有価証券</w:t>
      </w:r>
    </w:p>
    <w:p w14:paraId="776B04FE" w14:textId="5E0AAA49" w:rsidR="00595FFE" w:rsidRPr="0016489B" w:rsidRDefault="00595FFE" w:rsidP="00F54099">
      <w:pPr>
        <w:tabs>
          <w:tab w:val="left" w:pos="202"/>
          <w:tab w:val="left" w:pos="808"/>
        </w:tabs>
        <w:ind w:firstLineChars="100" w:firstLine="220"/>
        <w:rPr>
          <w:rFonts w:hAnsi="ＭＳ 明朝"/>
          <w:sz w:val="22"/>
          <w:szCs w:val="22"/>
        </w:rPr>
      </w:pPr>
      <w:r w:rsidRPr="0016489B">
        <w:rPr>
          <w:rFonts w:hAnsi="ＭＳ 明朝" w:hint="eastAsia"/>
          <w:sz w:val="22"/>
          <w:szCs w:val="22"/>
        </w:rPr>
        <w:t>債券は取引金融機関等から提示された価格によっています。</w:t>
      </w:r>
    </w:p>
    <w:p w14:paraId="5FAB8573" w14:textId="0A32B2E9"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ウ．貸出金</w:t>
      </w:r>
    </w:p>
    <w:p w14:paraId="482761D4" w14:textId="77777777" w:rsidR="003111FA" w:rsidRDefault="00595FFE" w:rsidP="003111FA">
      <w:pPr>
        <w:tabs>
          <w:tab w:val="left" w:pos="202"/>
          <w:tab w:val="left" w:pos="808"/>
        </w:tabs>
        <w:rPr>
          <w:rFonts w:hAnsi="ＭＳ 明朝"/>
          <w:sz w:val="22"/>
          <w:szCs w:val="22"/>
        </w:rPr>
      </w:pPr>
      <w:r w:rsidRPr="0016489B">
        <w:rPr>
          <w:rFonts w:hAnsi="ＭＳ 明朝" w:hint="eastAsia"/>
          <w:sz w:val="22"/>
          <w:szCs w:val="22"/>
        </w:rPr>
        <w:t xml:space="preserve">　</w:t>
      </w:r>
      <w:r w:rsidRPr="0016489B">
        <w:rPr>
          <w:rFonts w:hAnsi="ＭＳ 明朝" w:hint="eastAsia"/>
          <w:spacing w:val="-6"/>
          <w:sz w:val="22"/>
          <w:szCs w:val="22"/>
        </w:rPr>
        <w:t>貸出金のうち、変動金利によるものは、短期間で市場金利を反映するため、貸出先の信用状態が実行後大きく異なっていない限り、時価は帳簿価額と近似していることから当該帳簿価額によっています。</w:t>
      </w:r>
      <w:r w:rsidRPr="0016489B">
        <w:rPr>
          <w:rFonts w:hAnsi="ＭＳ 明朝" w:hint="eastAsia"/>
          <w:sz w:val="22"/>
          <w:szCs w:val="22"/>
        </w:rPr>
        <w:t>一方、固定金利によるものは、貸出金の種類及び期間に基づく区分ごとに、元利金の合計額を</w:t>
      </w:r>
      <w:r w:rsidRPr="00296F07">
        <w:rPr>
          <w:rFonts w:hAnsi="ＭＳ 明朝" w:hint="eastAsia"/>
          <w:sz w:val="22"/>
          <w:szCs w:val="22"/>
        </w:rPr>
        <w:t>OIS</w:t>
      </w:r>
      <w:r w:rsidRPr="0016489B">
        <w:rPr>
          <w:rFonts w:hAnsi="ＭＳ 明朝" w:hint="eastAsia"/>
          <w:sz w:val="22"/>
          <w:szCs w:val="22"/>
        </w:rPr>
        <w:t>で割り引いた額から貸倒引当金を控除して時価に代わる金額として算定しています。</w:t>
      </w:r>
    </w:p>
    <w:p w14:paraId="4774349E" w14:textId="04D706AA" w:rsidR="00595FFE" w:rsidRPr="0016489B" w:rsidRDefault="00595FFE" w:rsidP="003111FA">
      <w:pPr>
        <w:tabs>
          <w:tab w:val="left" w:pos="202"/>
          <w:tab w:val="left" w:pos="808"/>
        </w:tabs>
        <w:ind w:firstLineChars="100" w:firstLine="220"/>
        <w:rPr>
          <w:rFonts w:hAnsi="ＭＳ 明朝"/>
          <w:sz w:val="22"/>
          <w:szCs w:val="22"/>
        </w:rPr>
      </w:pPr>
      <w:r w:rsidRPr="0016489B">
        <w:rPr>
          <w:rFonts w:hAnsi="ＭＳ 明朝" w:hint="eastAsia"/>
          <w:sz w:val="22"/>
          <w:szCs w:val="22"/>
        </w:rPr>
        <w:t>また、延滞の生じている債権・期限の利益を喪失した債券等について、帳簿価額から貸倒引当金を控除した額を時価に代わる金額としています。</w:t>
      </w:r>
    </w:p>
    <w:p w14:paraId="4AF4F727" w14:textId="77777777" w:rsidR="003111FA" w:rsidRDefault="003111FA" w:rsidP="00595FFE">
      <w:pPr>
        <w:tabs>
          <w:tab w:val="left" w:pos="202"/>
          <w:tab w:val="left" w:pos="808"/>
        </w:tabs>
        <w:rPr>
          <w:rFonts w:hAnsi="ＭＳ 明朝"/>
          <w:sz w:val="22"/>
          <w:szCs w:val="22"/>
        </w:rPr>
      </w:pPr>
    </w:p>
    <w:p w14:paraId="61DD1115" w14:textId="77777777" w:rsidR="003111FA" w:rsidRDefault="00595FFE" w:rsidP="003111FA">
      <w:pPr>
        <w:tabs>
          <w:tab w:val="left" w:pos="202"/>
          <w:tab w:val="left" w:pos="808"/>
        </w:tabs>
        <w:rPr>
          <w:rFonts w:hAnsi="ＭＳ 明朝"/>
          <w:sz w:val="22"/>
          <w:szCs w:val="22"/>
        </w:rPr>
      </w:pPr>
      <w:r w:rsidRPr="0016489B">
        <w:rPr>
          <w:rFonts w:hAnsi="ＭＳ 明朝" w:hint="eastAsia"/>
          <w:sz w:val="22"/>
          <w:szCs w:val="22"/>
        </w:rPr>
        <w:t xml:space="preserve">　エ．経済事業未収金</w:t>
      </w:r>
    </w:p>
    <w:p w14:paraId="43A493A9" w14:textId="77777777" w:rsidR="003111FA" w:rsidRDefault="00595FFE" w:rsidP="003111FA">
      <w:pPr>
        <w:tabs>
          <w:tab w:val="left" w:pos="202"/>
          <w:tab w:val="left" w:pos="808"/>
        </w:tabs>
        <w:ind w:firstLineChars="100" w:firstLine="220"/>
        <w:rPr>
          <w:rFonts w:hAnsi="ＭＳ 明朝"/>
          <w:sz w:val="22"/>
          <w:szCs w:val="22"/>
        </w:rPr>
      </w:pPr>
      <w:r w:rsidRPr="0016489B">
        <w:rPr>
          <w:rFonts w:hAnsi="ＭＳ 明朝" w:hint="eastAsia"/>
          <w:sz w:val="22"/>
          <w:szCs w:val="22"/>
        </w:rPr>
        <w:t>経済事業未収金については短期間で決済されるため、時価は帳簿価額にほぼ等しいことから、当該帳簿価額によっています。</w:t>
      </w:r>
    </w:p>
    <w:p w14:paraId="2AA5DA2B" w14:textId="050C4AF7" w:rsidR="00595FFE" w:rsidRPr="0016489B" w:rsidRDefault="00595FFE" w:rsidP="003111FA">
      <w:pPr>
        <w:tabs>
          <w:tab w:val="left" w:pos="202"/>
          <w:tab w:val="left" w:pos="808"/>
        </w:tabs>
        <w:ind w:firstLineChars="100" w:firstLine="220"/>
        <w:rPr>
          <w:rFonts w:hAnsi="ＭＳ 明朝"/>
          <w:sz w:val="22"/>
          <w:szCs w:val="22"/>
        </w:rPr>
      </w:pPr>
      <w:r w:rsidRPr="0016489B">
        <w:rPr>
          <w:rFonts w:hAnsi="ＭＳ 明朝" w:hint="eastAsia"/>
          <w:sz w:val="22"/>
          <w:szCs w:val="22"/>
        </w:rPr>
        <w:t>また、延滞の生じている債権・期限の利益を喪失した債権等について、帳簿価額から貸倒引当金を控除した額を時価に代わる金額としています。</w:t>
      </w:r>
    </w:p>
    <w:p w14:paraId="116939B6" w14:textId="77777777" w:rsidR="00E42074" w:rsidRDefault="00595FFE" w:rsidP="00595FFE">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w:t>
      </w:r>
    </w:p>
    <w:p w14:paraId="37AF796A" w14:textId="1BC1A180" w:rsidR="00595FFE" w:rsidRPr="0016489B" w:rsidRDefault="00595FFE" w:rsidP="00595FFE">
      <w:pPr>
        <w:tabs>
          <w:tab w:val="left" w:pos="202"/>
          <w:tab w:val="left" w:pos="808"/>
        </w:tabs>
        <w:ind w:left="876" w:hangingChars="398" w:hanging="876"/>
        <w:rPr>
          <w:rFonts w:hAnsi="ＭＳ 明朝"/>
          <w:sz w:val="22"/>
          <w:szCs w:val="22"/>
        </w:rPr>
      </w:pPr>
      <w:r w:rsidRPr="0016489B">
        <w:rPr>
          <w:rFonts w:hAnsi="ＭＳ 明朝" w:hint="eastAsia"/>
          <w:sz w:val="22"/>
          <w:szCs w:val="22"/>
        </w:rPr>
        <w:t>【 負債 】</w:t>
      </w:r>
    </w:p>
    <w:p w14:paraId="16FDEF75" w14:textId="77777777" w:rsidR="003111FA" w:rsidRDefault="00595FFE" w:rsidP="003111FA">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ア．貯金</w:t>
      </w:r>
    </w:p>
    <w:p w14:paraId="446DD66D" w14:textId="545D366E" w:rsidR="00595FFE" w:rsidRPr="003111FA" w:rsidRDefault="00595FFE" w:rsidP="003111FA">
      <w:pPr>
        <w:tabs>
          <w:tab w:val="left" w:pos="202"/>
          <w:tab w:val="left" w:pos="808"/>
        </w:tabs>
        <w:ind w:leftChars="100" w:left="240"/>
        <w:rPr>
          <w:rFonts w:hAnsi="ＭＳ 明朝"/>
          <w:sz w:val="22"/>
          <w:szCs w:val="22"/>
        </w:rPr>
      </w:pPr>
      <w:r w:rsidRPr="0016489B">
        <w:rPr>
          <w:rFonts w:hAnsi="ＭＳ 明朝" w:hint="eastAsia"/>
          <w:spacing w:val="-8"/>
          <w:sz w:val="22"/>
          <w:szCs w:val="22"/>
        </w:rPr>
        <w:t>要求払貯金については、決算日に要求された場合の支払額（帳簿価額）を時価とみなしています。また、定期性貯金については、期間に基づく区分ごとに、将来のキャッシュ・フローを</w:t>
      </w:r>
      <w:r w:rsidRPr="00296F07">
        <w:rPr>
          <w:rFonts w:hAnsi="ＭＳ 明朝" w:hint="eastAsia"/>
          <w:sz w:val="22"/>
          <w:szCs w:val="22"/>
        </w:rPr>
        <w:t>OIS</w:t>
      </w:r>
      <w:r w:rsidRPr="0016489B">
        <w:rPr>
          <w:rFonts w:hAnsi="ＭＳ 明朝" w:hint="eastAsia"/>
          <w:spacing w:val="-8"/>
          <w:sz w:val="22"/>
          <w:szCs w:val="22"/>
        </w:rPr>
        <w:t>で割り引いた現在価値を時価に代わる金額として算定しています。</w:t>
      </w:r>
    </w:p>
    <w:p w14:paraId="44C7F3F5" w14:textId="77777777" w:rsidR="00595FFE" w:rsidRDefault="00595FFE" w:rsidP="00595FFE">
      <w:pPr>
        <w:tabs>
          <w:tab w:val="left" w:pos="202"/>
          <w:tab w:val="left" w:pos="808"/>
        </w:tabs>
        <w:rPr>
          <w:rFonts w:hAnsi="ＭＳ 明朝"/>
          <w:sz w:val="22"/>
          <w:szCs w:val="22"/>
        </w:rPr>
      </w:pPr>
    </w:p>
    <w:p w14:paraId="45E6C81C" w14:textId="79E0F112" w:rsidR="00595FFE" w:rsidRPr="0016489B" w:rsidRDefault="00595FFE" w:rsidP="003111FA">
      <w:pPr>
        <w:tabs>
          <w:tab w:val="left" w:pos="202"/>
          <w:tab w:val="left" w:pos="808"/>
        </w:tabs>
        <w:rPr>
          <w:rFonts w:hAnsi="ＭＳ 明朝"/>
          <w:sz w:val="22"/>
          <w:szCs w:val="22"/>
        </w:rPr>
      </w:pPr>
      <w:r w:rsidRPr="0016489B">
        <w:rPr>
          <w:rFonts w:hAnsi="ＭＳ 明朝" w:hint="eastAsia"/>
          <w:sz w:val="22"/>
          <w:szCs w:val="22"/>
        </w:rPr>
        <w:t xml:space="preserve">　(</w:t>
      </w:r>
      <w:r>
        <w:rPr>
          <w:rFonts w:hAnsi="ＭＳ 明朝" w:hint="eastAsia"/>
          <w:sz w:val="22"/>
          <w:szCs w:val="22"/>
        </w:rPr>
        <w:t>3</w:t>
      </w:r>
      <w:r w:rsidRPr="0016489B">
        <w:rPr>
          <w:rFonts w:hAnsi="ＭＳ 明朝" w:hint="eastAsia"/>
          <w:sz w:val="22"/>
          <w:szCs w:val="22"/>
        </w:rPr>
        <w:t xml:space="preserve">)　</w:t>
      </w:r>
      <w:r w:rsidRPr="00315FD5">
        <w:rPr>
          <w:rFonts w:hAnsi="ＭＳ 明朝" w:hint="eastAsia"/>
          <w:sz w:val="22"/>
          <w:szCs w:val="22"/>
        </w:rPr>
        <w:t>市場価格のない株式等は次のとおりであり、これらは(1)の金融商品の時価情報には含まれていません。</w:t>
      </w:r>
    </w:p>
    <w:p w14:paraId="4197A64D" w14:textId="77777777" w:rsidR="00595FFE" w:rsidRPr="007F53A4" w:rsidRDefault="00595FFE" w:rsidP="00595FFE">
      <w:pPr>
        <w:tabs>
          <w:tab w:val="left" w:pos="202"/>
          <w:tab w:val="left" w:pos="808"/>
        </w:tabs>
        <w:rPr>
          <w:rFonts w:hAnsi="ＭＳ 明朝"/>
          <w:sz w:val="22"/>
          <w:szCs w:val="22"/>
        </w:rPr>
      </w:pPr>
      <w:r>
        <w:rPr>
          <w:rFonts w:hAnsi="ＭＳ 明朝" w:hint="eastAsia"/>
          <w:sz w:val="22"/>
          <w:szCs w:val="22"/>
        </w:rPr>
        <w:t xml:space="preserve">　　　　　　　　　　　　　　　　　　　　（単位：千円）</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51"/>
      </w:tblGrid>
      <w:tr w:rsidR="00595FFE" w:rsidRPr="00C679BC" w14:paraId="49B1C2B4" w14:textId="77777777" w:rsidTr="00595FFE">
        <w:trPr>
          <w:trHeight w:val="391"/>
        </w:trPr>
        <w:tc>
          <w:tcPr>
            <w:tcW w:w="2410" w:type="dxa"/>
            <w:shd w:val="clear" w:color="auto" w:fill="auto"/>
          </w:tcPr>
          <w:p w14:paraId="71D3A06D" w14:textId="77777777" w:rsidR="00595FFE" w:rsidRPr="00C679BC" w:rsidRDefault="00595FFE" w:rsidP="00595FFE">
            <w:pPr>
              <w:tabs>
                <w:tab w:val="left" w:pos="202"/>
                <w:tab w:val="left" w:pos="808"/>
              </w:tabs>
              <w:rPr>
                <w:rFonts w:hAnsi="ＭＳ 明朝"/>
                <w:sz w:val="22"/>
                <w:szCs w:val="22"/>
              </w:rPr>
            </w:pPr>
          </w:p>
        </w:tc>
        <w:tc>
          <w:tcPr>
            <w:tcW w:w="2551" w:type="dxa"/>
            <w:shd w:val="clear" w:color="auto" w:fill="auto"/>
          </w:tcPr>
          <w:p w14:paraId="5EBE683D" w14:textId="77777777" w:rsidR="00595FFE" w:rsidRPr="00C679BC" w:rsidRDefault="00595FFE" w:rsidP="00595FFE">
            <w:pPr>
              <w:tabs>
                <w:tab w:val="left" w:pos="202"/>
                <w:tab w:val="left" w:pos="808"/>
              </w:tabs>
              <w:jc w:val="center"/>
              <w:rPr>
                <w:rFonts w:hAnsi="ＭＳ 明朝"/>
                <w:sz w:val="22"/>
                <w:szCs w:val="22"/>
              </w:rPr>
            </w:pPr>
            <w:r w:rsidRPr="00C679BC">
              <w:rPr>
                <w:rFonts w:hAnsi="ＭＳ 明朝" w:hint="eastAsia"/>
                <w:sz w:val="22"/>
                <w:szCs w:val="22"/>
              </w:rPr>
              <w:t>貸借対照表計上額</w:t>
            </w:r>
          </w:p>
        </w:tc>
      </w:tr>
      <w:tr w:rsidR="00595FFE" w:rsidRPr="00C679BC" w14:paraId="4A3850AE" w14:textId="77777777" w:rsidTr="00595FFE">
        <w:trPr>
          <w:trHeight w:val="410"/>
        </w:trPr>
        <w:tc>
          <w:tcPr>
            <w:tcW w:w="2410" w:type="dxa"/>
            <w:shd w:val="clear" w:color="auto" w:fill="auto"/>
          </w:tcPr>
          <w:p w14:paraId="4387455D" w14:textId="77777777" w:rsidR="00595FFE" w:rsidRPr="00C679BC" w:rsidRDefault="00595FFE" w:rsidP="00853734">
            <w:pPr>
              <w:tabs>
                <w:tab w:val="left" w:pos="202"/>
                <w:tab w:val="left" w:pos="808"/>
              </w:tabs>
              <w:jc w:val="center"/>
              <w:rPr>
                <w:rFonts w:hAnsi="ＭＳ 明朝"/>
                <w:sz w:val="22"/>
                <w:szCs w:val="22"/>
              </w:rPr>
            </w:pPr>
            <w:r w:rsidRPr="00C679BC">
              <w:rPr>
                <w:rFonts w:hAnsi="ＭＳ 明朝" w:hint="eastAsia"/>
                <w:sz w:val="22"/>
                <w:szCs w:val="22"/>
              </w:rPr>
              <w:t>外部出資</w:t>
            </w:r>
          </w:p>
        </w:tc>
        <w:tc>
          <w:tcPr>
            <w:tcW w:w="2551" w:type="dxa"/>
            <w:shd w:val="clear" w:color="auto" w:fill="auto"/>
          </w:tcPr>
          <w:p w14:paraId="377CCFAF" w14:textId="77777777" w:rsidR="00595FFE" w:rsidRPr="00C679BC" w:rsidRDefault="00595FFE" w:rsidP="00595FFE">
            <w:pPr>
              <w:tabs>
                <w:tab w:val="left" w:pos="202"/>
                <w:tab w:val="left" w:pos="808"/>
              </w:tabs>
              <w:jc w:val="right"/>
              <w:rPr>
                <w:rFonts w:hAnsi="ＭＳ 明朝"/>
                <w:sz w:val="22"/>
                <w:szCs w:val="22"/>
              </w:rPr>
            </w:pPr>
            <w:r w:rsidRPr="00315FD5">
              <w:rPr>
                <w:rFonts w:hAnsi="ＭＳ 明朝" w:hint="eastAsia"/>
                <w:sz w:val="22"/>
                <w:szCs w:val="22"/>
              </w:rPr>
              <w:t>6,12</w:t>
            </w:r>
            <w:r>
              <w:rPr>
                <w:rFonts w:hAnsi="ＭＳ 明朝"/>
                <w:sz w:val="22"/>
                <w:szCs w:val="22"/>
              </w:rPr>
              <w:t>6</w:t>
            </w:r>
            <w:r w:rsidRPr="00315FD5">
              <w:rPr>
                <w:rFonts w:hAnsi="ＭＳ 明朝" w:hint="eastAsia"/>
                <w:sz w:val="22"/>
                <w:szCs w:val="22"/>
              </w:rPr>
              <w:t>,</w:t>
            </w:r>
            <w:r>
              <w:rPr>
                <w:rFonts w:hAnsi="ＭＳ 明朝"/>
                <w:sz w:val="22"/>
                <w:szCs w:val="22"/>
              </w:rPr>
              <w:t>9</w:t>
            </w:r>
            <w:r w:rsidRPr="00315FD5">
              <w:rPr>
                <w:rFonts w:hAnsi="ＭＳ 明朝" w:hint="eastAsia"/>
                <w:sz w:val="22"/>
                <w:szCs w:val="22"/>
              </w:rPr>
              <w:t>35</w:t>
            </w:r>
          </w:p>
        </w:tc>
      </w:tr>
      <w:tr w:rsidR="00595FFE" w:rsidRPr="00C679BC" w14:paraId="057E579A" w14:textId="77777777" w:rsidTr="00595FFE">
        <w:trPr>
          <w:trHeight w:val="417"/>
        </w:trPr>
        <w:tc>
          <w:tcPr>
            <w:tcW w:w="2410" w:type="dxa"/>
            <w:shd w:val="clear" w:color="auto" w:fill="auto"/>
          </w:tcPr>
          <w:p w14:paraId="6D7BF076" w14:textId="77777777" w:rsidR="00595FFE" w:rsidRPr="00C679BC" w:rsidRDefault="00595FFE" w:rsidP="00595FFE">
            <w:pPr>
              <w:tabs>
                <w:tab w:val="left" w:pos="202"/>
                <w:tab w:val="left" w:pos="808"/>
              </w:tabs>
              <w:jc w:val="center"/>
              <w:rPr>
                <w:rFonts w:hAnsi="ＭＳ 明朝"/>
                <w:sz w:val="22"/>
                <w:szCs w:val="22"/>
              </w:rPr>
            </w:pPr>
            <w:r w:rsidRPr="00C679BC">
              <w:rPr>
                <w:rFonts w:hAnsi="ＭＳ 明朝" w:hint="eastAsia"/>
                <w:sz w:val="22"/>
                <w:szCs w:val="22"/>
              </w:rPr>
              <w:t>合　計</w:t>
            </w:r>
          </w:p>
        </w:tc>
        <w:tc>
          <w:tcPr>
            <w:tcW w:w="2551" w:type="dxa"/>
            <w:shd w:val="clear" w:color="auto" w:fill="auto"/>
          </w:tcPr>
          <w:p w14:paraId="46C4C31F" w14:textId="77777777" w:rsidR="00595FFE" w:rsidRPr="00C679BC" w:rsidRDefault="00595FFE" w:rsidP="00595FFE">
            <w:pPr>
              <w:tabs>
                <w:tab w:val="left" w:pos="202"/>
                <w:tab w:val="left" w:pos="808"/>
              </w:tabs>
              <w:jc w:val="right"/>
              <w:rPr>
                <w:rFonts w:hAnsi="ＭＳ 明朝"/>
                <w:sz w:val="22"/>
                <w:szCs w:val="22"/>
              </w:rPr>
            </w:pPr>
            <w:r w:rsidRPr="00315FD5">
              <w:rPr>
                <w:rFonts w:hAnsi="ＭＳ 明朝" w:hint="eastAsia"/>
                <w:sz w:val="22"/>
                <w:szCs w:val="22"/>
              </w:rPr>
              <w:t>6,12</w:t>
            </w:r>
            <w:r>
              <w:rPr>
                <w:rFonts w:hAnsi="ＭＳ 明朝"/>
                <w:sz w:val="22"/>
                <w:szCs w:val="22"/>
              </w:rPr>
              <w:t>6</w:t>
            </w:r>
            <w:r w:rsidRPr="00315FD5">
              <w:rPr>
                <w:rFonts w:hAnsi="ＭＳ 明朝" w:hint="eastAsia"/>
                <w:sz w:val="22"/>
                <w:szCs w:val="22"/>
              </w:rPr>
              <w:t>,</w:t>
            </w:r>
            <w:r>
              <w:rPr>
                <w:rFonts w:hAnsi="ＭＳ 明朝"/>
                <w:sz w:val="22"/>
                <w:szCs w:val="22"/>
              </w:rPr>
              <w:t>9</w:t>
            </w:r>
            <w:r w:rsidRPr="00315FD5">
              <w:rPr>
                <w:rFonts w:hAnsi="ＭＳ 明朝" w:hint="eastAsia"/>
                <w:sz w:val="22"/>
                <w:szCs w:val="22"/>
              </w:rPr>
              <w:t>35</w:t>
            </w:r>
          </w:p>
        </w:tc>
      </w:tr>
    </w:tbl>
    <w:p w14:paraId="5AF37288" w14:textId="77777777" w:rsidR="00595FFE" w:rsidRPr="0016489B" w:rsidRDefault="00595FFE" w:rsidP="00595FFE">
      <w:pPr>
        <w:tabs>
          <w:tab w:val="left" w:pos="202"/>
          <w:tab w:val="left" w:pos="808"/>
        </w:tabs>
        <w:rPr>
          <w:rFonts w:hAnsi="ＭＳ 明朝"/>
          <w:sz w:val="22"/>
          <w:szCs w:val="22"/>
        </w:rPr>
      </w:pPr>
    </w:p>
    <w:p w14:paraId="3789A970" w14:textId="77777777" w:rsidR="003E0C53" w:rsidRDefault="003E0C53" w:rsidP="00595FFE">
      <w:pPr>
        <w:tabs>
          <w:tab w:val="left" w:pos="202"/>
          <w:tab w:val="left" w:pos="808"/>
        </w:tabs>
        <w:rPr>
          <w:rFonts w:hAnsi="ＭＳ 明朝"/>
          <w:sz w:val="22"/>
          <w:szCs w:val="22"/>
        </w:rPr>
      </w:pPr>
    </w:p>
    <w:p w14:paraId="2D58C866" w14:textId="77777777" w:rsidR="003E0C53" w:rsidRDefault="003E0C53" w:rsidP="00595FFE">
      <w:pPr>
        <w:tabs>
          <w:tab w:val="left" w:pos="202"/>
          <w:tab w:val="left" w:pos="808"/>
        </w:tabs>
        <w:rPr>
          <w:rFonts w:hAnsi="ＭＳ 明朝"/>
          <w:sz w:val="22"/>
          <w:szCs w:val="22"/>
        </w:rPr>
      </w:pPr>
    </w:p>
    <w:p w14:paraId="7EED6F14" w14:textId="77777777" w:rsidR="003E0C53" w:rsidRDefault="003E0C53" w:rsidP="00595FFE">
      <w:pPr>
        <w:tabs>
          <w:tab w:val="left" w:pos="202"/>
          <w:tab w:val="left" w:pos="808"/>
        </w:tabs>
        <w:rPr>
          <w:rFonts w:hAnsi="ＭＳ 明朝"/>
          <w:sz w:val="22"/>
          <w:szCs w:val="22"/>
        </w:rPr>
      </w:pPr>
    </w:p>
    <w:p w14:paraId="11225A35" w14:textId="77777777" w:rsidR="003E0C53" w:rsidRDefault="003E0C53" w:rsidP="00595FFE">
      <w:pPr>
        <w:tabs>
          <w:tab w:val="left" w:pos="202"/>
          <w:tab w:val="left" w:pos="808"/>
        </w:tabs>
        <w:rPr>
          <w:rFonts w:hAnsi="ＭＳ 明朝"/>
          <w:sz w:val="22"/>
          <w:szCs w:val="22"/>
        </w:rPr>
      </w:pPr>
    </w:p>
    <w:p w14:paraId="487D9F1A" w14:textId="75CB3E4F"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lastRenderedPageBreak/>
        <w:t xml:space="preserve">　(</w:t>
      </w:r>
      <w:r>
        <w:rPr>
          <w:rFonts w:hAnsi="ＭＳ 明朝"/>
          <w:sz w:val="22"/>
          <w:szCs w:val="22"/>
        </w:rPr>
        <w:t>4</w:t>
      </w:r>
      <w:r w:rsidRPr="0016489B">
        <w:rPr>
          <w:rFonts w:hAnsi="ＭＳ 明朝" w:hint="eastAsia"/>
          <w:sz w:val="22"/>
          <w:szCs w:val="22"/>
        </w:rPr>
        <w:t>)　金銭債権及び満期のある有価証券の決算日後の償還予定額</w:t>
      </w:r>
    </w:p>
    <w:p w14:paraId="164D7E2B" w14:textId="77777777" w:rsidR="00595FFE" w:rsidRPr="0016489B" w:rsidRDefault="00595FFE" w:rsidP="00595FFE">
      <w:pPr>
        <w:tabs>
          <w:tab w:val="left" w:pos="202"/>
          <w:tab w:val="left" w:pos="808"/>
        </w:tabs>
        <w:jc w:val="right"/>
        <w:rPr>
          <w:rFonts w:hAnsi="ＭＳ 明朝"/>
          <w:sz w:val="22"/>
          <w:szCs w:val="22"/>
        </w:rPr>
      </w:pPr>
      <w:r w:rsidRPr="0016489B">
        <w:rPr>
          <w:rFonts w:hAnsi="ＭＳ 明朝" w:hint="eastAsia"/>
          <w:sz w:val="22"/>
          <w:szCs w:val="22"/>
        </w:rPr>
        <w:t>（単位：千円）</w:t>
      </w:r>
    </w:p>
    <w:tbl>
      <w:tblPr>
        <w:tblW w:w="9798"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449"/>
        <w:gridCol w:w="1248"/>
        <w:gridCol w:w="1210"/>
        <w:gridCol w:w="1302"/>
        <w:gridCol w:w="1396"/>
        <w:gridCol w:w="1316"/>
      </w:tblGrid>
      <w:tr w:rsidR="00595FFE" w:rsidRPr="002F7596" w14:paraId="38F92BA6" w14:textId="77777777" w:rsidTr="00595FFE">
        <w:trPr>
          <w:trHeight w:val="398"/>
        </w:trPr>
        <w:tc>
          <w:tcPr>
            <w:tcW w:w="1909" w:type="dxa"/>
          </w:tcPr>
          <w:p w14:paraId="35EDE34E" w14:textId="77777777" w:rsidR="00595FFE" w:rsidRPr="002F7596" w:rsidRDefault="00595FFE" w:rsidP="00595FFE">
            <w:pPr>
              <w:tabs>
                <w:tab w:val="left" w:pos="202"/>
                <w:tab w:val="left" w:pos="808"/>
              </w:tabs>
              <w:jc w:val="center"/>
              <w:rPr>
                <w:rFonts w:hAnsi="ＭＳ 明朝"/>
                <w:sz w:val="22"/>
                <w:szCs w:val="22"/>
              </w:rPr>
            </w:pPr>
          </w:p>
        </w:tc>
        <w:tc>
          <w:tcPr>
            <w:tcW w:w="1450" w:type="dxa"/>
            <w:vAlign w:val="center"/>
          </w:tcPr>
          <w:p w14:paraId="0235FD35" w14:textId="77777777" w:rsidR="00595FFE" w:rsidRPr="002F7596" w:rsidRDefault="00595FFE" w:rsidP="00595FFE">
            <w:pPr>
              <w:tabs>
                <w:tab w:val="left" w:pos="202"/>
                <w:tab w:val="left" w:pos="808"/>
              </w:tabs>
              <w:jc w:val="center"/>
              <w:rPr>
                <w:rFonts w:hAnsi="ＭＳ 明朝"/>
                <w:sz w:val="22"/>
                <w:szCs w:val="22"/>
              </w:rPr>
            </w:pPr>
            <w:r w:rsidRPr="002F7596">
              <w:rPr>
                <w:rFonts w:hAnsi="ＭＳ 明朝" w:hint="eastAsia"/>
                <w:sz w:val="22"/>
                <w:szCs w:val="22"/>
              </w:rPr>
              <w:t>１年以内</w:t>
            </w:r>
          </w:p>
        </w:tc>
        <w:tc>
          <w:tcPr>
            <w:tcW w:w="1249" w:type="dxa"/>
            <w:vAlign w:val="center"/>
          </w:tcPr>
          <w:p w14:paraId="6C3F93DF" w14:textId="77777777" w:rsidR="00595FFE" w:rsidRPr="002F7596" w:rsidRDefault="00595FFE" w:rsidP="00595FFE">
            <w:pPr>
              <w:tabs>
                <w:tab w:val="left" w:pos="202"/>
                <w:tab w:val="left" w:pos="808"/>
              </w:tabs>
              <w:jc w:val="center"/>
              <w:rPr>
                <w:rFonts w:hAnsi="ＭＳ 明朝"/>
                <w:sz w:val="22"/>
                <w:szCs w:val="22"/>
              </w:rPr>
            </w:pPr>
            <w:r w:rsidRPr="002F7596">
              <w:rPr>
                <w:rFonts w:hAnsi="ＭＳ 明朝" w:hint="eastAsia"/>
                <w:sz w:val="22"/>
                <w:szCs w:val="22"/>
              </w:rPr>
              <w:t>１年超　　　2年以内</w:t>
            </w:r>
          </w:p>
        </w:tc>
        <w:tc>
          <w:tcPr>
            <w:tcW w:w="1210" w:type="dxa"/>
            <w:vAlign w:val="center"/>
          </w:tcPr>
          <w:p w14:paraId="5E18C600" w14:textId="77777777" w:rsidR="00595FFE" w:rsidRPr="002F7596" w:rsidRDefault="00595FFE" w:rsidP="00595FFE">
            <w:pPr>
              <w:tabs>
                <w:tab w:val="left" w:pos="202"/>
                <w:tab w:val="left" w:pos="808"/>
              </w:tabs>
              <w:jc w:val="center"/>
              <w:rPr>
                <w:rFonts w:hAnsi="ＭＳ 明朝"/>
                <w:sz w:val="22"/>
                <w:szCs w:val="22"/>
              </w:rPr>
            </w:pPr>
            <w:r w:rsidRPr="002F7596">
              <w:rPr>
                <w:rFonts w:hAnsi="ＭＳ 明朝" w:hint="eastAsia"/>
                <w:sz w:val="22"/>
                <w:szCs w:val="22"/>
              </w:rPr>
              <w:t>2年超　　　3年以内</w:t>
            </w:r>
          </w:p>
        </w:tc>
        <w:tc>
          <w:tcPr>
            <w:tcW w:w="1305" w:type="dxa"/>
            <w:vAlign w:val="center"/>
          </w:tcPr>
          <w:p w14:paraId="7770E5CF" w14:textId="77777777" w:rsidR="00595FFE" w:rsidRPr="002F7596" w:rsidRDefault="00595FFE" w:rsidP="00595FFE">
            <w:pPr>
              <w:tabs>
                <w:tab w:val="left" w:pos="202"/>
                <w:tab w:val="left" w:pos="808"/>
              </w:tabs>
              <w:jc w:val="center"/>
              <w:rPr>
                <w:rFonts w:hAnsi="ＭＳ 明朝"/>
                <w:sz w:val="22"/>
                <w:szCs w:val="22"/>
              </w:rPr>
            </w:pPr>
            <w:r w:rsidRPr="002F7596">
              <w:rPr>
                <w:rFonts w:hAnsi="ＭＳ 明朝" w:hint="eastAsia"/>
                <w:sz w:val="22"/>
                <w:szCs w:val="22"/>
              </w:rPr>
              <w:t>3年超　　　4年以内</w:t>
            </w:r>
          </w:p>
        </w:tc>
        <w:tc>
          <w:tcPr>
            <w:tcW w:w="1401" w:type="dxa"/>
            <w:vAlign w:val="center"/>
          </w:tcPr>
          <w:p w14:paraId="412D210C" w14:textId="77777777" w:rsidR="00595FFE" w:rsidRPr="002F7596" w:rsidRDefault="00595FFE" w:rsidP="00595FFE">
            <w:pPr>
              <w:tabs>
                <w:tab w:val="left" w:pos="202"/>
                <w:tab w:val="left" w:pos="808"/>
              </w:tabs>
              <w:jc w:val="center"/>
              <w:rPr>
                <w:rFonts w:hAnsi="ＭＳ 明朝"/>
                <w:sz w:val="22"/>
                <w:szCs w:val="22"/>
              </w:rPr>
            </w:pPr>
            <w:r w:rsidRPr="002F7596">
              <w:rPr>
                <w:rFonts w:hAnsi="ＭＳ 明朝" w:hint="eastAsia"/>
                <w:sz w:val="22"/>
                <w:szCs w:val="22"/>
              </w:rPr>
              <w:t>4年超　　　5年以内</w:t>
            </w:r>
          </w:p>
        </w:tc>
        <w:tc>
          <w:tcPr>
            <w:tcW w:w="1274" w:type="dxa"/>
            <w:vAlign w:val="center"/>
          </w:tcPr>
          <w:p w14:paraId="7B59A418" w14:textId="77777777" w:rsidR="00595FFE" w:rsidRPr="002F7596" w:rsidRDefault="00595FFE" w:rsidP="00595FFE">
            <w:pPr>
              <w:tabs>
                <w:tab w:val="left" w:pos="202"/>
                <w:tab w:val="left" w:pos="808"/>
              </w:tabs>
              <w:jc w:val="center"/>
              <w:rPr>
                <w:rFonts w:hAnsi="ＭＳ 明朝"/>
                <w:sz w:val="22"/>
                <w:szCs w:val="22"/>
              </w:rPr>
            </w:pPr>
            <w:r w:rsidRPr="002F7596">
              <w:rPr>
                <w:rFonts w:hAnsi="ＭＳ 明朝" w:hint="eastAsia"/>
                <w:sz w:val="22"/>
                <w:szCs w:val="22"/>
              </w:rPr>
              <w:t>5年超</w:t>
            </w:r>
          </w:p>
        </w:tc>
      </w:tr>
      <w:tr w:rsidR="00595FFE" w:rsidRPr="002F7596" w14:paraId="2AA73C35" w14:textId="77777777" w:rsidTr="00595FFE">
        <w:tc>
          <w:tcPr>
            <w:tcW w:w="1909" w:type="dxa"/>
          </w:tcPr>
          <w:p w14:paraId="4A0C4DC1" w14:textId="77777777" w:rsidR="00595FFE" w:rsidRPr="002F7596" w:rsidRDefault="00595FFE" w:rsidP="00595FFE">
            <w:pPr>
              <w:tabs>
                <w:tab w:val="left" w:pos="202"/>
                <w:tab w:val="left" w:pos="808"/>
              </w:tabs>
              <w:rPr>
                <w:rFonts w:hAnsi="ＭＳ 明朝"/>
                <w:sz w:val="22"/>
                <w:szCs w:val="22"/>
              </w:rPr>
            </w:pPr>
            <w:r w:rsidRPr="002F7596">
              <w:rPr>
                <w:rFonts w:hAnsi="ＭＳ 明朝" w:hint="eastAsia"/>
                <w:sz w:val="22"/>
                <w:szCs w:val="22"/>
              </w:rPr>
              <w:t>預金</w:t>
            </w:r>
          </w:p>
        </w:tc>
        <w:tc>
          <w:tcPr>
            <w:tcW w:w="1450" w:type="dxa"/>
          </w:tcPr>
          <w:p w14:paraId="550FC5C5" w14:textId="77777777" w:rsidR="00595FFE" w:rsidRPr="002F7596" w:rsidRDefault="00595FFE" w:rsidP="00595FFE">
            <w:pPr>
              <w:tabs>
                <w:tab w:val="left" w:pos="202"/>
                <w:tab w:val="left" w:pos="808"/>
              </w:tabs>
              <w:wordWrap w:val="0"/>
              <w:jc w:val="right"/>
              <w:rPr>
                <w:rFonts w:hAnsi="ＭＳ 明朝"/>
                <w:sz w:val="22"/>
                <w:szCs w:val="22"/>
              </w:rPr>
            </w:pPr>
            <w:r w:rsidRPr="002F7596">
              <w:rPr>
                <w:rFonts w:hAnsi="ＭＳ 明朝" w:hint="eastAsia"/>
                <w:sz w:val="22"/>
                <w:szCs w:val="22"/>
              </w:rPr>
              <w:t>122,078,940</w:t>
            </w:r>
          </w:p>
        </w:tc>
        <w:tc>
          <w:tcPr>
            <w:tcW w:w="1249" w:type="dxa"/>
          </w:tcPr>
          <w:p w14:paraId="5922FC8B"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210" w:type="dxa"/>
          </w:tcPr>
          <w:p w14:paraId="2E3F4281"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305" w:type="dxa"/>
          </w:tcPr>
          <w:p w14:paraId="4BE718D1"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401" w:type="dxa"/>
          </w:tcPr>
          <w:p w14:paraId="7BAFEE7A"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sz w:val="22"/>
                <w:szCs w:val="22"/>
              </w:rPr>
              <w:t>7,400,000</w:t>
            </w:r>
          </w:p>
        </w:tc>
        <w:tc>
          <w:tcPr>
            <w:tcW w:w="1274" w:type="dxa"/>
          </w:tcPr>
          <w:p w14:paraId="275CB562" w14:textId="77777777" w:rsidR="00595FFE" w:rsidRPr="002F7596" w:rsidRDefault="00595FFE" w:rsidP="00595FFE">
            <w:pPr>
              <w:tabs>
                <w:tab w:val="left" w:pos="202"/>
                <w:tab w:val="left" w:pos="808"/>
              </w:tabs>
              <w:jc w:val="right"/>
              <w:rPr>
                <w:rFonts w:hAnsi="ＭＳ 明朝"/>
                <w:sz w:val="22"/>
                <w:szCs w:val="22"/>
                <w:highlight w:val="yellow"/>
              </w:rPr>
            </w:pPr>
            <w:r w:rsidRPr="002F7596">
              <w:rPr>
                <w:rFonts w:hAnsi="ＭＳ 明朝" w:hint="eastAsia"/>
                <w:sz w:val="22"/>
                <w:szCs w:val="22"/>
              </w:rPr>
              <w:t>3,600,000</w:t>
            </w:r>
          </w:p>
        </w:tc>
      </w:tr>
      <w:tr w:rsidR="00595FFE" w:rsidRPr="002F7596" w14:paraId="50BCE4AE" w14:textId="77777777" w:rsidTr="00595FFE">
        <w:trPr>
          <w:trHeight w:val="883"/>
        </w:trPr>
        <w:tc>
          <w:tcPr>
            <w:tcW w:w="1909" w:type="dxa"/>
            <w:tcBorders>
              <w:bottom w:val="single" w:sz="4" w:space="0" w:color="auto"/>
            </w:tcBorders>
          </w:tcPr>
          <w:p w14:paraId="6CBD7B4B" w14:textId="77777777" w:rsidR="00595FFE" w:rsidRPr="002F7596" w:rsidRDefault="00595FFE" w:rsidP="00595FFE">
            <w:pPr>
              <w:tabs>
                <w:tab w:val="left" w:pos="202"/>
                <w:tab w:val="left" w:pos="808"/>
              </w:tabs>
              <w:rPr>
                <w:rFonts w:hAnsi="ＭＳ 明朝"/>
                <w:sz w:val="22"/>
                <w:szCs w:val="22"/>
              </w:rPr>
            </w:pPr>
            <w:r w:rsidRPr="002F7596">
              <w:rPr>
                <w:rFonts w:hAnsi="ＭＳ 明朝" w:hint="eastAsia"/>
                <w:sz w:val="22"/>
                <w:szCs w:val="22"/>
              </w:rPr>
              <w:t>有価証券</w:t>
            </w:r>
          </w:p>
          <w:p w14:paraId="3C2FD55F" w14:textId="77777777" w:rsidR="00595FFE" w:rsidRPr="002F7596" w:rsidRDefault="00595FFE" w:rsidP="00D92A99">
            <w:pPr>
              <w:tabs>
                <w:tab w:val="left" w:pos="202"/>
                <w:tab w:val="left" w:pos="808"/>
              </w:tabs>
              <w:rPr>
                <w:rFonts w:hAnsi="ＭＳ 明朝"/>
                <w:sz w:val="17"/>
                <w:szCs w:val="17"/>
              </w:rPr>
            </w:pPr>
            <w:r w:rsidRPr="002F7596">
              <w:rPr>
                <w:rFonts w:hAnsi="ＭＳ 明朝" w:hint="eastAsia"/>
                <w:sz w:val="17"/>
                <w:szCs w:val="17"/>
              </w:rPr>
              <w:t>満期保有目的の債券</w:t>
            </w:r>
          </w:p>
          <w:p w14:paraId="1219715C" w14:textId="2086A4BF" w:rsidR="00595FFE" w:rsidRPr="002F7596" w:rsidRDefault="00595FFE" w:rsidP="00D92A99">
            <w:pPr>
              <w:tabs>
                <w:tab w:val="left" w:pos="202"/>
                <w:tab w:val="left" w:pos="808"/>
              </w:tabs>
              <w:rPr>
                <w:rFonts w:hAnsi="ＭＳ 明朝"/>
                <w:sz w:val="10"/>
                <w:szCs w:val="10"/>
              </w:rPr>
            </w:pPr>
            <w:r w:rsidRPr="00D92A99">
              <w:rPr>
                <w:rFonts w:hAnsi="ＭＳ 明朝" w:hint="eastAsia"/>
                <w:sz w:val="14"/>
                <w:szCs w:val="14"/>
              </w:rPr>
              <w:t>その他有価証券のうち</w:t>
            </w:r>
            <w:r w:rsidR="00D92A99" w:rsidRPr="00D92A99">
              <w:rPr>
                <w:rFonts w:hAnsi="ＭＳ 明朝"/>
                <w:sz w:val="14"/>
                <w:szCs w:val="14"/>
              </w:rPr>
              <w:br/>
            </w:r>
            <w:r w:rsidRPr="00D92A99">
              <w:rPr>
                <w:rFonts w:hAnsi="ＭＳ 明朝" w:hint="eastAsia"/>
                <w:sz w:val="14"/>
                <w:szCs w:val="14"/>
              </w:rPr>
              <w:t>満期があるもの</w:t>
            </w:r>
          </w:p>
        </w:tc>
        <w:tc>
          <w:tcPr>
            <w:tcW w:w="1450" w:type="dxa"/>
            <w:tcBorders>
              <w:bottom w:val="single" w:sz="4" w:space="0" w:color="auto"/>
            </w:tcBorders>
          </w:tcPr>
          <w:p w14:paraId="751E93B6"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 xml:space="preserve">　</w:t>
            </w:r>
          </w:p>
          <w:p w14:paraId="31159D49"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p w14:paraId="253FD037"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249" w:type="dxa"/>
            <w:tcBorders>
              <w:bottom w:val="single" w:sz="4" w:space="0" w:color="auto"/>
            </w:tcBorders>
          </w:tcPr>
          <w:p w14:paraId="1C238787" w14:textId="77777777" w:rsidR="00595FFE" w:rsidRPr="002F7596" w:rsidRDefault="00595FFE" w:rsidP="00595FFE">
            <w:pPr>
              <w:tabs>
                <w:tab w:val="left" w:pos="202"/>
                <w:tab w:val="left" w:pos="808"/>
              </w:tabs>
              <w:jc w:val="right"/>
              <w:rPr>
                <w:rFonts w:hAnsi="ＭＳ 明朝"/>
                <w:sz w:val="22"/>
                <w:szCs w:val="22"/>
              </w:rPr>
            </w:pPr>
          </w:p>
          <w:p w14:paraId="1A130CB4"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p w14:paraId="67DB13E1"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210" w:type="dxa"/>
            <w:tcBorders>
              <w:bottom w:val="single" w:sz="4" w:space="0" w:color="auto"/>
            </w:tcBorders>
          </w:tcPr>
          <w:p w14:paraId="5A968B4F" w14:textId="77777777" w:rsidR="00595FFE" w:rsidRPr="002F7596" w:rsidRDefault="00595FFE" w:rsidP="00595FFE">
            <w:pPr>
              <w:tabs>
                <w:tab w:val="left" w:pos="202"/>
                <w:tab w:val="left" w:pos="808"/>
              </w:tabs>
              <w:jc w:val="right"/>
              <w:rPr>
                <w:rFonts w:hAnsi="ＭＳ 明朝"/>
                <w:sz w:val="22"/>
                <w:szCs w:val="22"/>
              </w:rPr>
            </w:pPr>
          </w:p>
          <w:p w14:paraId="5C6B371B"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p w14:paraId="182DE5BF"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305" w:type="dxa"/>
            <w:tcBorders>
              <w:bottom w:val="single" w:sz="4" w:space="0" w:color="auto"/>
            </w:tcBorders>
          </w:tcPr>
          <w:p w14:paraId="33D3892F" w14:textId="77777777" w:rsidR="00595FFE" w:rsidRPr="002F7596" w:rsidRDefault="00595FFE" w:rsidP="00595FFE">
            <w:pPr>
              <w:tabs>
                <w:tab w:val="left" w:pos="202"/>
                <w:tab w:val="left" w:pos="808"/>
              </w:tabs>
              <w:jc w:val="right"/>
              <w:rPr>
                <w:rFonts w:hAnsi="ＭＳ 明朝"/>
                <w:sz w:val="22"/>
                <w:szCs w:val="22"/>
              </w:rPr>
            </w:pPr>
          </w:p>
          <w:p w14:paraId="55429DC6"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p w14:paraId="77AB9CA1"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401" w:type="dxa"/>
            <w:tcBorders>
              <w:bottom w:val="single" w:sz="4" w:space="0" w:color="auto"/>
            </w:tcBorders>
          </w:tcPr>
          <w:p w14:paraId="0DA4B551" w14:textId="77777777" w:rsidR="00595FFE" w:rsidRPr="002F7596" w:rsidRDefault="00595FFE" w:rsidP="00595FFE">
            <w:pPr>
              <w:tabs>
                <w:tab w:val="left" w:pos="202"/>
                <w:tab w:val="left" w:pos="808"/>
              </w:tabs>
              <w:wordWrap w:val="0"/>
              <w:jc w:val="right"/>
              <w:rPr>
                <w:rFonts w:hAnsi="ＭＳ 明朝"/>
                <w:sz w:val="22"/>
                <w:szCs w:val="22"/>
              </w:rPr>
            </w:pPr>
          </w:p>
          <w:p w14:paraId="02CC9C67"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p w14:paraId="7E98C2D4"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274" w:type="dxa"/>
            <w:tcBorders>
              <w:bottom w:val="single" w:sz="4" w:space="0" w:color="auto"/>
            </w:tcBorders>
          </w:tcPr>
          <w:p w14:paraId="45772DB0" w14:textId="77777777" w:rsidR="00595FFE" w:rsidRPr="002F7596" w:rsidRDefault="00595FFE" w:rsidP="00595FFE">
            <w:pPr>
              <w:tabs>
                <w:tab w:val="left" w:pos="202"/>
                <w:tab w:val="left" w:pos="808"/>
              </w:tabs>
              <w:jc w:val="right"/>
              <w:rPr>
                <w:rFonts w:hAnsi="ＭＳ 明朝"/>
                <w:sz w:val="22"/>
                <w:szCs w:val="22"/>
              </w:rPr>
            </w:pPr>
          </w:p>
          <w:p w14:paraId="08208E49"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300,000</w:t>
            </w:r>
          </w:p>
          <w:p w14:paraId="63FF35B9"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sz w:val="22"/>
                <w:szCs w:val="22"/>
              </w:rPr>
              <w:t>5,</w:t>
            </w:r>
            <w:r w:rsidRPr="002F7596">
              <w:rPr>
                <w:rFonts w:hAnsi="ＭＳ 明朝" w:hint="eastAsia"/>
                <w:sz w:val="22"/>
                <w:szCs w:val="22"/>
              </w:rPr>
              <w:t>4</w:t>
            </w:r>
            <w:r w:rsidRPr="002F7596">
              <w:rPr>
                <w:rFonts w:hAnsi="ＭＳ 明朝"/>
                <w:sz w:val="22"/>
                <w:szCs w:val="22"/>
              </w:rPr>
              <w:t>00,000</w:t>
            </w:r>
          </w:p>
        </w:tc>
      </w:tr>
      <w:tr w:rsidR="00595FFE" w:rsidRPr="002F7596" w14:paraId="0B1E33E4" w14:textId="77777777" w:rsidTr="00595FFE">
        <w:tc>
          <w:tcPr>
            <w:tcW w:w="1909" w:type="dxa"/>
          </w:tcPr>
          <w:p w14:paraId="799DC551" w14:textId="77777777" w:rsidR="00595FFE" w:rsidRPr="002F7596" w:rsidRDefault="00595FFE" w:rsidP="00595FFE">
            <w:pPr>
              <w:tabs>
                <w:tab w:val="left" w:pos="202"/>
                <w:tab w:val="left" w:pos="808"/>
              </w:tabs>
              <w:rPr>
                <w:rFonts w:hAnsi="ＭＳ 明朝"/>
                <w:sz w:val="22"/>
                <w:szCs w:val="22"/>
              </w:rPr>
            </w:pPr>
            <w:r w:rsidRPr="002F7596">
              <w:rPr>
                <w:rFonts w:hAnsi="ＭＳ 明朝" w:hint="eastAsia"/>
                <w:sz w:val="22"/>
                <w:szCs w:val="22"/>
              </w:rPr>
              <w:t>貸出金（注1，2）</w:t>
            </w:r>
          </w:p>
        </w:tc>
        <w:tc>
          <w:tcPr>
            <w:tcW w:w="1450" w:type="dxa"/>
          </w:tcPr>
          <w:p w14:paraId="34A7BA06"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3,609,264</w:t>
            </w:r>
          </w:p>
        </w:tc>
        <w:tc>
          <w:tcPr>
            <w:tcW w:w="1249" w:type="dxa"/>
          </w:tcPr>
          <w:p w14:paraId="21984CED"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1,809,296</w:t>
            </w:r>
          </w:p>
        </w:tc>
        <w:tc>
          <w:tcPr>
            <w:tcW w:w="1210" w:type="dxa"/>
          </w:tcPr>
          <w:p w14:paraId="6ACBE448"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1,635,481</w:t>
            </w:r>
          </w:p>
        </w:tc>
        <w:tc>
          <w:tcPr>
            <w:tcW w:w="1305" w:type="dxa"/>
          </w:tcPr>
          <w:p w14:paraId="2B01833C"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1,492,795</w:t>
            </w:r>
          </w:p>
        </w:tc>
        <w:tc>
          <w:tcPr>
            <w:tcW w:w="1401" w:type="dxa"/>
          </w:tcPr>
          <w:p w14:paraId="74146FFB"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1,366,090</w:t>
            </w:r>
          </w:p>
        </w:tc>
        <w:tc>
          <w:tcPr>
            <w:tcW w:w="1274" w:type="dxa"/>
          </w:tcPr>
          <w:p w14:paraId="4F18F28F"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13,824,799</w:t>
            </w:r>
          </w:p>
        </w:tc>
      </w:tr>
      <w:tr w:rsidR="00595FFE" w:rsidRPr="002F7596" w14:paraId="4D0FDC2F" w14:textId="77777777" w:rsidTr="00595FFE">
        <w:tc>
          <w:tcPr>
            <w:tcW w:w="1909" w:type="dxa"/>
          </w:tcPr>
          <w:p w14:paraId="20B96070" w14:textId="77777777" w:rsidR="00595FFE" w:rsidRPr="002F7596" w:rsidRDefault="00595FFE" w:rsidP="00595FFE">
            <w:pPr>
              <w:tabs>
                <w:tab w:val="left" w:pos="202"/>
                <w:tab w:val="left" w:pos="808"/>
              </w:tabs>
              <w:rPr>
                <w:rFonts w:hAnsi="ＭＳ 明朝"/>
                <w:sz w:val="18"/>
                <w:szCs w:val="18"/>
              </w:rPr>
            </w:pPr>
            <w:r w:rsidRPr="002F7596">
              <w:rPr>
                <w:rFonts w:hAnsi="ＭＳ 明朝" w:hint="eastAsia"/>
                <w:sz w:val="18"/>
                <w:szCs w:val="18"/>
              </w:rPr>
              <w:t>経済事業未収金（注3）</w:t>
            </w:r>
          </w:p>
        </w:tc>
        <w:tc>
          <w:tcPr>
            <w:tcW w:w="1450" w:type="dxa"/>
          </w:tcPr>
          <w:p w14:paraId="02B55B6B"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2,079,637</w:t>
            </w:r>
          </w:p>
        </w:tc>
        <w:tc>
          <w:tcPr>
            <w:tcW w:w="1249" w:type="dxa"/>
          </w:tcPr>
          <w:p w14:paraId="0280CA3A"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210" w:type="dxa"/>
          </w:tcPr>
          <w:p w14:paraId="21DAC8F3"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305" w:type="dxa"/>
          </w:tcPr>
          <w:p w14:paraId="615BCD64"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401" w:type="dxa"/>
          </w:tcPr>
          <w:p w14:paraId="19E35397"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c>
          <w:tcPr>
            <w:tcW w:w="1274" w:type="dxa"/>
          </w:tcPr>
          <w:p w14:paraId="410A8EAA"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w:t>
            </w:r>
          </w:p>
        </w:tc>
      </w:tr>
      <w:tr w:rsidR="00595FFE" w:rsidRPr="002F7596" w14:paraId="172E9DA7" w14:textId="77777777" w:rsidTr="00595FFE">
        <w:tc>
          <w:tcPr>
            <w:tcW w:w="1909" w:type="dxa"/>
          </w:tcPr>
          <w:p w14:paraId="747EDB66" w14:textId="77777777" w:rsidR="00595FFE" w:rsidRPr="002F7596" w:rsidRDefault="00595FFE" w:rsidP="00595FFE">
            <w:pPr>
              <w:tabs>
                <w:tab w:val="left" w:pos="202"/>
                <w:tab w:val="left" w:pos="808"/>
              </w:tabs>
              <w:jc w:val="center"/>
              <w:rPr>
                <w:rFonts w:hAnsi="ＭＳ 明朝"/>
                <w:sz w:val="22"/>
                <w:szCs w:val="22"/>
              </w:rPr>
            </w:pPr>
            <w:r w:rsidRPr="002F7596">
              <w:rPr>
                <w:rFonts w:hAnsi="ＭＳ 明朝" w:hint="eastAsia"/>
                <w:sz w:val="22"/>
                <w:szCs w:val="22"/>
              </w:rPr>
              <w:t>合　計</w:t>
            </w:r>
          </w:p>
        </w:tc>
        <w:tc>
          <w:tcPr>
            <w:tcW w:w="1450" w:type="dxa"/>
          </w:tcPr>
          <w:p w14:paraId="41B3E093"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127,767,841</w:t>
            </w:r>
          </w:p>
        </w:tc>
        <w:tc>
          <w:tcPr>
            <w:tcW w:w="1249" w:type="dxa"/>
          </w:tcPr>
          <w:p w14:paraId="2CBB3F72"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1,809,296</w:t>
            </w:r>
          </w:p>
        </w:tc>
        <w:tc>
          <w:tcPr>
            <w:tcW w:w="1210" w:type="dxa"/>
          </w:tcPr>
          <w:p w14:paraId="267DBC4D"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1,635,481</w:t>
            </w:r>
          </w:p>
        </w:tc>
        <w:tc>
          <w:tcPr>
            <w:tcW w:w="1305" w:type="dxa"/>
          </w:tcPr>
          <w:p w14:paraId="40AD9F2E"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1,492,795</w:t>
            </w:r>
          </w:p>
        </w:tc>
        <w:tc>
          <w:tcPr>
            <w:tcW w:w="1401" w:type="dxa"/>
          </w:tcPr>
          <w:p w14:paraId="5FC06CF1"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8,766,090</w:t>
            </w:r>
          </w:p>
        </w:tc>
        <w:tc>
          <w:tcPr>
            <w:tcW w:w="1274" w:type="dxa"/>
          </w:tcPr>
          <w:p w14:paraId="74205375" w14:textId="77777777" w:rsidR="00595FFE" w:rsidRPr="002F7596" w:rsidRDefault="00595FFE" w:rsidP="00595FFE">
            <w:pPr>
              <w:tabs>
                <w:tab w:val="left" w:pos="202"/>
                <w:tab w:val="left" w:pos="808"/>
              </w:tabs>
              <w:jc w:val="right"/>
              <w:rPr>
                <w:rFonts w:hAnsi="ＭＳ 明朝"/>
                <w:sz w:val="22"/>
                <w:szCs w:val="22"/>
              </w:rPr>
            </w:pPr>
            <w:r w:rsidRPr="002F7596">
              <w:rPr>
                <w:rFonts w:hAnsi="ＭＳ 明朝" w:hint="eastAsia"/>
                <w:sz w:val="22"/>
                <w:szCs w:val="22"/>
              </w:rPr>
              <w:t>23,124,799</w:t>
            </w:r>
          </w:p>
        </w:tc>
      </w:tr>
    </w:tbl>
    <w:p w14:paraId="7262C3BE" w14:textId="77777777" w:rsidR="00595FFE" w:rsidRPr="00C5616C" w:rsidRDefault="00595FFE" w:rsidP="00595FFE">
      <w:pPr>
        <w:tabs>
          <w:tab w:val="left" w:pos="202"/>
          <w:tab w:val="left" w:pos="808"/>
        </w:tabs>
        <w:ind w:leftChars="315" w:left="1607" w:hangingChars="387" w:hanging="851"/>
        <w:rPr>
          <w:rFonts w:hAnsi="ＭＳ 明朝"/>
          <w:sz w:val="22"/>
          <w:szCs w:val="22"/>
        </w:rPr>
      </w:pPr>
      <w:r w:rsidRPr="0016489B">
        <w:rPr>
          <w:rFonts w:hAnsi="ＭＳ 明朝" w:hint="eastAsia"/>
          <w:sz w:val="22"/>
          <w:szCs w:val="22"/>
        </w:rPr>
        <w:t>（注1）　貸出金</w:t>
      </w:r>
      <w:r w:rsidRPr="00C5616C">
        <w:rPr>
          <w:rFonts w:hAnsi="ＭＳ 明朝" w:hint="eastAsia"/>
          <w:sz w:val="22"/>
          <w:szCs w:val="22"/>
        </w:rPr>
        <w:t>のうち、当座貸越（融資型除く）989,059千円については「1年以内」に含めています。</w:t>
      </w:r>
    </w:p>
    <w:p w14:paraId="51FC3314" w14:textId="1DCEACE4" w:rsidR="00595FFE" w:rsidRPr="00C5616C" w:rsidRDefault="00595FFE" w:rsidP="00595FFE">
      <w:pPr>
        <w:tabs>
          <w:tab w:val="left" w:pos="202"/>
          <w:tab w:val="left" w:pos="808"/>
        </w:tabs>
        <w:ind w:left="1525" w:hangingChars="693" w:hanging="1525"/>
        <w:rPr>
          <w:rFonts w:hAnsi="ＭＳ 明朝"/>
          <w:sz w:val="22"/>
          <w:szCs w:val="22"/>
        </w:rPr>
      </w:pPr>
      <w:r w:rsidRPr="00C5616C">
        <w:rPr>
          <w:rFonts w:hAnsi="ＭＳ 明朝" w:hint="eastAsia"/>
          <w:sz w:val="22"/>
          <w:szCs w:val="22"/>
        </w:rPr>
        <w:t xml:space="preserve">　　　</w:t>
      </w:r>
      <w:r w:rsidR="007A0391">
        <w:rPr>
          <w:rFonts w:hAnsi="ＭＳ 明朝" w:hint="eastAsia"/>
          <w:sz w:val="22"/>
          <w:szCs w:val="22"/>
        </w:rPr>
        <w:t xml:space="preserve"> </w:t>
      </w:r>
      <w:r w:rsidRPr="00C5616C">
        <w:rPr>
          <w:rFonts w:hAnsi="ＭＳ 明朝" w:hint="eastAsia"/>
          <w:sz w:val="22"/>
          <w:szCs w:val="22"/>
        </w:rPr>
        <w:t>（注2）　貸出金のうち、三月以上延滞債権・期限の利益を喪失した債権等</w:t>
      </w:r>
      <w:r w:rsidRPr="00C5616C">
        <w:rPr>
          <w:rFonts w:hAnsi="ＭＳ 明朝"/>
          <w:sz w:val="22"/>
          <w:szCs w:val="22"/>
        </w:rPr>
        <w:t>1,</w:t>
      </w:r>
      <w:r w:rsidRPr="00C5616C">
        <w:rPr>
          <w:rFonts w:hAnsi="ＭＳ 明朝" w:hint="eastAsia"/>
          <w:sz w:val="22"/>
          <w:szCs w:val="22"/>
        </w:rPr>
        <w:t>079,913千円は償還の予定が見込まれないため、含めていません。</w:t>
      </w:r>
    </w:p>
    <w:p w14:paraId="2B3A68E5" w14:textId="1CCB767B" w:rsidR="00E42074" w:rsidRDefault="00595FFE" w:rsidP="00595FFE">
      <w:pPr>
        <w:tabs>
          <w:tab w:val="left" w:pos="202"/>
          <w:tab w:val="left" w:pos="808"/>
        </w:tabs>
        <w:ind w:left="1525" w:hangingChars="693" w:hanging="1525"/>
        <w:rPr>
          <w:rFonts w:hAnsi="ＭＳ 明朝"/>
          <w:sz w:val="22"/>
          <w:szCs w:val="22"/>
        </w:rPr>
      </w:pPr>
      <w:r w:rsidRPr="00C5616C">
        <w:rPr>
          <w:rFonts w:hAnsi="ＭＳ 明朝" w:hint="eastAsia"/>
          <w:sz w:val="22"/>
          <w:szCs w:val="22"/>
        </w:rPr>
        <w:t xml:space="preserve">　　　</w:t>
      </w:r>
      <w:r w:rsidR="007A0391">
        <w:rPr>
          <w:rFonts w:hAnsi="ＭＳ 明朝" w:hint="eastAsia"/>
          <w:sz w:val="22"/>
          <w:szCs w:val="22"/>
        </w:rPr>
        <w:t xml:space="preserve"> </w:t>
      </w:r>
      <w:r w:rsidRPr="00C5616C">
        <w:rPr>
          <w:rFonts w:hAnsi="ＭＳ 明朝" w:hint="eastAsia"/>
          <w:sz w:val="22"/>
          <w:szCs w:val="22"/>
        </w:rPr>
        <w:t>（注3）　経済事業未収金のうち、延滞の生じている債権・期限の利益を喪失した債権等664,459千円は償還の予定が見込まれないため、含めていません。</w:t>
      </w:r>
    </w:p>
    <w:p w14:paraId="402D11A3" w14:textId="4AEACFAE" w:rsidR="00595FFE" w:rsidRPr="0016489B" w:rsidRDefault="00595FFE" w:rsidP="00595FFE">
      <w:pPr>
        <w:tabs>
          <w:tab w:val="left" w:pos="202"/>
          <w:tab w:val="left" w:pos="808"/>
        </w:tabs>
        <w:ind w:left="1525" w:hangingChars="693" w:hanging="1525"/>
        <w:rPr>
          <w:rFonts w:hAnsi="ＭＳ 明朝"/>
          <w:sz w:val="22"/>
          <w:szCs w:val="22"/>
        </w:rPr>
      </w:pPr>
      <w:r w:rsidRPr="0016489B">
        <w:rPr>
          <w:rFonts w:hAnsi="ＭＳ 明朝" w:hint="eastAsia"/>
          <w:sz w:val="22"/>
          <w:szCs w:val="22"/>
        </w:rPr>
        <w:t xml:space="preserve">　(</w:t>
      </w:r>
      <w:r>
        <w:rPr>
          <w:rFonts w:hAnsi="ＭＳ 明朝"/>
          <w:sz w:val="22"/>
          <w:szCs w:val="22"/>
        </w:rPr>
        <w:t>5</w:t>
      </w:r>
      <w:r w:rsidRPr="0016489B">
        <w:rPr>
          <w:rFonts w:hAnsi="ＭＳ 明朝" w:hint="eastAsia"/>
          <w:sz w:val="22"/>
          <w:szCs w:val="22"/>
        </w:rPr>
        <w:t>)　有利子負債の決算日後の返済予定額</w:t>
      </w:r>
    </w:p>
    <w:p w14:paraId="1C0A81EB" w14:textId="77777777" w:rsidR="00595FFE" w:rsidRPr="0016489B" w:rsidRDefault="00595FFE" w:rsidP="00595FFE">
      <w:pPr>
        <w:tabs>
          <w:tab w:val="left" w:pos="202"/>
          <w:tab w:val="left" w:pos="808"/>
        </w:tabs>
        <w:jc w:val="right"/>
        <w:rPr>
          <w:rFonts w:hAnsi="ＭＳ 明朝"/>
          <w:sz w:val="22"/>
          <w:szCs w:val="22"/>
        </w:rPr>
      </w:pPr>
      <w:r w:rsidRPr="0016489B">
        <w:rPr>
          <w:rFonts w:hAnsi="ＭＳ 明朝" w:hint="eastAsia"/>
          <w:sz w:val="22"/>
          <w:szCs w:val="22"/>
        </w:rPr>
        <w:t>（単位：千円）</w:t>
      </w:r>
    </w:p>
    <w:tbl>
      <w:tblPr>
        <w:tblW w:w="9798"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445"/>
        <w:gridCol w:w="1250"/>
        <w:gridCol w:w="1210"/>
        <w:gridCol w:w="1305"/>
        <w:gridCol w:w="1401"/>
        <w:gridCol w:w="1274"/>
      </w:tblGrid>
      <w:tr w:rsidR="00595FFE" w:rsidRPr="0016489B" w14:paraId="0889A1D5" w14:textId="77777777" w:rsidTr="00595FFE">
        <w:tc>
          <w:tcPr>
            <w:tcW w:w="1913" w:type="dxa"/>
          </w:tcPr>
          <w:p w14:paraId="5A26D6D5" w14:textId="77777777" w:rsidR="00595FFE" w:rsidRPr="0016489B" w:rsidRDefault="00595FFE" w:rsidP="00595FFE">
            <w:pPr>
              <w:tabs>
                <w:tab w:val="left" w:pos="202"/>
                <w:tab w:val="left" w:pos="808"/>
              </w:tabs>
              <w:jc w:val="center"/>
              <w:rPr>
                <w:rFonts w:hAnsi="ＭＳ 明朝"/>
                <w:sz w:val="22"/>
                <w:szCs w:val="22"/>
              </w:rPr>
            </w:pPr>
          </w:p>
        </w:tc>
        <w:tc>
          <w:tcPr>
            <w:tcW w:w="1445" w:type="dxa"/>
            <w:vAlign w:val="center"/>
          </w:tcPr>
          <w:p w14:paraId="1F0C87A4"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１年以内</w:t>
            </w:r>
          </w:p>
        </w:tc>
        <w:tc>
          <w:tcPr>
            <w:tcW w:w="1250" w:type="dxa"/>
            <w:vAlign w:val="center"/>
          </w:tcPr>
          <w:p w14:paraId="3EBC6563"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１年超　　　2年以内</w:t>
            </w:r>
          </w:p>
        </w:tc>
        <w:tc>
          <w:tcPr>
            <w:tcW w:w="1210" w:type="dxa"/>
            <w:vAlign w:val="center"/>
          </w:tcPr>
          <w:p w14:paraId="5C8A5364"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2年超　　　3年以内</w:t>
            </w:r>
          </w:p>
        </w:tc>
        <w:tc>
          <w:tcPr>
            <w:tcW w:w="1305" w:type="dxa"/>
            <w:vAlign w:val="center"/>
          </w:tcPr>
          <w:p w14:paraId="41AE07A8"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3年超　　　4年以内</w:t>
            </w:r>
          </w:p>
        </w:tc>
        <w:tc>
          <w:tcPr>
            <w:tcW w:w="1401" w:type="dxa"/>
            <w:vAlign w:val="center"/>
          </w:tcPr>
          <w:p w14:paraId="4C689A30"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4年超　　　5年以内</w:t>
            </w:r>
          </w:p>
        </w:tc>
        <w:tc>
          <w:tcPr>
            <w:tcW w:w="1274" w:type="dxa"/>
            <w:vAlign w:val="center"/>
          </w:tcPr>
          <w:p w14:paraId="63EFFB54"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5年超</w:t>
            </w:r>
          </w:p>
        </w:tc>
      </w:tr>
      <w:tr w:rsidR="00595FFE" w:rsidRPr="0016489B" w14:paraId="68EFCE05" w14:textId="77777777" w:rsidTr="00595FFE">
        <w:tc>
          <w:tcPr>
            <w:tcW w:w="1913" w:type="dxa"/>
          </w:tcPr>
          <w:p w14:paraId="23121377" w14:textId="77777777" w:rsidR="00595FFE" w:rsidRPr="0016489B" w:rsidRDefault="00595FFE" w:rsidP="00595FFE">
            <w:pPr>
              <w:tabs>
                <w:tab w:val="left" w:pos="202"/>
                <w:tab w:val="left" w:pos="808"/>
              </w:tabs>
              <w:rPr>
                <w:rFonts w:hAnsi="ＭＳ 明朝"/>
                <w:sz w:val="22"/>
                <w:szCs w:val="22"/>
              </w:rPr>
            </w:pPr>
            <w:r w:rsidRPr="0016489B">
              <w:rPr>
                <w:rFonts w:hAnsi="ＭＳ 明朝" w:hint="eastAsia"/>
                <w:sz w:val="22"/>
                <w:szCs w:val="22"/>
              </w:rPr>
              <w:t>貯金（※1）</w:t>
            </w:r>
          </w:p>
        </w:tc>
        <w:tc>
          <w:tcPr>
            <w:tcW w:w="1445" w:type="dxa"/>
          </w:tcPr>
          <w:p w14:paraId="078180B8" w14:textId="77777777" w:rsidR="00595FFE" w:rsidRPr="009244E0" w:rsidRDefault="00595FFE" w:rsidP="00595FFE">
            <w:pPr>
              <w:tabs>
                <w:tab w:val="left" w:pos="202"/>
                <w:tab w:val="left" w:pos="808"/>
              </w:tabs>
              <w:jc w:val="right"/>
              <w:rPr>
                <w:rFonts w:hAnsi="ＭＳ 明朝"/>
                <w:sz w:val="22"/>
                <w:szCs w:val="22"/>
                <w:highlight w:val="yellow"/>
              </w:rPr>
            </w:pPr>
            <w:r w:rsidRPr="009244E0">
              <w:rPr>
                <w:rFonts w:hAnsi="ＭＳ 明朝" w:hint="eastAsia"/>
                <w:sz w:val="22"/>
                <w:szCs w:val="22"/>
              </w:rPr>
              <w:t>163,420,835</w:t>
            </w:r>
          </w:p>
        </w:tc>
        <w:tc>
          <w:tcPr>
            <w:tcW w:w="1250" w:type="dxa"/>
          </w:tcPr>
          <w:p w14:paraId="0E33C712"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2,029,423</w:t>
            </w:r>
          </w:p>
        </w:tc>
        <w:tc>
          <w:tcPr>
            <w:tcW w:w="1210" w:type="dxa"/>
          </w:tcPr>
          <w:p w14:paraId="7368C82A"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1,835,580</w:t>
            </w:r>
          </w:p>
        </w:tc>
        <w:tc>
          <w:tcPr>
            <w:tcW w:w="1305" w:type="dxa"/>
          </w:tcPr>
          <w:p w14:paraId="15D3F02B"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524,170</w:t>
            </w:r>
          </w:p>
        </w:tc>
        <w:tc>
          <w:tcPr>
            <w:tcW w:w="1401" w:type="dxa"/>
          </w:tcPr>
          <w:p w14:paraId="7EB14D4D"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453,924</w:t>
            </w:r>
          </w:p>
        </w:tc>
        <w:tc>
          <w:tcPr>
            <w:tcW w:w="1274" w:type="dxa"/>
          </w:tcPr>
          <w:p w14:paraId="72EF7F33"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75,761</w:t>
            </w:r>
          </w:p>
        </w:tc>
      </w:tr>
      <w:tr w:rsidR="00595FFE" w:rsidRPr="0016489B" w14:paraId="1BEB3CF9" w14:textId="77777777" w:rsidTr="00595FFE">
        <w:tc>
          <w:tcPr>
            <w:tcW w:w="1913" w:type="dxa"/>
          </w:tcPr>
          <w:p w14:paraId="52BF97D1" w14:textId="77777777" w:rsidR="00595FFE" w:rsidRPr="0016489B" w:rsidRDefault="00595FFE" w:rsidP="00595FFE">
            <w:pPr>
              <w:tabs>
                <w:tab w:val="left" w:pos="202"/>
                <w:tab w:val="left" w:pos="808"/>
              </w:tabs>
              <w:jc w:val="center"/>
              <w:rPr>
                <w:rFonts w:hAnsi="ＭＳ 明朝"/>
                <w:sz w:val="22"/>
                <w:szCs w:val="22"/>
              </w:rPr>
            </w:pPr>
            <w:r w:rsidRPr="0016489B">
              <w:rPr>
                <w:rFonts w:hAnsi="ＭＳ 明朝" w:hint="eastAsia"/>
                <w:sz w:val="22"/>
                <w:szCs w:val="22"/>
              </w:rPr>
              <w:t>合　計</w:t>
            </w:r>
          </w:p>
        </w:tc>
        <w:tc>
          <w:tcPr>
            <w:tcW w:w="1445" w:type="dxa"/>
          </w:tcPr>
          <w:p w14:paraId="1B300C63"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163,420,835</w:t>
            </w:r>
          </w:p>
        </w:tc>
        <w:tc>
          <w:tcPr>
            <w:tcW w:w="1250" w:type="dxa"/>
          </w:tcPr>
          <w:p w14:paraId="1D57F52E"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2,029,423</w:t>
            </w:r>
          </w:p>
        </w:tc>
        <w:tc>
          <w:tcPr>
            <w:tcW w:w="1210" w:type="dxa"/>
          </w:tcPr>
          <w:p w14:paraId="52659690"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1,835,580</w:t>
            </w:r>
          </w:p>
        </w:tc>
        <w:tc>
          <w:tcPr>
            <w:tcW w:w="1305" w:type="dxa"/>
          </w:tcPr>
          <w:p w14:paraId="1E4DFCA3"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524,170</w:t>
            </w:r>
          </w:p>
        </w:tc>
        <w:tc>
          <w:tcPr>
            <w:tcW w:w="1401" w:type="dxa"/>
          </w:tcPr>
          <w:p w14:paraId="30E1C964"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453,924</w:t>
            </w:r>
          </w:p>
        </w:tc>
        <w:tc>
          <w:tcPr>
            <w:tcW w:w="1274" w:type="dxa"/>
          </w:tcPr>
          <w:p w14:paraId="60F7C270" w14:textId="77777777" w:rsidR="00595FFE" w:rsidRPr="009244E0" w:rsidRDefault="00595FFE" w:rsidP="00595FFE">
            <w:pPr>
              <w:tabs>
                <w:tab w:val="left" w:pos="202"/>
                <w:tab w:val="left" w:pos="808"/>
              </w:tabs>
              <w:jc w:val="right"/>
              <w:rPr>
                <w:rFonts w:hAnsi="ＭＳ 明朝"/>
                <w:sz w:val="22"/>
                <w:szCs w:val="22"/>
              </w:rPr>
            </w:pPr>
            <w:r>
              <w:rPr>
                <w:rFonts w:hAnsi="ＭＳ 明朝" w:hint="eastAsia"/>
                <w:sz w:val="22"/>
                <w:szCs w:val="22"/>
              </w:rPr>
              <w:t>75,761</w:t>
            </w:r>
          </w:p>
        </w:tc>
      </w:tr>
    </w:tbl>
    <w:p w14:paraId="2A8EE0B8" w14:textId="77777777" w:rsidR="00595FFE" w:rsidRDefault="00595FFE" w:rsidP="00595FFE">
      <w:pPr>
        <w:tabs>
          <w:tab w:val="left" w:pos="202"/>
          <w:tab w:val="left" w:pos="808"/>
        </w:tabs>
        <w:rPr>
          <w:rFonts w:hAnsi="ＭＳ 明朝"/>
          <w:sz w:val="22"/>
          <w:szCs w:val="22"/>
        </w:rPr>
      </w:pPr>
      <w:r w:rsidRPr="0016489B">
        <w:rPr>
          <w:rFonts w:hAnsi="ＭＳ 明朝" w:hint="eastAsia"/>
          <w:sz w:val="22"/>
          <w:szCs w:val="22"/>
        </w:rPr>
        <w:t xml:space="preserve">　　　（※1）　貯金のうち、要求払貯金については｢1年以内｣に含めています。</w:t>
      </w:r>
    </w:p>
    <w:p w14:paraId="7B66EA08" w14:textId="77777777" w:rsidR="00595FFE" w:rsidRPr="0016489B" w:rsidRDefault="00595FFE" w:rsidP="00595FFE">
      <w:pPr>
        <w:rPr>
          <w:rFonts w:ascii="ＭＳ ゴシック" w:eastAsia="ＭＳ ゴシック" w:hAnsi="ＭＳ ゴシック"/>
          <w:b/>
          <w:sz w:val="22"/>
          <w:szCs w:val="22"/>
        </w:rPr>
      </w:pPr>
    </w:p>
    <w:p w14:paraId="362D30B0" w14:textId="77777777" w:rsidR="00595FFE" w:rsidRPr="0016489B" w:rsidRDefault="00595FFE" w:rsidP="00595FFE">
      <w:pPr>
        <w:tabs>
          <w:tab w:val="left" w:pos="202"/>
          <w:tab w:val="left" w:pos="808"/>
        </w:tabs>
        <w:rPr>
          <w:rFonts w:ascii="ＭＳ ゴシック" w:eastAsia="ＭＳ ゴシック" w:hAnsi="ＭＳ ゴシック"/>
          <w:b/>
          <w:sz w:val="22"/>
          <w:szCs w:val="22"/>
        </w:rPr>
      </w:pPr>
      <w:r>
        <w:rPr>
          <w:rFonts w:ascii="ＭＳ ゴシック" w:eastAsia="ＭＳ ゴシック" w:hAnsi="ＭＳ ゴシック" w:hint="eastAsia"/>
          <w:b/>
          <w:sz w:val="22"/>
          <w:szCs w:val="22"/>
        </w:rPr>
        <w:t>Ⅵ</w:t>
      </w:r>
      <w:r w:rsidRPr="0016489B">
        <w:rPr>
          <w:rFonts w:ascii="ＭＳ ゴシック" w:eastAsia="ＭＳ ゴシック" w:hAnsi="ＭＳ ゴシック" w:hint="eastAsia"/>
          <w:b/>
          <w:sz w:val="22"/>
          <w:szCs w:val="22"/>
        </w:rPr>
        <w:t xml:space="preserve">　有価証券に関する注記</w:t>
      </w:r>
    </w:p>
    <w:p w14:paraId="20CE2AF5" w14:textId="77777777" w:rsidR="003111FA" w:rsidRDefault="00595FFE" w:rsidP="003111FA">
      <w:pPr>
        <w:tabs>
          <w:tab w:val="left" w:pos="202"/>
          <w:tab w:val="left" w:pos="808"/>
        </w:tabs>
        <w:rPr>
          <w:rFonts w:ascii="ＭＳ ゴシック" w:eastAsia="ＭＳ ゴシック" w:hAnsi="ＭＳ ゴシック"/>
          <w:b/>
          <w:sz w:val="22"/>
          <w:szCs w:val="22"/>
        </w:rPr>
      </w:pPr>
      <w:r w:rsidRPr="005D51D0">
        <w:rPr>
          <w:rFonts w:ascii="ＭＳ ゴシック" w:eastAsia="ＭＳ ゴシック" w:hAnsi="ＭＳ ゴシック" w:hint="eastAsia"/>
          <w:b/>
          <w:sz w:val="22"/>
          <w:szCs w:val="22"/>
        </w:rPr>
        <w:t>１．有価証券の時価及び評価差額</w:t>
      </w:r>
    </w:p>
    <w:p w14:paraId="01328450" w14:textId="6BF13D6B" w:rsidR="00595FFE" w:rsidRPr="003111FA" w:rsidRDefault="00595FFE" w:rsidP="003111FA">
      <w:pPr>
        <w:tabs>
          <w:tab w:val="left" w:pos="202"/>
          <w:tab w:val="left" w:pos="808"/>
        </w:tabs>
        <w:rPr>
          <w:rFonts w:hAnsi="ＭＳ 明朝"/>
          <w:sz w:val="22"/>
          <w:szCs w:val="22"/>
        </w:rPr>
      </w:pPr>
      <w:r w:rsidRPr="0016489B">
        <w:rPr>
          <w:rFonts w:hint="eastAsia"/>
          <w:sz w:val="22"/>
          <w:szCs w:val="22"/>
        </w:rPr>
        <w:t xml:space="preserve">　有価証券の時価、評価差額に関する事項は次のとおりです。</w:t>
      </w:r>
    </w:p>
    <w:p w14:paraId="45FBA904" w14:textId="77777777" w:rsidR="00355305" w:rsidRDefault="00595FFE" w:rsidP="00355305">
      <w:pPr>
        <w:tabs>
          <w:tab w:val="left" w:pos="505"/>
          <w:tab w:val="left" w:pos="808"/>
          <w:tab w:val="left" w:pos="1111"/>
        </w:tabs>
        <w:ind w:firstLineChars="100" w:firstLine="220"/>
        <w:rPr>
          <w:rFonts w:hAnsi="ＭＳ 明朝"/>
          <w:sz w:val="22"/>
          <w:szCs w:val="22"/>
        </w:rPr>
      </w:pPr>
      <w:r w:rsidRPr="0016489B">
        <w:rPr>
          <w:rFonts w:hAnsi="ＭＳ 明朝" w:hint="eastAsia"/>
          <w:sz w:val="22"/>
          <w:szCs w:val="22"/>
        </w:rPr>
        <w:t xml:space="preserve">(1)　</w:t>
      </w:r>
      <w:r>
        <w:rPr>
          <w:rFonts w:hAnsi="ＭＳ 明朝" w:hint="eastAsia"/>
          <w:sz w:val="22"/>
          <w:szCs w:val="22"/>
        </w:rPr>
        <w:t>満期保有目的の債券</w:t>
      </w:r>
    </w:p>
    <w:p w14:paraId="560F0B87" w14:textId="57E34C87" w:rsidR="00595FFE" w:rsidRPr="0016489B" w:rsidRDefault="00595FFE" w:rsidP="00355305">
      <w:pPr>
        <w:tabs>
          <w:tab w:val="left" w:pos="505"/>
          <w:tab w:val="left" w:pos="808"/>
          <w:tab w:val="left" w:pos="1111"/>
        </w:tabs>
        <w:ind w:firstLineChars="100" w:firstLine="220"/>
        <w:rPr>
          <w:rFonts w:hAnsi="ＭＳ 明朝"/>
          <w:sz w:val="22"/>
          <w:szCs w:val="22"/>
        </w:rPr>
      </w:pPr>
      <w:r>
        <w:rPr>
          <w:rFonts w:hAnsi="ＭＳ 明朝" w:hint="eastAsia"/>
          <w:sz w:val="22"/>
          <w:szCs w:val="22"/>
        </w:rPr>
        <w:t>満期保有目的の債券</w:t>
      </w:r>
      <w:r w:rsidRPr="0016489B">
        <w:rPr>
          <w:rFonts w:hAnsi="ＭＳ 明朝" w:hint="eastAsia"/>
          <w:sz w:val="22"/>
          <w:szCs w:val="22"/>
        </w:rPr>
        <w:t>において、種類ごとの貸借対照表計上額</w:t>
      </w:r>
      <w:r>
        <w:rPr>
          <w:rFonts w:hAnsi="ＭＳ 明朝" w:hint="eastAsia"/>
          <w:sz w:val="22"/>
          <w:szCs w:val="22"/>
        </w:rPr>
        <w:t>、時価</w:t>
      </w:r>
      <w:r w:rsidRPr="0016489B">
        <w:rPr>
          <w:rFonts w:hAnsi="ＭＳ 明朝" w:hint="eastAsia"/>
          <w:sz w:val="22"/>
          <w:szCs w:val="22"/>
        </w:rPr>
        <w:t>及びこれらの差額については、次のとおりです。</w:t>
      </w:r>
    </w:p>
    <w:p w14:paraId="1A3A23BB" w14:textId="6E6C803B" w:rsidR="00595FFE" w:rsidRPr="00357D33" w:rsidRDefault="00595FFE" w:rsidP="00595FFE">
      <w:pPr>
        <w:tabs>
          <w:tab w:val="left" w:pos="505"/>
          <w:tab w:val="left" w:pos="808"/>
          <w:tab w:val="left" w:pos="1111"/>
        </w:tabs>
        <w:ind w:firstLineChars="200" w:firstLine="440"/>
        <w:rPr>
          <w:rFonts w:hAnsi="ＭＳ 明朝"/>
          <w:sz w:val="22"/>
          <w:szCs w:val="22"/>
        </w:rPr>
      </w:pPr>
      <w:r>
        <w:rPr>
          <w:rFonts w:hAnsi="ＭＳ 明朝" w:hint="eastAsia"/>
          <w:sz w:val="22"/>
          <w:szCs w:val="22"/>
        </w:rPr>
        <w:t xml:space="preserve">　　　　　　　　　　　　　　　　　　　　　　　　　　　　　　　　　 （単位：千円）</w:t>
      </w: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1183"/>
        <w:gridCol w:w="1454"/>
        <w:gridCol w:w="1454"/>
        <w:gridCol w:w="1243"/>
      </w:tblGrid>
      <w:tr w:rsidR="00595FFE" w:rsidRPr="0016489B" w14:paraId="2BE87B70" w14:textId="77777777" w:rsidTr="00595FFE">
        <w:tc>
          <w:tcPr>
            <w:tcW w:w="4162" w:type="dxa"/>
            <w:gridSpan w:val="2"/>
            <w:vAlign w:val="center"/>
          </w:tcPr>
          <w:p w14:paraId="43798B75" w14:textId="77777777" w:rsidR="00595FFE" w:rsidRPr="0016489B" w:rsidRDefault="00595FFE" w:rsidP="00595FFE">
            <w:pPr>
              <w:jc w:val="center"/>
              <w:rPr>
                <w:rFonts w:hAnsi="ＭＳ 明朝"/>
                <w:sz w:val="22"/>
                <w:szCs w:val="22"/>
              </w:rPr>
            </w:pPr>
            <w:r w:rsidRPr="0016489B">
              <w:rPr>
                <w:rFonts w:hAnsi="ＭＳ 明朝" w:hint="eastAsia"/>
                <w:sz w:val="22"/>
                <w:szCs w:val="22"/>
              </w:rPr>
              <w:t>種　類</w:t>
            </w:r>
          </w:p>
        </w:tc>
        <w:tc>
          <w:tcPr>
            <w:tcW w:w="1454" w:type="dxa"/>
          </w:tcPr>
          <w:p w14:paraId="28E7EF22" w14:textId="77777777" w:rsidR="00595FFE" w:rsidRPr="0016489B" w:rsidRDefault="00595FFE" w:rsidP="00595FFE">
            <w:pPr>
              <w:rPr>
                <w:rFonts w:hAnsi="ＭＳ 明朝"/>
                <w:sz w:val="22"/>
                <w:szCs w:val="22"/>
              </w:rPr>
            </w:pPr>
            <w:r w:rsidRPr="0016489B">
              <w:rPr>
                <w:rFonts w:hAnsi="ＭＳ 明朝" w:hint="eastAsia"/>
                <w:sz w:val="22"/>
                <w:szCs w:val="22"/>
              </w:rPr>
              <w:t>貸借対照表</w:t>
            </w:r>
          </w:p>
          <w:p w14:paraId="64CDA6D8" w14:textId="77777777" w:rsidR="00595FFE" w:rsidRPr="0016489B" w:rsidRDefault="00595FFE" w:rsidP="00595FFE">
            <w:pPr>
              <w:rPr>
                <w:rFonts w:hAnsi="ＭＳ 明朝"/>
                <w:sz w:val="22"/>
                <w:szCs w:val="22"/>
              </w:rPr>
            </w:pPr>
            <w:r w:rsidRPr="0016489B">
              <w:rPr>
                <w:rFonts w:hAnsi="ＭＳ 明朝" w:hint="eastAsia"/>
                <w:sz w:val="22"/>
                <w:szCs w:val="22"/>
              </w:rPr>
              <w:t>計上額</w:t>
            </w:r>
          </w:p>
        </w:tc>
        <w:tc>
          <w:tcPr>
            <w:tcW w:w="1454" w:type="dxa"/>
            <w:vAlign w:val="center"/>
          </w:tcPr>
          <w:p w14:paraId="40868EDA" w14:textId="77777777" w:rsidR="00595FFE" w:rsidRPr="0016489B" w:rsidRDefault="00595FFE" w:rsidP="00595FFE">
            <w:pPr>
              <w:jc w:val="center"/>
              <w:rPr>
                <w:rFonts w:hAnsi="ＭＳ 明朝"/>
                <w:sz w:val="22"/>
                <w:szCs w:val="22"/>
              </w:rPr>
            </w:pPr>
            <w:r>
              <w:rPr>
                <w:rFonts w:hAnsi="ＭＳ 明朝" w:hint="eastAsia"/>
                <w:sz w:val="22"/>
                <w:szCs w:val="22"/>
              </w:rPr>
              <w:t>時価</w:t>
            </w:r>
          </w:p>
        </w:tc>
        <w:tc>
          <w:tcPr>
            <w:tcW w:w="1243" w:type="dxa"/>
            <w:vAlign w:val="center"/>
          </w:tcPr>
          <w:p w14:paraId="052307A2" w14:textId="77777777" w:rsidR="00595FFE" w:rsidRPr="0016489B" w:rsidRDefault="00595FFE" w:rsidP="00595FFE">
            <w:pPr>
              <w:rPr>
                <w:rFonts w:hAnsi="ＭＳ 明朝"/>
                <w:sz w:val="22"/>
                <w:szCs w:val="22"/>
              </w:rPr>
            </w:pPr>
            <w:r w:rsidRPr="0016489B">
              <w:rPr>
                <w:rFonts w:hAnsi="ＭＳ 明朝" w:hint="eastAsia"/>
                <w:sz w:val="22"/>
                <w:szCs w:val="22"/>
              </w:rPr>
              <w:t>評価差額</w:t>
            </w:r>
          </w:p>
        </w:tc>
      </w:tr>
      <w:tr w:rsidR="00595FFE" w:rsidRPr="0016489B" w14:paraId="0D594957" w14:textId="77777777" w:rsidTr="00595FFE">
        <w:tc>
          <w:tcPr>
            <w:tcW w:w="2979" w:type="dxa"/>
            <w:vMerge w:val="restart"/>
          </w:tcPr>
          <w:p w14:paraId="10D44A43" w14:textId="77777777" w:rsidR="00595FFE" w:rsidRPr="0016489B" w:rsidRDefault="00595FFE" w:rsidP="00595FFE">
            <w:pPr>
              <w:rPr>
                <w:rFonts w:hAnsi="ＭＳ 明朝"/>
                <w:sz w:val="22"/>
                <w:szCs w:val="22"/>
              </w:rPr>
            </w:pPr>
            <w:r>
              <w:rPr>
                <w:rFonts w:hAnsi="ＭＳ 明朝" w:hint="eastAsia"/>
                <w:sz w:val="22"/>
                <w:szCs w:val="22"/>
              </w:rPr>
              <w:t>時価</w:t>
            </w:r>
            <w:r w:rsidRPr="0016489B">
              <w:rPr>
                <w:rFonts w:hAnsi="ＭＳ 明朝" w:hint="eastAsia"/>
                <w:sz w:val="22"/>
                <w:szCs w:val="22"/>
              </w:rPr>
              <w:t>が貸借対照表計上額を</w:t>
            </w:r>
          </w:p>
          <w:p w14:paraId="3B31A643" w14:textId="77777777" w:rsidR="00595FFE" w:rsidRPr="0016489B" w:rsidRDefault="00595FFE" w:rsidP="00595FFE">
            <w:pPr>
              <w:rPr>
                <w:rFonts w:hAnsi="ＭＳ 明朝"/>
                <w:sz w:val="22"/>
                <w:szCs w:val="22"/>
              </w:rPr>
            </w:pPr>
            <w:r w:rsidRPr="0016489B">
              <w:rPr>
                <w:rFonts w:hAnsi="ＭＳ 明朝" w:hint="eastAsia"/>
                <w:sz w:val="22"/>
                <w:szCs w:val="22"/>
              </w:rPr>
              <w:t>超えるもの</w:t>
            </w:r>
          </w:p>
        </w:tc>
        <w:tc>
          <w:tcPr>
            <w:tcW w:w="1183" w:type="dxa"/>
          </w:tcPr>
          <w:p w14:paraId="7AC41B79" w14:textId="77777777" w:rsidR="00595FFE" w:rsidRPr="0016489B" w:rsidRDefault="00595FFE" w:rsidP="00595FFE">
            <w:pPr>
              <w:jc w:val="center"/>
              <w:rPr>
                <w:rFonts w:hAnsi="ＭＳ 明朝"/>
                <w:sz w:val="22"/>
                <w:szCs w:val="22"/>
              </w:rPr>
            </w:pPr>
            <w:r w:rsidRPr="0016489B">
              <w:rPr>
                <w:rFonts w:hAnsi="ＭＳ 明朝" w:hint="eastAsia"/>
                <w:sz w:val="22"/>
                <w:szCs w:val="22"/>
              </w:rPr>
              <w:t>国　債</w:t>
            </w:r>
          </w:p>
        </w:tc>
        <w:tc>
          <w:tcPr>
            <w:tcW w:w="1454" w:type="dxa"/>
          </w:tcPr>
          <w:p w14:paraId="505EE791" w14:textId="77777777" w:rsidR="00595FFE" w:rsidRPr="00E652F8" w:rsidRDefault="00595FFE" w:rsidP="00595FFE">
            <w:pPr>
              <w:jc w:val="right"/>
              <w:rPr>
                <w:rFonts w:hAnsi="ＭＳ 明朝"/>
                <w:sz w:val="22"/>
                <w:szCs w:val="22"/>
              </w:rPr>
            </w:pPr>
            <w:r w:rsidRPr="00E652F8">
              <w:rPr>
                <w:rFonts w:hAnsi="ＭＳ 明朝"/>
                <w:sz w:val="22"/>
                <w:szCs w:val="22"/>
              </w:rPr>
              <w:t>295,159</w:t>
            </w:r>
          </w:p>
        </w:tc>
        <w:tc>
          <w:tcPr>
            <w:tcW w:w="1454" w:type="dxa"/>
          </w:tcPr>
          <w:p w14:paraId="63E69431" w14:textId="77777777" w:rsidR="00595FFE" w:rsidRPr="00E652F8" w:rsidRDefault="00595FFE" w:rsidP="00595FFE">
            <w:pPr>
              <w:jc w:val="right"/>
              <w:rPr>
                <w:rFonts w:hAnsi="ＭＳ 明朝"/>
                <w:sz w:val="22"/>
                <w:szCs w:val="22"/>
              </w:rPr>
            </w:pPr>
            <w:r w:rsidRPr="00E652F8">
              <w:rPr>
                <w:rFonts w:hAnsi="ＭＳ 明朝" w:hint="eastAsia"/>
                <w:sz w:val="22"/>
                <w:szCs w:val="22"/>
              </w:rPr>
              <w:t>3</w:t>
            </w:r>
            <w:r w:rsidRPr="00E652F8">
              <w:rPr>
                <w:rFonts w:hAnsi="ＭＳ 明朝"/>
                <w:sz w:val="22"/>
                <w:szCs w:val="22"/>
              </w:rPr>
              <w:t>03,660</w:t>
            </w:r>
          </w:p>
        </w:tc>
        <w:tc>
          <w:tcPr>
            <w:tcW w:w="1243" w:type="dxa"/>
          </w:tcPr>
          <w:p w14:paraId="1FD018EF" w14:textId="77777777" w:rsidR="00595FFE" w:rsidRPr="00E652F8" w:rsidRDefault="00595FFE" w:rsidP="00595FFE">
            <w:pPr>
              <w:jc w:val="right"/>
              <w:rPr>
                <w:rFonts w:hAnsi="ＭＳ 明朝"/>
                <w:sz w:val="22"/>
                <w:szCs w:val="22"/>
              </w:rPr>
            </w:pPr>
            <w:r w:rsidRPr="00E652F8">
              <w:rPr>
                <w:rFonts w:hAnsi="ＭＳ 明朝" w:hint="eastAsia"/>
                <w:sz w:val="22"/>
                <w:szCs w:val="22"/>
              </w:rPr>
              <w:t>8</w:t>
            </w:r>
            <w:r w:rsidRPr="00E652F8">
              <w:rPr>
                <w:rFonts w:hAnsi="ＭＳ 明朝"/>
                <w:sz w:val="22"/>
                <w:szCs w:val="22"/>
              </w:rPr>
              <w:t>,501</w:t>
            </w:r>
          </w:p>
        </w:tc>
      </w:tr>
      <w:tr w:rsidR="00595FFE" w:rsidRPr="0016489B" w14:paraId="52A416A4" w14:textId="77777777" w:rsidTr="00595FFE">
        <w:tc>
          <w:tcPr>
            <w:tcW w:w="2979" w:type="dxa"/>
            <w:vMerge/>
          </w:tcPr>
          <w:p w14:paraId="355F5125" w14:textId="77777777" w:rsidR="00595FFE" w:rsidRPr="0016489B" w:rsidRDefault="00595FFE" w:rsidP="00595FFE">
            <w:pPr>
              <w:rPr>
                <w:rFonts w:hAnsi="ＭＳ 明朝"/>
                <w:sz w:val="22"/>
                <w:szCs w:val="22"/>
              </w:rPr>
            </w:pPr>
          </w:p>
        </w:tc>
        <w:tc>
          <w:tcPr>
            <w:tcW w:w="1183" w:type="dxa"/>
          </w:tcPr>
          <w:p w14:paraId="24B8B74F" w14:textId="77777777" w:rsidR="00595FFE" w:rsidRPr="0016489B" w:rsidRDefault="00595FFE" w:rsidP="00595FFE">
            <w:pPr>
              <w:jc w:val="center"/>
              <w:rPr>
                <w:rFonts w:hAnsi="ＭＳ 明朝"/>
                <w:sz w:val="22"/>
                <w:szCs w:val="22"/>
              </w:rPr>
            </w:pPr>
            <w:r w:rsidRPr="0016489B">
              <w:rPr>
                <w:rFonts w:hAnsi="ＭＳ 明朝" w:hint="eastAsia"/>
                <w:sz w:val="22"/>
                <w:szCs w:val="22"/>
              </w:rPr>
              <w:t>小計</w:t>
            </w:r>
          </w:p>
        </w:tc>
        <w:tc>
          <w:tcPr>
            <w:tcW w:w="1454" w:type="dxa"/>
          </w:tcPr>
          <w:p w14:paraId="5D5D1462" w14:textId="77777777" w:rsidR="00595FFE" w:rsidRPr="00E652F8" w:rsidRDefault="00595FFE" w:rsidP="00595FFE">
            <w:pPr>
              <w:jc w:val="right"/>
              <w:rPr>
                <w:rFonts w:hAnsi="ＭＳ 明朝"/>
                <w:sz w:val="22"/>
                <w:szCs w:val="22"/>
              </w:rPr>
            </w:pPr>
            <w:r w:rsidRPr="00E652F8">
              <w:rPr>
                <w:rFonts w:hAnsi="ＭＳ 明朝"/>
                <w:sz w:val="22"/>
                <w:szCs w:val="22"/>
              </w:rPr>
              <w:t>295,159</w:t>
            </w:r>
          </w:p>
        </w:tc>
        <w:tc>
          <w:tcPr>
            <w:tcW w:w="1454" w:type="dxa"/>
          </w:tcPr>
          <w:p w14:paraId="56E3E6C4" w14:textId="77777777" w:rsidR="00595FFE" w:rsidRPr="00E652F8" w:rsidRDefault="00595FFE" w:rsidP="00595FFE">
            <w:pPr>
              <w:jc w:val="right"/>
              <w:rPr>
                <w:rFonts w:hAnsi="ＭＳ 明朝"/>
                <w:sz w:val="22"/>
                <w:szCs w:val="22"/>
              </w:rPr>
            </w:pPr>
            <w:r w:rsidRPr="00E652F8">
              <w:rPr>
                <w:rFonts w:hAnsi="ＭＳ 明朝" w:hint="eastAsia"/>
                <w:sz w:val="22"/>
                <w:szCs w:val="22"/>
              </w:rPr>
              <w:t>3</w:t>
            </w:r>
            <w:r w:rsidRPr="00E652F8">
              <w:rPr>
                <w:rFonts w:hAnsi="ＭＳ 明朝"/>
                <w:sz w:val="22"/>
                <w:szCs w:val="22"/>
              </w:rPr>
              <w:t>03,660</w:t>
            </w:r>
          </w:p>
        </w:tc>
        <w:tc>
          <w:tcPr>
            <w:tcW w:w="1243" w:type="dxa"/>
          </w:tcPr>
          <w:p w14:paraId="0018CE04" w14:textId="77777777" w:rsidR="00595FFE" w:rsidRPr="00E652F8" w:rsidRDefault="00595FFE" w:rsidP="00595FFE">
            <w:pPr>
              <w:jc w:val="right"/>
              <w:rPr>
                <w:rFonts w:hAnsi="ＭＳ 明朝"/>
                <w:sz w:val="22"/>
                <w:szCs w:val="22"/>
              </w:rPr>
            </w:pPr>
            <w:r w:rsidRPr="00E652F8">
              <w:rPr>
                <w:rFonts w:hAnsi="ＭＳ 明朝" w:hint="eastAsia"/>
                <w:sz w:val="22"/>
                <w:szCs w:val="22"/>
              </w:rPr>
              <w:t>8</w:t>
            </w:r>
            <w:r w:rsidRPr="00E652F8">
              <w:rPr>
                <w:rFonts w:hAnsi="ＭＳ 明朝"/>
                <w:sz w:val="22"/>
                <w:szCs w:val="22"/>
              </w:rPr>
              <w:t>,501</w:t>
            </w:r>
          </w:p>
        </w:tc>
      </w:tr>
      <w:tr w:rsidR="00595FFE" w:rsidRPr="0016489B" w14:paraId="79C28559" w14:textId="77777777" w:rsidTr="00595FFE">
        <w:tc>
          <w:tcPr>
            <w:tcW w:w="4162" w:type="dxa"/>
            <w:gridSpan w:val="2"/>
          </w:tcPr>
          <w:p w14:paraId="7C056B57" w14:textId="77777777" w:rsidR="00595FFE" w:rsidRPr="0016489B" w:rsidRDefault="00595FFE" w:rsidP="00595FFE">
            <w:pPr>
              <w:jc w:val="center"/>
              <w:rPr>
                <w:rFonts w:hAnsi="ＭＳ 明朝"/>
                <w:sz w:val="22"/>
                <w:szCs w:val="22"/>
              </w:rPr>
            </w:pPr>
            <w:r w:rsidRPr="0016489B">
              <w:rPr>
                <w:rFonts w:hAnsi="ＭＳ 明朝" w:hint="eastAsia"/>
                <w:sz w:val="22"/>
                <w:szCs w:val="22"/>
              </w:rPr>
              <w:t>合　　計</w:t>
            </w:r>
          </w:p>
        </w:tc>
        <w:tc>
          <w:tcPr>
            <w:tcW w:w="1454" w:type="dxa"/>
          </w:tcPr>
          <w:p w14:paraId="76F3E74E" w14:textId="77777777" w:rsidR="00595FFE" w:rsidRPr="00E652F8" w:rsidRDefault="00595FFE" w:rsidP="00595FFE">
            <w:pPr>
              <w:jc w:val="right"/>
              <w:rPr>
                <w:rFonts w:hAnsi="ＭＳ 明朝"/>
                <w:sz w:val="22"/>
                <w:szCs w:val="22"/>
              </w:rPr>
            </w:pPr>
            <w:r w:rsidRPr="00E652F8">
              <w:rPr>
                <w:rFonts w:hAnsi="ＭＳ 明朝" w:hint="eastAsia"/>
                <w:sz w:val="22"/>
                <w:szCs w:val="22"/>
              </w:rPr>
              <w:t>2</w:t>
            </w:r>
            <w:r w:rsidRPr="00E652F8">
              <w:rPr>
                <w:rFonts w:hAnsi="ＭＳ 明朝"/>
                <w:sz w:val="22"/>
                <w:szCs w:val="22"/>
              </w:rPr>
              <w:t>95,159</w:t>
            </w:r>
          </w:p>
        </w:tc>
        <w:tc>
          <w:tcPr>
            <w:tcW w:w="1454" w:type="dxa"/>
          </w:tcPr>
          <w:p w14:paraId="05FDA189" w14:textId="77777777" w:rsidR="00595FFE" w:rsidRPr="00E652F8" w:rsidRDefault="00595FFE" w:rsidP="00595FFE">
            <w:pPr>
              <w:jc w:val="right"/>
              <w:rPr>
                <w:rFonts w:hAnsi="ＭＳ 明朝"/>
                <w:sz w:val="22"/>
                <w:szCs w:val="22"/>
              </w:rPr>
            </w:pPr>
            <w:r w:rsidRPr="00E652F8">
              <w:rPr>
                <w:rFonts w:hAnsi="ＭＳ 明朝" w:hint="eastAsia"/>
                <w:sz w:val="22"/>
                <w:szCs w:val="22"/>
              </w:rPr>
              <w:t>3</w:t>
            </w:r>
            <w:r w:rsidRPr="00E652F8">
              <w:rPr>
                <w:rFonts w:hAnsi="ＭＳ 明朝"/>
                <w:sz w:val="22"/>
                <w:szCs w:val="22"/>
              </w:rPr>
              <w:t>03,660</w:t>
            </w:r>
          </w:p>
        </w:tc>
        <w:tc>
          <w:tcPr>
            <w:tcW w:w="1243" w:type="dxa"/>
          </w:tcPr>
          <w:p w14:paraId="6E2AC488" w14:textId="77777777" w:rsidR="00595FFE" w:rsidRPr="00E652F8" w:rsidRDefault="00595FFE" w:rsidP="00595FFE">
            <w:pPr>
              <w:jc w:val="right"/>
              <w:rPr>
                <w:rFonts w:hAnsi="ＭＳ 明朝"/>
                <w:sz w:val="22"/>
                <w:szCs w:val="22"/>
              </w:rPr>
            </w:pPr>
            <w:r w:rsidRPr="00E652F8">
              <w:rPr>
                <w:rFonts w:hAnsi="ＭＳ 明朝" w:hint="eastAsia"/>
                <w:sz w:val="22"/>
                <w:szCs w:val="22"/>
              </w:rPr>
              <w:t>8</w:t>
            </w:r>
            <w:r w:rsidRPr="00E652F8">
              <w:rPr>
                <w:rFonts w:hAnsi="ＭＳ 明朝"/>
                <w:sz w:val="22"/>
                <w:szCs w:val="22"/>
              </w:rPr>
              <w:t>,501</w:t>
            </w:r>
          </w:p>
        </w:tc>
      </w:tr>
    </w:tbl>
    <w:p w14:paraId="1D0E2B07" w14:textId="77777777" w:rsidR="00355305" w:rsidRDefault="00595FFE" w:rsidP="00355305">
      <w:pPr>
        <w:tabs>
          <w:tab w:val="left" w:pos="505"/>
          <w:tab w:val="left" w:pos="808"/>
          <w:tab w:val="left" w:pos="1111"/>
        </w:tabs>
        <w:ind w:firstLineChars="100" w:firstLine="220"/>
        <w:rPr>
          <w:rFonts w:hAnsi="ＭＳ 明朝"/>
          <w:sz w:val="22"/>
          <w:szCs w:val="22"/>
        </w:rPr>
      </w:pPr>
      <w:bookmarkStart w:id="10" w:name="_Hlk159320266"/>
      <w:r w:rsidRPr="0016489B">
        <w:rPr>
          <w:rFonts w:hAnsi="ＭＳ 明朝" w:hint="eastAsia"/>
          <w:sz w:val="22"/>
          <w:szCs w:val="22"/>
        </w:rPr>
        <w:lastRenderedPageBreak/>
        <w:t>(</w:t>
      </w:r>
      <w:r>
        <w:rPr>
          <w:rFonts w:hAnsi="ＭＳ 明朝"/>
          <w:sz w:val="22"/>
          <w:szCs w:val="22"/>
        </w:rPr>
        <w:t>2</w:t>
      </w:r>
      <w:r w:rsidRPr="0016489B">
        <w:rPr>
          <w:rFonts w:hAnsi="ＭＳ 明朝" w:hint="eastAsia"/>
          <w:sz w:val="22"/>
          <w:szCs w:val="22"/>
        </w:rPr>
        <w:t>)　その他有価証券</w:t>
      </w:r>
    </w:p>
    <w:p w14:paraId="6C4FBF4C" w14:textId="1022AB31" w:rsidR="00595FFE" w:rsidRPr="0016489B" w:rsidRDefault="00595FFE" w:rsidP="00355305">
      <w:pPr>
        <w:tabs>
          <w:tab w:val="left" w:pos="505"/>
          <w:tab w:val="left" w:pos="808"/>
          <w:tab w:val="left" w:pos="1111"/>
        </w:tabs>
        <w:ind w:firstLineChars="100" w:firstLine="220"/>
        <w:rPr>
          <w:rFonts w:hAnsi="ＭＳ 明朝"/>
          <w:sz w:val="22"/>
          <w:szCs w:val="22"/>
        </w:rPr>
      </w:pPr>
      <w:r w:rsidRPr="0016489B">
        <w:rPr>
          <w:rFonts w:hAnsi="ＭＳ 明朝" w:hint="eastAsia"/>
          <w:sz w:val="22"/>
          <w:szCs w:val="22"/>
        </w:rPr>
        <w:t>その他有価証券において、種類ごとの取得原価又は償却原価、貸借対照表計上額及びこれらの差額については、次のとおりです。</w:t>
      </w:r>
    </w:p>
    <w:p w14:paraId="4A6AB248" w14:textId="77777777" w:rsidR="00595FFE" w:rsidRPr="0016489B" w:rsidRDefault="00595FFE" w:rsidP="00595FFE">
      <w:pPr>
        <w:ind w:right="1060"/>
        <w:jc w:val="right"/>
        <w:rPr>
          <w:rFonts w:hAnsi="ＭＳ 明朝"/>
          <w:sz w:val="22"/>
          <w:szCs w:val="22"/>
        </w:rPr>
      </w:pPr>
      <w:bookmarkStart w:id="11" w:name="_Hlk159320871"/>
      <w:bookmarkEnd w:id="10"/>
      <w:r w:rsidRPr="0016489B">
        <w:rPr>
          <w:rFonts w:hAnsi="ＭＳ 明朝" w:hint="eastAsia"/>
          <w:sz w:val="22"/>
          <w:szCs w:val="22"/>
        </w:rPr>
        <w:t>（単位：千円）</w:t>
      </w: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1183"/>
        <w:gridCol w:w="1454"/>
        <w:gridCol w:w="1454"/>
        <w:gridCol w:w="1243"/>
      </w:tblGrid>
      <w:tr w:rsidR="00595FFE" w:rsidRPr="0016489B" w14:paraId="47A6A7E5" w14:textId="77777777" w:rsidTr="00595FFE">
        <w:tc>
          <w:tcPr>
            <w:tcW w:w="4162" w:type="dxa"/>
            <w:gridSpan w:val="2"/>
            <w:vAlign w:val="center"/>
          </w:tcPr>
          <w:p w14:paraId="7A464EBE" w14:textId="77777777" w:rsidR="00595FFE" w:rsidRPr="0016489B" w:rsidRDefault="00595FFE" w:rsidP="00595FFE">
            <w:pPr>
              <w:jc w:val="center"/>
              <w:rPr>
                <w:rFonts w:hAnsi="ＭＳ 明朝"/>
                <w:sz w:val="22"/>
                <w:szCs w:val="22"/>
              </w:rPr>
            </w:pPr>
            <w:bookmarkStart w:id="12" w:name="_Hlk159320853"/>
            <w:bookmarkEnd w:id="11"/>
            <w:r w:rsidRPr="0016489B">
              <w:rPr>
                <w:rFonts w:hAnsi="ＭＳ 明朝" w:hint="eastAsia"/>
                <w:sz w:val="22"/>
                <w:szCs w:val="22"/>
              </w:rPr>
              <w:t>種　類</w:t>
            </w:r>
          </w:p>
        </w:tc>
        <w:tc>
          <w:tcPr>
            <w:tcW w:w="1454" w:type="dxa"/>
          </w:tcPr>
          <w:p w14:paraId="7647C003" w14:textId="77777777" w:rsidR="00595FFE" w:rsidRPr="0016489B" w:rsidRDefault="00595FFE" w:rsidP="00595FFE">
            <w:pPr>
              <w:rPr>
                <w:rFonts w:hAnsi="ＭＳ 明朝"/>
                <w:sz w:val="22"/>
                <w:szCs w:val="22"/>
              </w:rPr>
            </w:pPr>
            <w:r w:rsidRPr="0016489B">
              <w:rPr>
                <w:rFonts w:hAnsi="ＭＳ 明朝" w:hint="eastAsia"/>
                <w:sz w:val="22"/>
                <w:szCs w:val="22"/>
              </w:rPr>
              <w:t>貸借対照表</w:t>
            </w:r>
          </w:p>
          <w:p w14:paraId="399E2FFF" w14:textId="77777777" w:rsidR="00595FFE" w:rsidRPr="0016489B" w:rsidRDefault="00595FFE" w:rsidP="00595FFE">
            <w:pPr>
              <w:rPr>
                <w:rFonts w:hAnsi="ＭＳ 明朝"/>
                <w:sz w:val="22"/>
                <w:szCs w:val="22"/>
              </w:rPr>
            </w:pPr>
            <w:r w:rsidRPr="0016489B">
              <w:rPr>
                <w:rFonts w:hAnsi="ＭＳ 明朝" w:hint="eastAsia"/>
                <w:sz w:val="22"/>
                <w:szCs w:val="22"/>
              </w:rPr>
              <w:t>計上額</w:t>
            </w:r>
          </w:p>
        </w:tc>
        <w:tc>
          <w:tcPr>
            <w:tcW w:w="1454" w:type="dxa"/>
          </w:tcPr>
          <w:p w14:paraId="04A41BB0" w14:textId="77777777" w:rsidR="00595FFE" w:rsidRPr="0016489B" w:rsidRDefault="00595FFE" w:rsidP="00595FFE">
            <w:pPr>
              <w:rPr>
                <w:rFonts w:hAnsi="ＭＳ 明朝"/>
                <w:sz w:val="22"/>
                <w:szCs w:val="22"/>
              </w:rPr>
            </w:pPr>
            <w:r w:rsidRPr="0016489B">
              <w:rPr>
                <w:rFonts w:hAnsi="ＭＳ 明朝" w:hint="eastAsia"/>
                <w:sz w:val="22"/>
                <w:szCs w:val="22"/>
              </w:rPr>
              <w:t>取得原価又</w:t>
            </w:r>
          </w:p>
          <w:p w14:paraId="26C6DE72" w14:textId="77777777" w:rsidR="00595FFE" w:rsidRPr="0016489B" w:rsidRDefault="00595FFE" w:rsidP="00595FFE">
            <w:pPr>
              <w:rPr>
                <w:rFonts w:hAnsi="ＭＳ 明朝"/>
                <w:sz w:val="22"/>
                <w:szCs w:val="22"/>
              </w:rPr>
            </w:pPr>
            <w:r w:rsidRPr="0016489B">
              <w:rPr>
                <w:rFonts w:hAnsi="ＭＳ 明朝" w:hint="eastAsia"/>
                <w:sz w:val="22"/>
                <w:szCs w:val="22"/>
              </w:rPr>
              <w:t>は償却原価</w:t>
            </w:r>
          </w:p>
        </w:tc>
        <w:tc>
          <w:tcPr>
            <w:tcW w:w="1243" w:type="dxa"/>
            <w:vAlign w:val="center"/>
          </w:tcPr>
          <w:p w14:paraId="36507509" w14:textId="77777777" w:rsidR="00595FFE" w:rsidRPr="0016489B" w:rsidRDefault="00595FFE" w:rsidP="00595FFE">
            <w:pPr>
              <w:rPr>
                <w:rFonts w:hAnsi="ＭＳ 明朝"/>
                <w:sz w:val="22"/>
                <w:szCs w:val="22"/>
              </w:rPr>
            </w:pPr>
            <w:r w:rsidRPr="0016489B">
              <w:rPr>
                <w:rFonts w:hAnsi="ＭＳ 明朝" w:hint="eastAsia"/>
                <w:sz w:val="22"/>
                <w:szCs w:val="22"/>
              </w:rPr>
              <w:t>評価差額</w:t>
            </w:r>
          </w:p>
        </w:tc>
      </w:tr>
      <w:tr w:rsidR="00595FFE" w:rsidRPr="0016489B" w14:paraId="6B367D3C" w14:textId="77777777" w:rsidTr="00595FFE">
        <w:tc>
          <w:tcPr>
            <w:tcW w:w="2979" w:type="dxa"/>
            <w:vMerge w:val="restart"/>
          </w:tcPr>
          <w:p w14:paraId="5F83DCEC" w14:textId="77777777" w:rsidR="00595FFE" w:rsidRPr="0016489B" w:rsidRDefault="00595FFE" w:rsidP="00595FFE">
            <w:pPr>
              <w:rPr>
                <w:rFonts w:hAnsi="ＭＳ 明朝"/>
                <w:sz w:val="22"/>
                <w:szCs w:val="22"/>
              </w:rPr>
            </w:pPr>
            <w:r w:rsidRPr="0016489B">
              <w:rPr>
                <w:rFonts w:hAnsi="ＭＳ 明朝" w:hint="eastAsia"/>
                <w:sz w:val="22"/>
                <w:szCs w:val="22"/>
              </w:rPr>
              <w:t>貸借対照表計上額が取得原</w:t>
            </w:r>
          </w:p>
          <w:p w14:paraId="60BF36AE" w14:textId="77777777" w:rsidR="00595FFE" w:rsidRPr="0016489B" w:rsidRDefault="00595FFE" w:rsidP="00595FFE">
            <w:pPr>
              <w:rPr>
                <w:rFonts w:hAnsi="ＭＳ 明朝"/>
                <w:sz w:val="22"/>
                <w:szCs w:val="22"/>
              </w:rPr>
            </w:pPr>
            <w:r w:rsidRPr="0016489B">
              <w:rPr>
                <w:rFonts w:hAnsi="ＭＳ 明朝" w:hint="eastAsia"/>
                <w:sz w:val="22"/>
                <w:szCs w:val="22"/>
              </w:rPr>
              <w:t>価又は償却原価を超えるもの</w:t>
            </w:r>
          </w:p>
        </w:tc>
        <w:tc>
          <w:tcPr>
            <w:tcW w:w="1183" w:type="dxa"/>
          </w:tcPr>
          <w:p w14:paraId="22A18F19" w14:textId="77777777" w:rsidR="00595FFE" w:rsidRPr="0016489B" w:rsidRDefault="00595FFE" w:rsidP="00595FFE">
            <w:pPr>
              <w:jc w:val="center"/>
              <w:rPr>
                <w:rFonts w:hAnsi="ＭＳ 明朝"/>
                <w:sz w:val="22"/>
                <w:szCs w:val="22"/>
              </w:rPr>
            </w:pPr>
            <w:r w:rsidRPr="0016489B">
              <w:rPr>
                <w:rFonts w:hAnsi="ＭＳ 明朝" w:hint="eastAsia"/>
                <w:sz w:val="22"/>
                <w:szCs w:val="22"/>
              </w:rPr>
              <w:t>国　債</w:t>
            </w:r>
          </w:p>
        </w:tc>
        <w:tc>
          <w:tcPr>
            <w:tcW w:w="1454" w:type="dxa"/>
          </w:tcPr>
          <w:p w14:paraId="2AFB7C6A" w14:textId="77777777" w:rsidR="00595FFE" w:rsidRPr="002E09CD" w:rsidRDefault="00595FFE" w:rsidP="00595FFE">
            <w:pPr>
              <w:jc w:val="right"/>
              <w:rPr>
                <w:rFonts w:hAnsi="ＭＳ 明朝"/>
                <w:sz w:val="22"/>
                <w:szCs w:val="22"/>
              </w:rPr>
            </w:pPr>
            <w:r w:rsidRPr="002E09CD">
              <w:rPr>
                <w:rFonts w:hAnsi="ＭＳ 明朝"/>
                <w:sz w:val="22"/>
                <w:szCs w:val="22"/>
              </w:rPr>
              <w:t>909,920</w:t>
            </w:r>
          </w:p>
        </w:tc>
        <w:tc>
          <w:tcPr>
            <w:tcW w:w="1454" w:type="dxa"/>
          </w:tcPr>
          <w:p w14:paraId="0CE0A92E" w14:textId="77777777" w:rsidR="00595FFE" w:rsidRPr="002E09CD" w:rsidRDefault="00595FFE" w:rsidP="00595FFE">
            <w:pPr>
              <w:jc w:val="right"/>
              <w:rPr>
                <w:rFonts w:hAnsi="ＭＳ 明朝"/>
                <w:sz w:val="22"/>
                <w:szCs w:val="22"/>
              </w:rPr>
            </w:pPr>
            <w:r w:rsidRPr="002E09CD">
              <w:rPr>
                <w:rFonts w:hAnsi="ＭＳ 明朝"/>
                <w:sz w:val="22"/>
                <w:szCs w:val="22"/>
              </w:rPr>
              <w:t>898,524</w:t>
            </w:r>
          </w:p>
        </w:tc>
        <w:tc>
          <w:tcPr>
            <w:tcW w:w="1243" w:type="dxa"/>
          </w:tcPr>
          <w:p w14:paraId="21C705CE" w14:textId="77777777" w:rsidR="00595FFE" w:rsidRPr="002E09CD" w:rsidRDefault="00595FFE" w:rsidP="00595FFE">
            <w:pPr>
              <w:jc w:val="right"/>
              <w:rPr>
                <w:rFonts w:hAnsi="ＭＳ 明朝"/>
                <w:sz w:val="22"/>
                <w:szCs w:val="22"/>
              </w:rPr>
            </w:pPr>
            <w:r w:rsidRPr="002E09CD">
              <w:rPr>
                <w:rFonts w:hAnsi="ＭＳ 明朝"/>
                <w:sz w:val="22"/>
                <w:szCs w:val="22"/>
              </w:rPr>
              <w:t>11,396</w:t>
            </w:r>
          </w:p>
        </w:tc>
      </w:tr>
      <w:tr w:rsidR="00595FFE" w:rsidRPr="0016489B" w14:paraId="07725060" w14:textId="77777777" w:rsidTr="00595FFE">
        <w:tc>
          <w:tcPr>
            <w:tcW w:w="2979" w:type="dxa"/>
            <w:vMerge/>
          </w:tcPr>
          <w:p w14:paraId="246F58FD" w14:textId="77777777" w:rsidR="00595FFE" w:rsidRPr="0016489B" w:rsidRDefault="00595FFE" w:rsidP="00595FFE">
            <w:pPr>
              <w:rPr>
                <w:rFonts w:hAnsi="ＭＳ 明朝"/>
                <w:sz w:val="22"/>
                <w:szCs w:val="22"/>
              </w:rPr>
            </w:pPr>
          </w:p>
        </w:tc>
        <w:tc>
          <w:tcPr>
            <w:tcW w:w="1183" w:type="dxa"/>
          </w:tcPr>
          <w:p w14:paraId="5EB5B4DB" w14:textId="77777777" w:rsidR="00595FFE" w:rsidRPr="0016489B" w:rsidRDefault="00595FFE" w:rsidP="00595FFE">
            <w:pPr>
              <w:jc w:val="center"/>
              <w:rPr>
                <w:rFonts w:hAnsi="ＭＳ 明朝"/>
                <w:sz w:val="22"/>
                <w:szCs w:val="22"/>
              </w:rPr>
            </w:pPr>
            <w:r w:rsidRPr="0016489B">
              <w:rPr>
                <w:rFonts w:hAnsi="ＭＳ 明朝" w:hint="eastAsia"/>
                <w:sz w:val="22"/>
                <w:szCs w:val="22"/>
              </w:rPr>
              <w:t>地方債</w:t>
            </w:r>
          </w:p>
        </w:tc>
        <w:tc>
          <w:tcPr>
            <w:tcW w:w="1454" w:type="dxa"/>
          </w:tcPr>
          <w:p w14:paraId="7BE81251" w14:textId="77777777" w:rsidR="00595FFE" w:rsidRPr="002E09CD" w:rsidRDefault="00595FFE" w:rsidP="00595FFE">
            <w:pPr>
              <w:jc w:val="right"/>
              <w:rPr>
                <w:rFonts w:hAnsi="ＭＳ 明朝"/>
                <w:sz w:val="22"/>
                <w:szCs w:val="22"/>
              </w:rPr>
            </w:pPr>
            <w:r w:rsidRPr="002E09CD">
              <w:rPr>
                <w:rFonts w:hAnsi="ＭＳ 明朝"/>
                <w:sz w:val="22"/>
                <w:szCs w:val="22"/>
              </w:rPr>
              <w:t>315,810</w:t>
            </w:r>
          </w:p>
        </w:tc>
        <w:tc>
          <w:tcPr>
            <w:tcW w:w="1454" w:type="dxa"/>
          </w:tcPr>
          <w:p w14:paraId="1113A8B0" w14:textId="77777777" w:rsidR="00595FFE" w:rsidRPr="002E09CD" w:rsidRDefault="00595FFE" w:rsidP="00595FFE">
            <w:pPr>
              <w:jc w:val="right"/>
              <w:rPr>
                <w:rFonts w:hAnsi="ＭＳ 明朝"/>
                <w:sz w:val="22"/>
                <w:szCs w:val="22"/>
              </w:rPr>
            </w:pPr>
            <w:r w:rsidRPr="002E09CD">
              <w:rPr>
                <w:rFonts w:hAnsi="ＭＳ 明朝"/>
                <w:sz w:val="22"/>
                <w:szCs w:val="22"/>
              </w:rPr>
              <w:t>299,905</w:t>
            </w:r>
          </w:p>
        </w:tc>
        <w:tc>
          <w:tcPr>
            <w:tcW w:w="1243" w:type="dxa"/>
          </w:tcPr>
          <w:p w14:paraId="3A3B13C5" w14:textId="77777777" w:rsidR="00595FFE" w:rsidRPr="002E09CD" w:rsidRDefault="00595FFE" w:rsidP="00595FFE">
            <w:pPr>
              <w:jc w:val="right"/>
              <w:rPr>
                <w:rFonts w:hAnsi="ＭＳ 明朝"/>
                <w:sz w:val="22"/>
                <w:szCs w:val="22"/>
              </w:rPr>
            </w:pPr>
            <w:r w:rsidRPr="002E09CD">
              <w:rPr>
                <w:rFonts w:hAnsi="ＭＳ 明朝"/>
                <w:sz w:val="22"/>
                <w:szCs w:val="22"/>
              </w:rPr>
              <w:t>15,905</w:t>
            </w:r>
          </w:p>
        </w:tc>
      </w:tr>
      <w:tr w:rsidR="00595FFE" w:rsidRPr="0016489B" w14:paraId="25003CF2" w14:textId="77777777" w:rsidTr="00595FFE">
        <w:tc>
          <w:tcPr>
            <w:tcW w:w="2979" w:type="dxa"/>
            <w:vMerge/>
          </w:tcPr>
          <w:p w14:paraId="47822441" w14:textId="77777777" w:rsidR="00595FFE" w:rsidRPr="0016489B" w:rsidRDefault="00595FFE" w:rsidP="00595FFE">
            <w:pPr>
              <w:rPr>
                <w:rFonts w:hAnsi="ＭＳ 明朝"/>
                <w:sz w:val="22"/>
                <w:szCs w:val="22"/>
              </w:rPr>
            </w:pPr>
          </w:p>
        </w:tc>
        <w:tc>
          <w:tcPr>
            <w:tcW w:w="1183" w:type="dxa"/>
          </w:tcPr>
          <w:p w14:paraId="66B59FFC" w14:textId="77777777" w:rsidR="00595FFE" w:rsidRPr="0016489B" w:rsidRDefault="00595FFE" w:rsidP="00595FFE">
            <w:pPr>
              <w:jc w:val="center"/>
              <w:rPr>
                <w:rFonts w:hAnsi="ＭＳ 明朝"/>
                <w:sz w:val="20"/>
                <w:szCs w:val="20"/>
              </w:rPr>
            </w:pPr>
            <w:r w:rsidRPr="0016489B">
              <w:rPr>
                <w:rFonts w:hAnsi="ＭＳ 明朝" w:hint="eastAsia"/>
                <w:sz w:val="20"/>
                <w:szCs w:val="20"/>
              </w:rPr>
              <w:t>政府保証債</w:t>
            </w:r>
          </w:p>
        </w:tc>
        <w:tc>
          <w:tcPr>
            <w:tcW w:w="1454" w:type="dxa"/>
          </w:tcPr>
          <w:p w14:paraId="60C78699" w14:textId="77777777" w:rsidR="00595FFE" w:rsidRPr="002E09CD" w:rsidRDefault="00595FFE" w:rsidP="00595FFE">
            <w:pPr>
              <w:jc w:val="right"/>
              <w:rPr>
                <w:rFonts w:hAnsi="ＭＳ 明朝"/>
                <w:sz w:val="22"/>
                <w:szCs w:val="22"/>
              </w:rPr>
            </w:pPr>
            <w:r w:rsidRPr="002E09CD">
              <w:rPr>
                <w:rFonts w:hAnsi="ＭＳ 明朝"/>
                <w:sz w:val="22"/>
                <w:szCs w:val="22"/>
              </w:rPr>
              <w:t>1,136,140</w:t>
            </w:r>
          </w:p>
        </w:tc>
        <w:tc>
          <w:tcPr>
            <w:tcW w:w="1454" w:type="dxa"/>
          </w:tcPr>
          <w:p w14:paraId="618385AE" w14:textId="77777777" w:rsidR="00595FFE" w:rsidRPr="002E09CD" w:rsidRDefault="00595FFE" w:rsidP="00595FFE">
            <w:pPr>
              <w:jc w:val="right"/>
              <w:rPr>
                <w:rFonts w:hAnsi="ＭＳ 明朝"/>
                <w:sz w:val="22"/>
                <w:szCs w:val="22"/>
              </w:rPr>
            </w:pPr>
            <w:r w:rsidRPr="002E09CD">
              <w:rPr>
                <w:rFonts w:hAnsi="ＭＳ 明朝"/>
                <w:sz w:val="22"/>
                <w:szCs w:val="22"/>
              </w:rPr>
              <w:t>1,100,000</w:t>
            </w:r>
          </w:p>
        </w:tc>
        <w:tc>
          <w:tcPr>
            <w:tcW w:w="1243" w:type="dxa"/>
          </w:tcPr>
          <w:p w14:paraId="0DAC45D9" w14:textId="77777777" w:rsidR="00595FFE" w:rsidRPr="002E09CD" w:rsidRDefault="00595FFE" w:rsidP="00595FFE">
            <w:pPr>
              <w:jc w:val="right"/>
              <w:rPr>
                <w:rFonts w:hAnsi="ＭＳ 明朝"/>
                <w:sz w:val="22"/>
                <w:szCs w:val="22"/>
              </w:rPr>
            </w:pPr>
            <w:r w:rsidRPr="002E09CD">
              <w:rPr>
                <w:rFonts w:hAnsi="ＭＳ 明朝"/>
                <w:sz w:val="22"/>
                <w:szCs w:val="22"/>
              </w:rPr>
              <w:t>36,140</w:t>
            </w:r>
          </w:p>
        </w:tc>
      </w:tr>
      <w:tr w:rsidR="00595FFE" w:rsidRPr="0016489B" w14:paraId="3A15877A" w14:textId="77777777" w:rsidTr="00595FFE">
        <w:tc>
          <w:tcPr>
            <w:tcW w:w="2979" w:type="dxa"/>
            <w:vMerge/>
          </w:tcPr>
          <w:p w14:paraId="152EE2B6" w14:textId="77777777" w:rsidR="00595FFE" w:rsidRPr="0016489B" w:rsidRDefault="00595FFE" w:rsidP="00595FFE">
            <w:pPr>
              <w:rPr>
                <w:rFonts w:hAnsi="ＭＳ 明朝"/>
                <w:sz w:val="22"/>
                <w:szCs w:val="22"/>
              </w:rPr>
            </w:pPr>
          </w:p>
        </w:tc>
        <w:tc>
          <w:tcPr>
            <w:tcW w:w="1183" w:type="dxa"/>
          </w:tcPr>
          <w:p w14:paraId="42BC2EF1" w14:textId="77777777" w:rsidR="00595FFE" w:rsidRPr="0016489B" w:rsidRDefault="00595FFE" w:rsidP="00595FFE">
            <w:pPr>
              <w:jc w:val="center"/>
              <w:rPr>
                <w:rFonts w:hAnsi="ＭＳ 明朝"/>
                <w:sz w:val="22"/>
                <w:szCs w:val="22"/>
              </w:rPr>
            </w:pPr>
            <w:r w:rsidRPr="0016489B">
              <w:rPr>
                <w:rFonts w:hAnsi="ＭＳ 明朝" w:hint="eastAsia"/>
                <w:sz w:val="22"/>
                <w:szCs w:val="22"/>
              </w:rPr>
              <w:t>小計</w:t>
            </w:r>
          </w:p>
        </w:tc>
        <w:tc>
          <w:tcPr>
            <w:tcW w:w="1454" w:type="dxa"/>
          </w:tcPr>
          <w:p w14:paraId="4861B0B0" w14:textId="77777777" w:rsidR="00595FFE" w:rsidRPr="002E09CD" w:rsidRDefault="00595FFE" w:rsidP="00595FFE">
            <w:pPr>
              <w:jc w:val="right"/>
              <w:rPr>
                <w:rFonts w:hAnsi="ＭＳ 明朝"/>
                <w:sz w:val="22"/>
                <w:szCs w:val="22"/>
              </w:rPr>
            </w:pPr>
            <w:r w:rsidRPr="002E09CD">
              <w:rPr>
                <w:rFonts w:hAnsi="ＭＳ 明朝"/>
                <w:sz w:val="22"/>
                <w:szCs w:val="22"/>
              </w:rPr>
              <w:t>2,361,870</w:t>
            </w:r>
          </w:p>
        </w:tc>
        <w:tc>
          <w:tcPr>
            <w:tcW w:w="1454" w:type="dxa"/>
          </w:tcPr>
          <w:p w14:paraId="66C4214F" w14:textId="77777777" w:rsidR="00595FFE" w:rsidRPr="002E09CD" w:rsidRDefault="00595FFE" w:rsidP="00595FFE">
            <w:pPr>
              <w:jc w:val="right"/>
              <w:rPr>
                <w:rFonts w:hAnsi="ＭＳ 明朝"/>
                <w:sz w:val="22"/>
                <w:szCs w:val="22"/>
              </w:rPr>
            </w:pPr>
            <w:r w:rsidRPr="002E09CD">
              <w:rPr>
                <w:rFonts w:hAnsi="ＭＳ 明朝" w:hint="eastAsia"/>
                <w:sz w:val="22"/>
                <w:szCs w:val="22"/>
              </w:rPr>
              <w:t>2</w:t>
            </w:r>
            <w:r w:rsidRPr="002E09CD">
              <w:rPr>
                <w:rFonts w:hAnsi="ＭＳ 明朝"/>
                <w:sz w:val="22"/>
                <w:szCs w:val="22"/>
              </w:rPr>
              <w:t>,298,429</w:t>
            </w:r>
          </w:p>
        </w:tc>
        <w:tc>
          <w:tcPr>
            <w:tcW w:w="1243" w:type="dxa"/>
          </w:tcPr>
          <w:p w14:paraId="0D3EB795" w14:textId="77777777" w:rsidR="00595FFE" w:rsidRPr="002E09CD" w:rsidRDefault="00595FFE" w:rsidP="00595FFE">
            <w:pPr>
              <w:jc w:val="right"/>
              <w:rPr>
                <w:rFonts w:hAnsi="ＭＳ 明朝"/>
                <w:sz w:val="22"/>
                <w:szCs w:val="22"/>
              </w:rPr>
            </w:pPr>
            <w:r w:rsidRPr="002E09CD">
              <w:rPr>
                <w:rFonts w:hAnsi="ＭＳ 明朝" w:hint="eastAsia"/>
                <w:sz w:val="22"/>
                <w:szCs w:val="22"/>
              </w:rPr>
              <w:t>6</w:t>
            </w:r>
            <w:r w:rsidRPr="002E09CD">
              <w:rPr>
                <w:rFonts w:hAnsi="ＭＳ 明朝"/>
                <w:sz w:val="22"/>
                <w:szCs w:val="22"/>
              </w:rPr>
              <w:t>3,441</w:t>
            </w:r>
          </w:p>
        </w:tc>
      </w:tr>
      <w:tr w:rsidR="00595FFE" w:rsidRPr="0016489B" w14:paraId="707CA145" w14:textId="77777777" w:rsidTr="00595FFE">
        <w:tc>
          <w:tcPr>
            <w:tcW w:w="2979" w:type="dxa"/>
            <w:vMerge w:val="restart"/>
          </w:tcPr>
          <w:p w14:paraId="66FB1D92" w14:textId="77777777" w:rsidR="00595FFE" w:rsidRPr="0016489B" w:rsidRDefault="00595FFE" w:rsidP="00595FFE">
            <w:pPr>
              <w:rPr>
                <w:rFonts w:hAnsi="ＭＳ 明朝"/>
                <w:sz w:val="22"/>
                <w:szCs w:val="22"/>
              </w:rPr>
            </w:pPr>
            <w:r w:rsidRPr="0016489B">
              <w:rPr>
                <w:rFonts w:hAnsi="ＭＳ 明朝" w:hint="eastAsia"/>
                <w:sz w:val="22"/>
                <w:szCs w:val="22"/>
              </w:rPr>
              <w:t>貸借対照表計上額が取得原</w:t>
            </w:r>
          </w:p>
          <w:p w14:paraId="4AAA6A77" w14:textId="77777777" w:rsidR="00595FFE" w:rsidRPr="0016489B" w:rsidRDefault="00595FFE" w:rsidP="00595FFE">
            <w:pPr>
              <w:rPr>
                <w:rFonts w:hAnsi="ＭＳ 明朝"/>
                <w:sz w:val="22"/>
                <w:szCs w:val="22"/>
              </w:rPr>
            </w:pPr>
            <w:r w:rsidRPr="0016489B">
              <w:rPr>
                <w:rFonts w:hAnsi="ＭＳ 明朝" w:hint="eastAsia"/>
                <w:sz w:val="22"/>
                <w:szCs w:val="22"/>
              </w:rPr>
              <w:t>価又は償却原価を超え</w:t>
            </w:r>
            <w:r>
              <w:rPr>
                <w:rFonts w:hAnsi="ＭＳ 明朝" w:hint="eastAsia"/>
                <w:sz w:val="22"/>
                <w:szCs w:val="22"/>
              </w:rPr>
              <w:t>ない</w:t>
            </w:r>
            <w:r w:rsidRPr="0016489B">
              <w:rPr>
                <w:rFonts w:hAnsi="ＭＳ 明朝" w:hint="eastAsia"/>
                <w:sz w:val="22"/>
                <w:szCs w:val="22"/>
              </w:rPr>
              <w:t>もの</w:t>
            </w:r>
          </w:p>
        </w:tc>
        <w:tc>
          <w:tcPr>
            <w:tcW w:w="1183" w:type="dxa"/>
          </w:tcPr>
          <w:p w14:paraId="06C33DD0" w14:textId="77777777" w:rsidR="00595FFE" w:rsidRPr="0016489B" w:rsidRDefault="00595FFE" w:rsidP="00595FFE">
            <w:pPr>
              <w:jc w:val="center"/>
              <w:rPr>
                <w:rFonts w:hAnsi="ＭＳ 明朝"/>
                <w:sz w:val="22"/>
                <w:szCs w:val="22"/>
              </w:rPr>
            </w:pPr>
            <w:r w:rsidRPr="0016489B">
              <w:rPr>
                <w:rFonts w:hAnsi="ＭＳ 明朝" w:hint="eastAsia"/>
                <w:sz w:val="22"/>
                <w:szCs w:val="22"/>
              </w:rPr>
              <w:t>国　債</w:t>
            </w:r>
          </w:p>
        </w:tc>
        <w:tc>
          <w:tcPr>
            <w:tcW w:w="1454" w:type="dxa"/>
          </w:tcPr>
          <w:p w14:paraId="0B26FB3B" w14:textId="77777777" w:rsidR="00595FFE" w:rsidRPr="002E09CD" w:rsidRDefault="00595FFE" w:rsidP="00595FFE">
            <w:pPr>
              <w:jc w:val="right"/>
              <w:rPr>
                <w:rFonts w:hAnsi="ＭＳ 明朝"/>
                <w:sz w:val="22"/>
                <w:szCs w:val="22"/>
              </w:rPr>
            </w:pPr>
            <w:r w:rsidRPr="002E09CD">
              <w:rPr>
                <w:rFonts w:hAnsi="ＭＳ 明朝"/>
                <w:sz w:val="22"/>
                <w:szCs w:val="22"/>
              </w:rPr>
              <w:t>1,673,960</w:t>
            </w:r>
          </w:p>
        </w:tc>
        <w:tc>
          <w:tcPr>
            <w:tcW w:w="1454" w:type="dxa"/>
          </w:tcPr>
          <w:p w14:paraId="7180AF6B" w14:textId="77777777" w:rsidR="00595FFE" w:rsidRPr="002E09CD" w:rsidRDefault="00595FFE" w:rsidP="00595FFE">
            <w:pPr>
              <w:jc w:val="right"/>
              <w:rPr>
                <w:rFonts w:hAnsi="ＭＳ 明朝"/>
                <w:sz w:val="22"/>
                <w:szCs w:val="22"/>
              </w:rPr>
            </w:pPr>
            <w:r w:rsidRPr="002E09CD">
              <w:rPr>
                <w:rFonts w:hAnsi="ＭＳ 明朝"/>
                <w:sz w:val="22"/>
                <w:szCs w:val="22"/>
              </w:rPr>
              <w:t>1,878,918</w:t>
            </w:r>
          </w:p>
        </w:tc>
        <w:tc>
          <w:tcPr>
            <w:tcW w:w="1243" w:type="dxa"/>
          </w:tcPr>
          <w:p w14:paraId="70D6836B" w14:textId="77777777" w:rsidR="00595FFE" w:rsidRPr="002E09CD" w:rsidRDefault="00595FFE" w:rsidP="00595FFE">
            <w:pPr>
              <w:jc w:val="right"/>
              <w:rPr>
                <w:rFonts w:hAnsi="ＭＳ 明朝"/>
                <w:sz w:val="22"/>
                <w:szCs w:val="22"/>
              </w:rPr>
            </w:pPr>
            <w:r w:rsidRPr="002E09CD">
              <w:rPr>
                <w:rFonts w:hAnsi="ＭＳ 明朝" w:hint="eastAsia"/>
                <w:sz w:val="22"/>
                <w:szCs w:val="22"/>
              </w:rPr>
              <w:t>△</w:t>
            </w:r>
            <w:r w:rsidRPr="002E09CD">
              <w:rPr>
                <w:rFonts w:hAnsi="ＭＳ 明朝"/>
                <w:sz w:val="22"/>
                <w:szCs w:val="22"/>
              </w:rPr>
              <w:t>204,958</w:t>
            </w:r>
          </w:p>
        </w:tc>
      </w:tr>
      <w:tr w:rsidR="00595FFE" w:rsidRPr="0016489B" w14:paraId="3B8C870D" w14:textId="77777777" w:rsidTr="00595FFE">
        <w:tc>
          <w:tcPr>
            <w:tcW w:w="2979" w:type="dxa"/>
            <w:vMerge/>
          </w:tcPr>
          <w:p w14:paraId="7843C894" w14:textId="77777777" w:rsidR="00595FFE" w:rsidRPr="0016489B" w:rsidRDefault="00595FFE" w:rsidP="00595FFE">
            <w:pPr>
              <w:rPr>
                <w:rFonts w:hAnsi="ＭＳ 明朝"/>
                <w:sz w:val="22"/>
                <w:szCs w:val="22"/>
              </w:rPr>
            </w:pPr>
          </w:p>
        </w:tc>
        <w:tc>
          <w:tcPr>
            <w:tcW w:w="1183" w:type="dxa"/>
          </w:tcPr>
          <w:p w14:paraId="5B72C0FD" w14:textId="77777777" w:rsidR="00595FFE" w:rsidRPr="0016489B" w:rsidRDefault="00595FFE" w:rsidP="00595FFE">
            <w:pPr>
              <w:jc w:val="center"/>
              <w:rPr>
                <w:rFonts w:hAnsi="ＭＳ 明朝"/>
                <w:sz w:val="22"/>
                <w:szCs w:val="22"/>
              </w:rPr>
            </w:pPr>
            <w:r w:rsidRPr="0016489B">
              <w:rPr>
                <w:rFonts w:hAnsi="ＭＳ 明朝" w:hint="eastAsia"/>
                <w:sz w:val="22"/>
                <w:szCs w:val="22"/>
              </w:rPr>
              <w:t>地方債</w:t>
            </w:r>
          </w:p>
        </w:tc>
        <w:tc>
          <w:tcPr>
            <w:tcW w:w="1454" w:type="dxa"/>
          </w:tcPr>
          <w:p w14:paraId="5C62810D" w14:textId="77777777" w:rsidR="00595FFE" w:rsidRPr="002E09CD" w:rsidRDefault="00595FFE" w:rsidP="00595FFE">
            <w:pPr>
              <w:jc w:val="right"/>
              <w:rPr>
                <w:rFonts w:hAnsi="ＭＳ 明朝"/>
                <w:sz w:val="22"/>
                <w:szCs w:val="22"/>
              </w:rPr>
            </w:pPr>
            <w:r w:rsidRPr="002E09CD">
              <w:rPr>
                <w:rFonts w:hAnsi="ＭＳ 明朝"/>
                <w:sz w:val="22"/>
                <w:szCs w:val="22"/>
              </w:rPr>
              <w:t>434,100</w:t>
            </w:r>
          </w:p>
        </w:tc>
        <w:tc>
          <w:tcPr>
            <w:tcW w:w="1454" w:type="dxa"/>
          </w:tcPr>
          <w:p w14:paraId="49FDB314" w14:textId="77777777" w:rsidR="00595FFE" w:rsidRPr="002E09CD" w:rsidRDefault="00595FFE" w:rsidP="00595FFE">
            <w:pPr>
              <w:jc w:val="right"/>
              <w:rPr>
                <w:rFonts w:hAnsi="ＭＳ 明朝"/>
                <w:sz w:val="22"/>
                <w:szCs w:val="22"/>
              </w:rPr>
            </w:pPr>
            <w:r w:rsidRPr="002E09CD">
              <w:rPr>
                <w:rFonts w:hAnsi="ＭＳ 明朝"/>
                <w:sz w:val="22"/>
                <w:szCs w:val="22"/>
              </w:rPr>
              <w:t>500,000</w:t>
            </w:r>
          </w:p>
        </w:tc>
        <w:tc>
          <w:tcPr>
            <w:tcW w:w="1243" w:type="dxa"/>
          </w:tcPr>
          <w:p w14:paraId="24CBDA90" w14:textId="77777777" w:rsidR="00595FFE" w:rsidRPr="002E09CD" w:rsidRDefault="00595FFE" w:rsidP="00595FFE">
            <w:pPr>
              <w:jc w:val="right"/>
              <w:rPr>
                <w:rFonts w:hAnsi="ＭＳ 明朝"/>
                <w:sz w:val="22"/>
                <w:szCs w:val="22"/>
              </w:rPr>
            </w:pPr>
            <w:r w:rsidRPr="002E09CD">
              <w:rPr>
                <w:rFonts w:hAnsi="ＭＳ 明朝" w:hint="eastAsia"/>
                <w:sz w:val="22"/>
                <w:szCs w:val="22"/>
              </w:rPr>
              <w:t>△</w:t>
            </w:r>
            <w:r w:rsidRPr="002E09CD">
              <w:rPr>
                <w:rFonts w:hAnsi="ＭＳ 明朝"/>
                <w:sz w:val="22"/>
                <w:szCs w:val="22"/>
              </w:rPr>
              <w:t>65,900</w:t>
            </w:r>
          </w:p>
        </w:tc>
      </w:tr>
      <w:tr w:rsidR="00595FFE" w:rsidRPr="0016489B" w14:paraId="76C9E84F" w14:textId="77777777" w:rsidTr="00595FFE">
        <w:tc>
          <w:tcPr>
            <w:tcW w:w="2979" w:type="dxa"/>
            <w:vMerge/>
          </w:tcPr>
          <w:p w14:paraId="1925D52B" w14:textId="77777777" w:rsidR="00595FFE" w:rsidRPr="0016489B" w:rsidRDefault="00595FFE" w:rsidP="00595FFE">
            <w:pPr>
              <w:rPr>
                <w:rFonts w:hAnsi="ＭＳ 明朝"/>
                <w:sz w:val="22"/>
                <w:szCs w:val="22"/>
              </w:rPr>
            </w:pPr>
          </w:p>
        </w:tc>
        <w:tc>
          <w:tcPr>
            <w:tcW w:w="1183" w:type="dxa"/>
          </w:tcPr>
          <w:p w14:paraId="5B6F851F" w14:textId="77777777" w:rsidR="00595FFE" w:rsidRPr="0016489B" w:rsidRDefault="00595FFE" w:rsidP="00595FFE">
            <w:pPr>
              <w:jc w:val="center"/>
              <w:rPr>
                <w:rFonts w:hAnsi="ＭＳ 明朝"/>
                <w:sz w:val="22"/>
                <w:szCs w:val="22"/>
              </w:rPr>
            </w:pPr>
            <w:r w:rsidRPr="0016489B">
              <w:rPr>
                <w:rFonts w:hAnsi="ＭＳ 明朝" w:hint="eastAsia"/>
                <w:sz w:val="20"/>
                <w:szCs w:val="20"/>
              </w:rPr>
              <w:t>政府保証債</w:t>
            </w:r>
          </w:p>
        </w:tc>
        <w:tc>
          <w:tcPr>
            <w:tcW w:w="1454" w:type="dxa"/>
          </w:tcPr>
          <w:p w14:paraId="6052E06F" w14:textId="77777777" w:rsidR="00595FFE" w:rsidRPr="002E09CD" w:rsidRDefault="00595FFE" w:rsidP="00595FFE">
            <w:pPr>
              <w:jc w:val="right"/>
              <w:rPr>
                <w:rFonts w:hAnsi="ＭＳ 明朝"/>
                <w:sz w:val="22"/>
                <w:szCs w:val="22"/>
              </w:rPr>
            </w:pPr>
            <w:r w:rsidRPr="002E09CD">
              <w:rPr>
                <w:rFonts w:hAnsi="ＭＳ 明朝" w:hint="eastAsia"/>
                <w:sz w:val="22"/>
                <w:szCs w:val="22"/>
              </w:rPr>
              <w:t>6</w:t>
            </w:r>
            <w:r w:rsidRPr="002E09CD">
              <w:rPr>
                <w:rFonts w:hAnsi="ＭＳ 明朝"/>
                <w:sz w:val="22"/>
                <w:szCs w:val="22"/>
              </w:rPr>
              <w:t>85,650</w:t>
            </w:r>
          </w:p>
        </w:tc>
        <w:tc>
          <w:tcPr>
            <w:tcW w:w="1454" w:type="dxa"/>
          </w:tcPr>
          <w:p w14:paraId="6678EAEC" w14:textId="77777777" w:rsidR="00595FFE" w:rsidRPr="002E09CD" w:rsidRDefault="00595FFE" w:rsidP="00595FFE">
            <w:pPr>
              <w:jc w:val="right"/>
              <w:rPr>
                <w:rFonts w:hAnsi="ＭＳ 明朝"/>
                <w:sz w:val="22"/>
                <w:szCs w:val="22"/>
              </w:rPr>
            </w:pPr>
            <w:r w:rsidRPr="002E09CD">
              <w:rPr>
                <w:rFonts w:hAnsi="ＭＳ 明朝" w:hint="eastAsia"/>
                <w:sz w:val="22"/>
                <w:szCs w:val="22"/>
              </w:rPr>
              <w:t>6</w:t>
            </w:r>
            <w:r w:rsidRPr="002E09CD">
              <w:rPr>
                <w:rFonts w:hAnsi="ＭＳ 明朝"/>
                <w:sz w:val="22"/>
                <w:szCs w:val="22"/>
              </w:rPr>
              <w:t>98,881</w:t>
            </w:r>
          </w:p>
        </w:tc>
        <w:tc>
          <w:tcPr>
            <w:tcW w:w="1243" w:type="dxa"/>
          </w:tcPr>
          <w:p w14:paraId="47D94F74" w14:textId="77777777" w:rsidR="00595FFE" w:rsidRPr="002E09CD" w:rsidRDefault="00595FFE" w:rsidP="00595FFE">
            <w:pPr>
              <w:jc w:val="right"/>
              <w:rPr>
                <w:rFonts w:hAnsi="ＭＳ 明朝"/>
                <w:sz w:val="22"/>
                <w:szCs w:val="22"/>
              </w:rPr>
            </w:pPr>
            <w:r w:rsidRPr="002E09CD">
              <w:rPr>
                <w:rFonts w:hAnsi="ＭＳ 明朝" w:hint="eastAsia"/>
                <w:sz w:val="22"/>
                <w:szCs w:val="22"/>
              </w:rPr>
              <w:t>△1</w:t>
            </w:r>
            <w:r w:rsidRPr="002E09CD">
              <w:rPr>
                <w:rFonts w:hAnsi="ＭＳ 明朝"/>
                <w:sz w:val="22"/>
                <w:szCs w:val="22"/>
              </w:rPr>
              <w:t>3,231</w:t>
            </w:r>
          </w:p>
        </w:tc>
      </w:tr>
      <w:tr w:rsidR="00595FFE" w:rsidRPr="0016489B" w14:paraId="40886F62" w14:textId="77777777" w:rsidTr="00595FFE">
        <w:tc>
          <w:tcPr>
            <w:tcW w:w="2979" w:type="dxa"/>
            <w:vMerge/>
          </w:tcPr>
          <w:p w14:paraId="3AE2105E" w14:textId="77777777" w:rsidR="00595FFE" w:rsidRPr="0016489B" w:rsidRDefault="00595FFE" w:rsidP="00595FFE">
            <w:pPr>
              <w:rPr>
                <w:rFonts w:hAnsi="ＭＳ 明朝"/>
                <w:sz w:val="22"/>
                <w:szCs w:val="22"/>
              </w:rPr>
            </w:pPr>
          </w:p>
        </w:tc>
        <w:tc>
          <w:tcPr>
            <w:tcW w:w="1183" w:type="dxa"/>
          </w:tcPr>
          <w:p w14:paraId="0D9AAEC2" w14:textId="77777777" w:rsidR="00595FFE" w:rsidRPr="0016489B" w:rsidRDefault="00595FFE" w:rsidP="00595FFE">
            <w:pPr>
              <w:jc w:val="center"/>
              <w:rPr>
                <w:rFonts w:hAnsi="ＭＳ 明朝"/>
                <w:sz w:val="22"/>
                <w:szCs w:val="22"/>
              </w:rPr>
            </w:pPr>
            <w:r w:rsidRPr="0016489B">
              <w:rPr>
                <w:rFonts w:hAnsi="ＭＳ 明朝" w:hint="eastAsia"/>
                <w:sz w:val="22"/>
                <w:szCs w:val="22"/>
              </w:rPr>
              <w:t>小計</w:t>
            </w:r>
          </w:p>
        </w:tc>
        <w:tc>
          <w:tcPr>
            <w:tcW w:w="1454" w:type="dxa"/>
          </w:tcPr>
          <w:p w14:paraId="022EFC55" w14:textId="77777777" w:rsidR="00595FFE" w:rsidRPr="002E09CD" w:rsidRDefault="00595FFE" w:rsidP="00595FFE">
            <w:pPr>
              <w:jc w:val="right"/>
              <w:rPr>
                <w:rFonts w:hAnsi="ＭＳ 明朝"/>
                <w:sz w:val="22"/>
                <w:szCs w:val="22"/>
              </w:rPr>
            </w:pPr>
            <w:r w:rsidRPr="002E09CD">
              <w:rPr>
                <w:rFonts w:hAnsi="ＭＳ 明朝" w:hint="eastAsia"/>
                <w:sz w:val="22"/>
                <w:szCs w:val="22"/>
              </w:rPr>
              <w:t>2</w:t>
            </w:r>
            <w:r w:rsidRPr="002E09CD">
              <w:rPr>
                <w:rFonts w:hAnsi="ＭＳ 明朝"/>
                <w:sz w:val="22"/>
                <w:szCs w:val="22"/>
              </w:rPr>
              <w:t>,793,710</w:t>
            </w:r>
          </w:p>
        </w:tc>
        <w:tc>
          <w:tcPr>
            <w:tcW w:w="1454" w:type="dxa"/>
          </w:tcPr>
          <w:p w14:paraId="5F92F0AA" w14:textId="77777777" w:rsidR="00595FFE" w:rsidRPr="002E09CD" w:rsidRDefault="00595FFE" w:rsidP="00595FFE">
            <w:pPr>
              <w:jc w:val="right"/>
              <w:rPr>
                <w:rFonts w:hAnsi="ＭＳ 明朝"/>
                <w:sz w:val="22"/>
                <w:szCs w:val="22"/>
              </w:rPr>
            </w:pPr>
            <w:r w:rsidRPr="002E09CD">
              <w:rPr>
                <w:rFonts w:hAnsi="ＭＳ 明朝" w:hint="eastAsia"/>
                <w:sz w:val="22"/>
                <w:szCs w:val="22"/>
              </w:rPr>
              <w:t>3</w:t>
            </w:r>
            <w:r w:rsidRPr="002E09CD">
              <w:rPr>
                <w:rFonts w:hAnsi="ＭＳ 明朝"/>
                <w:sz w:val="22"/>
                <w:szCs w:val="22"/>
              </w:rPr>
              <w:t>,077,799</w:t>
            </w:r>
          </w:p>
        </w:tc>
        <w:tc>
          <w:tcPr>
            <w:tcW w:w="1243" w:type="dxa"/>
          </w:tcPr>
          <w:p w14:paraId="232794E9" w14:textId="77777777" w:rsidR="00595FFE" w:rsidRPr="002E09CD" w:rsidRDefault="00595FFE" w:rsidP="00595FFE">
            <w:pPr>
              <w:jc w:val="right"/>
              <w:rPr>
                <w:rFonts w:hAnsi="ＭＳ 明朝"/>
                <w:sz w:val="22"/>
                <w:szCs w:val="22"/>
              </w:rPr>
            </w:pPr>
            <w:r w:rsidRPr="002E09CD">
              <w:rPr>
                <w:rFonts w:hAnsi="ＭＳ 明朝" w:hint="eastAsia"/>
                <w:sz w:val="22"/>
                <w:szCs w:val="22"/>
              </w:rPr>
              <w:t>△2</w:t>
            </w:r>
            <w:r w:rsidRPr="002E09CD">
              <w:rPr>
                <w:rFonts w:hAnsi="ＭＳ 明朝"/>
                <w:sz w:val="22"/>
                <w:szCs w:val="22"/>
              </w:rPr>
              <w:t>84,089</w:t>
            </w:r>
          </w:p>
        </w:tc>
      </w:tr>
      <w:tr w:rsidR="00595FFE" w:rsidRPr="0016489B" w14:paraId="6273D224" w14:textId="77777777" w:rsidTr="00595FFE">
        <w:tc>
          <w:tcPr>
            <w:tcW w:w="4162" w:type="dxa"/>
            <w:gridSpan w:val="2"/>
          </w:tcPr>
          <w:p w14:paraId="4D25DA0B" w14:textId="77777777" w:rsidR="00595FFE" w:rsidRPr="0016489B" w:rsidRDefault="00595FFE" w:rsidP="00595FFE">
            <w:pPr>
              <w:jc w:val="center"/>
              <w:rPr>
                <w:rFonts w:hAnsi="ＭＳ 明朝"/>
                <w:sz w:val="22"/>
                <w:szCs w:val="22"/>
              </w:rPr>
            </w:pPr>
            <w:r w:rsidRPr="0016489B">
              <w:rPr>
                <w:rFonts w:hAnsi="ＭＳ 明朝" w:hint="eastAsia"/>
                <w:sz w:val="22"/>
                <w:szCs w:val="22"/>
              </w:rPr>
              <w:t>合　　計</w:t>
            </w:r>
          </w:p>
        </w:tc>
        <w:tc>
          <w:tcPr>
            <w:tcW w:w="1454" w:type="dxa"/>
          </w:tcPr>
          <w:p w14:paraId="402AB0DD" w14:textId="77777777" w:rsidR="00595FFE" w:rsidRPr="002E09CD" w:rsidRDefault="00595FFE" w:rsidP="00595FFE">
            <w:pPr>
              <w:jc w:val="right"/>
              <w:rPr>
                <w:rFonts w:hAnsi="ＭＳ 明朝"/>
                <w:sz w:val="22"/>
                <w:szCs w:val="22"/>
              </w:rPr>
            </w:pPr>
            <w:r w:rsidRPr="002E09CD">
              <w:rPr>
                <w:rFonts w:hAnsi="ＭＳ 明朝" w:hint="eastAsia"/>
                <w:sz w:val="22"/>
                <w:szCs w:val="22"/>
              </w:rPr>
              <w:t>5</w:t>
            </w:r>
            <w:r w:rsidRPr="002E09CD">
              <w:rPr>
                <w:rFonts w:hAnsi="ＭＳ 明朝"/>
                <w:sz w:val="22"/>
                <w:szCs w:val="22"/>
              </w:rPr>
              <w:t>,155,580</w:t>
            </w:r>
          </w:p>
        </w:tc>
        <w:tc>
          <w:tcPr>
            <w:tcW w:w="1454" w:type="dxa"/>
          </w:tcPr>
          <w:p w14:paraId="40CFD218" w14:textId="77777777" w:rsidR="00595FFE" w:rsidRPr="002E09CD" w:rsidRDefault="00595FFE" w:rsidP="00595FFE">
            <w:pPr>
              <w:jc w:val="right"/>
              <w:rPr>
                <w:rFonts w:hAnsi="ＭＳ 明朝"/>
                <w:sz w:val="22"/>
                <w:szCs w:val="22"/>
              </w:rPr>
            </w:pPr>
            <w:r w:rsidRPr="002E09CD">
              <w:rPr>
                <w:rFonts w:hAnsi="ＭＳ 明朝" w:hint="eastAsia"/>
                <w:sz w:val="22"/>
                <w:szCs w:val="22"/>
              </w:rPr>
              <w:t>5</w:t>
            </w:r>
            <w:r w:rsidRPr="002E09CD">
              <w:rPr>
                <w:rFonts w:hAnsi="ＭＳ 明朝"/>
                <w:sz w:val="22"/>
                <w:szCs w:val="22"/>
              </w:rPr>
              <w:t>,376,228</w:t>
            </w:r>
          </w:p>
        </w:tc>
        <w:tc>
          <w:tcPr>
            <w:tcW w:w="1243" w:type="dxa"/>
          </w:tcPr>
          <w:p w14:paraId="7FBBCB51" w14:textId="77777777" w:rsidR="00595FFE" w:rsidRPr="002E09CD" w:rsidRDefault="00595FFE" w:rsidP="00595FFE">
            <w:pPr>
              <w:jc w:val="right"/>
              <w:rPr>
                <w:rFonts w:hAnsi="ＭＳ 明朝"/>
                <w:sz w:val="22"/>
                <w:szCs w:val="22"/>
              </w:rPr>
            </w:pPr>
            <w:r w:rsidRPr="002E09CD">
              <w:rPr>
                <w:rFonts w:hAnsi="ＭＳ 明朝" w:hint="eastAsia"/>
                <w:sz w:val="22"/>
                <w:szCs w:val="22"/>
              </w:rPr>
              <w:t>△</w:t>
            </w:r>
            <w:r w:rsidRPr="002E09CD">
              <w:rPr>
                <w:rFonts w:hAnsi="ＭＳ 明朝"/>
                <w:sz w:val="22"/>
                <w:szCs w:val="22"/>
              </w:rPr>
              <w:t>220,648</w:t>
            </w:r>
          </w:p>
        </w:tc>
      </w:tr>
      <w:bookmarkEnd w:id="12"/>
    </w:tbl>
    <w:p w14:paraId="7850AF78" w14:textId="77777777" w:rsidR="00E42074" w:rsidRDefault="00E42074" w:rsidP="00595FFE">
      <w:pPr>
        <w:rPr>
          <w:rFonts w:ascii="ＭＳ ゴシック" w:eastAsia="ＭＳ ゴシック" w:hAnsi="ＭＳ ゴシック"/>
          <w:b/>
          <w:sz w:val="22"/>
          <w:szCs w:val="22"/>
        </w:rPr>
      </w:pPr>
    </w:p>
    <w:p w14:paraId="1296DE0C" w14:textId="02F47C49" w:rsidR="00595FFE" w:rsidRPr="00B1644C" w:rsidRDefault="00595FFE" w:rsidP="00595FFE">
      <w:pPr>
        <w:rPr>
          <w:rFonts w:ascii="ＭＳ ゴシック" w:eastAsia="ＭＳ ゴシック" w:hAnsi="ＭＳ ゴシック"/>
          <w:b/>
          <w:sz w:val="22"/>
          <w:szCs w:val="22"/>
        </w:rPr>
      </w:pPr>
      <w:r w:rsidRPr="00B1644C">
        <w:rPr>
          <w:rFonts w:ascii="ＭＳ ゴシック" w:eastAsia="ＭＳ ゴシック" w:hAnsi="ＭＳ ゴシック" w:hint="eastAsia"/>
          <w:b/>
          <w:sz w:val="22"/>
          <w:szCs w:val="22"/>
        </w:rPr>
        <w:t>Ⅶ　退職給付に関する注記</w:t>
      </w:r>
    </w:p>
    <w:p w14:paraId="40D12323" w14:textId="77777777" w:rsidR="00595FFE" w:rsidRPr="005D51D0" w:rsidRDefault="00595FFE" w:rsidP="00595FFE">
      <w:pPr>
        <w:rPr>
          <w:rFonts w:ascii="ＭＳ ゴシック" w:eastAsia="ＭＳ ゴシック" w:hAnsi="ＭＳ ゴシック"/>
          <w:b/>
          <w:sz w:val="22"/>
          <w:szCs w:val="22"/>
        </w:rPr>
      </w:pPr>
      <w:r w:rsidRPr="005D51D0">
        <w:rPr>
          <w:rFonts w:ascii="ＭＳ ゴシック" w:eastAsia="ＭＳ ゴシック" w:hAnsi="ＭＳ ゴシック" w:hint="eastAsia"/>
          <w:b/>
          <w:sz w:val="22"/>
          <w:szCs w:val="22"/>
        </w:rPr>
        <w:t>１．退職給付に関する事項</w:t>
      </w:r>
    </w:p>
    <w:p w14:paraId="782322DC" w14:textId="77777777" w:rsidR="00355305" w:rsidRDefault="00595FFE" w:rsidP="00355305">
      <w:pPr>
        <w:rPr>
          <w:rFonts w:hAnsi="ＭＳ ゴシック"/>
          <w:bCs/>
          <w:sz w:val="22"/>
          <w:szCs w:val="22"/>
        </w:rPr>
      </w:pPr>
      <w:r w:rsidRPr="0016489B">
        <w:rPr>
          <w:rFonts w:hAnsi="ＭＳ ゴシック" w:hint="eastAsia"/>
          <w:bCs/>
          <w:sz w:val="22"/>
          <w:szCs w:val="22"/>
        </w:rPr>
        <w:t>(1)　採用している退職給付制度の概要</w:t>
      </w:r>
    </w:p>
    <w:p w14:paraId="09BD5BD6" w14:textId="7C0C1F8B" w:rsidR="00595FFE" w:rsidRPr="00355305" w:rsidRDefault="00595FFE" w:rsidP="00355305">
      <w:pPr>
        <w:ind w:firstLineChars="100" w:firstLine="220"/>
        <w:rPr>
          <w:rFonts w:hAnsi="ＭＳ ゴシック"/>
          <w:bCs/>
          <w:sz w:val="22"/>
          <w:szCs w:val="22"/>
        </w:rPr>
      </w:pPr>
      <w:r w:rsidRPr="0016489B">
        <w:rPr>
          <w:rFonts w:hAnsi="ＭＳ 明朝" w:hint="eastAsia"/>
          <w:sz w:val="22"/>
          <w:szCs w:val="22"/>
        </w:rPr>
        <w:t>職員の退職給付に充てるため、退職給与規程に基づき、退職一時金制度を採用しています。また、この制度に加え、同規程に基づき退職給付の一部にあてるため（財）鹿児島県農協役職員共済会との契約による退職金共済制度を採用しています。</w:t>
      </w:r>
    </w:p>
    <w:p w14:paraId="4078E17B" w14:textId="77777777" w:rsidR="00595FFE" w:rsidRPr="0016489B" w:rsidRDefault="00595FFE" w:rsidP="00595FFE">
      <w:pPr>
        <w:ind w:firstLineChars="200" w:firstLine="440"/>
        <w:rPr>
          <w:rFonts w:hAnsi="ＭＳ 明朝"/>
          <w:sz w:val="22"/>
          <w:szCs w:val="22"/>
        </w:rPr>
      </w:pPr>
      <w:r w:rsidRPr="0016489B">
        <w:rPr>
          <w:rFonts w:hAnsi="ＭＳ 明朝" w:hint="eastAsia"/>
          <w:sz w:val="22"/>
          <w:szCs w:val="22"/>
        </w:rPr>
        <w:t>(2)　退職給付債務の期首残高と期末残高の調整表</w:t>
      </w:r>
    </w:p>
    <w:p w14:paraId="786F031F" w14:textId="77777777" w:rsidR="00595FFE" w:rsidRPr="0016489B" w:rsidRDefault="00595FFE" w:rsidP="00595FFE">
      <w:pPr>
        <w:tabs>
          <w:tab w:val="left" w:pos="7878"/>
        </w:tabs>
        <w:ind w:firstLineChars="398" w:firstLine="876"/>
        <w:rPr>
          <w:rFonts w:hAnsi="ＭＳ 明朝"/>
          <w:sz w:val="22"/>
          <w:szCs w:val="22"/>
        </w:rPr>
      </w:pPr>
      <w:r w:rsidRPr="0016489B">
        <w:rPr>
          <w:rFonts w:hAnsi="ＭＳ 明朝" w:hint="eastAsia"/>
          <w:sz w:val="22"/>
          <w:szCs w:val="22"/>
        </w:rPr>
        <w:t xml:space="preserve">　期首における退職給付債務　　　　　 　　　　　</w:t>
      </w:r>
      <w:r w:rsidRPr="00B419FC">
        <w:rPr>
          <w:rFonts w:hAnsi="ＭＳ 明朝" w:hint="eastAsia"/>
          <w:sz w:val="22"/>
          <w:szCs w:val="22"/>
        </w:rPr>
        <w:t>2,</w:t>
      </w:r>
      <w:r>
        <w:rPr>
          <w:rFonts w:hAnsi="ＭＳ 明朝"/>
          <w:sz w:val="22"/>
          <w:szCs w:val="22"/>
        </w:rPr>
        <w:t>144,050</w:t>
      </w:r>
      <w:r w:rsidRPr="0016489B">
        <w:rPr>
          <w:rFonts w:hAnsi="ＭＳ 明朝" w:hint="eastAsia"/>
          <w:sz w:val="22"/>
          <w:szCs w:val="22"/>
        </w:rPr>
        <w:t>千円</w:t>
      </w:r>
    </w:p>
    <w:p w14:paraId="55D7BB7D" w14:textId="77777777" w:rsidR="00595FFE" w:rsidRPr="00B419FC" w:rsidRDefault="00595FFE" w:rsidP="00595FFE">
      <w:pPr>
        <w:tabs>
          <w:tab w:val="left" w:pos="7878"/>
        </w:tabs>
        <w:ind w:firstLineChars="398" w:firstLine="876"/>
        <w:rPr>
          <w:rFonts w:hAnsi="ＭＳ 明朝"/>
          <w:sz w:val="22"/>
          <w:szCs w:val="22"/>
        </w:rPr>
      </w:pPr>
      <w:r w:rsidRPr="0016489B">
        <w:rPr>
          <w:rFonts w:hAnsi="ＭＳ 明朝" w:hint="eastAsia"/>
          <w:sz w:val="22"/>
          <w:szCs w:val="22"/>
        </w:rPr>
        <w:t xml:space="preserve">　　勤務費用　　　　　　　　　　　　　 　　　　　</w:t>
      </w:r>
      <w:r>
        <w:rPr>
          <w:rFonts w:hAnsi="ＭＳ 明朝"/>
          <w:sz w:val="22"/>
          <w:szCs w:val="22"/>
        </w:rPr>
        <w:t xml:space="preserve"> 96,012</w:t>
      </w:r>
      <w:r w:rsidRPr="00B419FC">
        <w:rPr>
          <w:rFonts w:hAnsi="ＭＳ 明朝" w:hint="eastAsia"/>
          <w:sz w:val="22"/>
          <w:szCs w:val="22"/>
        </w:rPr>
        <w:t>千円</w:t>
      </w:r>
    </w:p>
    <w:p w14:paraId="504094BC" w14:textId="77777777" w:rsidR="00595FFE" w:rsidRPr="00B419FC" w:rsidRDefault="00595FFE" w:rsidP="00595FFE">
      <w:pPr>
        <w:tabs>
          <w:tab w:val="left" w:pos="7878"/>
        </w:tabs>
        <w:ind w:firstLineChars="595" w:firstLine="1309"/>
        <w:rPr>
          <w:rFonts w:hAnsi="ＭＳ 明朝"/>
          <w:sz w:val="22"/>
          <w:szCs w:val="22"/>
        </w:rPr>
      </w:pPr>
      <w:r w:rsidRPr="00B419FC">
        <w:rPr>
          <w:rFonts w:hAnsi="ＭＳ 明朝" w:hint="eastAsia"/>
          <w:sz w:val="22"/>
          <w:szCs w:val="22"/>
        </w:rPr>
        <w:t xml:space="preserve">利息費用　　　　　　　　　　　　　　 　　 　　</w:t>
      </w:r>
      <w:r>
        <w:rPr>
          <w:rFonts w:hAnsi="ＭＳ 明朝"/>
          <w:sz w:val="22"/>
          <w:szCs w:val="22"/>
        </w:rPr>
        <w:t>16,591</w:t>
      </w:r>
      <w:r w:rsidRPr="00B419FC">
        <w:rPr>
          <w:rFonts w:hAnsi="ＭＳ 明朝" w:hint="eastAsia"/>
          <w:sz w:val="22"/>
          <w:szCs w:val="22"/>
        </w:rPr>
        <w:t>千円</w:t>
      </w:r>
    </w:p>
    <w:p w14:paraId="5896C078" w14:textId="77777777" w:rsidR="00595FFE" w:rsidRPr="00B419FC" w:rsidRDefault="00595FFE" w:rsidP="00595FFE">
      <w:pPr>
        <w:tabs>
          <w:tab w:val="left" w:pos="7878"/>
        </w:tabs>
        <w:ind w:firstLineChars="595" w:firstLine="1309"/>
        <w:rPr>
          <w:rFonts w:hAnsi="ＭＳ 明朝"/>
          <w:sz w:val="22"/>
          <w:szCs w:val="22"/>
        </w:rPr>
      </w:pPr>
      <w:r w:rsidRPr="00B419FC">
        <w:rPr>
          <w:rFonts w:hAnsi="ＭＳ 明朝" w:hint="eastAsia"/>
          <w:sz w:val="22"/>
          <w:szCs w:val="22"/>
        </w:rPr>
        <w:t xml:space="preserve">数理計算上の差異の発生額　　　　　　 　　　 </w:t>
      </w:r>
      <w:r>
        <w:rPr>
          <w:rFonts w:hAnsi="ＭＳ 明朝" w:hint="eastAsia"/>
          <w:sz w:val="22"/>
          <w:szCs w:val="22"/>
        </w:rPr>
        <w:t xml:space="preserve"> </w:t>
      </w:r>
      <w:r>
        <w:rPr>
          <w:rFonts w:hAnsi="ＭＳ 明朝"/>
          <w:sz w:val="22"/>
          <w:szCs w:val="22"/>
        </w:rPr>
        <w:t xml:space="preserve"> 26,995</w:t>
      </w:r>
      <w:r w:rsidRPr="00B419FC">
        <w:rPr>
          <w:rFonts w:hAnsi="ＭＳ 明朝" w:hint="eastAsia"/>
          <w:sz w:val="22"/>
          <w:szCs w:val="22"/>
        </w:rPr>
        <w:t>千円</w:t>
      </w:r>
    </w:p>
    <w:p w14:paraId="2A62A312" w14:textId="77777777" w:rsidR="00595FFE" w:rsidRPr="00B419FC" w:rsidRDefault="00595FFE" w:rsidP="00595FFE">
      <w:pPr>
        <w:tabs>
          <w:tab w:val="left" w:pos="7878"/>
        </w:tabs>
        <w:ind w:firstLineChars="595" w:firstLine="1309"/>
        <w:rPr>
          <w:rFonts w:hAnsi="ＭＳ 明朝"/>
          <w:sz w:val="22"/>
          <w:szCs w:val="22"/>
          <w:u w:val="single"/>
        </w:rPr>
      </w:pPr>
      <w:r w:rsidRPr="00B419FC">
        <w:rPr>
          <w:rFonts w:hAnsi="ＭＳ 明朝" w:hint="eastAsia"/>
          <w:sz w:val="22"/>
          <w:szCs w:val="22"/>
        </w:rPr>
        <w:t xml:space="preserve">退職給付の支払額　　　　　　　　　 　　</w:t>
      </w:r>
      <w:r w:rsidRPr="00B419FC">
        <w:rPr>
          <w:rFonts w:hAnsi="ＭＳ 明朝" w:hint="eastAsia"/>
          <w:sz w:val="22"/>
          <w:szCs w:val="22"/>
          <w:u w:val="single"/>
        </w:rPr>
        <w:t xml:space="preserve">　</w:t>
      </w:r>
      <w:r w:rsidRPr="005A1AD3">
        <w:rPr>
          <w:rFonts w:hAnsi="ＭＳ 明朝" w:hint="eastAsia"/>
          <w:sz w:val="22"/>
          <w:szCs w:val="22"/>
          <w:u w:val="single"/>
        </w:rPr>
        <w:t xml:space="preserve">△　</w:t>
      </w:r>
      <w:r w:rsidRPr="00B419FC">
        <w:rPr>
          <w:rFonts w:hAnsi="ＭＳ 明朝"/>
          <w:sz w:val="22"/>
          <w:szCs w:val="22"/>
          <w:u w:val="single"/>
        </w:rPr>
        <w:t>2</w:t>
      </w:r>
      <w:r>
        <w:rPr>
          <w:rFonts w:hAnsi="ＭＳ 明朝"/>
          <w:sz w:val="22"/>
          <w:szCs w:val="22"/>
          <w:u w:val="single"/>
        </w:rPr>
        <w:t>57,136</w:t>
      </w:r>
      <w:r w:rsidRPr="00B419FC">
        <w:rPr>
          <w:rFonts w:hAnsi="ＭＳ 明朝" w:hint="eastAsia"/>
          <w:sz w:val="22"/>
          <w:szCs w:val="22"/>
          <w:u w:val="single"/>
        </w:rPr>
        <w:t xml:space="preserve">千円 </w:t>
      </w:r>
    </w:p>
    <w:p w14:paraId="2516BD76" w14:textId="77777777" w:rsidR="00595FFE" w:rsidRPr="00B419FC" w:rsidRDefault="00595FFE" w:rsidP="00595FFE">
      <w:pPr>
        <w:rPr>
          <w:rFonts w:hAnsi="ＭＳ 明朝"/>
          <w:sz w:val="22"/>
          <w:szCs w:val="22"/>
          <w:u w:val="single"/>
        </w:rPr>
      </w:pPr>
      <w:r w:rsidRPr="00B419FC">
        <w:rPr>
          <w:rFonts w:hAnsi="ＭＳ 明朝" w:hint="eastAsia"/>
          <w:sz w:val="22"/>
          <w:szCs w:val="22"/>
        </w:rPr>
        <w:t xml:space="preserve">　　　　　期末における退職給付債務　　　　　　 　　　　</w:t>
      </w:r>
      <w:r>
        <w:rPr>
          <w:rFonts w:hAnsi="ＭＳ 明朝"/>
          <w:sz w:val="22"/>
          <w:szCs w:val="22"/>
        </w:rPr>
        <w:t>2,026,512</w:t>
      </w:r>
      <w:r w:rsidRPr="00B419FC">
        <w:rPr>
          <w:rFonts w:hAnsi="ＭＳ 明朝" w:hint="eastAsia"/>
          <w:sz w:val="22"/>
          <w:szCs w:val="22"/>
        </w:rPr>
        <w:t>千円</w:t>
      </w:r>
    </w:p>
    <w:p w14:paraId="746F1C20" w14:textId="77777777" w:rsidR="00595FFE" w:rsidRPr="00B419FC" w:rsidRDefault="00595FFE" w:rsidP="00595FFE">
      <w:pPr>
        <w:tabs>
          <w:tab w:val="left" w:pos="1212"/>
        </w:tabs>
        <w:ind w:firstLineChars="200" w:firstLine="440"/>
        <w:rPr>
          <w:rFonts w:hAnsi="ＭＳ ゴシック"/>
          <w:bCs/>
          <w:sz w:val="22"/>
          <w:szCs w:val="22"/>
        </w:rPr>
      </w:pPr>
      <w:r w:rsidRPr="00B419FC">
        <w:rPr>
          <w:rFonts w:hAnsi="ＭＳ 明朝" w:hint="eastAsia"/>
          <w:sz w:val="22"/>
          <w:szCs w:val="22"/>
        </w:rPr>
        <w:t>(3)　年金資産の期首残高と期末残高の調整表</w:t>
      </w:r>
    </w:p>
    <w:p w14:paraId="6596E3AB" w14:textId="77777777" w:rsidR="00595FFE" w:rsidRPr="00B419FC" w:rsidRDefault="00595FFE" w:rsidP="00595FFE">
      <w:pPr>
        <w:tabs>
          <w:tab w:val="left" w:pos="7878"/>
        </w:tabs>
        <w:ind w:firstLineChars="398" w:firstLine="876"/>
        <w:rPr>
          <w:rFonts w:hAnsi="ＭＳ 明朝"/>
          <w:sz w:val="22"/>
          <w:szCs w:val="22"/>
        </w:rPr>
      </w:pPr>
      <w:r w:rsidRPr="00B419FC">
        <w:rPr>
          <w:rFonts w:hAnsi="ＭＳ 明朝" w:hint="eastAsia"/>
          <w:sz w:val="22"/>
          <w:szCs w:val="22"/>
        </w:rPr>
        <w:t xml:space="preserve">　期首における年金資産　　　　　　　　 　　　　</w:t>
      </w:r>
      <w:r w:rsidRPr="00B419FC">
        <w:rPr>
          <w:rFonts w:hAnsi="ＭＳ 明朝"/>
          <w:sz w:val="22"/>
          <w:szCs w:val="22"/>
        </w:rPr>
        <w:t>1,</w:t>
      </w:r>
      <w:r>
        <w:rPr>
          <w:rFonts w:hAnsi="ＭＳ 明朝"/>
          <w:sz w:val="22"/>
          <w:szCs w:val="22"/>
        </w:rPr>
        <w:t>211,798</w:t>
      </w:r>
      <w:r w:rsidRPr="00B419FC">
        <w:rPr>
          <w:rFonts w:hAnsi="ＭＳ 明朝" w:hint="eastAsia"/>
          <w:sz w:val="22"/>
          <w:szCs w:val="22"/>
        </w:rPr>
        <w:t>千円</w:t>
      </w:r>
    </w:p>
    <w:p w14:paraId="68A914A0" w14:textId="77777777" w:rsidR="00595FFE" w:rsidRPr="00B419FC" w:rsidRDefault="00595FFE" w:rsidP="00595FFE">
      <w:pPr>
        <w:tabs>
          <w:tab w:val="left" w:pos="7878"/>
        </w:tabs>
        <w:ind w:firstLineChars="398" w:firstLine="876"/>
        <w:rPr>
          <w:rFonts w:hAnsi="ＭＳ 明朝"/>
          <w:sz w:val="22"/>
          <w:szCs w:val="22"/>
        </w:rPr>
      </w:pPr>
      <w:r w:rsidRPr="00B419FC">
        <w:rPr>
          <w:rFonts w:hAnsi="ＭＳ 明朝" w:hint="eastAsia"/>
          <w:sz w:val="22"/>
          <w:szCs w:val="22"/>
        </w:rPr>
        <w:t xml:space="preserve">　　期待運用収益　　　　　　　　　　　　　　　　　</w:t>
      </w:r>
      <w:r w:rsidRPr="00B419FC">
        <w:rPr>
          <w:rFonts w:hAnsi="ＭＳ 明朝"/>
          <w:sz w:val="22"/>
          <w:szCs w:val="22"/>
        </w:rPr>
        <w:t>1</w:t>
      </w:r>
      <w:r>
        <w:rPr>
          <w:rFonts w:hAnsi="ＭＳ 明朝"/>
          <w:sz w:val="22"/>
          <w:szCs w:val="22"/>
        </w:rPr>
        <w:t>6,965</w:t>
      </w:r>
      <w:r w:rsidRPr="00B419FC">
        <w:rPr>
          <w:rFonts w:hAnsi="ＭＳ 明朝" w:hint="eastAsia"/>
          <w:sz w:val="22"/>
          <w:szCs w:val="22"/>
        </w:rPr>
        <w:t>千円</w:t>
      </w:r>
    </w:p>
    <w:p w14:paraId="3989217B" w14:textId="77777777" w:rsidR="00595FFE" w:rsidRPr="00B419FC" w:rsidRDefault="00595FFE" w:rsidP="00595FFE">
      <w:pPr>
        <w:tabs>
          <w:tab w:val="left" w:pos="7878"/>
        </w:tabs>
        <w:ind w:firstLineChars="595" w:firstLine="1309"/>
        <w:rPr>
          <w:rFonts w:hAnsi="ＭＳ 明朝"/>
          <w:sz w:val="22"/>
          <w:szCs w:val="22"/>
        </w:rPr>
      </w:pPr>
      <w:r w:rsidRPr="00B419FC">
        <w:rPr>
          <w:rFonts w:hAnsi="ＭＳ 明朝" w:hint="eastAsia"/>
          <w:sz w:val="22"/>
          <w:szCs w:val="22"/>
        </w:rPr>
        <w:t>数理計算上の差異の発生額　　　　　　　  　　 △1,449千円</w:t>
      </w:r>
    </w:p>
    <w:p w14:paraId="5CD63FFA" w14:textId="77777777" w:rsidR="00595FFE" w:rsidRPr="00B419FC" w:rsidRDefault="00595FFE" w:rsidP="00595FFE">
      <w:pPr>
        <w:tabs>
          <w:tab w:val="left" w:pos="7878"/>
        </w:tabs>
        <w:ind w:firstLineChars="595" w:firstLine="1309"/>
        <w:rPr>
          <w:rFonts w:hAnsi="ＭＳ 明朝"/>
          <w:sz w:val="22"/>
          <w:szCs w:val="22"/>
        </w:rPr>
      </w:pPr>
      <w:r w:rsidRPr="00B419FC">
        <w:rPr>
          <w:rFonts w:hAnsi="ＭＳ 明朝" w:hint="eastAsia"/>
          <w:sz w:val="22"/>
          <w:szCs w:val="22"/>
        </w:rPr>
        <w:t xml:space="preserve">特定退職共済制度への拠出金　　　　　　　　　　</w:t>
      </w:r>
      <w:r w:rsidRPr="00B419FC">
        <w:rPr>
          <w:rFonts w:hAnsi="ＭＳ 明朝"/>
          <w:sz w:val="22"/>
          <w:szCs w:val="22"/>
        </w:rPr>
        <w:t>6</w:t>
      </w:r>
      <w:r>
        <w:rPr>
          <w:rFonts w:hAnsi="ＭＳ 明朝"/>
          <w:sz w:val="22"/>
          <w:szCs w:val="22"/>
        </w:rPr>
        <w:t>2,481</w:t>
      </w:r>
      <w:r w:rsidRPr="00B419FC">
        <w:rPr>
          <w:rFonts w:hAnsi="ＭＳ 明朝" w:hint="eastAsia"/>
          <w:sz w:val="22"/>
          <w:szCs w:val="22"/>
        </w:rPr>
        <w:t>千円</w:t>
      </w:r>
    </w:p>
    <w:p w14:paraId="226140EC" w14:textId="77777777" w:rsidR="00595FFE" w:rsidRPr="00B419FC" w:rsidRDefault="00595FFE" w:rsidP="00595FFE">
      <w:pPr>
        <w:tabs>
          <w:tab w:val="left" w:pos="7878"/>
        </w:tabs>
        <w:ind w:firstLineChars="595" w:firstLine="1309"/>
        <w:rPr>
          <w:rFonts w:hAnsi="ＭＳ 明朝"/>
          <w:sz w:val="22"/>
          <w:szCs w:val="22"/>
          <w:u w:val="single"/>
        </w:rPr>
      </w:pPr>
      <w:r w:rsidRPr="00B419FC">
        <w:rPr>
          <w:rFonts w:hAnsi="ＭＳ 明朝" w:hint="eastAsia"/>
          <w:sz w:val="22"/>
          <w:szCs w:val="22"/>
        </w:rPr>
        <w:t xml:space="preserve">退職給付の支払額　　　　　　　　　 　  </w:t>
      </w:r>
      <w:r w:rsidRPr="00B419FC">
        <w:rPr>
          <w:rFonts w:hAnsi="ＭＳ 明朝" w:hint="eastAsia"/>
          <w:sz w:val="22"/>
          <w:szCs w:val="22"/>
          <w:u w:val="single"/>
        </w:rPr>
        <w:t xml:space="preserve">  △　</w:t>
      </w:r>
      <w:r w:rsidRPr="00B419FC">
        <w:rPr>
          <w:rFonts w:hAnsi="ＭＳ 明朝"/>
          <w:sz w:val="22"/>
          <w:szCs w:val="22"/>
          <w:u w:val="single"/>
        </w:rPr>
        <w:t>1</w:t>
      </w:r>
      <w:r>
        <w:rPr>
          <w:rFonts w:hAnsi="ＭＳ 明朝"/>
          <w:sz w:val="22"/>
          <w:szCs w:val="22"/>
          <w:u w:val="single"/>
        </w:rPr>
        <w:t>69,448</w:t>
      </w:r>
      <w:r w:rsidRPr="00B419FC">
        <w:rPr>
          <w:rFonts w:hAnsi="ＭＳ 明朝" w:hint="eastAsia"/>
          <w:sz w:val="22"/>
          <w:szCs w:val="22"/>
          <w:u w:val="single"/>
        </w:rPr>
        <w:t xml:space="preserve">千円 </w:t>
      </w:r>
    </w:p>
    <w:p w14:paraId="0804752E" w14:textId="77777777" w:rsidR="00595FFE" w:rsidRPr="00B419FC" w:rsidRDefault="00595FFE" w:rsidP="00595FFE">
      <w:pPr>
        <w:rPr>
          <w:rFonts w:hAnsi="ＭＳ 明朝"/>
          <w:sz w:val="22"/>
          <w:szCs w:val="22"/>
          <w:u w:val="single"/>
        </w:rPr>
      </w:pPr>
      <w:r w:rsidRPr="00B419FC">
        <w:rPr>
          <w:rFonts w:hAnsi="ＭＳ 明朝" w:hint="eastAsia"/>
          <w:sz w:val="22"/>
          <w:szCs w:val="22"/>
        </w:rPr>
        <w:t xml:space="preserve">　　　　　期末における年金資産　　　　 　　　　　　　　</w:t>
      </w:r>
      <w:r w:rsidRPr="00B419FC">
        <w:rPr>
          <w:rFonts w:hAnsi="ＭＳ 明朝"/>
          <w:sz w:val="22"/>
          <w:szCs w:val="22"/>
        </w:rPr>
        <w:t>1,</w:t>
      </w:r>
      <w:r>
        <w:rPr>
          <w:rFonts w:hAnsi="ＭＳ 明朝"/>
          <w:sz w:val="22"/>
          <w:szCs w:val="22"/>
        </w:rPr>
        <w:t>120</w:t>
      </w:r>
      <w:r w:rsidRPr="00B419FC">
        <w:rPr>
          <w:rFonts w:hAnsi="ＭＳ 明朝"/>
          <w:sz w:val="22"/>
          <w:szCs w:val="22"/>
        </w:rPr>
        <w:t>,</w:t>
      </w:r>
      <w:r>
        <w:rPr>
          <w:rFonts w:hAnsi="ＭＳ 明朝"/>
          <w:sz w:val="22"/>
          <w:szCs w:val="22"/>
        </w:rPr>
        <w:t>347</w:t>
      </w:r>
      <w:r w:rsidRPr="00B419FC">
        <w:rPr>
          <w:rFonts w:hAnsi="ＭＳ 明朝" w:hint="eastAsia"/>
          <w:sz w:val="22"/>
          <w:szCs w:val="22"/>
        </w:rPr>
        <w:t>千円</w:t>
      </w:r>
    </w:p>
    <w:p w14:paraId="5E415AB9" w14:textId="77777777" w:rsidR="00355305" w:rsidRDefault="00355305" w:rsidP="007A0391">
      <w:pPr>
        <w:ind w:leftChars="200" w:left="1030" w:hangingChars="250" w:hanging="550"/>
        <w:rPr>
          <w:rFonts w:hAnsi="ＭＳ ゴシック"/>
          <w:bCs/>
          <w:sz w:val="22"/>
          <w:szCs w:val="22"/>
        </w:rPr>
      </w:pPr>
    </w:p>
    <w:p w14:paraId="2E101837" w14:textId="41C5D9CD" w:rsidR="00595FFE" w:rsidRPr="00B419FC" w:rsidRDefault="00595FFE" w:rsidP="007A0391">
      <w:pPr>
        <w:ind w:leftChars="200" w:left="1030" w:hangingChars="250" w:hanging="550"/>
        <w:rPr>
          <w:rFonts w:hAnsi="ＭＳ ゴシック"/>
          <w:bCs/>
          <w:sz w:val="22"/>
          <w:szCs w:val="22"/>
        </w:rPr>
      </w:pPr>
      <w:r w:rsidRPr="00B419FC">
        <w:rPr>
          <w:rFonts w:hAnsi="ＭＳ ゴシック" w:hint="eastAsia"/>
          <w:bCs/>
          <w:sz w:val="22"/>
          <w:szCs w:val="22"/>
        </w:rPr>
        <w:lastRenderedPageBreak/>
        <w:t xml:space="preserve"> (4)　退職給付債務及び年金資産の期末残高と貸借対照表に計上された退職給付引当金の調整表</w:t>
      </w:r>
    </w:p>
    <w:p w14:paraId="3A7DB9CB" w14:textId="77777777" w:rsidR="00595FFE" w:rsidRPr="00B419FC" w:rsidRDefault="00595FFE" w:rsidP="00595FFE">
      <w:pPr>
        <w:tabs>
          <w:tab w:val="left" w:pos="7878"/>
        </w:tabs>
        <w:ind w:firstLineChars="398" w:firstLine="876"/>
        <w:rPr>
          <w:rFonts w:hAnsi="ＭＳ 明朝"/>
          <w:sz w:val="22"/>
          <w:szCs w:val="22"/>
        </w:rPr>
      </w:pPr>
      <w:r w:rsidRPr="00B419FC">
        <w:rPr>
          <w:rFonts w:hAnsi="ＭＳ 明朝" w:hint="eastAsia"/>
          <w:sz w:val="22"/>
          <w:szCs w:val="22"/>
        </w:rPr>
        <w:t xml:space="preserve">　　退職給付債務　　　　　　　　 　　　　　　　</w:t>
      </w:r>
      <w:r w:rsidRPr="00B419FC">
        <w:rPr>
          <w:rFonts w:hAnsi="ＭＳ 明朝"/>
          <w:sz w:val="22"/>
          <w:szCs w:val="22"/>
        </w:rPr>
        <w:t>2,</w:t>
      </w:r>
      <w:r>
        <w:rPr>
          <w:rFonts w:hAnsi="ＭＳ 明朝"/>
          <w:sz w:val="22"/>
          <w:szCs w:val="22"/>
        </w:rPr>
        <w:t>026,512</w:t>
      </w:r>
      <w:r w:rsidRPr="00B419FC">
        <w:rPr>
          <w:rFonts w:hAnsi="ＭＳ 明朝" w:hint="eastAsia"/>
          <w:sz w:val="22"/>
          <w:szCs w:val="22"/>
        </w:rPr>
        <w:t>千円</w:t>
      </w:r>
    </w:p>
    <w:p w14:paraId="044D62FD" w14:textId="77777777" w:rsidR="00595FFE" w:rsidRPr="00B419FC" w:rsidRDefault="00595FFE" w:rsidP="00595FFE">
      <w:pPr>
        <w:tabs>
          <w:tab w:val="left" w:pos="7878"/>
        </w:tabs>
        <w:ind w:firstLineChars="595" w:firstLine="1309"/>
        <w:rPr>
          <w:rFonts w:hAnsi="ＭＳ 明朝"/>
          <w:sz w:val="22"/>
          <w:szCs w:val="22"/>
          <w:u w:val="single"/>
        </w:rPr>
      </w:pPr>
      <w:r w:rsidRPr="00B419FC">
        <w:rPr>
          <w:rFonts w:hAnsi="ＭＳ 明朝" w:hint="eastAsia"/>
          <w:sz w:val="22"/>
          <w:szCs w:val="22"/>
        </w:rPr>
        <w:t xml:space="preserve">特定退職共済制度 　　　　　　　 　　　</w:t>
      </w:r>
      <w:r w:rsidRPr="00B419FC">
        <w:rPr>
          <w:rFonts w:hAnsi="ＭＳ 明朝" w:hint="eastAsia"/>
          <w:sz w:val="22"/>
          <w:szCs w:val="22"/>
          <w:u w:val="single"/>
        </w:rPr>
        <w:t xml:space="preserve">　△ </w:t>
      </w:r>
      <w:r w:rsidRPr="00B419FC">
        <w:rPr>
          <w:rFonts w:hAnsi="ＭＳ 明朝"/>
          <w:sz w:val="22"/>
          <w:szCs w:val="22"/>
          <w:u w:val="single"/>
        </w:rPr>
        <w:t>1,</w:t>
      </w:r>
      <w:r>
        <w:rPr>
          <w:rFonts w:hAnsi="ＭＳ 明朝"/>
          <w:sz w:val="22"/>
          <w:szCs w:val="22"/>
          <w:u w:val="single"/>
        </w:rPr>
        <w:t>120,347</w:t>
      </w:r>
      <w:r w:rsidRPr="00B419FC">
        <w:rPr>
          <w:rFonts w:hAnsi="ＭＳ 明朝" w:hint="eastAsia"/>
          <w:sz w:val="22"/>
          <w:szCs w:val="22"/>
          <w:u w:val="single"/>
        </w:rPr>
        <w:t xml:space="preserve">千円 </w:t>
      </w:r>
    </w:p>
    <w:p w14:paraId="27DB26E7" w14:textId="77777777" w:rsidR="00595FFE" w:rsidRPr="00B419FC" w:rsidRDefault="00595FFE" w:rsidP="00595FFE">
      <w:pPr>
        <w:tabs>
          <w:tab w:val="left" w:pos="7878"/>
        </w:tabs>
        <w:ind w:firstLineChars="595" w:firstLine="1309"/>
        <w:rPr>
          <w:rFonts w:hAnsi="ＭＳ 明朝"/>
          <w:sz w:val="22"/>
          <w:szCs w:val="22"/>
        </w:rPr>
      </w:pPr>
      <w:r w:rsidRPr="00B419FC">
        <w:rPr>
          <w:rFonts w:hAnsi="ＭＳ 明朝" w:hint="eastAsia"/>
          <w:sz w:val="22"/>
          <w:szCs w:val="22"/>
        </w:rPr>
        <w:t xml:space="preserve">未積立退職給付債務　　　　　 　　　　　　　  </w:t>
      </w:r>
      <w:r w:rsidRPr="00B419FC">
        <w:rPr>
          <w:rFonts w:hAnsi="ＭＳ 明朝"/>
          <w:sz w:val="22"/>
          <w:szCs w:val="22"/>
        </w:rPr>
        <w:t>9</w:t>
      </w:r>
      <w:r>
        <w:rPr>
          <w:rFonts w:hAnsi="ＭＳ 明朝"/>
          <w:sz w:val="22"/>
          <w:szCs w:val="22"/>
        </w:rPr>
        <w:t>06,165</w:t>
      </w:r>
      <w:r w:rsidRPr="00B419FC">
        <w:rPr>
          <w:rFonts w:hAnsi="ＭＳ 明朝" w:hint="eastAsia"/>
          <w:sz w:val="22"/>
          <w:szCs w:val="22"/>
        </w:rPr>
        <w:t>千円</w:t>
      </w:r>
    </w:p>
    <w:p w14:paraId="1D703F17" w14:textId="77777777" w:rsidR="00595FFE" w:rsidRPr="00B419FC" w:rsidRDefault="00595FFE" w:rsidP="00595FFE">
      <w:pPr>
        <w:tabs>
          <w:tab w:val="left" w:pos="7878"/>
        </w:tabs>
        <w:ind w:firstLineChars="595" w:firstLine="1309"/>
        <w:rPr>
          <w:rFonts w:hAnsi="ＭＳ 明朝"/>
          <w:sz w:val="22"/>
          <w:szCs w:val="22"/>
          <w:u w:val="single"/>
        </w:rPr>
      </w:pPr>
      <w:r w:rsidRPr="00B419FC">
        <w:rPr>
          <w:rFonts w:hAnsi="ＭＳ 明朝" w:hint="eastAsia"/>
          <w:sz w:val="22"/>
          <w:szCs w:val="22"/>
        </w:rPr>
        <w:t xml:space="preserve">未認識数理計算上の差異　　　　　　 　　</w:t>
      </w:r>
      <w:r w:rsidRPr="00B419FC">
        <w:rPr>
          <w:rFonts w:hAnsi="ＭＳ 明朝" w:hint="eastAsia"/>
          <w:sz w:val="22"/>
          <w:szCs w:val="22"/>
          <w:u w:val="single"/>
        </w:rPr>
        <w:t xml:space="preserve">　△　</w:t>
      </w:r>
      <w:r w:rsidRPr="00B419FC">
        <w:rPr>
          <w:rFonts w:hAnsi="ＭＳ 明朝"/>
          <w:sz w:val="22"/>
          <w:szCs w:val="22"/>
          <w:u w:val="single"/>
        </w:rPr>
        <w:t>1</w:t>
      </w:r>
      <w:r>
        <w:rPr>
          <w:rFonts w:hAnsi="ＭＳ 明朝"/>
          <w:sz w:val="22"/>
          <w:szCs w:val="22"/>
          <w:u w:val="single"/>
        </w:rPr>
        <w:t>41,861</w:t>
      </w:r>
      <w:r w:rsidRPr="00B419FC">
        <w:rPr>
          <w:rFonts w:hAnsi="ＭＳ 明朝" w:hint="eastAsia"/>
          <w:sz w:val="22"/>
          <w:szCs w:val="22"/>
          <w:u w:val="single"/>
        </w:rPr>
        <w:t xml:space="preserve">千円 </w:t>
      </w:r>
    </w:p>
    <w:p w14:paraId="763120A8" w14:textId="77777777" w:rsidR="00595FFE" w:rsidRPr="00B419FC" w:rsidRDefault="00595FFE" w:rsidP="00595FFE">
      <w:pPr>
        <w:tabs>
          <w:tab w:val="left" w:pos="7878"/>
        </w:tabs>
        <w:ind w:firstLineChars="595" w:firstLine="1309"/>
        <w:rPr>
          <w:rFonts w:hAnsi="ＭＳ 明朝"/>
          <w:sz w:val="22"/>
          <w:szCs w:val="22"/>
        </w:rPr>
      </w:pPr>
      <w:r w:rsidRPr="00B419FC">
        <w:rPr>
          <w:rFonts w:hAnsi="ＭＳ 明朝" w:hint="eastAsia"/>
          <w:sz w:val="22"/>
          <w:szCs w:val="22"/>
        </w:rPr>
        <w:t xml:space="preserve">貸借対照表計上額純額　　　　　　　　　　　　 </w:t>
      </w:r>
      <w:r>
        <w:rPr>
          <w:rFonts w:hAnsi="ＭＳ 明朝"/>
          <w:sz w:val="22"/>
          <w:szCs w:val="22"/>
        </w:rPr>
        <w:t>764,304</w:t>
      </w:r>
      <w:r w:rsidRPr="00B419FC">
        <w:rPr>
          <w:rFonts w:hAnsi="ＭＳ 明朝" w:hint="eastAsia"/>
          <w:sz w:val="22"/>
          <w:szCs w:val="22"/>
        </w:rPr>
        <w:t>千円</w:t>
      </w:r>
    </w:p>
    <w:p w14:paraId="55BEBBED" w14:textId="77777777" w:rsidR="00595FFE" w:rsidRPr="00B419FC" w:rsidRDefault="00595FFE" w:rsidP="00595FFE">
      <w:pPr>
        <w:tabs>
          <w:tab w:val="left" w:pos="7878"/>
        </w:tabs>
        <w:ind w:firstLineChars="695" w:firstLine="1529"/>
        <w:rPr>
          <w:rFonts w:hAnsi="ＭＳ 明朝"/>
          <w:sz w:val="22"/>
          <w:szCs w:val="22"/>
        </w:rPr>
      </w:pPr>
      <w:r w:rsidRPr="00B419FC">
        <w:rPr>
          <w:rFonts w:hAnsi="ＭＳ 明朝" w:hint="eastAsia"/>
          <w:sz w:val="22"/>
          <w:szCs w:val="22"/>
        </w:rPr>
        <w:t xml:space="preserve">退職給付引当金　　　　　　　 　    　　　　</w:t>
      </w:r>
      <w:r>
        <w:rPr>
          <w:rFonts w:hAnsi="ＭＳ 明朝"/>
          <w:sz w:val="22"/>
          <w:szCs w:val="22"/>
        </w:rPr>
        <w:t>764,304</w:t>
      </w:r>
      <w:r w:rsidRPr="00B419FC">
        <w:rPr>
          <w:rFonts w:hAnsi="ＭＳ 明朝" w:hint="eastAsia"/>
          <w:sz w:val="22"/>
          <w:szCs w:val="22"/>
        </w:rPr>
        <w:t xml:space="preserve">千円 </w:t>
      </w:r>
    </w:p>
    <w:p w14:paraId="113C4659" w14:textId="77777777" w:rsidR="00595FFE" w:rsidRPr="00B419FC" w:rsidRDefault="00595FFE" w:rsidP="00595FFE">
      <w:pPr>
        <w:ind w:firstLineChars="200" w:firstLine="440"/>
        <w:rPr>
          <w:rFonts w:hAnsi="ＭＳ ゴシック"/>
          <w:bCs/>
          <w:sz w:val="22"/>
          <w:szCs w:val="22"/>
        </w:rPr>
      </w:pPr>
      <w:r w:rsidRPr="00B419FC">
        <w:rPr>
          <w:rFonts w:hAnsi="ＭＳ ゴシック" w:hint="eastAsia"/>
          <w:bCs/>
          <w:sz w:val="22"/>
          <w:szCs w:val="22"/>
        </w:rPr>
        <w:t>(5)　退職給付費用及びその内訳項目の金額</w:t>
      </w:r>
    </w:p>
    <w:p w14:paraId="5063703D" w14:textId="77777777" w:rsidR="00595FFE" w:rsidRPr="00B419FC" w:rsidRDefault="00595FFE" w:rsidP="00595FFE">
      <w:pPr>
        <w:tabs>
          <w:tab w:val="left" w:pos="7878"/>
        </w:tabs>
        <w:ind w:firstLineChars="398" w:firstLine="876"/>
        <w:rPr>
          <w:rFonts w:hAnsi="ＭＳ 明朝"/>
          <w:sz w:val="22"/>
          <w:szCs w:val="22"/>
        </w:rPr>
      </w:pPr>
      <w:r w:rsidRPr="00B419FC">
        <w:rPr>
          <w:rFonts w:hAnsi="ＭＳ 明朝" w:hint="eastAsia"/>
          <w:sz w:val="22"/>
          <w:szCs w:val="22"/>
        </w:rPr>
        <w:t xml:space="preserve">　　勤務費用　　　　　 　　　　　　　　　　　　　</w:t>
      </w:r>
      <w:r>
        <w:rPr>
          <w:rFonts w:hAnsi="ＭＳ 明朝" w:hint="eastAsia"/>
          <w:sz w:val="22"/>
          <w:szCs w:val="22"/>
        </w:rPr>
        <w:t xml:space="preserve"> </w:t>
      </w:r>
      <w:r>
        <w:rPr>
          <w:rFonts w:hAnsi="ＭＳ 明朝"/>
          <w:sz w:val="22"/>
          <w:szCs w:val="22"/>
        </w:rPr>
        <w:t>96,012</w:t>
      </w:r>
      <w:r w:rsidRPr="00B419FC">
        <w:rPr>
          <w:rFonts w:hAnsi="ＭＳ 明朝" w:hint="eastAsia"/>
          <w:sz w:val="22"/>
          <w:szCs w:val="22"/>
        </w:rPr>
        <w:t>千円</w:t>
      </w:r>
    </w:p>
    <w:p w14:paraId="11D5BEF0" w14:textId="77777777" w:rsidR="00595FFE" w:rsidRPr="00B419FC" w:rsidRDefault="00595FFE" w:rsidP="00595FFE">
      <w:pPr>
        <w:tabs>
          <w:tab w:val="left" w:pos="7878"/>
        </w:tabs>
        <w:ind w:firstLineChars="595" w:firstLine="1309"/>
        <w:rPr>
          <w:rFonts w:hAnsi="ＭＳ 明朝"/>
          <w:sz w:val="22"/>
          <w:szCs w:val="22"/>
        </w:rPr>
      </w:pPr>
      <w:r w:rsidRPr="00B419FC">
        <w:rPr>
          <w:rFonts w:hAnsi="ＭＳ 明朝" w:hint="eastAsia"/>
          <w:sz w:val="22"/>
          <w:szCs w:val="22"/>
        </w:rPr>
        <w:t xml:space="preserve">利息費用　　　　　　　　  　　　　　　　　　　</w:t>
      </w:r>
      <w:r w:rsidRPr="00B419FC">
        <w:rPr>
          <w:rFonts w:hAnsi="ＭＳ 明朝"/>
          <w:sz w:val="22"/>
          <w:szCs w:val="22"/>
        </w:rPr>
        <w:t>1</w:t>
      </w:r>
      <w:r>
        <w:rPr>
          <w:rFonts w:hAnsi="ＭＳ 明朝"/>
          <w:sz w:val="22"/>
          <w:szCs w:val="22"/>
        </w:rPr>
        <w:t>6,591</w:t>
      </w:r>
      <w:r w:rsidRPr="00B419FC">
        <w:rPr>
          <w:rFonts w:hAnsi="ＭＳ 明朝" w:hint="eastAsia"/>
          <w:sz w:val="22"/>
          <w:szCs w:val="22"/>
        </w:rPr>
        <w:t>千円</w:t>
      </w:r>
    </w:p>
    <w:p w14:paraId="500AAA72" w14:textId="77777777" w:rsidR="00595FFE" w:rsidRPr="00B419FC" w:rsidRDefault="00595FFE" w:rsidP="00595FFE">
      <w:pPr>
        <w:tabs>
          <w:tab w:val="left" w:pos="7878"/>
        </w:tabs>
        <w:ind w:firstLineChars="595" w:firstLine="1309"/>
        <w:rPr>
          <w:rFonts w:hAnsi="ＭＳ 明朝"/>
          <w:sz w:val="22"/>
          <w:szCs w:val="22"/>
        </w:rPr>
      </w:pPr>
      <w:r w:rsidRPr="00B419FC">
        <w:rPr>
          <w:rFonts w:hAnsi="ＭＳ 明朝" w:hint="eastAsia"/>
          <w:sz w:val="22"/>
          <w:szCs w:val="22"/>
        </w:rPr>
        <w:t xml:space="preserve">期待運用収益　　　　　　　　　　　　 　　△ 　</w:t>
      </w:r>
      <w:r w:rsidRPr="00B419FC">
        <w:rPr>
          <w:rFonts w:hAnsi="ＭＳ 明朝"/>
          <w:sz w:val="22"/>
          <w:szCs w:val="22"/>
        </w:rPr>
        <w:t>1</w:t>
      </w:r>
      <w:r>
        <w:rPr>
          <w:rFonts w:hAnsi="ＭＳ 明朝"/>
          <w:sz w:val="22"/>
          <w:szCs w:val="22"/>
        </w:rPr>
        <w:t>6,965</w:t>
      </w:r>
      <w:r w:rsidRPr="00B419FC">
        <w:rPr>
          <w:rFonts w:hAnsi="ＭＳ 明朝" w:hint="eastAsia"/>
          <w:sz w:val="22"/>
          <w:szCs w:val="22"/>
        </w:rPr>
        <w:t>千円</w:t>
      </w:r>
    </w:p>
    <w:p w14:paraId="4439A62A" w14:textId="77777777" w:rsidR="00595FFE" w:rsidRPr="00B419FC" w:rsidRDefault="00595FFE" w:rsidP="00595FFE">
      <w:pPr>
        <w:tabs>
          <w:tab w:val="left" w:pos="7878"/>
        </w:tabs>
        <w:ind w:firstLineChars="595" w:firstLine="1309"/>
        <w:rPr>
          <w:rFonts w:hAnsi="ＭＳ 明朝"/>
          <w:sz w:val="22"/>
          <w:szCs w:val="22"/>
          <w:u w:val="single"/>
        </w:rPr>
      </w:pPr>
      <w:r w:rsidRPr="00B419FC">
        <w:rPr>
          <w:rFonts w:hAnsi="ＭＳ 明朝" w:hint="eastAsia"/>
          <w:sz w:val="22"/>
          <w:szCs w:val="22"/>
        </w:rPr>
        <w:t xml:space="preserve">数理計算上の差異の費用処理額　　　　　　</w:t>
      </w:r>
      <w:r w:rsidRPr="00B419FC">
        <w:rPr>
          <w:rFonts w:hAnsi="ＭＳ 明朝" w:hint="eastAsia"/>
          <w:sz w:val="22"/>
          <w:szCs w:val="22"/>
          <w:u w:val="single"/>
        </w:rPr>
        <w:t xml:space="preserve">　　　</w:t>
      </w:r>
      <w:r w:rsidRPr="00B419FC">
        <w:rPr>
          <w:rFonts w:hAnsi="ＭＳ 明朝"/>
          <w:sz w:val="22"/>
          <w:szCs w:val="22"/>
          <w:u w:val="single"/>
        </w:rPr>
        <w:t>61,</w:t>
      </w:r>
      <w:r>
        <w:rPr>
          <w:rFonts w:hAnsi="ＭＳ 明朝"/>
          <w:sz w:val="22"/>
          <w:szCs w:val="22"/>
          <w:u w:val="single"/>
        </w:rPr>
        <w:t>837</w:t>
      </w:r>
      <w:r w:rsidRPr="00B419FC">
        <w:rPr>
          <w:rFonts w:hAnsi="ＭＳ 明朝" w:hint="eastAsia"/>
          <w:sz w:val="22"/>
          <w:szCs w:val="22"/>
          <w:u w:val="single"/>
        </w:rPr>
        <w:t xml:space="preserve">千円 </w:t>
      </w:r>
    </w:p>
    <w:p w14:paraId="72A86F6C" w14:textId="77777777" w:rsidR="00595FFE" w:rsidRPr="0016489B" w:rsidRDefault="00595FFE" w:rsidP="00595FFE">
      <w:pPr>
        <w:tabs>
          <w:tab w:val="left" w:pos="7878"/>
        </w:tabs>
        <w:ind w:firstLineChars="795" w:firstLine="1749"/>
        <w:rPr>
          <w:rFonts w:hAnsi="ＭＳ 明朝"/>
          <w:sz w:val="22"/>
          <w:szCs w:val="22"/>
        </w:rPr>
      </w:pPr>
      <w:r w:rsidRPr="00B419FC">
        <w:rPr>
          <w:rFonts w:hAnsi="ＭＳ 明朝" w:hint="eastAsia"/>
          <w:sz w:val="22"/>
          <w:szCs w:val="22"/>
        </w:rPr>
        <w:t xml:space="preserve">合計　　　 　　　　　　　　　    　　　　</w:t>
      </w:r>
      <w:r>
        <w:rPr>
          <w:rFonts w:hAnsi="ＭＳ 明朝"/>
          <w:sz w:val="22"/>
          <w:szCs w:val="22"/>
        </w:rPr>
        <w:t>157,475</w:t>
      </w:r>
      <w:r w:rsidRPr="00B419FC">
        <w:rPr>
          <w:rFonts w:hAnsi="ＭＳ 明朝" w:hint="eastAsia"/>
          <w:sz w:val="22"/>
          <w:szCs w:val="22"/>
        </w:rPr>
        <w:t>千</w:t>
      </w:r>
      <w:r w:rsidRPr="0016489B">
        <w:rPr>
          <w:rFonts w:hAnsi="ＭＳ 明朝" w:hint="eastAsia"/>
          <w:sz w:val="22"/>
          <w:szCs w:val="22"/>
        </w:rPr>
        <w:t xml:space="preserve">円 </w:t>
      </w:r>
    </w:p>
    <w:p w14:paraId="42C77E17" w14:textId="77777777" w:rsidR="00595FFE" w:rsidRPr="0016489B" w:rsidRDefault="00595FFE" w:rsidP="00595FFE">
      <w:pPr>
        <w:ind w:firstLineChars="200" w:firstLine="440"/>
        <w:rPr>
          <w:rFonts w:hAnsi="ＭＳ ゴシック"/>
          <w:bCs/>
          <w:sz w:val="22"/>
          <w:szCs w:val="22"/>
        </w:rPr>
      </w:pPr>
      <w:r w:rsidRPr="0016489B">
        <w:rPr>
          <w:rFonts w:hAnsi="ＭＳ ゴシック" w:hint="eastAsia"/>
          <w:bCs/>
          <w:sz w:val="22"/>
          <w:szCs w:val="22"/>
        </w:rPr>
        <w:t>(6)　年金資産の主な内訳</w:t>
      </w:r>
    </w:p>
    <w:p w14:paraId="7A3D1BEF" w14:textId="77777777" w:rsidR="00595FFE" w:rsidRPr="0016489B" w:rsidRDefault="00595FFE" w:rsidP="00595FFE">
      <w:pPr>
        <w:ind w:firstLineChars="200" w:firstLine="440"/>
        <w:rPr>
          <w:rFonts w:hAnsi="ＭＳ ゴシック"/>
          <w:bCs/>
          <w:sz w:val="22"/>
          <w:szCs w:val="22"/>
        </w:rPr>
      </w:pPr>
      <w:r w:rsidRPr="0016489B">
        <w:rPr>
          <w:rFonts w:hAnsi="ＭＳ ゴシック" w:hint="eastAsia"/>
          <w:bCs/>
          <w:sz w:val="22"/>
          <w:szCs w:val="22"/>
        </w:rPr>
        <w:t xml:space="preserve">　　　年金資産合計に対する主な分類ごとの比率は、次のとおりです。</w:t>
      </w:r>
    </w:p>
    <w:p w14:paraId="15658907" w14:textId="77777777" w:rsidR="00595FFE" w:rsidRPr="003272E9" w:rsidRDefault="00595FFE" w:rsidP="00595FFE">
      <w:pPr>
        <w:tabs>
          <w:tab w:val="left" w:pos="7878"/>
        </w:tabs>
        <w:ind w:firstLineChars="598" w:firstLine="1316"/>
        <w:rPr>
          <w:rFonts w:hAnsi="ＭＳ 明朝"/>
          <w:sz w:val="22"/>
          <w:szCs w:val="22"/>
        </w:rPr>
      </w:pPr>
      <w:r w:rsidRPr="003272E9">
        <w:rPr>
          <w:rFonts w:hAnsi="ＭＳ 明朝" w:hint="eastAsia"/>
          <w:sz w:val="22"/>
          <w:szCs w:val="22"/>
        </w:rPr>
        <w:t>債券　　　　　　　　　　　　　　　　　13.0</w:t>
      </w:r>
      <w:r>
        <w:rPr>
          <w:rFonts w:hAnsi="ＭＳ 明朝" w:hint="eastAsia"/>
          <w:sz w:val="22"/>
          <w:szCs w:val="22"/>
        </w:rPr>
        <w:t>5</w:t>
      </w:r>
      <w:r w:rsidRPr="003272E9">
        <w:rPr>
          <w:rFonts w:hAnsi="ＭＳ 明朝" w:hint="eastAsia"/>
          <w:sz w:val="22"/>
          <w:szCs w:val="22"/>
        </w:rPr>
        <w:t>％</w:t>
      </w:r>
    </w:p>
    <w:p w14:paraId="734685EA" w14:textId="77777777" w:rsidR="00595FFE" w:rsidRPr="003272E9" w:rsidRDefault="00595FFE" w:rsidP="00595FFE">
      <w:pPr>
        <w:tabs>
          <w:tab w:val="left" w:pos="7878"/>
        </w:tabs>
        <w:ind w:firstLineChars="595" w:firstLine="1309"/>
        <w:rPr>
          <w:rFonts w:hAnsi="ＭＳ 明朝"/>
          <w:sz w:val="22"/>
          <w:szCs w:val="22"/>
        </w:rPr>
      </w:pPr>
      <w:r w:rsidRPr="003272E9">
        <w:rPr>
          <w:rFonts w:hAnsi="ＭＳ 明朝" w:hint="eastAsia"/>
          <w:sz w:val="22"/>
          <w:szCs w:val="22"/>
        </w:rPr>
        <w:t xml:space="preserve">預金　　　　　　　　　　　　　　　　 　</w:t>
      </w:r>
      <w:r w:rsidRPr="003272E9">
        <w:rPr>
          <w:rFonts w:hAnsi="ＭＳ 明朝"/>
          <w:sz w:val="22"/>
          <w:szCs w:val="22"/>
        </w:rPr>
        <w:t>1.18</w:t>
      </w:r>
      <w:r w:rsidRPr="003272E9">
        <w:rPr>
          <w:rFonts w:hAnsi="ＭＳ 明朝" w:hint="eastAsia"/>
          <w:sz w:val="22"/>
          <w:szCs w:val="22"/>
        </w:rPr>
        <w:t>％</w:t>
      </w:r>
    </w:p>
    <w:p w14:paraId="738C60EF" w14:textId="77777777" w:rsidR="00595FFE" w:rsidRPr="003272E9" w:rsidRDefault="00595FFE" w:rsidP="00595FFE">
      <w:pPr>
        <w:tabs>
          <w:tab w:val="left" w:pos="7878"/>
        </w:tabs>
        <w:ind w:firstLineChars="598" w:firstLine="1316"/>
        <w:rPr>
          <w:rFonts w:hAnsi="ＭＳ 明朝"/>
          <w:sz w:val="22"/>
          <w:szCs w:val="22"/>
        </w:rPr>
      </w:pPr>
      <w:r w:rsidRPr="003272E9">
        <w:rPr>
          <w:rFonts w:hAnsi="ＭＳ 明朝" w:hint="eastAsia"/>
          <w:sz w:val="22"/>
          <w:szCs w:val="22"/>
        </w:rPr>
        <w:t xml:space="preserve">共済預け金　　　　　　　　　　　　　</w:t>
      </w:r>
      <w:r w:rsidRPr="0071659B">
        <w:rPr>
          <w:rFonts w:hAnsi="ＭＳ 明朝" w:hint="eastAsia"/>
          <w:sz w:val="22"/>
          <w:szCs w:val="22"/>
          <w:u w:val="single"/>
        </w:rPr>
        <w:t xml:space="preserve">　8</w:t>
      </w:r>
      <w:r w:rsidRPr="0071659B">
        <w:rPr>
          <w:rFonts w:hAnsi="ＭＳ 明朝"/>
          <w:sz w:val="22"/>
          <w:szCs w:val="22"/>
          <w:u w:val="single"/>
        </w:rPr>
        <w:t>5.7</w:t>
      </w:r>
      <w:r w:rsidRPr="0071659B">
        <w:rPr>
          <w:rFonts w:hAnsi="ＭＳ 明朝" w:hint="eastAsia"/>
          <w:sz w:val="22"/>
          <w:szCs w:val="22"/>
          <w:u w:val="single"/>
        </w:rPr>
        <w:t>7％</w:t>
      </w:r>
    </w:p>
    <w:p w14:paraId="6B6FA5A3" w14:textId="77777777" w:rsidR="00595FFE" w:rsidRPr="0016489B" w:rsidRDefault="00595FFE" w:rsidP="00595FFE">
      <w:pPr>
        <w:ind w:firstLineChars="600" w:firstLine="1320"/>
        <w:rPr>
          <w:rFonts w:hAnsi="ＭＳ 明朝"/>
          <w:sz w:val="22"/>
          <w:szCs w:val="22"/>
        </w:rPr>
      </w:pPr>
      <w:r w:rsidRPr="000232C5">
        <w:rPr>
          <w:rFonts w:hAnsi="ＭＳ 明朝" w:hint="eastAsia"/>
          <w:sz w:val="22"/>
          <w:szCs w:val="22"/>
        </w:rPr>
        <w:t xml:space="preserve">　　　合計　　　　　　　　　　　　   </w:t>
      </w:r>
      <w:r w:rsidRPr="005E6918">
        <w:rPr>
          <w:rFonts w:hAnsi="ＭＳ 明朝" w:hint="eastAsia"/>
          <w:sz w:val="22"/>
          <w:szCs w:val="22"/>
        </w:rPr>
        <w:t>100.00</w:t>
      </w:r>
      <w:r w:rsidRPr="0016489B">
        <w:rPr>
          <w:rFonts w:hAnsi="ＭＳ 明朝" w:hint="eastAsia"/>
          <w:sz w:val="22"/>
          <w:szCs w:val="22"/>
        </w:rPr>
        <w:t>％</w:t>
      </w:r>
    </w:p>
    <w:p w14:paraId="35323EF3" w14:textId="77777777" w:rsidR="00595FFE" w:rsidRPr="0016489B" w:rsidRDefault="00595FFE" w:rsidP="00595FFE">
      <w:pPr>
        <w:ind w:firstLineChars="200" w:firstLine="440"/>
        <w:rPr>
          <w:rFonts w:hAnsi="ＭＳ ゴシック"/>
          <w:bCs/>
          <w:sz w:val="22"/>
          <w:szCs w:val="22"/>
        </w:rPr>
      </w:pPr>
      <w:r w:rsidRPr="0016489B">
        <w:rPr>
          <w:rFonts w:hAnsi="ＭＳ ゴシック" w:hint="eastAsia"/>
          <w:bCs/>
          <w:sz w:val="22"/>
          <w:szCs w:val="22"/>
        </w:rPr>
        <w:t>(7)　長期期待運用収益率の設定方法に関する記載</w:t>
      </w:r>
    </w:p>
    <w:p w14:paraId="63A5B6EF" w14:textId="77777777" w:rsidR="00595FFE" w:rsidRPr="0016489B" w:rsidRDefault="00595FFE" w:rsidP="00595FFE">
      <w:pPr>
        <w:ind w:leftChars="421" w:left="1010"/>
        <w:rPr>
          <w:rFonts w:hAnsi="ＭＳ ゴシック"/>
          <w:bCs/>
          <w:sz w:val="22"/>
          <w:szCs w:val="22"/>
        </w:rPr>
      </w:pPr>
      <w:r w:rsidRPr="0016489B">
        <w:rPr>
          <w:rFonts w:hAnsi="ＭＳ ゴシック" w:hint="eastAsia"/>
          <w:bCs/>
          <w:sz w:val="22"/>
          <w:szCs w:val="22"/>
        </w:rPr>
        <w:t xml:space="preserve">　年金資産の長期期待運用収益率を決定するため、現在及び予想される年金資産の配分と年金資産を構成する多様な資産からの現在及び将来期待される長期の収益率を考慮しています。</w:t>
      </w:r>
    </w:p>
    <w:p w14:paraId="6767D3AD" w14:textId="77777777" w:rsidR="00595FFE" w:rsidRPr="0016489B" w:rsidRDefault="00595FFE" w:rsidP="00595FFE">
      <w:pPr>
        <w:ind w:firstLineChars="200" w:firstLine="440"/>
        <w:rPr>
          <w:rFonts w:hAnsi="ＭＳ ゴシック"/>
          <w:bCs/>
          <w:sz w:val="22"/>
          <w:szCs w:val="22"/>
        </w:rPr>
      </w:pPr>
      <w:r w:rsidRPr="0016489B">
        <w:rPr>
          <w:rFonts w:hAnsi="ＭＳ ゴシック" w:hint="eastAsia"/>
          <w:bCs/>
          <w:sz w:val="22"/>
          <w:szCs w:val="22"/>
        </w:rPr>
        <w:t>(8)　割引率その他の数理計算上の計算基礎に関する事項</w:t>
      </w:r>
    </w:p>
    <w:p w14:paraId="1530806C" w14:textId="77777777" w:rsidR="00595FFE" w:rsidRPr="00B860A1" w:rsidRDefault="00595FFE" w:rsidP="00595FFE">
      <w:pPr>
        <w:ind w:firstLineChars="200" w:firstLine="440"/>
        <w:rPr>
          <w:rFonts w:hAnsi="ＭＳ 明朝"/>
          <w:sz w:val="22"/>
          <w:szCs w:val="22"/>
        </w:rPr>
      </w:pPr>
      <w:r w:rsidRPr="0016489B">
        <w:rPr>
          <w:rFonts w:hAnsi="ＭＳ ゴシック" w:hint="eastAsia"/>
          <w:bCs/>
          <w:sz w:val="22"/>
          <w:szCs w:val="22"/>
        </w:rPr>
        <w:t xml:space="preserve">　　　　割引率　　　　</w:t>
      </w:r>
      <w:r w:rsidRPr="0016489B">
        <w:rPr>
          <w:rFonts w:hAnsi="ＭＳ 明朝" w:hint="eastAsia"/>
          <w:sz w:val="22"/>
          <w:szCs w:val="22"/>
        </w:rPr>
        <w:t xml:space="preserve">　　　　　　　　　　　　　　　　　</w:t>
      </w:r>
      <w:r w:rsidRPr="00B860A1">
        <w:rPr>
          <w:rFonts w:hAnsi="ＭＳ 明朝" w:hint="eastAsia"/>
          <w:sz w:val="22"/>
          <w:szCs w:val="22"/>
        </w:rPr>
        <w:t>0.8％</w:t>
      </w:r>
    </w:p>
    <w:p w14:paraId="00BB6A48" w14:textId="77777777" w:rsidR="00595FFE" w:rsidRPr="0016489B" w:rsidRDefault="00595FFE" w:rsidP="00595FFE">
      <w:pPr>
        <w:ind w:firstLineChars="200" w:firstLine="440"/>
        <w:rPr>
          <w:rFonts w:hAnsi="ＭＳ 明朝"/>
          <w:sz w:val="22"/>
          <w:szCs w:val="22"/>
        </w:rPr>
      </w:pPr>
      <w:r w:rsidRPr="00B860A1">
        <w:rPr>
          <w:rFonts w:hAnsi="ＭＳ 明朝" w:hint="eastAsia"/>
          <w:sz w:val="22"/>
          <w:szCs w:val="22"/>
        </w:rPr>
        <w:t xml:space="preserve">　　　　長期期待運用収益率　　　　　　　　　　　　　　　1.4</w:t>
      </w:r>
      <w:r w:rsidRPr="0016489B">
        <w:rPr>
          <w:rFonts w:hAnsi="ＭＳ 明朝" w:hint="eastAsia"/>
          <w:sz w:val="22"/>
          <w:szCs w:val="22"/>
        </w:rPr>
        <w:t>％</w:t>
      </w:r>
    </w:p>
    <w:p w14:paraId="766732BA" w14:textId="77777777" w:rsidR="00595FFE" w:rsidRPr="0016489B" w:rsidRDefault="00595FFE" w:rsidP="003025FF">
      <w:pPr>
        <w:rPr>
          <w:rFonts w:hAnsi="ＭＳ 明朝"/>
          <w:sz w:val="22"/>
          <w:szCs w:val="22"/>
        </w:rPr>
      </w:pPr>
    </w:p>
    <w:p w14:paraId="12F4DC6C" w14:textId="77777777" w:rsidR="003111FA" w:rsidRDefault="00595FFE" w:rsidP="003111FA">
      <w:pPr>
        <w:rPr>
          <w:rFonts w:ascii="ＭＳ ゴシック" w:eastAsia="ＭＳ ゴシック" w:hAnsi="ＭＳ ゴシック"/>
          <w:b/>
          <w:sz w:val="22"/>
          <w:szCs w:val="22"/>
        </w:rPr>
      </w:pPr>
      <w:r w:rsidRPr="0071659B">
        <w:rPr>
          <w:rFonts w:ascii="ＭＳ ゴシック" w:eastAsia="ＭＳ ゴシック" w:hAnsi="ＭＳ ゴシック" w:hint="eastAsia"/>
          <w:b/>
          <w:sz w:val="22"/>
          <w:szCs w:val="22"/>
        </w:rPr>
        <w:t>２．特例業務負担金の将来見込額</w:t>
      </w:r>
    </w:p>
    <w:p w14:paraId="2F35036A" w14:textId="77777777" w:rsidR="003111FA" w:rsidRDefault="00595FFE" w:rsidP="003111FA">
      <w:pPr>
        <w:ind w:firstLineChars="100" w:firstLine="220"/>
        <w:rPr>
          <w:rFonts w:ascii="ＭＳ ゴシック" w:eastAsia="ＭＳ ゴシック" w:hAnsi="ＭＳ ゴシック"/>
          <w:b/>
          <w:sz w:val="22"/>
          <w:szCs w:val="22"/>
        </w:rPr>
      </w:pPr>
      <w:r w:rsidRPr="0016489B">
        <w:rPr>
          <w:rFonts w:hAnsi="ＭＳ 明朝" w:hint="eastAsia"/>
          <w:bCs/>
          <w:sz w:val="22"/>
          <w:szCs w:val="22"/>
        </w:rPr>
        <w:t>人件費（うち福利厚生費）には、厚生年金保険制度及び農林漁業団体職員共済組合制度の統合を図るための農林漁業団体職員共済組合法等を廃止する等の法律附則第57条にもとづき、旧農林共済組合（存続組合）が行う特例年金等の業務に要する費用に充てるため拠出した特例業務負担金</w:t>
      </w:r>
      <w:r w:rsidRPr="003D0F43">
        <w:rPr>
          <w:rFonts w:hAnsi="ＭＳ 明朝" w:hint="eastAsia"/>
          <w:bCs/>
          <w:sz w:val="22"/>
          <w:szCs w:val="22"/>
        </w:rPr>
        <w:t>2</w:t>
      </w:r>
      <w:r w:rsidRPr="003D0F43">
        <w:rPr>
          <w:rFonts w:hAnsi="ＭＳ 明朝"/>
          <w:bCs/>
          <w:sz w:val="22"/>
          <w:szCs w:val="22"/>
        </w:rPr>
        <w:t>4</w:t>
      </w:r>
      <w:r w:rsidRPr="003D0F43">
        <w:rPr>
          <w:rFonts w:hAnsi="ＭＳ 明朝" w:hint="eastAsia"/>
          <w:bCs/>
          <w:sz w:val="22"/>
          <w:szCs w:val="22"/>
        </w:rPr>
        <w:t>,1</w:t>
      </w:r>
      <w:r w:rsidRPr="003D0F43">
        <w:rPr>
          <w:rFonts w:hAnsi="ＭＳ 明朝"/>
          <w:bCs/>
          <w:sz w:val="22"/>
          <w:szCs w:val="22"/>
        </w:rPr>
        <w:t>76</w:t>
      </w:r>
      <w:r w:rsidRPr="0016489B">
        <w:rPr>
          <w:rFonts w:hAnsi="ＭＳ 明朝" w:hint="eastAsia"/>
          <w:bCs/>
          <w:sz w:val="22"/>
          <w:szCs w:val="22"/>
        </w:rPr>
        <w:t>千円を含めて計上しています。</w:t>
      </w:r>
    </w:p>
    <w:p w14:paraId="249D3326" w14:textId="0AB3CFBC" w:rsidR="00595FFE" w:rsidRPr="003111FA" w:rsidRDefault="00595FFE" w:rsidP="003111FA">
      <w:pPr>
        <w:ind w:firstLineChars="100" w:firstLine="220"/>
        <w:rPr>
          <w:rFonts w:ascii="ＭＳ ゴシック" w:eastAsia="ＭＳ ゴシック" w:hAnsi="ＭＳ ゴシック"/>
          <w:b/>
          <w:sz w:val="22"/>
          <w:szCs w:val="22"/>
        </w:rPr>
      </w:pPr>
      <w:r w:rsidRPr="0016489B">
        <w:rPr>
          <w:rFonts w:hAnsi="ＭＳ 明朝" w:hint="eastAsia"/>
          <w:bCs/>
          <w:sz w:val="22"/>
          <w:szCs w:val="22"/>
        </w:rPr>
        <w:t>なお、同組合より示され</w:t>
      </w:r>
      <w:r>
        <w:rPr>
          <w:rFonts w:hAnsi="ＭＳ 明朝" w:hint="eastAsia"/>
          <w:bCs/>
          <w:sz w:val="22"/>
          <w:szCs w:val="22"/>
        </w:rPr>
        <w:t>令和</w:t>
      </w:r>
      <w:r>
        <w:rPr>
          <w:rFonts w:hAnsi="ＭＳ 明朝"/>
          <w:bCs/>
          <w:sz w:val="22"/>
          <w:szCs w:val="22"/>
        </w:rPr>
        <w:t>5</w:t>
      </w:r>
      <w:r w:rsidRPr="0016489B">
        <w:rPr>
          <w:rFonts w:hAnsi="ＭＳ 明朝" w:hint="eastAsia"/>
          <w:bCs/>
          <w:sz w:val="22"/>
          <w:szCs w:val="22"/>
        </w:rPr>
        <w:t>年3月現在における</w:t>
      </w:r>
      <w:r>
        <w:rPr>
          <w:rFonts w:hAnsi="ＭＳ 明朝" w:hint="eastAsia"/>
          <w:bCs/>
          <w:sz w:val="22"/>
          <w:szCs w:val="22"/>
        </w:rPr>
        <w:t>令和14</w:t>
      </w:r>
      <w:r w:rsidRPr="0016489B">
        <w:rPr>
          <w:rFonts w:hAnsi="ＭＳ 明朝" w:hint="eastAsia"/>
          <w:bCs/>
          <w:sz w:val="22"/>
          <w:szCs w:val="22"/>
        </w:rPr>
        <w:t>年3月までの特例業務負担金の将来見込額は</w:t>
      </w:r>
      <w:r>
        <w:rPr>
          <w:rFonts w:hAnsi="ＭＳ 明朝" w:hint="eastAsia"/>
          <w:bCs/>
          <w:sz w:val="22"/>
          <w:szCs w:val="22"/>
        </w:rPr>
        <w:t>2</w:t>
      </w:r>
      <w:r>
        <w:rPr>
          <w:rFonts w:hAnsi="ＭＳ 明朝"/>
          <w:bCs/>
          <w:sz w:val="22"/>
          <w:szCs w:val="22"/>
        </w:rPr>
        <w:t>22</w:t>
      </w:r>
      <w:r>
        <w:rPr>
          <w:rFonts w:hAnsi="ＭＳ 明朝" w:hint="eastAsia"/>
          <w:bCs/>
          <w:sz w:val="22"/>
          <w:szCs w:val="22"/>
        </w:rPr>
        <w:t>,</w:t>
      </w:r>
      <w:r>
        <w:rPr>
          <w:rFonts w:hAnsi="ＭＳ 明朝"/>
          <w:bCs/>
          <w:sz w:val="22"/>
          <w:szCs w:val="22"/>
        </w:rPr>
        <w:t>998</w:t>
      </w:r>
      <w:r w:rsidRPr="0016489B">
        <w:rPr>
          <w:rFonts w:hAnsi="ＭＳ 明朝" w:hint="eastAsia"/>
          <w:bCs/>
          <w:sz w:val="22"/>
          <w:szCs w:val="22"/>
        </w:rPr>
        <w:t>千円となっています。</w:t>
      </w:r>
    </w:p>
    <w:p w14:paraId="5BEF2DC0" w14:textId="77777777" w:rsidR="00595FFE" w:rsidRPr="0016489B" w:rsidRDefault="00595FFE" w:rsidP="003025FF">
      <w:pPr>
        <w:tabs>
          <w:tab w:val="left" w:pos="808"/>
          <w:tab w:val="left" w:pos="1212"/>
        </w:tabs>
        <w:jc w:val="left"/>
        <w:rPr>
          <w:rFonts w:hAnsi="ＭＳ 明朝"/>
          <w:bCs/>
          <w:sz w:val="22"/>
          <w:szCs w:val="22"/>
          <w:shd w:val="pct15" w:color="auto" w:fill="FFFFFF"/>
        </w:rPr>
      </w:pPr>
    </w:p>
    <w:p w14:paraId="01BB0734" w14:textId="77777777" w:rsidR="00595FFE" w:rsidRPr="0016489B" w:rsidRDefault="00595FFE" w:rsidP="00595FFE">
      <w:pPr>
        <w:rPr>
          <w:rFonts w:ascii="ＭＳ ゴシック" w:eastAsia="ＭＳ ゴシック" w:hAnsi="ＭＳ ゴシック"/>
          <w:b/>
          <w:sz w:val="22"/>
          <w:szCs w:val="22"/>
        </w:rPr>
      </w:pPr>
      <w:r w:rsidRPr="0071659B">
        <w:rPr>
          <w:rFonts w:ascii="ＭＳ ゴシック" w:eastAsia="ＭＳ ゴシック" w:hAnsi="ＭＳ ゴシック" w:hint="eastAsia"/>
          <w:b/>
          <w:sz w:val="22"/>
          <w:szCs w:val="22"/>
        </w:rPr>
        <w:t>Ⅷ　税効果会計に関する注記</w:t>
      </w:r>
    </w:p>
    <w:p w14:paraId="7F10114E" w14:textId="77777777" w:rsidR="00595FFE" w:rsidRPr="0016489B" w:rsidRDefault="00595FFE" w:rsidP="00595FFE">
      <w:pPr>
        <w:rPr>
          <w:rFonts w:hAnsi="ＭＳ 明朝"/>
          <w:sz w:val="22"/>
          <w:szCs w:val="22"/>
        </w:rPr>
      </w:pPr>
      <w:r w:rsidRPr="0016489B">
        <w:rPr>
          <w:rFonts w:ascii="ＭＳ ゴシック" w:eastAsia="ＭＳ ゴシック" w:hAnsi="ＭＳ ゴシック" w:hint="eastAsia"/>
          <w:b/>
          <w:sz w:val="22"/>
          <w:szCs w:val="22"/>
        </w:rPr>
        <w:t>１．繰延税金資産及び繰延税金負債の発生原因別の主な内訳</w:t>
      </w:r>
    </w:p>
    <w:p w14:paraId="2674DF1E" w14:textId="77777777" w:rsidR="00595FFE" w:rsidRPr="0016489B" w:rsidRDefault="00595FFE" w:rsidP="00595FFE">
      <w:pPr>
        <w:rPr>
          <w:rFonts w:hAnsi="ＭＳ 明朝"/>
          <w:sz w:val="22"/>
          <w:szCs w:val="22"/>
        </w:rPr>
      </w:pPr>
      <w:r w:rsidRPr="0016489B">
        <w:rPr>
          <w:rFonts w:hAnsi="ＭＳ 明朝" w:hint="eastAsia"/>
          <w:sz w:val="22"/>
          <w:szCs w:val="22"/>
        </w:rPr>
        <w:t xml:space="preserve">　　　　繰延税金資産</w:t>
      </w:r>
    </w:p>
    <w:p w14:paraId="6CA03D2A" w14:textId="77777777" w:rsidR="00595FFE" w:rsidRPr="00E85EFC" w:rsidRDefault="00595FFE" w:rsidP="00595FFE">
      <w:pPr>
        <w:ind w:firstLineChars="500" w:firstLine="1100"/>
        <w:rPr>
          <w:rFonts w:hAnsi="ＭＳ 明朝"/>
          <w:sz w:val="22"/>
          <w:szCs w:val="22"/>
        </w:rPr>
      </w:pPr>
      <w:r w:rsidRPr="0016489B">
        <w:rPr>
          <w:rFonts w:hAnsi="ＭＳ 明朝" w:hint="eastAsia"/>
          <w:sz w:val="22"/>
          <w:szCs w:val="22"/>
        </w:rPr>
        <w:lastRenderedPageBreak/>
        <w:t>退職給付引当金</w:t>
      </w:r>
      <w:r>
        <w:rPr>
          <w:rFonts w:hAnsi="ＭＳ 明朝" w:hint="eastAsia"/>
          <w:sz w:val="22"/>
          <w:szCs w:val="22"/>
        </w:rPr>
        <w:t xml:space="preserve">　　　</w:t>
      </w:r>
      <w:r w:rsidRPr="0016489B">
        <w:rPr>
          <w:rFonts w:hAnsi="ＭＳ 明朝" w:hint="eastAsia"/>
          <w:sz w:val="22"/>
          <w:szCs w:val="22"/>
        </w:rPr>
        <w:t xml:space="preserve">　　　　　　　　　</w:t>
      </w:r>
      <w:r>
        <w:rPr>
          <w:rFonts w:hAnsi="ＭＳ 明朝" w:hint="eastAsia"/>
          <w:sz w:val="22"/>
          <w:szCs w:val="22"/>
        </w:rPr>
        <w:t>208,196</w:t>
      </w:r>
      <w:r w:rsidRPr="00E85EFC">
        <w:rPr>
          <w:rFonts w:hAnsi="ＭＳ 明朝" w:hint="eastAsia"/>
          <w:sz w:val="22"/>
          <w:szCs w:val="22"/>
        </w:rPr>
        <w:t>千円</w:t>
      </w:r>
    </w:p>
    <w:p w14:paraId="5A576818" w14:textId="77777777" w:rsidR="00595FFE" w:rsidRPr="00E85EFC" w:rsidRDefault="00595FFE" w:rsidP="00595FFE">
      <w:pPr>
        <w:ind w:firstLineChars="500" w:firstLine="1100"/>
        <w:rPr>
          <w:rFonts w:hAnsi="ＭＳ 明朝"/>
          <w:sz w:val="22"/>
          <w:szCs w:val="22"/>
        </w:rPr>
      </w:pPr>
      <w:r w:rsidRPr="00E85EFC">
        <w:rPr>
          <w:rFonts w:hAnsi="ＭＳ 明朝" w:hint="eastAsia"/>
          <w:sz w:val="22"/>
          <w:szCs w:val="22"/>
        </w:rPr>
        <w:t xml:space="preserve">貸倒引当金　　　　　　　　　　　　　　</w:t>
      </w:r>
      <w:r>
        <w:rPr>
          <w:rFonts w:hAnsi="ＭＳ 明朝" w:hint="eastAsia"/>
          <w:bCs/>
          <w:sz w:val="22"/>
          <w:szCs w:val="22"/>
        </w:rPr>
        <w:t>132,864</w:t>
      </w:r>
      <w:r w:rsidRPr="00E85EFC">
        <w:rPr>
          <w:rFonts w:hAnsi="ＭＳ 明朝" w:hint="eastAsia"/>
          <w:sz w:val="22"/>
          <w:szCs w:val="22"/>
        </w:rPr>
        <w:t>千円</w:t>
      </w:r>
    </w:p>
    <w:p w14:paraId="66415A07" w14:textId="77777777" w:rsidR="00595FFE" w:rsidRPr="00E85EFC" w:rsidRDefault="00595FFE" w:rsidP="00595FFE">
      <w:pPr>
        <w:tabs>
          <w:tab w:val="left" w:pos="5656"/>
        </w:tabs>
        <w:ind w:firstLineChars="497" w:firstLine="1093"/>
        <w:rPr>
          <w:rFonts w:hAnsi="ＭＳ 明朝"/>
          <w:sz w:val="22"/>
          <w:szCs w:val="22"/>
        </w:rPr>
      </w:pPr>
      <w:r w:rsidRPr="00E85EFC">
        <w:rPr>
          <w:rFonts w:hAnsi="ＭＳ 明朝" w:hint="eastAsia"/>
          <w:sz w:val="22"/>
          <w:szCs w:val="22"/>
        </w:rPr>
        <w:t xml:space="preserve">固定資産減損損失　　　　　　　　　　 </w:t>
      </w:r>
      <w:r>
        <w:rPr>
          <w:rFonts w:hAnsi="ＭＳ 明朝" w:hint="eastAsia"/>
          <w:sz w:val="22"/>
          <w:szCs w:val="22"/>
        </w:rPr>
        <w:t xml:space="preserve"> 337,324</w:t>
      </w:r>
      <w:r w:rsidRPr="00E85EFC">
        <w:rPr>
          <w:rFonts w:hAnsi="ＭＳ 明朝" w:hint="eastAsia"/>
          <w:sz w:val="22"/>
          <w:szCs w:val="22"/>
        </w:rPr>
        <w:t>千円</w:t>
      </w:r>
    </w:p>
    <w:p w14:paraId="74279B4D" w14:textId="77777777" w:rsidR="00595FFE" w:rsidRPr="00B3519F" w:rsidRDefault="00595FFE" w:rsidP="00595FFE">
      <w:pPr>
        <w:tabs>
          <w:tab w:val="left" w:pos="5656"/>
        </w:tabs>
        <w:ind w:firstLineChars="497" w:firstLine="1093"/>
        <w:rPr>
          <w:rFonts w:hAnsi="ＭＳ 明朝"/>
          <w:sz w:val="22"/>
          <w:szCs w:val="22"/>
        </w:rPr>
      </w:pPr>
      <w:r w:rsidRPr="00B3519F">
        <w:rPr>
          <w:rFonts w:hAnsi="ＭＳ 明朝" w:hint="eastAsia"/>
          <w:sz w:val="22"/>
          <w:szCs w:val="22"/>
        </w:rPr>
        <w:t xml:space="preserve">その他有価証券評価差額金　　　　　　  </w:t>
      </w:r>
      <w:r w:rsidRPr="00B3519F">
        <w:rPr>
          <w:rFonts w:hAnsi="ＭＳ 明朝"/>
          <w:sz w:val="22"/>
          <w:szCs w:val="22"/>
        </w:rPr>
        <w:t xml:space="preserve"> </w:t>
      </w:r>
      <w:r w:rsidRPr="00B3519F">
        <w:rPr>
          <w:rFonts w:hAnsi="ＭＳ 明朝" w:hint="eastAsia"/>
          <w:sz w:val="22"/>
          <w:szCs w:val="22"/>
        </w:rPr>
        <w:t>60,105千円</w:t>
      </w:r>
    </w:p>
    <w:p w14:paraId="2E7DD43B" w14:textId="77777777" w:rsidR="00595FFE" w:rsidRPr="00B3519F" w:rsidRDefault="00595FFE" w:rsidP="00595FFE">
      <w:pPr>
        <w:tabs>
          <w:tab w:val="left" w:pos="5656"/>
        </w:tabs>
        <w:ind w:firstLineChars="497" w:firstLine="1093"/>
        <w:rPr>
          <w:rFonts w:hAnsi="ＭＳ 明朝"/>
          <w:sz w:val="22"/>
          <w:szCs w:val="22"/>
          <w:u w:val="single"/>
        </w:rPr>
      </w:pPr>
      <w:r w:rsidRPr="00B3519F">
        <w:rPr>
          <w:rFonts w:hAnsi="ＭＳ 明朝" w:hint="eastAsia"/>
          <w:sz w:val="22"/>
          <w:szCs w:val="22"/>
        </w:rPr>
        <w:t xml:space="preserve">その他　　　　　　　　　　　　</w:t>
      </w:r>
      <w:r w:rsidRPr="00B3519F">
        <w:rPr>
          <w:rFonts w:hAnsi="ＭＳ 明朝" w:hint="eastAsia"/>
          <w:sz w:val="22"/>
          <w:szCs w:val="22"/>
          <w:u w:val="single"/>
        </w:rPr>
        <w:t xml:space="preserve">　　　 　57,574千円　</w:t>
      </w:r>
    </w:p>
    <w:p w14:paraId="2C43ADA2" w14:textId="77777777" w:rsidR="00595FFE" w:rsidRPr="00B3519F" w:rsidRDefault="00595FFE" w:rsidP="00595FFE">
      <w:pPr>
        <w:ind w:firstLineChars="494" w:firstLine="1087"/>
        <w:rPr>
          <w:rFonts w:hAnsi="ＭＳ 明朝"/>
          <w:sz w:val="22"/>
          <w:szCs w:val="22"/>
        </w:rPr>
      </w:pPr>
      <w:r w:rsidRPr="00B3519F">
        <w:rPr>
          <w:rFonts w:hAnsi="ＭＳ 明朝" w:hint="eastAsia"/>
          <w:sz w:val="22"/>
          <w:szCs w:val="22"/>
          <w:lang w:eastAsia="zh-TW"/>
        </w:rPr>
        <w:t>繰延税金資産</w:t>
      </w:r>
      <w:r w:rsidRPr="00B3519F">
        <w:rPr>
          <w:rFonts w:hAnsi="ＭＳ 明朝" w:hint="eastAsia"/>
          <w:sz w:val="22"/>
          <w:szCs w:val="22"/>
        </w:rPr>
        <w:t>小</w:t>
      </w:r>
      <w:r w:rsidRPr="00B3519F">
        <w:rPr>
          <w:rFonts w:hAnsi="ＭＳ 明朝" w:hint="eastAsia"/>
          <w:sz w:val="22"/>
          <w:szCs w:val="22"/>
          <w:lang w:eastAsia="zh-TW"/>
        </w:rPr>
        <w:t>計</w:t>
      </w:r>
      <w:r w:rsidRPr="00B3519F">
        <w:rPr>
          <w:rFonts w:hAnsi="ＭＳ 明朝" w:hint="eastAsia"/>
          <w:sz w:val="22"/>
          <w:szCs w:val="22"/>
        </w:rPr>
        <w:t xml:space="preserve">　</w:t>
      </w:r>
      <w:r w:rsidRPr="00B3519F">
        <w:rPr>
          <w:rFonts w:hAnsi="ＭＳ 明朝" w:hint="eastAsia"/>
          <w:sz w:val="22"/>
          <w:szCs w:val="22"/>
          <w:lang w:eastAsia="zh-TW"/>
        </w:rPr>
        <w:t xml:space="preserve">　</w:t>
      </w:r>
      <w:r w:rsidRPr="00B3519F">
        <w:rPr>
          <w:rFonts w:hAnsi="ＭＳ 明朝" w:hint="eastAsia"/>
          <w:sz w:val="22"/>
          <w:szCs w:val="22"/>
        </w:rPr>
        <w:t xml:space="preserve">　　　</w:t>
      </w:r>
      <w:r w:rsidRPr="00B3519F">
        <w:rPr>
          <w:rFonts w:hAnsi="ＭＳ 明朝" w:hint="eastAsia"/>
          <w:sz w:val="22"/>
          <w:szCs w:val="22"/>
          <w:lang w:eastAsia="zh-TW"/>
        </w:rPr>
        <w:t xml:space="preserve">　　　　</w:t>
      </w:r>
      <w:r w:rsidRPr="00B3519F">
        <w:rPr>
          <w:rFonts w:hAnsi="ＭＳ 明朝" w:hint="eastAsia"/>
          <w:sz w:val="22"/>
          <w:szCs w:val="22"/>
        </w:rPr>
        <w:t xml:space="preserve">　　</w:t>
      </w:r>
      <w:r w:rsidRPr="00B3519F">
        <w:rPr>
          <w:rFonts w:hAnsi="ＭＳ 明朝"/>
          <w:sz w:val="22"/>
          <w:szCs w:val="22"/>
        </w:rPr>
        <w:t>7</w:t>
      </w:r>
      <w:r w:rsidRPr="00B3519F">
        <w:rPr>
          <w:rFonts w:hAnsi="ＭＳ 明朝" w:hint="eastAsia"/>
          <w:sz w:val="22"/>
          <w:szCs w:val="22"/>
        </w:rPr>
        <w:t>96,063</w:t>
      </w:r>
      <w:r w:rsidRPr="00B3519F">
        <w:rPr>
          <w:rFonts w:hAnsi="ＭＳ 明朝" w:hint="eastAsia"/>
          <w:sz w:val="22"/>
          <w:szCs w:val="22"/>
          <w:lang w:eastAsia="zh-TW"/>
        </w:rPr>
        <w:t xml:space="preserve">千円　</w:t>
      </w:r>
    </w:p>
    <w:p w14:paraId="3B68DD4B" w14:textId="77777777" w:rsidR="00595FFE" w:rsidRPr="00E85EFC" w:rsidRDefault="00595FFE" w:rsidP="00595FFE">
      <w:pPr>
        <w:ind w:firstLineChars="494" w:firstLine="1087"/>
        <w:rPr>
          <w:rFonts w:hAnsi="ＭＳ 明朝"/>
          <w:sz w:val="22"/>
          <w:szCs w:val="22"/>
          <w:u w:val="single"/>
        </w:rPr>
      </w:pPr>
      <w:r w:rsidRPr="00B3519F">
        <w:rPr>
          <w:rFonts w:hAnsi="ＭＳ 明朝" w:hint="eastAsia"/>
          <w:sz w:val="22"/>
          <w:szCs w:val="22"/>
        </w:rPr>
        <w:t xml:space="preserve">評価性引当額                  </w:t>
      </w:r>
      <w:r w:rsidRPr="00B3519F">
        <w:rPr>
          <w:rFonts w:hAnsi="ＭＳ 明朝" w:hint="eastAsia"/>
          <w:sz w:val="22"/>
          <w:szCs w:val="22"/>
          <w:u w:val="single"/>
        </w:rPr>
        <w:t xml:space="preserve">    △  502,235</w:t>
      </w:r>
      <w:r w:rsidRPr="00E85EFC">
        <w:rPr>
          <w:rFonts w:hAnsi="ＭＳ 明朝" w:hint="eastAsia"/>
          <w:sz w:val="22"/>
          <w:szCs w:val="22"/>
          <w:u w:val="single"/>
          <w:lang w:eastAsia="zh-TW"/>
        </w:rPr>
        <w:t>千円</w:t>
      </w:r>
      <w:r w:rsidRPr="00E85EFC">
        <w:rPr>
          <w:rFonts w:hAnsi="ＭＳ 明朝" w:hint="eastAsia"/>
          <w:sz w:val="22"/>
          <w:szCs w:val="22"/>
          <w:u w:val="single"/>
        </w:rPr>
        <w:t xml:space="preserve">　</w:t>
      </w:r>
    </w:p>
    <w:p w14:paraId="40FE5DFD" w14:textId="77777777" w:rsidR="00595FFE" w:rsidRPr="0016489B" w:rsidRDefault="00595FFE" w:rsidP="00595FFE">
      <w:pPr>
        <w:ind w:firstLineChars="497" w:firstLine="1093"/>
        <w:rPr>
          <w:rFonts w:hAnsi="ＭＳ 明朝"/>
          <w:sz w:val="22"/>
          <w:szCs w:val="22"/>
          <w:u w:val="single"/>
        </w:rPr>
      </w:pPr>
      <w:r w:rsidRPr="00E85EFC">
        <w:rPr>
          <w:rFonts w:hAnsi="ＭＳ 明朝" w:hint="eastAsia"/>
          <w:sz w:val="22"/>
          <w:szCs w:val="22"/>
          <w:lang w:eastAsia="zh-TW"/>
        </w:rPr>
        <w:t>繰延税金資産合計</w:t>
      </w:r>
      <w:r w:rsidR="00CC142D">
        <w:rPr>
          <w:rFonts w:hAnsi="ＭＳ 明朝" w:hint="eastAsia"/>
          <w:sz w:val="22"/>
          <w:szCs w:val="22"/>
        </w:rPr>
        <w:t xml:space="preserve">      </w:t>
      </w:r>
      <w:r w:rsidRPr="00E85EFC">
        <w:rPr>
          <w:rFonts w:hAnsi="ＭＳ 明朝" w:hint="eastAsia"/>
          <w:sz w:val="22"/>
          <w:szCs w:val="22"/>
          <w:lang w:eastAsia="zh-TW"/>
        </w:rPr>
        <w:t xml:space="preserve">　　　　</w:t>
      </w:r>
      <w:r w:rsidRPr="00E85EFC">
        <w:rPr>
          <w:rFonts w:hAnsi="ＭＳ 明朝" w:hint="eastAsia"/>
          <w:sz w:val="22"/>
          <w:szCs w:val="22"/>
        </w:rPr>
        <w:t xml:space="preserve">　　　　</w:t>
      </w:r>
      <w:r>
        <w:rPr>
          <w:rFonts w:hAnsi="ＭＳ 明朝" w:hint="eastAsia"/>
          <w:bCs/>
          <w:sz w:val="22"/>
          <w:szCs w:val="22"/>
        </w:rPr>
        <w:t>293,828</w:t>
      </w:r>
      <w:r w:rsidRPr="00E85EFC">
        <w:rPr>
          <w:rFonts w:hAnsi="ＭＳ 明朝" w:hint="eastAsia"/>
          <w:sz w:val="22"/>
          <w:szCs w:val="22"/>
          <w:lang w:eastAsia="zh-TW"/>
        </w:rPr>
        <w:t>千円</w:t>
      </w:r>
      <w:r w:rsidRPr="0016489B">
        <w:rPr>
          <w:rFonts w:hAnsi="ＭＳ 明朝" w:hint="eastAsia"/>
          <w:sz w:val="22"/>
          <w:szCs w:val="22"/>
          <w:lang w:eastAsia="zh-TW"/>
        </w:rPr>
        <w:t xml:space="preserve">　</w:t>
      </w:r>
    </w:p>
    <w:p w14:paraId="79688148" w14:textId="77777777" w:rsidR="00595FFE" w:rsidRPr="0016489B" w:rsidRDefault="00595FFE" w:rsidP="00595FFE">
      <w:pPr>
        <w:rPr>
          <w:rFonts w:hAnsi="ＭＳ 明朝"/>
          <w:sz w:val="22"/>
          <w:szCs w:val="22"/>
        </w:rPr>
      </w:pPr>
      <w:r w:rsidRPr="0016489B">
        <w:rPr>
          <w:rFonts w:ascii="ＭＳ ゴシック" w:eastAsia="ＭＳ ゴシック" w:hAnsi="ＭＳ ゴシック" w:hint="eastAsia"/>
          <w:b/>
          <w:sz w:val="22"/>
          <w:szCs w:val="22"/>
        </w:rPr>
        <w:t>２．法定実効税率と法人税等負担率との差異の主な原因</w:t>
      </w:r>
    </w:p>
    <w:p w14:paraId="3934A736" w14:textId="77777777" w:rsidR="00595FFE" w:rsidRPr="0016489B" w:rsidRDefault="00595FFE" w:rsidP="00595FFE">
      <w:pPr>
        <w:ind w:firstLineChars="398" w:firstLine="876"/>
        <w:rPr>
          <w:rFonts w:hAnsi="ＭＳ 明朝"/>
          <w:sz w:val="22"/>
          <w:szCs w:val="22"/>
        </w:rPr>
      </w:pPr>
      <w:r w:rsidRPr="0016489B">
        <w:rPr>
          <w:rFonts w:hAnsi="ＭＳ 明朝" w:hint="eastAsia"/>
          <w:sz w:val="22"/>
          <w:szCs w:val="22"/>
        </w:rPr>
        <w:t>法定実効税率　　　　　　　　　　　　　　　　　 　27.2</w:t>
      </w:r>
      <w:r>
        <w:rPr>
          <w:rFonts w:hAnsi="ＭＳ 明朝"/>
          <w:sz w:val="22"/>
          <w:szCs w:val="22"/>
        </w:rPr>
        <w:t>4</w:t>
      </w:r>
      <w:r w:rsidRPr="0016489B">
        <w:rPr>
          <w:rFonts w:hAnsi="ＭＳ 明朝" w:hint="eastAsia"/>
          <w:sz w:val="22"/>
          <w:szCs w:val="22"/>
        </w:rPr>
        <w:t>％</w:t>
      </w:r>
    </w:p>
    <w:p w14:paraId="33FF866E" w14:textId="77777777" w:rsidR="00595FFE" w:rsidRPr="0016489B" w:rsidRDefault="00595FFE" w:rsidP="00595FFE">
      <w:pPr>
        <w:rPr>
          <w:rFonts w:hAnsi="ＭＳ 明朝"/>
          <w:sz w:val="22"/>
          <w:szCs w:val="22"/>
        </w:rPr>
      </w:pPr>
      <w:r w:rsidRPr="0016489B">
        <w:rPr>
          <w:rFonts w:hAnsi="ＭＳ 明朝" w:hint="eastAsia"/>
          <w:sz w:val="22"/>
          <w:szCs w:val="22"/>
        </w:rPr>
        <w:t xml:space="preserve">　　　　（調整）</w:t>
      </w:r>
    </w:p>
    <w:p w14:paraId="6CD4EC32" w14:textId="77777777" w:rsidR="00595FFE" w:rsidRPr="00E85EFC" w:rsidRDefault="00595FFE" w:rsidP="00595FFE">
      <w:pPr>
        <w:rPr>
          <w:rFonts w:hAnsi="ＭＳ 明朝"/>
          <w:sz w:val="22"/>
          <w:szCs w:val="22"/>
        </w:rPr>
      </w:pPr>
      <w:r w:rsidRPr="0016489B">
        <w:rPr>
          <w:rFonts w:hAnsi="ＭＳ 明朝" w:hint="eastAsia"/>
          <w:sz w:val="22"/>
          <w:szCs w:val="22"/>
        </w:rPr>
        <w:t xml:space="preserve">　　　　　交際費等永久に損金に算入されない項目　　　　</w:t>
      </w:r>
      <w:r w:rsidRPr="00E85EFC">
        <w:rPr>
          <w:rFonts w:hAnsi="ＭＳ 明朝" w:hint="eastAsia"/>
          <w:sz w:val="22"/>
          <w:szCs w:val="22"/>
        </w:rPr>
        <w:t xml:space="preserve">　</w:t>
      </w:r>
      <w:r w:rsidRPr="00E85EFC">
        <w:rPr>
          <w:rFonts w:hAnsi="ＭＳ 明朝" w:hint="eastAsia"/>
          <w:color w:val="FFFFFF"/>
          <w:sz w:val="22"/>
          <w:szCs w:val="22"/>
        </w:rPr>
        <w:t>△</w:t>
      </w:r>
      <w:r>
        <w:rPr>
          <w:rFonts w:hAnsi="ＭＳ 明朝" w:hint="eastAsia"/>
          <w:sz w:val="22"/>
          <w:szCs w:val="22"/>
        </w:rPr>
        <w:t>4.93</w:t>
      </w:r>
      <w:r w:rsidRPr="00E85EFC">
        <w:rPr>
          <w:rFonts w:hAnsi="ＭＳ 明朝" w:hint="eastAsia"/>
          <w:sz w:val="22"/>
          <w:szCs w:val="22"/>
        </w:rPr>
        <w:t>％</w:t>
      </w:r>
    </w:p>
    <w:p w14:paraId="3F7629E2" w14:textId="77777777" w:rsidR="00595FFE" w:rsidRPr="00E85EFC" w:rsidRDefault="00595FFE" w:rsidP="00595FFE">
      <w:pPr>
        <w:rPr>
          <w:rFonts w:hAnsi="ＭＳ 明朝"/>
          <w:sz w:val="22"/>
          <w:szCs w:val="22"/>
        </w:rPr>
      </w:pPr>
      <w:r w:rsidRPr="00E85EFC">
        <w:rPr>
          <w:rFonts w:hAnsi="ＭＳ 明朝" w:hint="eastAsia"/>
          <w:sz w:val="22"/>
          <w:szCs w:val="22"/>
        </w:rPr>
        <w:t xml:space="preserve">　　　　　受取配当等永久に益金に算入されない項目　　　　△</w:t>
      </w:r>
      <w:r w:rsidRPr="00E85EFC">
        <w:rPr>
          <w:rFonts w:hAnsi="ＭＳ 明朝"/>
          <w:sz w:val="22"/>
          <w:szCs w:val="22"/>
        </w:rPr>
        <w:t>2.</w:t>
      </w:r>
      <w:r>
        <w:rPr>
          <w:rFonts w:hAnsi="ＭＳ 明朝" w:hint="eastAsia"/>
          <w:sz w:val="22"/>
          <w:szCs w:val="22"/>
        </w:rPr>
        <w:t>47</w:t>
      </w:r>
      <w:r w:rsidRPr="00E85EFC">
        <w:rPr>
          <w:rFonts w:hAnsi="ＭＳ 明朝" w:hint="eastAsia"/>
          <w:sz w:val="22"/>
          <w:szCs w:val="22"/>
        </w:rPr>
        <w:t>％</w:t>
      </w:r>
    </w:p>
    <w:p w14:paraId="33319659" w14:textId="77777777" w:rsidR="00595FFE" w:rsidRPr="00E85EFC" w:rsidRDefault="00595FFE" w:rsidP="00595FFE">
      <w:pPr>
        <w:ind w:firstLineChars="497" w:firstLine="1093"/>
        <w:rPr>
          <w:rFonts w:hAnsi="ＭＳ 明朝"/>
          <w:sz w:val="22"/>
          <w:szCs w:val="22"/>
        </w:rPr>
      </w:pPr>
      <w:r w:rsidRPr="00E85EFC">
        <w:rPr>
          <w:rFonts w:hAnsi="ＭＳ 明朝" w:hint="eastAsia"/>
          <w:sz w:val="22"/>
          <w:szCs w:val="22"/>
        </w:rPr>
        <w:t xml:space="preserve">住民税均等割等　　　　　　　　　　　　　　　　</w:t>
      </w:r>
      <w:r w:rsidRPr="00E85EFC">
        <w:rPr>
          <w:rFonts w:hAnsi="ＭＳ 明朝" w:hint="eastAsia"/>
          <w:color w:val="FFFFFF"/>
          <w:sz w:val="22"/>
          <w:szCs w:val="22"/>
        </w:rPr>
        <w:t>△</w:t>
      </w:r>
      <w:r>
        <w:rPr>
          <w:rFonts w:hAnsi="ＭＳ 明朝" w:hint="eastAsia"/>
          <w:sz w:val="22"/>
          <w:szCs w:val="22"/>
        </w:rPr>
        <w:t>2.02</w:t>
      </w:r>
      <w:r w:rsidRPr="00E85EFC">
        <w:rPr>
          <w:rFonts w:hAnsi="ＭＳ 明朝" w:hint="eastAsia"/>
          <w:sz w:val="22"/>
          <w:szCs w:val="22"/>
        </w:rPr>
        <w:t>％</w:t>
      </w:r>
    </w:p>
    <w:p w14:paraId="1061A69B" w14:textId="77777777" w:rsidR="00595FFE" w:rsidRPr="002F7596" w:rsidRDefault="00595FFE" w:rsidP="00595FFE">
      <w:pPr>
        <w:ind w:firstLineChars="497" w:firstLine="1093"/>
        <w:rPr>
          <w:rFonts w:hAnsi="ＭＳ 明朝"/>
          <w:sz w:val="22"/>
          <w:szCs w:val="22"/>
        </w:rPr>
      </w:pPr>
      <w:r w:rsidRPr="002F7596">
        <w:rPr>
          <w:rFonts w:hAnsi="ＭＳ 明朝" w:hint="eastAsia"/>
          <w:sz w:val="22"/>
          <w:szCs w:val="22"/>
        </w:rPr>
        <w:t xml:space="preserve">評価性引当額の増減　　　　　　　　　　　　 　　</w:t>
      </w:r>
      <w:r w:rsidR="00CC142D">
        <w:rPr>
          <w:rFonts w:hAnsi="ＭＳ 明朝" w:hint="eastAsia"/>
          <w:sz w:val="22"/>
          <w:szCs w:val="22"/>
        </w:rPr>
        <w:t>10</w:t>
      </w:r>
      <w:r w:rsidRPr="002F7596">
        <w:rPr>
          <w:rFonts w:hAnsi="ＭＳ 明朝" w:hint="eastAsia"/>
          <w:sz w:val="22"/>
          <w:szCs w:val="22"/>
        </w:rPr>
        <w:t>.</w:t>
      </w:r>
      <w:r w:rsidR="00CC142D">
        <w:rPr>
          <w:rFonts w:hAnsi="ＭＳ 明朝"/>
          <w:sz w:val="22"/>
          <w:szCs w:val="22"/>
        </w:rPr>
        <w:t>70</w:t>
      </w:r>
      <w:r w:rsidRPr="002F7596">
        <w:rPr>
          <w:rFonts w:hAnsi="ＭＳ 明朝" w:hint="eastAsia"/>
          <w:sz w:val="22"/>
          <w:szCs w:val="22"/>
        </w:rPr>
        <w:t>％</w:t>
      </w:r>
    </w:p>
    <w:p w14:paraId="0D414CB9" w14:textId="77777777" w:rsidR="00595FFE" w:rsidRPr="002F7596" w:rsidRDefault="00595FFE" w:rsidP="00595FFE">
      <w:pPr>
        <w:ind w:firstLineChars="497" w:firstLine="1093"/>
        <w:rPr>
          <w:rFonts w:hAnsi="ＭＳ 明朝"/>
          <w:sz w:val="22"/>
          <w:szCs w:val="22"/>
        </w:rPr>
      </w:pPr>
      <w:r w:rsidRPr="002F7596">
        <w:rPr>
          <w:rFonts w:hAnsi="ＭＳ 明朝" w:hint="eastAsia"/>
          <w:sz w:val="22"/>
          <w:szCs w:val="22"/>
        </w:rPr>
        <w:t xml:space="preserve">その他 　　　　　　　　　　　　　　　　　　</w:t>
      </w:r>
      <w:r w:rsidRPr="002F7596">
        <w:rPr>
          <w:rFonts w:hAnsi="ＭＳ 明朝" w:hint="eastAsia"/>
          <w:sz w:val="22"/>
          <w:szCs w:val="22"/>
          <w:u w:val="single"/>
        </w:rPr>
        <w:t xml:space="preserve">　 △</w:t>
      </w:r>
      <w:r w:rsidR="00CC142D">
        <w:rPr>
          <w:rFonts w:hAnsi="ＭＳ 明朝" w:hint="eastAsia"/>
          <w:sz w:val="22"/>
          <w:szCs w:val="22"/>
          <w:u w:val="single"/>
        </w:rPr>
        <w:t>0</w:t>
      </w:r>
      <w:r w:rsidRPr="002F7596">
        <w:rPr>
          <w:rFonts w:hAnsi="ＭＳ 明朝" w:hint="eastAsia"/>
          <w:sz w:val="22"/>
          <w:szCs w:val="22"/>
          <w:u w:val="single"/>
        </w:rPr>
        <w:t>.</w:t>
      </w:r>
      <w:r w:rsidR="00CC142D">
        <w:rPr>
          <w:rFonts w:hAnsi="ＭＳ 明朝"/>
          <w:sz w:val="22"/>
          <w:szCs w:val="22"/>
          <w:u w:val="single"/>
        </w:rPr>
        <w:t>40</w:t>
      </w:r>
      <w:r w:rsidRPr="002F7596">
        <w:rPr>
          <w:rFonts w:hAnsi="ＭＳ 明朝" w:hint="eastAsia"/>
          <w:sz w:val="22"/>
          <w:szCs w:val="22"/>
          <w:u w:val="single"/>
        </w:rPr>
        <w:t xml:space="preserve">％ </w:t>
      </w:r>
    </w:p>
    <w:p w14:paraId="49505DFB" w14:textId="691715C4" w:rsidR="00595FFE" w:rsidRDefault="00595FFE" w:rsidP="00266EB0">
      <w:pPr>
        <w:ind w:firstLineChars="497" w:firstLine="1093"/>
        <w:rPr>
          <w:rFonts w:hAnsi="ＭＳ 明朝"/>
          <w:sz w:val="22"/>
          <w:szCs w:val="22"/>
        </w:rPr>
      </w:pPr>
      <w:r w:rsidRPr="00E85EFC">
        <w:rPr>
          <w:rFonts w:hAnsi="ＭＳ 明朝" w:hint="eastAsia"/>
          <w:sz w:val="22"/>
          <w:szCs w:val="22"/>
        </w:rPr>
        <w:t xml:space="preserve">税効果会計適用後の法人税等負担率　　　　　　　 </w:t>
      </w:r>
      <w:r>
        <w:rPr>
          <w:rFonts w:hAnsi="ＭＳ 明朝" w:hint="eastAsia"/>
          <w:sz w:val="22"/>
          <w:szCs w:val="22"/>
        </w:rPr>
        <w:t>42.02</w:t>
      </w:r>
      <w:r w:rsidRPr="00E85EFC">
        <w:rPr>
          <w:rFonts w:hAnsi="ＭＳ 明朝" w:hint="eastAsia"/>
          <w:sz w:val="22"/>
          <w:szCs w:val="22"/>
        </w:rPr>
        <w:t>％</w:t>
      </w:r>
    </w:p>
    <w:p w14:paraId="2B323C5A" w14:textId="53C41CBE" w:rsidR="00595FFE" w:rsidRPr="0016489B" w:rsidRDefault="00595FFE" w:rsidP="00595FFE">
      <w:pPr>
        <w:rPr>
          <w:rFonts w:ascii="ＭＳ ゴシック" w:eastAsia="ＭＳ ゴシック" w:hAnsi="ＭＳ ゴシック"/>
          <w:b/>
          <w:sz w:val="22"/>
          <w:szCs w:val="22"/>
        </w:rPr>
      </w:pPr>
      <w:r w:rsidRPr="0016489B">
        <w:rPr>
          <w:rFonts w:ascii="ＭＳ ゴシック" w:eastAsia="ＭＳ ゴシック" w:hAnsi="ＭＳ ゴシック" w:hint="eastAsia"/>
          <w:b/>
          <w:sz w:val="22"/>
          <w:szCs w:val="22"/>
        </w:rPr>
        <w:t xml:space="preserve">　</w:t>
      </w:r>
      <w:r w:rsidR="00266EB0">
        <w:rPr>
          <w:rFonts w:ascii="ＭＳ ゴシック" w:eastAsia="ＭＳ ゴシック" w:hAnsi="ＭＳ ゴシック" w:hint="eastAsia"/>
          <w:b/>
          <w:sz w:val="22"/>
          <w:szCs w:val="22"/>
        </w:rPr>
        <w:t xml:space="preserve">Ⅸ </w:t>
      </w:r>
      <w:r>
        <w:rPr>
          <w:rFonts w:ascii="ＭＳ ゴシック" w:eastAsia="ＭＳ ゴシック" w:hAnsi="ＭＳ ゴシック" w:hint="eastAsia"/>
          <w:b/>
          <w:sz w:val="22"/>
          <w:szCs w:val="22"/>
        </w:rPr>
        <w:t>収益認識</w:t>
      </w:r>
      <w:r w:rsidRPr="0016489B">
        <w:rPr>
          <w:rFonts w:ascii="ＭＳ ゴシック" w:eastAsia="ＭＳ ゴシック" w:hAnsi="ＭＳ ゴシック" w:hint="eastAsia"/>
          <w:b/>
          <w:sz w:val="22"/>
          <w:szCs w:val="22"/>
        </w:rPr>
        <w:t>に関する注記</w:t>
      </w:r>
    </w:p>
    <w:p w14:paraId="41421E30" w14:textId="77777777" w:rsidR="00595FFE" w:rsidRDefault="00595FFE" w:rsidP="00595FFE">
      <w:pPr>
        <w:ind w:leftChars="100" w:left="240" w:firstLineChars="100" w:firstLine="220"/>
        <w:rPr>
          <w:rFonts w:hAnsi="ＭＳ 明朝"/>
          <w:sz w:val="22"/>
          <w:szCs w:val="22"/>
        </w:rPr>
      </w:pPr>
      <w:r>
        <w:rPr>
          <w:rFonts w:hAnsi="ＭＳ 明朝" w:hint="eastAsia"/>
          <w:sz w:val="22"/>
          <w:szCs w:val="22"/>
        </w:rPr>
        <w:t>「重要な会計方針に係る事項に関する注記５．収益及び費用の計上基準」に同一の内容を記載しているため、注記を省略しております。</w:t>
      </w:r>
    </w:p>
    <w:p w14:paraId="66595402" w14:textId="77777777" w:rsidR="00355305" w:rsidRDefault="00355305" w:rsidP="00595FFE">
      <w:pPr>
        <w:ind w:leftChars="100" w:left="240" w:firstLineChars="100" w:firstLine="220"/>
        <w:rPr>
          <w:rFonts w:hAnsi="ＭＳ 明朝"/>
          <w:sz w:val="22"/>
          <w:szCs w:val="22"/>
        </w:rPr>
      </w:pPr>
    </w:p>
    <w:p w14:paraId="61DBDE7F" w14:textId="77777777" w:rsidR="00355305" w:rsidRPr="004846F2" w:rsidRDefault="00355305" w:rsidP="00D51895">
      <w:pPr>
        <w:rPr>
          <w:rFonts w:hAnsi="ＭＳ 明朝"/>
          <w:sz w:val="22"/>
          <w:szCs w:val="22"/>
        </w:rPr>
      </w:pPr>
    </w:p>
    <w:p w14:paraId="220779C3" w14:textId="1457C1AA" w:rsidR="00D51895" w:rsidRPr="00D51895" w:rsidRDefault="00355305" w:rsidP="00D51895">
      <w:pPr>
        <w:widowControl/>
        <w:jc w:val="left"/>
        <w:rPr>
          <w:rFonts w:ascii="Century" w:eastAsia="ｺﾞｼｯｸ"/>
          <w:b/>
          <w:bCs/>
          <w:sz w:val="26"/>
          <w:szCs w:val="26"/>
        </w:rPr>
      </w:pPr>
      <w:r>
        <w:rPr>
          <w:rFonts w:ascii="Century" w:eastAsia="ｺﾞｼｯｸ"/>
          <w:b/>
          <w:bCs/>
          <w:sz w:val="26"/>
          <w:szCs w:val="26"/>
        </w:rPr>
        <w:br w:type="page"/>
      </w:r>
    </w:p>
    <w:p w14:paraId="009900DD" w14:textId="682A61BF" w:rsidR="00D51895" w:rsidRPr="00595FFE" w:rsidRDefault="00D51895" w:rsidP="00D51895">
      <w:pPr>
        <w:rPr>
          <w:rFonts w:ascii="ＭＳ ゴシック" w:eastAsia="ＭＳ ゴシック" w:hAnsi="ＭＳ ゴシック"/>
          <w:b/>
        </w:rPr>
      </w:pPr>
      <w:r w:rsidRPr="00595FFE">
        <w:rPr>
          <w:rFonts w:ascii="ＭＳ ゴシック" w:eastAsia="ＭＳ ゴシック" w:hAnsi="ＭＳ ゴシック" w:hint="eastAsia"/>
          <w:b/>
          <w:bdr w:val="single" w:sz="4" w:space="0" w:color="auto"/>
        </w:rPr>
        <w:lastRenderedPageBreak/>
        <w:t>注 記 表</w:t>
      </w:r>
      <w:r w:rsidRPr="00595FFE">
        <w:rPr>
          <w:rFonts w:ascii="ＭＳ ゴシック" w:eastAsia="ＭＳ ゴシック" w:hAnsi="ＭＳ ゴシック" w:hint="eastAsia"/>
          <w:b/>
        </w:rPr>
        <w:t xml:space="preserve">   (令和</w:t>
      </w:r>
      <w:r>
        <w:rPr>
          <w:rFonts w:ascii="ＭＳ ゴシック" w:eastAsia="ＭＳ ゴシック" w:hAnsi="ＭＳ ゴシック" w:hint="eastAsia"/>
          <w:b/>
        </w:rPr>
        <w:t>６</w:t>
      </w:r>
      <w:r w:rsidRPr="00595FFE">
        <w:rPr>
          <w:rFonts w:ascii="ＭＳ ゴシック" w:eastAsia="ＭＳ ゴシック" w:hAnsi="ＭＳ ゴシック" w:hint="eastAsia"/>
          <w:b/>
        </w:rPr>
        <w:t>年度)</w:t>
      </w:r>
    </w:p>
    <w:p w14:paraId="13D70249" w14:textId="166C7793" w:rsidR="00D51895" w:rsidRDefault="00D51895" w:rsidP="00D51895">
      <w:pPr>
        <w:rPr>
          <w:rFonts w:ascii="ＭＳ ゴシック" w:eastAsia="ＭＳ ゴシック" w:hAnsi="ＭＳ ゴシック"/>
          <w:b/>
          <w:sz w:val="22"/>
        </w:rPr>
      </w:pPr>
      <w:r>
        <w:rPr>
          <w:rFonts w:ascii="ＭＳ ゴシック" w:eastAsia="ＭＳ ゴシック" w:hAnsi="ＭＳ ゴシック" w:hint="eastAsia"/>
          <w:b/>
          <w:sz w:val="22"/>
        </w:rPr>
        <w:t>Ⅰ　重要な会計方針に係る事項に関する注記</w:t>
      </w:r>
    </w:p>
    <w:p w14:paraId="3A7F7932" w14:textId="77777777" w:rsidR="00D51895" w:rsidRDefault="00D51895" w:rsidP="00D51895">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１．有価証券（株式形態の外部出資を含む）の評価基準及び評価方法</w:t>
      </w:r>
    </w:p>
    <w:p w14:paraId="4759425D" w14:textId="77777777" w:rsidR="00D51895" w:rsidRDefault="00D51895" w:rsidP="00D51895">
      <w:pPr>
        <w:rPr>
          <w:rFonts w:hAnsi="ＭＳ 明朝"/>
          <w:sz w:val="22"/>
          <w:szCs w:val="22"/>
        </w:rPr>
      </w:pPr>
      <w:r>
        <w:rPr>
          <w:rFonts w:hAnsi="ＭＳ 明朝" w:hint="eastAsia"/>
          <w:sz w:val="22"/>
          <w:szCs w:val="22"/>
        </w:rPr>
        <w:t xml:space="preserve">　　</w:t>
      </w:r>
      <w:r w:rsidRPr="00BA2FED">
        <w:rPr>
          <w:rFonts w:hAnsi="ＭＳ 明朝" w:hint="eastAsia"/>
          <w:sz w:val="22"/>
          <w:szCs w:val="22"/>
        </w:rPr>
        <w:t>(1)　満期保有目的の債券・・・・・・償却原価法（定額法）</w:t>
      </w:r>
    </w:p>
    <w:p w14:paraId="4653C366" w14:textId="77777777" w:rsidR="00D51895" w:rsidRPr="00D20BC9" w:rsidRDefault="00D51895" w:rsidP="00D51895">
      <w:pPr>
        <w:rPr>
          <w:rFonts w:hAnsi="ＭＳ 明朝"/>
          <w:sz w:val="22"/>
          <w:szCs w:val="22"/>
        </w:rPr>
      </w:pPr>
      <w:r>
        <w:rPr>
          <w:rFonts w:hAnsi="ＭＳ 明朝" w:hint="eastAsia"/>
          <w:sz w:val="22"/>
          <w:szCs w:val="22"/>
        </w:rPr>
        <w:t xml:space="preserve">　　(</w:t>
      </w:r>
      <w:r>
        <w:rPr>
          <w:rFonts w:hAnsi="ＭＳ 明朝"/>
          <w:sz w:val="22"/>
          <w:szCs w:val="22"/>
        </w:rPr>
        <w:t>2</w:t>
      </w:r>
      <w:r>
        <w:rPr>
          <w:rFonts w:hAnsi="ＭＳ 明朝" w:hint="eastAsia"/>
          <w:sz w:val="22"/>
          <w:szCs w:val="22"/>
        </w:rPr>
        <w:t>)　子会社株式・・・・・・移動平均法による原価法</w:t>
      </w:r>
    </w:p>
    <w:p w14:paraId="167C0330" w14:textId="77777777" w:rsidR="00D51895" w:rsidRDefault="00D51895" w:rsidP="00D51895">
      <w:pPr>
        <w:ind w:firstLineChars="200" w:firstLine="440"/>
        <w:rPr>
          <w:rFonts w:hAnsi="ＭＳ 明朝"/>
          <w:sz w:val="22"/>
          <w:szCs w:val="22"/>
        </w:rPr>
      </w:pPr>
      <w:r>
        <w:rPr>
          <w:rFonts w:hAnsi="ＭＳ 明朝" w:hint="eastAsia"/>
          <w:sz w:val="22"/>
          <w:szCs w:val="22"/>
        </w:rPr>
        <w:t>(</w:t>
      </w:r>
      <w:r>
        <w:rPr>
          <w:rFonts w:hAnsi="ＭＳ 明朝"/>
          <w:sz w:val="22"/>
          <w:szCs w:val="22"/>
        </w:rPr>
        <w:t>3</w:t>
      </w:r>
      <w:r>
        <w:rPr>
          <w:rFonts w:hAnsi="ＭＳ 明朝" w:hint="eastAsia"/>
          <w:sz w:val="22"/>
          <w:szCs w:val="22"/>
        </w:rPr>
        <w:t>)　その他有価証券</w:t>
      </w:r>
    </w:p>
    <w:p w14:paraId="2E9307D4" w14:textId="77777777" w:rsidR="00D51895" w:rsidRDefault="00D51895" w:rsidP="00D51895">
      <w:pPr>
        <w:ind w:leftChars="411" w:left="4244" w:hangingChars="1481" w:hanging="3258"/>
        <w:rPr>
          <w:rFonts w:hAnsi="ＭＳ 明朝"/>
          <w:sz w:val="22"/>
          <w:szCs w:val="22"/>
        </w:rPr>
      </w:pPr>
      <w:r>
        <w:rPr>
          <w:rFonts w:hAnsi="ＭＳ 明朝" w:hint="eastAsia"/>
          <w:sz w:val="22"/>
          <w:szCs w:val="22"/>
        </w:rPr>
        <w:t>ア　時価のあるもの・・・・・・</w:t>
      </w:r>
      <w:r w:rsidRPr="00D20BC9">
        <w:rPr>
          <w:rFonts w:hAnsi="ＭＳ 明朝" w:hint="eastAsia"/>
          <w:bCs/>
          <w:sz w:val="22"/>
          <w:szCs w:val="22"/>
        </w:rPr>
        <w:t>時価法</w:t>
      </w:r>
      <w:r>
        <w:rPr>
          <w:rFonts w:hAnsi="ＭＳ 明朝" w:hint="eastAsia"/>
          <w:sz w:val="22"/>
          <w:szCs w:val="22"/>
        </w:rPr>
        <w:t>（評価差額は全部純資産直入法により処理し、売却原価は移動平均法により算定）</w:t>
      </w:r>
    </w:p>
    <w:p w14:paraId="59A01D1E" w14:textId="77777777" w:rsidR="00D51895" w:rsidRDefault="00D51895" w:rsidP="00D51895">
      <w:pPr>
        <w:ind w:leftChars="411" w:left="3584" w:hangingChars="1181" w:hanging="2598"/>
        <w:rPr>
          <w:rFonts w:hAnsi="ＭＳ 明朝"/>
          <w:sz w:val="22"/>
          <w:szCs w:val="22"/>
        </w:rPr>
      </w:pPr>
      <w:r>
        <w:rPr>
          <w:rFonts w:hAnsi="ＭＳ 明朝" w:hint="eastAsia"/>
          <w:sz w:val="22"/>
          <w:szCs w:val="22"/>
        </w:rPr>
        <w:t xml:space="preserve">イ　</w:t>
      </w:r>
      <w:r w:rsidRPr="00A85240">
        <w:rPr>
          <w:rFonts w:hAnsi="ＭＳ 明朝" w:hint="eastAsia"/>
          <w:sz w:val="22"/>
          <w:szCs w:val="22"/>
        </w:rPr>
        <w:t>市場価格のない株式等</w:t>
      </w:r>
      <w:r w:rsidRPr="00D51895">
        <w:rPr>
          <w:rFonts w:hAnsi="ＭＳ 明朝" w:hint="eastAsia"/>
          <w:w w:val="80"/>
          <w:kern w:val="0"/>
          <w:sz w:val="22"/>
          <w:szCs w:val="22"/>
          <w:fitText w:val="530" w:id="-701206272"/>
        </w:rPr>
        <w:t>・・・</w:t>
      </w:r>
      <w:r>
        <w:rPr>
          <w:rFonts w:hAnsi="ＭＳ 明朝" w:hint="eastAsia"/>
          <w:sz w:val="22"/>
          <w:szCs w:val="22"/>
        </w:rPr>
        <w:t>移動平均法による原価法</w:t>
      </w:r>
    </w:p>
    <w:p w14:paraId="6E89DE37" w14:textId="77777777" w:rsidR="00D51895" w:rsidRPr="00186CE3" w:rsidRDefault="00D51895" w:rsidP="00D51895">
      <w:pPr>
        <w:ind w:leftChars="411" w:left="3584" w:hangingChars="1181" w:hanging="2598"/>
        <w:rPr>
          <w:rFonts w:hAnsi="ＭＳ 明朝"/>
          <w:sz w:val="22"/>
          <w:szCs w:val="22"/>
        </w:rPr>
      </w:pPr>
    </w:p>
    <w:p w14:paraId="3A1EC769" w14:textId="77777777" w:rsidR="00D51895" w:rsidRPr="00EC1C94" w:rsidRDefault="00D51895" w:rsidP="00D51895">
      <w:pPr>
        <w:rPr>
          <w:rFonts w:ascii="ＭＳ ゴシック" w:eastAsia="ＭＳ ゴシック" w:hAnsi="ＭＳ ゴシック"/>
          <w:b/>
          <w:sz w:val="22"/>
          <w:szCs w:val="22"/>
        </w:rPr>
      </w:pPr>
      <w:r w:rsidRPr="00EC1C94">
        <w:rPr>
          <w:rFonts w:ascii="ＭＳ ゴシック" w:eastAsia="ＭＳ ゴシック" w:hAnsi="ＭＳ ゴシック" w:hint="eastAsia"/>
          <w:b/>
          <w:sz w:val="22"/>
          <w:szCs w:val="22"/>
        </w:rPr>
        <w:t>２．棚卸資産の評価基準および評価方法</w:t>
      </w:r>
    </w:p>
    <w:p w14:paraId="49D4E27B" w14:textId="77777777" w:rsidR="00D51895" w:rsidRPr="00EC1C94" w:rsidRDefault="00D51895" w:rsidP="00D51895">
      <w:pPr>
        <w:ind w:leftChars="200" w:left="5540" w:hangingChars="2300" w:hanging="5060"/>
        <w:jc w:val="left"/>
        <w:rPr>
          <w:rFonts w:hAnsi="ＭＳ 明朝"/>
          <w:sz w:val="22"/>
          <w:szCs w:val="22"/>
        </w:rPr>
      </w:pPr>
      <w:r w:rsidRPr="00EC1C94">
        <w:rPr>
          <w:rFonts w:hAnsi="ＭＳ 明朝" w:hint="eastAsia"/>
          <w:sz w:val="22"/>
          <w:szCs w:val="22"/>
        </w:rPr>
        <w:t>(1)　購買品（農機）・・・・・・・・・・・・・・個別法による原価法（収益性の低下による簿価切下げの方法）</w:t>
      </w:r>
    </w:p>
    <w:p w14:paraId="070172A3" w14:textId="77777777" w:rsidR="00D51895" w:rsidRPr="00EC1C94" w:rsidRDefault="00D51895" w:rsidP="00D51895">
      <w:pPr>
        <w:ind w:leftChars="200" w:left="5540" w:hangingChars="2300" w:hanging="5060"/>
        <w:jc w:val="left"/>
        <w:rPr>
          <w:rFonts w:hAnsi="ＭＳ 明朝"/>
          <w:sz w:val="22"/>
          <w:szCs w:val="22"/>
        </w:rPr>
      </w:pPr>
      <w:r w:rsidRPr="00EC1C94">
        <w:rPr>
          <w:rFonts w:hAnsi="ＭＳ 明朝" w:hint="eastAsia"/>
          <w:sz w:val="22"/>
          <w:szCs w:val="22"/>
        </w:rPr>
        <w:t>(</w:t>
      </w:r>
      <w:r w:rsidRPr="00EC1C94">
        <w:rPr>
          <w:rFonts w:hAnsi="ＭＳ 明朝"/>
          <w:sz w:val="22"/>
          <w:szCs w:val="22"/>
        </w:rPr>
        <w:t>2</w:t>
      </w:r>
      <w:r w:rsidRPr="00EC1C94">
        <w:rPr>
          <w:rFonts w:hAnsi="ＭＳ 明朝" w:hint="eastAsia"/>
          <w:sz w:val="22"/>
          <w:szCs w:val="22"/>
        </w:rPr>
        <w:t>)　購買品（肥料・農薬・飼料</w:t>
      </w:r>
      <w:r>
        <w:rPr>
          <w:rFonts w:hAnsi="ＭＳ 明朝" w:hint="eastAsia"/>
          <w:sz w:val="22"/>
          <w:szCs w:val="22"/>
        </w:rPr>
        <w:t>の単品管理品</w:t>
      </w:r>
      <w:r w:rsidRPr="00EC1C94">
        <w:rPr>
          <w:rFonts w:hAnsi="ＭＳ 明朝" w:hint="eastAsia"/>
          <w:sz w:val="22"/>
          <w:szCs w:val="22"/>
        </w:rPr>
        <w:t>）・・総平均法による原価法（収益性の低下による簿価切下げの方法）</w:t>
      </w:r>
    </w:p>
    <w:p w14:paraId="5D97848C" w14:textId="77777777" w:rsidR="00D51895" w:rsidRPr="00EC1C94" w:rsidRDefault="00D51895" w:rsidP="00D51895">
      <w:pPr>
        <w:ind w:leftChars="200" w:left="5540" w:hangingChars="2300" w:hanging="5060"/>
        <w:jc w:val="left"/>
        <w:rPr>
          <w:rFonts w:hAnsi="ＭＳ 明朝"/>
          <w:sz w:val="22"/>
          <w:szCs w:val="22"/>
        </w:rPr>
      </w:pPr>
      <w:r w:rsidRPr="00EC1C94">
        <w:rPr>
          <w:rFonts w:hAnsi="ＭＳ 明朝" w:hint="eastAsia"/>
          <w:sz w:val="22"/>
          <w:szCs w:val="22"/>
        </w:rPr>
        <w:t>(</w:t>
      </w:r>
      <w:r w:rsidRPr="00EC1C94">
        <w:rPr>
          <w:rFonts w:hAnsi="ＭＳ 明朝"/>
          <w:sz w:val="22"/>
          <w:szCs w:val="22"/>
        </w:rPr>
        <w:t>3</w:t>
      </w:r>
      <w:r w:rsidRPr="00EC1C94">
        <w:rPr>
          <w:rFonts w:hAnsi="ＭＳ 明朝" w:hint="eastAsia"/>
          <w:sz w:val="22"/>
          <w:szCs w:val="22"/>
        </w:rPr>
        <w:t>)　購買品（上記以外の購買品）・・・・・・・・売価還元法による</w:t>
      </w:r>
      <w:r>
        <w:rPr>
          <w:rFonts w:hAnsi="ＭＳ 明朝" w:hint="eastAsia"/>
          <w:sz w:val="22"/>
          <w:szCs w:val="22"/>
        </w:rPr>
        <w:t>原</w:t>
      </w:r>
      <w:r w:rsidRPr="00EC1C94">
        <w:rPr>
          <w:rFonts w:hAnsi="ＭＳ 明朝" w:hint="eastAsia"/>
          <w:sz w:val="22"/>
          <w:szCs w:val="22"/>
        </w:rPr>
        <w:t>価法（収益性の低下による簿価切下げの方法）</w:t>
      </w:r>
    </w:p>
    <w:p w14:paraId="18C4C494" w14:textId="77777777" w:rsidR="00D51895" w:rsidRPr="00EC1C94" w:rsidRDefault="00D51895" w:rsidP="00971AB6">
      <w:pPr>
        <w:ind w:leftChars="200" w:left="5540" w:hangingChars="2300" w:hanging="5060"/>
        <w:jc w:val="left"/>
        <w:rPr>
          <w:rFonts w:hAnsi="ＭＳ 明朝"/>
          <w:sz w:val="22"/>
          <w:szCs w:val="22"/>
        </w:rPr>
      </w:pPr>
      <w:r w:rsidRPr="00EC1C94">
        <w:rPr>
          <w:rFonts w:hAnsi="ＭＳ 明朝" w:hint="eastAsia"/>
          <w:sz w:val="22"/>
          <w:szCs w:val="22"/>
        </w:rPr>
        <w:t>(</w:t>
      </w:r>
      <w:r w:rsidRPr="00EC1C94">
        <w:rPr>
          <w:rFonts w:hAnsi="ＭＳ 明朝"/>
          <w:sz w:val="22"/>
          <w:szCs w:val="22"/>
        </w:rPr>
        <w:t>4</w:t>
      </w:r>
      <w:r w:rsidRPr="00EC1C94">
        <w:rPr>
          <w:rFonts w:hAnsi="ＭＳ 明朝" w:hint="eastAsia"/>
          <w:sz w:val="22"/>
          <w:szCs w:val="22"/>
        </w:rPr>
        <w:t>)　その他の棚卸資産（加工品）・・・・・・・・総平均法による原価法（収益性の低下による簿価切</w:t>
      </w:r>
    </w:p>
    <w:p w14:paraId="4FB633D0" w14:textId="77777777" w:rsidR="00D51895" w:rsidRPr="00EC1C94" w:rsidRDefault="00D51895" w:rsidP="00D51895">
      <w:pPr>
        <w:ind w:firstLineChars="2474" w:firstLine="5443"/>
        <w:jc w:val="left"/>
        <w:rPr>
          <w:rFonts w:hAnsi="ＭＳ 明朝"/>
          <w:sz w:val="22"/>
          <w:szCs w:val="22"/>
        </w:rPr>
      </w:pPr>
      <w:r w:rsidRPr="00EC1C94">
        <w:rPr>
          <w:rFonts w:hAnsi="ＭＳ 明朝" w:hint="eastAsia"/>
          <w:sz w:val="22"/>
          <w:szCs w:val="22"/>
        </w:rPr>
        <w:t>下げの方法）</w:t>
      </w:r>
    </w:p>
    <w:p w14:paraId="1BEE886F" w14:textId="77777777" w:rsidR="00D51895" w:rsidRDefault="00D51895" w:rsidP="00D51895">
      <w:pPr>
        <w:tabs>
          <w:tab w:val="left" w:pos="3232"/>
        </w:tabs>
        <w:ind w:leftChars="217" w:left="5515" w:hangingChars="2270" w:hanging="4994"/>
        <w:jc w:val="left"/>
        <w:rPr>
          <w:rFonts w:hAnsi="ＭＳ 明朝"/>
          <w:sz w:val="22"/>
          <w:szCs w:val="22"/>
        </w:rPr>
      </w:pPr>
      <w:r w:rsidRPr="00EC1C94">
        <w:rPr>
          <w:rFonts w:hAnsi="ＭＳ 明朝" w:hint="eastAsia"/>
          <w:sz w:val="22"/>
          <w:szCs w:val="22"/>
        </w:rPr>
        <w:t>(</w:t>
      </w:r>
      <w:r w:rsidRPr="00EC1C94">
        <w:rPr>
          <w:rFonts w:hAnsi="ＭＳ 明朝"/>
          <w:sz w:val="22"/>
          <w:szCs w:val="22"/>
        </w:rPr>
        <w:t>5</w:t>
      </w:r>
      <w:r w:rsidRPr="00EC1C94">
        <w:rPr>
          <w:rFonts w:hAnsi="ＭＳ 明朝" w:hint="eastAsia"/>
          <w:sz w:val="22"/>
          <w:szCs w:val="22"/>
        </w:rPr>
        <w:t>)　その他の棚卸資産（牛）・・・・・・・・･ ・個別法による原価法（収益性の低下による簿価切下げの方法）</w:t>
      </w:r>
    </w:p>
    <w:p w14:paraId="28F4C3F2" w14:textId="77777777" w:rsidR="00D51895" w:rsidRDefault="00D51895" w:rsidP="00D51895">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３．固定資産の減価償却の方法</w:t>
      </w:r>
    </w:p>
    <w:p w14:paraId="510DE88A" w14:textId="77777777" w:rsidR="00D51895" w:rsidRDefault="00D51895" w:rsidP="00D51895">
      <w:pPr>
        <w:ind w:firstLineChars="200" w:firstLine="440"/>
        <w:rPr>
          <w:rFonts w:hAnsi="ＭＳ 明朝"/>
          <w:sz w:val="22"/>
          <w:szCs w:val="22"/>
        </w:rPr>
      </w:pPr>
      <w:r>
        <w:rPr>
          <w:rFonts w:hAnsi="ＭＳ 明朝" w:hint="eastAsia"/>
          <w:sz w:val="22"/>
          <w:szCs w:val="22"/>
        </w:rPr>
        <w:t>(1)　有形固定資産</w:t>
      </w:r>
    </w:p>
    <w:p w14:paraId="1D9ED6DE" w14:textId="77777777" w:rsidR="00D51895" w:rsidRDefault="00D51895" w:rsidP="00D51895">
      <w:pPr>
        <w:tabs>
          <w:tab w:val="left" w:pos="2121"/>
        </w:tabs>
        <w:ind w:leftChars="400" w:left="960"/>
        <w:jc w:val="left"/>
        <w:rPr>
          <w:rFonts w:hAnsi="ＭＳ 明朝"/>
          <w:sz w:val="22"/>
          <w:szCs w:val="22"/>
        </w:rPr>
      </w:pPr>
      <w:r>
        <w:rPr>
          <w:rFonts w:hAnsi="ＭＳ 明朝" w:hint="eastAsia"/>
          <w:sz w:val="22"/>
          <w:szCs w:val="22"/>
        </w:rPr>
        <w:t xml:space="preserve">　定率法を採用しています。ただし、平成10年4月1日以降に取得した建物（建物附属設備を除く）</w:t>
      </w:r>
      <w:r w:rsidRPr="00754845">
        <w:rPr>
          <w:rFonts w:hAnsi="ＭＳ 明朝" w:hint="eastAsia"/>
          <w:sz w:val="22"/>
          <w:szCs w:val="22"/>
        </w:rPr>
        <w:t>並びに平成28年4月1日以降に取得した建物附属設備及び構築物、家畜</w:t>
      </w:r>
      <w:r>
        <w:rPr>
          <w:rFonts w:hAnsi="ＭＳ 明朝" w:hint="eastAsia"/>
          <w:sz w:val="22"/>
          <w:szCs w:val="22"/>
        </w:rPr>
        <w:t>は定額法を採用しています。</w:t>
      </w:r>
    </w:p>
    <w:p w14:paraId="71A5C93A" w14:textId="77777777" w:rsidR="00D51895" w:rsidRDefault="00D51895" w:rsidP="00D51895">
      <w:pPr>
        <w:tabs>
          <w:tab w:val="left" w:pos="2121"/>
        </w:tabs>
        <w:ind w:leftChars="400" w:left="960"/>
        <w:jc w:val="left"/>
        <w:rPr>
          <w:rFonts w:hAnsi="ＭＳ 明朝"/>
          <w:sz w:val="22"/>
          <w:szCs w:val="22"/>
        </w:rPr>
      </w:pPr>
    </w:p>
    <w:p w14:paraId="0025BA53" w14:textId="77777777" w:rsidR="00D51895" w:rsidRDefault="00D51895" w:rsidP="00D51895">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４．引当金の計上基準</w:t>
      </w:r>
    </w:p>
    <w:p w14:paraId="4269A631" w14:textId="77777777" w:rsidR="00D51895" w:rsidRPr="00A53163" w:rsidRDefault="00D51895" w:rsidP="00D51895">
      <w:pPr>
        <w:ind w:firstLineChars="200" w:firstLine="440"/>
        <w:rPr>
          <w:rFonts w:hAnsi="ＭＳ 明朝"/>
          <w:sz w:val="22"/>
          <w:szCs w:val="22"/>
        </w:rPr>
      </w:pPr>
      <w:r w:rsidRPr="00A53163">
        <w:rPr>
          <w:rFonts w:hAnsi="ＭＳ 明朝" w:hint="eastAsia"/>
          <w:sz w:val="22"/>
          <w:szCs w:val="22"/>
        </w:rPr>
        <w:t>(1)　貸倒引当金</w:t>
      </w:r>
    </w:p>
    <w:p w14:paraId="6A198DCD" w14:textId="77777777" w:rsidR="00D51895" w:rsidRDefault="00D51895" w:rsidP="00D51895">
      <w:pPr>
        <w:ind w:firstLineChars="450" w:firstLine="990"/>
        <w:rPr>
          <w:rFonts w:hAnsi="ＭＳ 明朝"/>
          <w:sz w:val="22"/>
          <w:szCs w:val="22"/>
        </w:rPr>
      </w:pPr>
      <w:r w:rsidRPr="00A53163">
        <w:rPr>
          <w:rFonts w:hAnsi="ＭＳ 明朝" w:hint="eastAsia"/>
          <w:sz w:val="22"/>
          <w:szCs w:val="22"/>
        </w:rPr>
        <w:t>貸倒引当金は、あらかじめ定めている資産査定要領、経理規程及び資産の償却・引当基準に則り、</w:t>
      </w:r>
    </w:p>
    <w:p w14:paraId="7161DE31" w14:textId="77777777" w:rsidR="00D51895" w:rsidRPr="00A53163" w:rsidRDefault="00D51895" w:rsidP="00D51895">
      <w:pPr>
        <w:ind w:firstLineChars="350" w:firstLine="770"/>
        <w:rPr>
          <w:rFonts w:hAnsi="ＭＳ 明朝"/>
          <w:sz w:val="22"/>
          <w:szCs w:val="22"/>
        </w:rPr>
      </w:pPr>
      <w:r w:rsidRPr="00A53163">
        <w:rPr>
          <w:rFonts w:hAnsi="ＭＳ 明朝" w:hint="eastAsia"/>
          <w:sz w:val="22"/>
          <w:szCs w:val="22"/>
        </w:rPr>
        <w:t>次のとおり計上しています。</w:t>
      </w:r>
    </w:p>
    <w:p w14:paraId="5295ED25" w14:textId="77777777" w:rsidR="00D51895" w:rsidRPr="00752456" w:rsidRDefault="00D51895" w:rsidP="00D51895">
      <w:pPr>
        <w:ind w:leftChars="312" w:left="859" w:hangingChars="50" w:hanging="110"/>
        <w:rPr>
          <w:rFonts w:hAnsi="ＭＳ 明朝"/>
          <w:sz w:val="22"/>
          <w:szCs w:val="22"/>
        </w:rPr>
      </w:pPr>
      <w:r w:rsidRPr="00A53163">
        <w:rPr>
          <w:rFonts w:hAnsi="ＭＳ 明朝" w:hint="eastAsia"/>
          <w:sz w:val="22"/>
          <w:szCs w:val="22"/>
        </w:rPr>
        <w:t xml:space="preserve">　</w:t>
      </w:r>
      <w:r>
        <w:rPr>
          <w:rFonts w:hAnsi="ＭＳ 明朝" w:hint="eastAsia"/>
          <w:sz w:val="22"/>
          <w:szCs w:val="22"/>
        </w:rPr>
        <w:t xml:space="preserve"> </w:t>
      </w:r>
      <w:r w:rsidRPr="00752456">
        <w:rPr>
          <w:rFonts w:hAnsi="ＭＳ 明朝" w:hint="eastAsia"/>
          <w:sz w:val="22"/>
          <w:szCs w:val="22"/>
        </w:rPr>
        <w:t>破産、特別清算等法的に経営破綻の事実が発生している債務者（破綻先）に係る債権及びそれと同等の状況にある債務者（実質破綻先）に係る債権については、債権額から、担保の処分可能見込額及び保証による回収可能見込額を控除し、その残額を計上しています。</w:t>
      </w:r>
    </w:p>
    <w:p w14:paraId="5CB77B48" w14:textId="77777777" w:rsidR="00D51895" w:rsidRPr="00752456" w:rsidRDefault="00D51895" w:rsidP="00D51895">
      <w:pPr>
        <w:ind w:leftChars="312" w:left="859" w:hangingChars="50" w:hanging="110"/>
        <w:rPr>
          <w:rFonts w:hAnsi="ＭＳ 明朝"/>
          <w:sz w:val="22"/>
          <w:szCs w:val="22"/>
        </w:rPr>
      </w:pPr>
      <w:r w:rsidRPr="00752456">
        <w:rPr>
          <w:rFonts w:hAnsi="ＭＳ 明朝" w:hint="eastAsia"/>
          <w:sz w:val="22"/>
          <w:szCs w:val="22"/>
        </w:rPr>
        <w:t xml:space="preserve">　 また、現在は経営破綻の状況にないが、今後経営破綻に陥る可能性が大きいと認められる債務者に係る債権については、債権額から担保の処分可能性見込額及び保</w:t>
      </w:r>
      <w:r w:rsidRPr="00752456">
        <w:rPr>
          <w:rFonts w:hAnsi="ＭＳ 明朝" w:hint="eastAsia"/>
          <w:sz w:val="22"/>
          <w:szCs w:val="22"/>
        </w:rPr>
        <w:lastRenderedPageBreak/>
        <w:t>証による回収可能見込額を控除し、その残額のうち、債務者の支払能力を総合的に判断して必要と認められる額を計上しています。</w:t>
      </w:r>
    </w:p>
    <w:p w14:paraId="06016701" w14:textId="77777777" w:rsidR="00D51895" w:rsidRDefault="00D51895" w:rsidP="00D51895">
      <w:pPr>
        <w:ind w:leftChars="312" w:left="859" w:hangingChars="50" w:hanging="110"/>
        <w:rPr>
          <w:rFonts w:hAnsi="ＭＳ 明朝"/>
          <w:sz w:val="22"/>
          <w:szCs w:val="22"/>
        </w:rPr>
      </w:pPr>
      <w:r w:rsidRPr="00752456">
        <w:rPr>
          <w:rFonts w:hAnsi="ＭＳ 明朝" w:hint="eastAsia"/>
          <w:sz w:val="22"/>
          <w:szCs w:val="22"/>
        </w:rPr>
        <w:t xml:space="preserve">　 破綻懸念先に対する債権のうち債権の元本の回収に係るキャッシュ・フローを合理的に見積ることができる債権については、当該キャッシュ・フローと債権の帳簿価額から担保の処分可能見込額及び保証による回収可能見込額を控除した残額との差額を引き当てています。</w:t>
      </w:r>
    </w:p>
    <w:p w14:paraId="7ED94FC6" w14:textId="77777777" w:rsidR="00D51895" w:rsidRPr="00BA2FED" w:rsidRDefault="00D51895" w:rsidP="00D51895">
      <w:pPr>
        <w:ind w:leftChars="312" w:left="749" w:firstLineChars="150" w:firstLine="330"/>
        <w:rPr>
          <w:rFonts w:hAnsi="ＭＳ 明朝"/>
          <w:color w:val="FF0000"/>
          <w:sz w:val="22"/>
          <w:szCs w:val="22"/>
        </w:rPr>
      </w:pPr>
      <w:r w:rsidRPr="0045422F">
        <w:rPr>
          <w:rFonts w:hAnsi="ＭＳ 明朝" w:hint="eastAsia"/>
          <w:sz w:val="22"/>
          <w:szCs w:val="22"/>
        </w:rPr>
        <w:t>また、30,000千円未満の債権については、過去の一定期間における貸倒実績から算出した貸倒実積率等に基づき算出した金額を計上しています。</w:t>
      </w:r>
    </w:p>
    <w:p w14:paraId="71D66AE5" w14:textId="77777777" w:rsidR="00D51895" w:rsidRDefault="00D51895" w:rsidP="00D51895">
      <w:pPr>
        <w:ind w:leftChars="312" w:left="749"/>
        <w:rPr>
          <w:rFonts w:hAnsi="ＭＳ 明朝"/>
          <w:sz w:val="22"/>
          <w:szCs w:val="22"/>
        </w:rPr>
      </w:pPr>
      <w:r w:rsidRPr="00752456">
        <w:rPr>
          <w:rFonts w:hAnsi="ＭＳ 明朝" w:hint="eastAsia"/>
          <w:sz w:val="22"/>
          <w:szCs w:val="22"/>
        </w:rPr>
        <w:t xml:space="preserve">　 </w:t>
      </w:r>
      <w:r w:rsidRPr="002C6F7C">
        <w:rPr>
          <w:rFonts w:hAnsi="ＭＳ 明朝" w:hint="eastAsia"/>
          <w:sz w:val="22"/>
          <w:szCs w:val="22"/>
        </w:rPr>
        <w:t>上記以外の債権については、今後の予想損失額を見込んで計上しており、予想損失額は、過去の一定期間における貸倒実績を基礎に、これに将来見込み等必要な修正を加えて算定しています。</w:t>
      </w:r>
    </w:p>
    <w:p w14:paraId="49CFB8B8" w14:textId="77777777" w:rsidR="00D51895" w:rsidRPr="00A53163" w:rsidRDefault="00D51895" w:rsidP="00D51895">
      <w:pPr>
        <w:ind w:leftChars="365" w:left="876" w:firstLineChars="95" w:firstLine="209"/>
        <w:rPr>
          <w:rFonts w:hAnsi="ＭＳ 明朝"/>
          <w:sz w:val="22"/>
          <w:szCs w:val="22"/>
        </w:rPr>
      </w:pPr>
      <w:r w:rsidRPr="00A53163">
        <w:rPr>
          <w:rFonts w:hAnsi="ＭＳ 明朝" w:hint="eastAsia"/>
          <w:sz w:val="22"/>
          <w:szCs w:val="22"/>
        </w:rPr>
        <w:t>すべての債権は、資産査定要領に基づき、</w:t>
      </w:r>
      <w:r>
        <w:rPr>
          <w:rFonts w:hAnsi="ＭＳ 明朝" w:hint="eastAsia"/>
          <w:sz w:val="22"/>
          <w:szCs w:val="22"/>
        </w:rPr>
        <w:t>融資担当</w:t>
      </w:r>
      <w:r w:rsidRPr="00A53163">
        <w:rPr>
          <w:rFonts w:hAnsi="ＭＳ 明朝" w:hint="eastAsia"/>
          <w:sz w:val="22"/>
          <w:szCs w:val="22"/>
        </w:rPr>
        <w:t>部署</w:t>
      </w:r>
      <w:r>
        <w:rPr>
          <w:rFonts w:hAnsi="ＭＳ 明朝" w:hint="eastAsia"/>
          <w:sz w:val="22"/>
          <w:szCs w:val="22"/>
        </w:rPr>
        <w:t>等</w:t>
      </w:r>
      <w:r w:rsidRPr="00A53163">
        <w:rPr>
          <w:rFonts w:hAnsi="ＭＳ 明朝" w:hint="eastAsia"/>
          <w:sz w:val="22"/>
          <w:szCs w:val="22"/>
        </w:rPr>
        <w:t>が資産査定を実施し、当該部署から独立した</w:t>
      </w:r>
      <w:r>
        <w:rPr>
          <w:rFonts w:hAnsi="ＭＳ 明朝" w:hint="eastAsia"/>
          <w:sz w:val="22"/>
          <w:szCs w:val="22"/>
        </w:rPr>
        <w:t>内部監査</w:t>
      </w:r>
      <w:r w:rsidRPr="00A53163">
        <w:rPr>
          <w:rFonts w:hAnsi="ＭＳ 明朝" w:hint="eastAsia"/>
          <w:sz w:val="22"/>
          <w:szCs w:val="22"/>
        </w:rPr>
        <w:t>部署が査定結果を検証して</w:t>
      </w:r>
      <w:r>
        <w:rPr>
          <w:rFonts w:hAnsi="ＭＳ 明朝" w:hint="eastAsia"/>
          <w:sz w:val="22"/>
          <w:szCs w:val="22"/>
        </w:rPr>
        <w:t>い</w:t>
      </w:r>
      <w:r w:rsidRPr="00A53163">
        <w:rPr>
          <w:rFonts w:hAnsi="ＭＳ 明朝" w:hint="eastAsia"/>
          <w:sz w:val="22"/>
          <w:szCs w:val="22"/>
        </w:rPr>
        <w:t>ます。</w:t>
      </w:r>
    </w:p>
    <w:p w14:paraId="40EE497A" w14:textId="77777777" w:rsidR="00D51895" w:rsidRDefault="00D51895" w:rsidP="00D51895">
      <w:pPr>
        <w:ind w:firstLineChars="200" w:firstLine="440"/>
        <w:rPr>
          <w:rFonts w:hAnsi="ＭＳ 明朝"/>
          <w:sz w:val="22"/>
          <w:szCs w:val="22"/>
        </w:rPr>
      </w:pPr>
      <w:r>
        <w:rPr>
          <w:rFonts w:hAnsi="ＭＳ 明朝" w:hint="eastAsia"/>
          <w:sz w:val="22"/>
          <w:szCs w:val="22"/>
        </w:rPr>
        <w:t>(2)　賞与引当金</w:t>
      </w:r>
    </w:p>
    <w:p w14:paraId="1085B6F9" w14:textId="77777777" w:rsidR="00D51895" w:rsidRDefault="00D51895" w:rsidP="00D51895">
      <w:pPr>
        <w:ind w:leftChars="400" w:left="960" w:firstLineChars="48" w:firstLine="106"/>
        <w:rPr>
          <w:rFonts w:hAnsi="ＭＳ 明朝"/>
          <w:sz w:val="22"/>
          <w:szCs w:val="22"/>
        </w:rPr>
      </w:pPr>
      <w:r>
        <w:rPr>
          <w:rFonts w:hAnsi="ＭＳ 明朝" w:hint="eastAsia"/>
          <w:sz w:val="22"/>
          <w:szCs w:val="22"/>
        </w:rPr>
        <w:t>職員に対して支給する賞与の支出に充てるため、支給見込額のうち</w:t>
      </w:r>
      <w:r w:rsidRPr="001762E2">
        <w:rPr>
          <w:rFonts w:hAnsi="ＭＳ 明朝" w:hint="eastAsia"/>
          <w:sz w:val="22"/>
          <w:szCs w:val="22"/>
        </w:rPr>
        <w:t>当事業年度</w:t>
      </w:r>
      <w:r>
        <w:rPr>
          <w:rFonts w:hAnsi="ＭＳ 明朝" w:hint="eastAsia"/>
          <w:sz w:val="22"/>
          <w:szCs w:val="22"/>
        </w:rPr>
        <w:t>負担</w:t>
      </w:r>
      <w:r w:rsidRPr="001762E2">
        <w:rPr>
          <w:rFonts w:hAnsi="ＭＳ 明朝" w:hint="eastAsia"/>
          <w:sz w:val="22"/>
          <w:szCs w:val="22"/>
        </w:rPr>
        <w:t>分</w:t>
      </w:r>
      <w:r>
        <w:rPr>
          <w:rFonts w:hAnsi="ＭＳ 明朝" w:hint="eastAsia"/>
          <w:sz w:val="22"/>
          <w:szCs w:val="22"/>
        </w:rPr>
        <w:t>を計上しています。</w:t>
      </w:r>
    </w:p>
    <w:p w14:paraId="74C92647" w14:textId="77777777" w:rsidR="00D51895" w:rsidRDefault="00D51895" w:rsidP="00D51895">
      <w:pPr>
        <w:ind w:firstLineChars="200" w:firstLine="440"/>
        <w:rPr>
          <w:rFonts w:hAnsi="ＭＳ 明朝"/>
          <w:sz w:val="22"/>
          <w:szCs w:val="22"/>
        </w:rPr>
      </w:pPr>
      <w:r>
        <w:rPr>
          <w:rFonts w:hAnsi="ＭＳ 明朝" w:hint="eastAsia"/>
          <w:sz w:val="22"/>
          <w:szCs w:val="22"/>
        </w:rPr>
        <w:t>(3)　退職給付引当金</w:t>
      </w:r>
    </w:p>
    <w:p w14:paraId="63CE57FE" w14:textId="77777777" w:rsidR="00D51895" w:rsidRDefault="00D51895" w:rsidP="00D51895">
      <w:pPr>
        <w:ind w:leftChars="365" w:left="876" w:firstLineChars="95" w:firstLine="209"/>
        <w:rPr>
          <w:rFonts w:hAnsi="ＭＳ 明朝"/>
          <w:sz w:val="22"/>
          <w:szCs w:val="22"/>
        </w:rPr>
      </w:pPr>
      <w:r w:rsidRPr="00451597">
        <w:rPr>
          <w:rFonts w:hAnsi="ＭＳ 明朝" w:hint="eastAsia"/>
          <w:sz w:val="22"/>
          <w:szCs w:val="22"/>
        </w:rPr>
        <w:t>職員の退職給付に備えるため、当</w:t>
      </w:r>
      <w:r>
        <w:rPr>
          <w:rFonts w:hAnsi="ＭＳ 明朝" w:hint="eastAsia"/>
          <w:sz w:val="22"/>
          <w:szCs w:val="22"/>
        </w:rPr>
        <w:t>事業年度</w:t>
      </w:r>
      <w:r w:rsidRPr="00451597">
        <w:rPr>
          <w:rFonts w:hAnsi="ＭＳ 明朝" w:hint="eastAsia"/>
          <w:sz w:val="22"/>
          <w:szCs w:val="22"/>
        </w:rPr>
        <w:t>末における退職給付債務</w:t>
      </w:r>
      <w:r>
        <w:rPr>
          <w:rFonts w:hAnsi="ＭＳ 明朝" w:hint="eastAsia"/>
          <w:sz w:val="22"/>
          <w:szCs w:val="22"/>
        </w:rPr>
        <w:t>及び</w:t>
      </w:r>
      <w:r w:rsidRPr="00451597">
        <w:rPr>
          <w:rFonts w:hAnsi="ＭＳ 明朝" w:hint="eastAsia"/>
          <w:sz w:val="22"/>
          <w:szCs w:val="22"/>
        </w:rPr>
        <w:t>年金資産の見込額に基づき計上しています。</w:t>
      </w:r>
    </w:p>
    <w:p w14:paraId="7E12A22E" w14:textId="77777777" w:rsidR="00D51895" w:rsidRDefault="00D51895" w:rsidP="00D51895">
      <w:pPr>
        <w:rPr>
          <w:rFonts w:hAnsi="ＭＳ 明朝"/>
          <w:sz w:val="22"/>
          <w:szCs w:val="22"/>
        </w:rPr>
      </w:pPr>
      <w:r>
        <w:rPr>
          <w:rFonts w:hAnsi="ＭＳ 明朝" w:hint="eastAsia"/>
          <w:sz w:val="22"/>
          <w:szCs w:val="22"/>
        </w:rPr>
        <w:t xml:space="preserve">　　　 ア　退職給付見込額の期間帰属方法</w:t>
      </w:r>
    </w:p>
    <w:p w14:paraId="2BE4C908" w14:textId="77777777" w:rsidR="00D51895" w:rsidRDefault="00D51895" w:rsidP="00D51895">
      <w:pPr>
        <w:ind w:leftChars="421" w:left="1010" w:firstLineChars="133" w:firstLine="293"/>
        <w:rPr>
          <w:rFonts w:hAnsi="ＭＳ 明朝"/>
          <w:sz w:val="22"/>
          <w:szCs w:val="22"/>
        </w:rPr>
      </w:pPr>
      <w:r>
        <w:rPr>
          <w:rFonts w:hAnsi="ＭＳ 明朝" w:hint="eastAsia"/>
          <w:sz w:val="22"/>
          <w:szCs w:val="22"/>
        </w:rPr>
        <w:t>退職給付債務の算定にあたり、退職給付見込額を当事業年度までの期間に帰属させる方法については、</w:t>
      </w:r>
      <w:r w:rsidRPr="00E80833">
        <w:rPr>
          <w:rFonts w:hAnsi="ＭＳ 明朝" w:hint="eastAsia"/>
          <w:sz w:val="22"/>
          <w:szCs w:val="22"/>
        </w:rPr>
        <w:t>期間定額基準</w:t>
      </w:r>
      <w:r>
        <w:rPr>
          <w:rFonts w:hAnsi="ＭＳ 明朝" w:hint="eastAsia"/>
          <w:sz w:val="22"/>
          <w:szCs w:val="22"/>
        </w:rPr>
        <w:t>によっています。</w:t>
      </w:r>
    </w:p>
    <w:p w14:paraId="0300F760" w14:textId="77777777" w:rsidR="00D51895" w:rsidRDefault="00D51895" w:rsidP="00D51895">
      <w:pPr>
        <w:rPr>
          <w:rFonts w:hAnsi="ＭＳ 明朝"/>
          <w:sz w:val="22"/>
          <w:szCs w:val="22"/>
        </w:rPr>
      </w:pPr>
      <w:r>
        <w:rPr>
          <w:rFonts w:hAnsi="ＭＳ 明朝" w:hint="eastAsia"/>
          <w:sz w:val="22"/>
          <w:szCs w:val="22"/>
        </w:rPr>
        <w:t xml:space="preserve">　　　 イ　数理計算上の差異の費用処理方法</w:t>
      </w:r>
    </w:p>
    <w:p w14:paraId="571ECB95" w14:textId="77777777" w:rsidR="00D51895" w:rsidRDefault="00D51895" w:rsidP="00D51895">
      <w:pPr>
        <w:ind w:leftChars="421" w:left="1010" w:firstLineChars="133" w:firstLine="293"/>
        <w:rPr>
          <w:rFonts w:hAnsi="ＭＳ 明朝"/>
          <w:sz w:val="22"/>
          <w:szCs w:val="22"/>
        </w:rPr>
      </w:pPr>
      <w:r>
        <w:rPr>
          <w:rFonts w:hAnsi="ＭＳ 明朝" w:hint="eastAsia"/>
          <w:sz w:val="22"/>
          <w:szCs w:val="22"/>
        </w:rPr>
        <w:t>数理計算上の差異については、各事業年度の発生時における職員の平均残存勤務期間以内の一定の年数</w:t>
      </w:r>
      <w:r w:rsidRPr="00E80833">
        <w:rPr>
          <w:rFonts w:hAnsi="ＭＳ 明朝" w:hint="eastAsia"/>
          <w:sz w:val="22"/>
          <w:szCs w:val="22"/>
        </w:rPr>
        <w:t>（</w:t>
      </w:r>
      <w:r w:rsidRPr="004D4EC5">
        <w:rPr>
          <w:rFonts w:hAnsi="ＭＳ 明朝"/>
          <w:sz w:val="22"/>
          <w:szCs w:val="22"/>
        </w:rPr>
        <w:t>1</w:t>
      </w:r>
      <w:r>
        <w:rPr>
          <w:rFonts w:hAnsi="ＭＳ 明朝" w:hint="eastAsia"/>
          <w:sz w:val="22"/>
          <w:szCs w:val="22"/>
        </w:rPr>
        <w:t>0</w:t>
      </w:r>
      <w:r w:rsidRPr="004D4EC5">
        <w:rPr>
          <w:rFonts w:hAnsi="ＭＳ 明朝" w:hint="eastAsia"/>
          <w:sz w:val="22"/>
          <w:szCs w:val="22"/>
        </w:rPr>
        <w:t>年</w:t>
      </w:r>
      <w:r w:rsidRPr="00E80833">
        <w:rPr>
          <w:rFonts w:hAnsi="ＭＳ 明朝" w:hint="eastAsia"/>
          <w:sz w:val="22"/>
          <w:szCs w:val="22"/>
        </w:rPr>
        <w:t>）によ</w:t>
      </w:r>
      <w:r>
        <w:rPr>
          <w:rFonts w:hAnsi="ＭＳ 明朝" w:hint="eastAsia"/>
          <w:sz w:val="22"/>
          <w:szCs w:val="22"/>
        </w:rPr>
        <w:t>る定額法により按分した額を、それぞれ発生の事業年度から費用処理することとしています。</w:t>
      </w:r>
    </w:p>
    <w:p w14:paraId="5374E554" w14:textId="77777777" w:rsidR="00D51895" w:rsidRDefault="00D51895" w:rsidP="00D51895">
      <w:pPr>
        <w:rPr>
          <w:rFonts w:hAnsi="ＭＳ 明朝"/>
          <w:sz w:val="22"/>
          <w:szCs w:val="22"/>
        </w:rPr>
      </w:pPr>
    </w:p>
    <w:p w14:paraId="468E9BF6" w14:textId="77777777" w:rsidR="00D51895" w:rsidRPr="00C35F75" w:rsidRDefault="00D51895" w:rsidP="00D51895">
      <w:pPr>
        <w:rPr>
          <w:rFonts w:ascii="ＭＳ ゴシック" w:eastAsia="ＭＳ ゴシック" w:hAnsi="ＭＳ ゴシック"/>
          <w:b/>
          <w:sz w:val="22"/>
          <w:szCs w:val="22"/>
        </w:rPr>
      </w:pPr>
      <w:r w:rsidRPr="00C35F75">
        <w:rPr>
          <w:rFonts w:ascii="ＭＳ ゴシック" w:eastAsia="ＭＳ ゴシック" w:hAnsi="ＭＳ ゴシック" w:hint="eastAsia"/>
          <w:b/>
          <w:sz w:val="22"/>
          <w:szCs w:val="22"/>
        </w:rPr>
        <w:t>５．収益及び費用の計上基準</w:t>
      </w:r>
    </w:p>
    <w:p w14:paraId="6801FB0A" w14:textId="77777777" w:rsidR="00D51895" w:rsidRPr="00C35F75" w:rsidRDefault="00D51895" w:rsidP="00D51895">
      <w:pPr>
        <w:ind w:leftChars="200" w:left="480" w:firstLineChars="99" w:firstLine="218"/>
        <w:rPr>
          <w:rFonts w:hAnsi="ＭＳ 明朝"/>
          <w:bCs/>
          <w:sz w:val="22"/>
          <w:szCs w:val="22"/>
        </w:rPr>
      </w:pPr>
      <w:r w:rsidRPr="00C35F75">
        <w:rPr>
          <w:rFonts w:hAnsi="ＭＳ 明朝" w:hint="eastAsia"/>
          <w:bCs/>
          <w:sz w:val="22"/>
          <w:szCs w:val="22"/>
        </w:rPr>
        <w:t>当組合</w:t>
      </w:r>
      <w:r>
        <w:rPr>
          <w:rFonts w:hAnsi="ＭＳ 明朝" w:hint="eastAsia"/>
          <w:bCs/>
          <w:sz w:val="22"/>
          <w:szCs w:val="22"/>
        </w:rPr>
        <w:t>の利用者等との契約から生じる収益に関する主要な事業における主な履行義務の内容及び収益を認識する通常の時点は</w:t>
      </w:r>
      <w:r w:rsidRPr="00C35F75">
        <w:rPr>
          <w:rFonts w:hAnsi="ＭＳ 明朝" w:hint="eastAsia"/>
          <w:bCs/>
          <w:sz w:val="22"/>
          <w:szCs w:val="22"/>
        </w:rPr>
        <w:t>以下のとおりです。</w:t>
      </w:r>
    </w:p>
    <w:p w14:paraId="2F08A432" w14:textId="77777777" w:rsidR="00D51895" w:rsidRPr="00C35F75" w:rsidRDefault="00D51895" w:rsidP="00D51895">
      <w:pPr>
        <w:ind w:firstLineChars="200" w:firstLine="440"/>
        <w:rPr>
          <w:rFonts w:hAnsi="ＭＳ 明朝"/>
          <w:sz w:val="22"/>
          <w:szCs w:val="22"/>
        </w:rPr>
      </w:pPr>
      <w:r w:rsidRPr="00C35F75">
        <w:rPr>
          <w:rFonts w:hAnsi="ＭＳ 明朝" w:hint="eastAsia"/>
          <w:sz w:val="22"/>
          <w:szCs w:val="22"/>
        </w:rPr>
        <w:t>(1)　購買事業</w:t>
      </w:r>
    </w:p>
    <w:p w14:paraId="798FEBC6" w14:textId="77777777" w:rsidR="00D51895" w:rsidRPr="00C35F75" w:rsidRDefault="00D51895" w:rsidP="00D51895">
      <w:pPr>
        <w:ind w:leftChars="400" w:left="960" w:firstLineChars="48" w:firstLine="106"/>
        <w:rPr>
          <w:rFonts w:hAnsi="ＭＳ 明朝"/>
          <w:sz w:val="22"/>
          <w:szCs w:val="22"/>
        </w:rPr>
      </w:pPr>
      <w:r w:rsidRPr="00C35F75">
        <w:rPr>
          <w:rFonts w:hAnsi="ＭＳ 明朝" w:hint="eastAsia"/>
          <w:sz w:val="22"/>
          <w:szCs w:val="22"/>
        </w:rPr>
        <w:t>農業生産に必要な資材と生活に必要な物資を共同購入し、組合員に供給する事業であり、当組合は利用者等との契約に基づき、購買品を引き渡す義務を負って</w:t>
      </w:r>
      <w:r>
        <w:rPr>
          <w:rFonts w:hAnsi="ＭＳ 明朝" w:hint="eastAsia"/>
          <w:sz w:val="22"/>
          <w:szCs w:val="22"/>
        </w:rPr>
        <w:t>い</w:t>
      </w:r>
      <w:r w:rsidRPr="00C35F75">
        <w:rPr>
          <w:rFonts w:hAnsi="ＭＳ 明朝" w:hint="eastAsia"/>
          <w:sz w:val="22"/>
          <w:szCs w:val="22"/>
        </w:rPr>
        <w:t>ます。この利用者等に対する履行義務は、購買品の引き渡し時点で充足することから、当該時点で収益を認識して</w:t>
      </w:r>
      <w:r>
        <w:rPr>
          <w:rFonts w:hAnsi="ＭＳ 明朝" w:hint="eastAsia"/>
          <w:sz w:val="22"/>
          <w:szCs w:val="22"/>
        </w:rPr>
        <w:t>い</w:t>
      </w:r>
      <w:r w:rsidRPr="00C35F75">
        <w:rPr>
          <w:rFonts w:hAnsi="ＭＳ 明朝" w:hint="eastAsia"/>
          <w:sz w:val="22"/>
          <w:szCs w:val="22"/>
        </w:rPr>
        <w:t>ます。</w:t>
      </w:r>
    </w:p>
    <w:p w14:paraId="2155146D" w14:textId="77777777" w:rsidR="00D51895" w:rsidRPr="00C35F75" w:rsidRDefault="00D51895" w:rsidP="00D51895">
      <w:pPr>
        <w:ind w:firstLineChars="200" w:firstLine="440"/>
        <w:rPr>
          <w:rFonts w:hAnsi="ＭＳ 明朝"/>
          <w:sz w:val="22"/>
          <w:szCs w:val="22"/>
        </w:rPr>
      </w:pPr>
      <w:r w:rsidRPr="00C35F75">
        <w:rPr>
          <w:rFonts w:hAnsi="ＭＳ 明朝" w:hint="eastAsia"/>
          <w:sz w:val="22"/>
          <w:szCs w:val="22"/>
        </w:rPr>
        <w:t>(2)　販売事業</w:t>
      </w:r>
    </w:p>
    <w:p w14:paraId="57FD5910" w14:textId="77777777" w:rsidR="00D51895" w:rsidRPr="00C35F75" w:rsidRDefault="00D51895" w:rsidP="00D51895">
      <w:pPr>
        <w:ind w:leftChars="365" w:left="876" w:firstLineChars="95" w:firstLine="209"/>
        <w:rPr>
          <w:rFonts w:hAnsi="ＭＳ 明朝"/>
          <w:sz w:val="22"/>
          <w:szCs w:val="22"/>
        </w:rPr>
      </w:pPr>
      <w:r w:rsidRPr="00C35F75">
        <w:rPr>
          <w:rFonts w:hAnsi="ＭＳ 明朝" w:hint="eastAsia"/>
          <w:sz w:val="22"/>
          <w:szCs w:val="22"/>
        </w:rPr>
        <w:t>組合員が生産した農畜産物を当組合が集荷して共同で業者等に販売する事業であり、当組合は利用者等との契約に基づき、販売品を引き渡す義務を負っています。この利用者等に対する履行義務は、販売品の引き渡し時点で充足することから、当</w:t>
      </w:r>
      <w:r w:rsidRPr="00C35F75">
        <w:rPr>
          <w:rFonts w:hAnsi="ＭＳ 明朝" w:hint="eastAsia"/>
          <w:sz w:val="22"/>
          <w:szCs w:val="22"/>
        </w:rPr>
        <w:lastRenderedPageBreak/>
        <w:t>該時点で収益を認識して</w:t>
      </w:r>
      <w:r>
        <w:rPr>
          <w:rFonts w:hAnsi="ＭＳ 明朝" w:hint="eastAsia"/>
          <w:sz w:val="22"/>
          <w:szCs w:val="22"/>
        </w:rPr>
        <w:t>い</w:t>
      </w:r>
      <w:r w:rsidRPr="00C35F75">
        <w:rPr>
          <w:rFonts w:hAnsi="ＭＳ 明朝" w:hint="eastAsia"/>
          <w:sz w:val="22"/>
          <w:szCs w:val="22"/>
        </w:rPr>
        <w:t>ます。</w:t>
      </w:r>
    </w:p>
    <w:p w14:paraId="2D4E8EE2" w14:textId="77777777" w:rsidR="00D51895" w:rsidRPr="00C35F75" w:rsidRDefault="00D51895" w:rsidP="00D51895">
      <w:pPr>
        <w:ind w:firstLineChars="200" w:firstLine="440"/>
        <w:rPr>
          <w:rFonts w:hAnsi="ＭＳ 明朝"/>
          <w:sz w:val="22"/>
          <w:szCs w:val="22"/>
        </w:rPr>
      </w:pPr>
      <w:r w:rsidRPr="00C35F75">
        <w:rPr>
          <w:rFonts w:hAnsi="ＭＳ 明朝" w:hint="eastAsia"/>
          <w:sz w:val="22"/>
          <w:szCs w:val="22"/>
        </w:rPr>
        <w:t>(3)　加工事業</w:t>
      </w:r>
    </w:p>
    <w:p w14:paraId="39CC464C" w14:textId="77777777" w:rsidR="00D51895" w:rsidRPr="00C35F75" w:rsidRDefault="00D51895" w:rsidP="00D51895">
      <w:pPr>
        <w:ind w:leftChars="400" w:left="960" w:firstLineChars="48" w:firstLine="106"/>
        <w:rPr>
          <w:rFonts w:hAnsi="ＭＳ 明朝"/>
          <w:sz w:val="22"/>
          <w:szCs w:val="22"/>
        </w:rPr>
      </w:pPr>
      <w:r w:rsidRPr="00C35F75">
        <w:rPr>
          <w:rFonts w:hAnsi="ＭＳ 明朝" w:hint="eastAsia"/>
          <w:sz w:val="22"/>
          <w:szCs w:val="22"/>
        </w:rPr>
        <w:t>組合員が生産した農産物を原料に、加工品等を製造して販売する事業であり、当組合は利用者等との契約に基づき、加工した商品を引き渡す義務を負って</w:t>
      </w:r>
      <w:r>
        <w:rPr>
          <w:rFonts w:hAnsi="ＭＳ 明朝" w:hint="eastAsia"/>
          <w:sz w:val="22"/>
          <w:szCs w:val="22"/>
        </w:rPr>
        <w:t>い</w:t>
      </w:r>
      <w:r w:rsidRPr="00C35F75">
        <w:rPr>
          <w:rFonts w:hAnsi="ＭＳ 明朝" w:hint="eastAsia"/>
          <w:sz w:val="22"/>
          <w:szCs w:val="22"/>
        </w:rPr>
        <w:t>ます。この利用者等に対する履行義務は、販売品の引き渡し時点で充足することから、当該時点で収益を認識して</w:t>
      </w:r>
      <w:r>
        <w:rPr>
          <w:rFonts w:hAnsi="ＭＳ 明朝" w:hint="eastAsia"/>
          <w:sz w:val="22"/>
          <w:szCs w:val="22"/>
        </w:rPr>
        <w:t>い</w:t>
      </w:r>
      <w:r w:rsidRPr="00C35F75">
        <w:rPr>
          <w:rFonts w:hAnsi="ＭＳ 明朝" w:hint="eastAsia"/>
          <w:sz w:val="22"/>
          <w:szCs w:val="22"/>
        </w:rPr>
        <w:t>ます。</w:t>
      </w:r>
    </w:p>
    <w:p w14:paraId="6CB1B569" w14:textId="77777777" w:rsidR="00D51895" w:rsidRPr="00C35F75" w:rsidRDefault="00D51895" w:rsidP="00D51895">
      <w:pPr>
        <w:ind w:firstLineChars="200" w:firstLine="440"/>
        <w:rPr>
          <w:rFonts w:hAnsi="ＭＳ 明朝"/>
          <w:sz w:val="22"/>
          <w:szCs w:val="22"/>
        </w:rPr>
      </w:pPr>
      <w:r w:rsidRPr="00C35F75">
        <w:rPr>
          <w:rFonts w:hAnsi="ＭＳ 明朝" w:hint="eastAsia"/>
          <w:sz w:val="22"/>
          <w:szCs w:val="22"/>
        </w:rPr>
        <w:t>(4)　利用事業</w:t>
      </w:r>
    </w:p>
    <w:p w14:paraId="78897B3F" w14:textId="77777777" w:rsidR="00D51895" w:rsidRPr="00C35F75" w:rsidRDefault="00D51895" w:rsidP="00D51895">
      <w:pPr>
        <w:ind w:leftChars="365" w:left="876" w:firstLineChars="95" w:firstLine="209"/>
        <w:rPr>
          <w:rFonts w:hAnsi="ＭＳ 明朝"/>
          <w:sz w:val="22"/>
          <w:szCs w:val="22"/>
        </w:rPr>
      </w:pPr>
      <w:r w:rsidRPr="00C35F75">
        <w:rPr>
          <w:rFonts w:hAnsi="ＭＳ 明朝" w:hint="eastAsia"/>
          <w:sz w:val="22"/>
          <w:szCs w:val="22"/>
        </w:rPr>
        <w:t>ライスセンター・育苗センター・共同選果場・保冷貯蔵庫・葬祭施設等を設置して、共同で利用する事業であり、当組合は利用者等との契約に基づき、役務提供する義務を負って</w:t>
      </w:r>
      <w:r>
        <w:rPr>
          <w:rFonts w:hAnsi="ＭＳ 明朝" w:hint="eastAsia"/>
          <w:sz w:val="22"/>
          <w:szCs w:val="22"/>
        </w:rPr>
        <w:t>い</w:t>
      </w:r>
      <w:r w:rsidRPr="00C35F75">
        <w:rPr>
          <w:rFonts w:hAnsi="ＭＳ 明朝" w:hint="eastAsia"/>
          <w:sz w:val="22"/>
          <w:szCs w:val="22"/>
        </w:rPr>
        <w:t>ます。この利用者等に対する履行義務は、各種施設の利用が完了した時点で充足することから、当該時点で収益を認識して</w:t>
      </w:r>
      <w:r>
        <w:rPr>
          <w:rFonts w:hAnsi="ＭＳ 明朝" w:hint="eastAsia"/>
          <w:sz w:val="22"/>
          <w:szCs w:val="22"/>
        </w:rPr>
        <w:t>い</w:t>
      </w:r>
      <w:r w:rsidRPr="00C35F75">
        <w:rPr>
          <w:rFonts w:hAnsi="ＭＳ 明朝" w:hint="eastAsia"/>
          <w:sz w:val="22"/>
          <w:szCs w:val="22"/>
        </w:rPr>
        <w:t>ます。</w:t>
      </w:r>
    </w:p>
    <w:p w14:paraId="4D4A14B3" w14:textId="77777777" w:rsidR="00D51895" w:rsidRPr="00C35F75" w:rsidRDefault="00D51895" w:rsidP="00D51895">
      <w:pPr>
        <w:ind w:firstLineChars="200" w:firstLine="440"/>
        <w:rPr>
          <w:rFonts w:hAnsi="ＭＳ 明朝"/>
          <w:sz w:val="22"/>
          <w:szCs w:val="22"/>
        </w:rPr>
      </w:pPr>
      <w:r w:rsidRPr="00C35F75">
        <w:rPr>
          <w:rFonts w:hAnsi="ＭＳ 明朝" w:hint="eastAsia"/>
          <w:sz w:val="22"/>
          <w:szCs w:val="22"/>
        </w:rPr>
        <w:t>(5)　その他事業</w:t>
      </w:r>
    </w:p>
    <w:p w14:paraId="2E08F7C3" w14:textId="77777777" w:rsidR="00D51895" w:rsidRPr="00C35F75" w:rsidRDefault="00D51895" w:rsidP="00D51895">
      <w:pPr>
        <w:ind w:leftChars="365" w:left="876" w:firstLineChars="95" w:firstLine="209"/>
        <w:rPr>
          <w:rFonts w:hAnsi="ＭＳ 明朝"/>
          <w:sz w:val="22"/>
          <w:szCs w:val="22"/>
        </w:rPr>
      </w:pPr>
      <w:r w:rsidRPr="00C35F75">
        <w:rPr>
          <w:rFonts w:hAnsi="ＭＳ 明朝" w:hint="eastAsia"/>
          <w:sz w:val="22"/>
          <w:szCs w:val="22"/>
        </w:rPr>
        <w:t>家畜を飼育し販売する事業を行っており、当組合は利用者等との契約に基づき、家畜を引き渡す義務を負っております。この利用者等に対する履行義務は、家畜の引き渡し時点で充足することから、当該時点で収益を認識して</w:t>
      </w:r>
      <w:r>
        <w:rPr>
          <w:rFonts w:hAnsi="ＭＳ 明朝" w:hint="eastAsia"/>
          <w:sz w:val="22"/>
          <w:szCs w:val="22"/>
        </w:rPr>
        <w:t>い</w:t>
      </w:r>
      <w:r w:rsidRPr="00C35F75">
        <w:rPr>
          <w:rFonts w:hAnsi="ＭＳ 明朝" w:hint="eastAsia"/>
          <w:sz w:val="22"/>
          <w:szCs w:val="22"/>
        </w:rPr>
        <w:t>ます。</w:t>
      </w:r>
    </w:p>
    <w:p w14:paraId="2915BA6D" w14:textId="77777777" w:rsidR="00D51895" w:rsidRPr="00C35F75" w:rsidRDefault="00D51895" w:rsidP="00D51895">
      <w:pPr>
        <w:ind w:leftChars="365" w:left="876" w:firstLineChars="95" w:firstLine="209"/>
        <w:rPr>
          <w:rFonts w:hAnsi="ＭＳ 明朝"/>
          <w:sz w:val="22"/>
          <w:szCs w:val="22"/>
        </w:rPr>
      </w:pPr>
      <w:r w:rsidRPr="00C35F75">
        <w:rPr>
          <w:rFonts w:hAnsi="ＭＳ 明朝" w:hint="eastAsia"/>
          <w:sz w:val="22"/>
          <w:szCs w:val="22"/>
        </w:rPr>
        <w:t>組合員が生産した農産物を原料に、他事業体で加工品等を製造委託して販売する事業であり、当組合は利用者等との契約に基づき、販売品を引き渡す義務を負って</w:t>
      </w:r>
      <w:r>
        <w:rPr>
          <w:rFonts w:hAnsi="ＭＳ 明朝" w:hint="eastAsia"/>
          <w:sz w:val="22"/>
          <w:szCs w:val="22"/>
        </w:rPr>
        <w:t>い</w:t>
      </w:r>
      <w:r w:rsidRPr="00C35F75">
        <w:rPr>
          <w:rFonts w:hAnsi="ＭＳ 明朝" w:hint="eastAsia"/>
          <w:sz w:val="22"/>
          <w:szCs w:val="22"/>
        </w:rPr>
        <w:t>ます。この利用者等に対する履行義務は、販売品の引き渡し時点で充足することから、当該時点で収益を認識して</w:t>
      </w:r>
      <w:r>
        <w:rPr>
          <w:rFonts w:hAnsi="ＭＳ 明朝" w:hint="eastAsia"/>
          <w:sz w:val="22"/>
          <w:szCs w:val="22"/>
        </w:rPr>
        <w:t>い</w:t>
      </w:r>
      <w:r w:rsidRPr="00C35F75">
        <w:rPr>
          <w:rFonts w:hAnsi="ＭＳ 明朝" w:hint="eastAsia"/>
          <w:sz w:val="22"/>
          <w:szCs w:val="22"/>
        </w:rPr>
        <w:t>ます。</w:t>
      </w:r>
    </w:p>
    <w:p w14:paraId="419D9F1F" w14:textId="77777777" w:rsidR="00D51895" w:rsidRPr="00C35F75" w:rsidRDefault="00D51895" w:rsidP="00D51895">
      <w:pPr>
        <w:ind w:firstLineChars="200" w:firstLine="440"/>
        <w:rPr>
          <w:rFonts w:hAnsi="ＭＳ 明朝"/>
          <w:sz w:val="22"/>
          <w:szCs w:val="22"/>
        </w:rPr>
      </w:pPr>
      <w:r w:rsidRPr="00C35F75">
        <w:rPr>
          <w:rFonts w:hAnsi="ＭＳ 明朝" w:hint="eastAsia"/>
          <w:sz w:val="22"/>
          <w:szCs w:val="22"/>
        </w:rPr>
        <w:t>(6)　指導事業</w:t>
      </w:r>
    </w:p>
    <w:p w14:paraId="56EE3297" w14:textId="77777777" w:rsidR="00D51895" w:rsidRPr="00C35F75" w:rsidRDefault="00D51895" w:rsidP="00D51895">
      <w:pPr>
        <w:ind w:leftChars="365" w:left="876" w:firstLineChars="95" w:firstLine="209"/>
        <w:rPr>
          <w:rFonts w:hAnsi="ＭＳ 明朝"/>
          <w:sz w:val="22"/>
          <w:szCs w:val="22"/>
        </w:rPr>
      </w:pPr>
      <w:r w:rsidRPr="00C35F75">
        <w:rPr>
          <w:rFonts w:hAnsi="ＭＳ 明朝" w:hint="eastAsia"/>
          <w:sz w:val="22"/>
          <w:szCs w:val="22"/>
        </w:rPr>
        <w:t>組合員の営農にかかる各種相談・</w:t>
      </w:r>
      <w:r>
        <w:rPr>
          <w:rFonts w:hAnsi="ＭＳ 明朝" w:hint="eastAsia"/>
          <w:sz w:val="22"/>
          <w:szCs w:val="22"/>
        </w:rPr>
        <w:t>研修</w:t>
      </w:r>
      <w:r w:rsidRPr="00C35F75">
        <w:rPr>
          <w:rFonts w:hAnsi="ＭＳ 明朝" w:hint="eastAsia"/>
          <w:sz w:val="22"/>
          <w:szCs w:val="22"/>
        </w:rPr>
        <w:t>・経理サービスを提供する事業であり、当組合は利用者等との契約に基づき、役務提供する義務を負って</w:t>
      </w:r>
      <w:r>
        <w:rPr>
          <w:rFonts w:hAnsi="ＭＳ 明朝" w:hint="eastAsia"/>
          <w:sz w:val="22"/>
          <w:szCs w:val="22"/>
        </w:rPr>
        <w:t>い</w:t>
      </w:r>
      <w:r w:rsidRPr="00C35F75">
        <w:rPr>
          <w:rFonts w:hAnsi="ＭＳ 明朝" w:hint="eastAsia"/>
          <w:sz w:val="22"/>
          <w:szCs w:val="22"/>
        </w:rPr>
        <w:t>ます。この利用者等に対する履行義務は、主にサービスの提供が完了した時点で充足することから、当該時点で収益を認識して</w:t>
      </w:r>
      <w:r>
        <w:rPr>
          <w:rFonts w:hAnsi="ＭＳ 明朝" w:hint="eastAsia"/>
          <w:sz w:val="22"/>
          <w:szCs w:val="22"/>
        </w:rPr>
        <w:t>い</w:t>
      </w:r>
      <w:r w:rsidRPr="00C35F75">
        <w:rPr>
          <w:rFonts w:hAnsi="ＭＳ 明朝" w:hint="eastAsia"/>
          <w:sz w:val="22"/>
          <w:szCs w:val="22"/>
        </w:rPr>
        <w:t>ます。</w:t>
      </w:r>
    </w:p>
    <w:p w14:paraId="0B17ABE4" w14:textId="77777777" w:rsidR="00D51895" w:rsidRDefault="00D51895" w:rsidP="00D51895">
      <w:pPr>
        <w:rPr>
          <w:rFonts w:hAnsi="ＭＳ 明朝"/>
          <w:sz w:val="22"/>
          <w:szCs w:val="22"/>
        </w:rPr>
      </w:pPr>
    </w:p>
    <w:p w14:paraId="262A05EC" w14:textId="77777777" w:rsidR="00D51895" w:rsidRDefault="00D51895" w:rsidP="00D51895">
      <w:pPr>
        <w:rPr>
          <w:rFonts w:hAnsi="ＭＳ 明朝"/>
          <w:sz w:val="22"/>
          <w:szCs w:val="22"/>
        </w:rPr>
      </w:pPr>
      <w:r>
        <w:rPr>
          <w:rFonts w:ascii="ＭＳ ゴシック" w:eastAsia="ＭＳ ゴシック" w:hAnsi="ＭＳ ゴシック" w:hint="eastAsia"/>
          <w:b/>
          <w:sz w:val="22"/>
          <w:szCs w:val="22"/>
        </w:rPr>
        <w:t>６．消費税及び地方消費税の会計処理の方法</w:t>
      </w:r>
    </w:p>
    <w:p w14:paraId="3531FC23" w14:textId="77777777" w:rsidR="00D51895" w:rsidRDefault="00D51895" w:rsidP="00D51895">
      <w:pPr>
        <w:pStyle w:val="2"/>
        <w:tabs>
          <w:tab w:val="left" w:pos="1212"/>
        </w:tabs>
        <w:ind w:left="0" w:firstLineChars="299" w:firstLine="658"/>
      </w:pPr>
      <w:r>
        <w:rPr>
          <w:rFonts w:hint="eastAsia"/>
        </w:rPr>
        <w:t>消費税及び地方消費税の会計処理は、税抜方式によっています。</w:t>
      </w:r>
    </w:p>
    <w:p w14:paraId="59A2968B" w14:textId="77777777" w:rsidR="00D51895" w:rsidRDefault="00D51895" w:rsidP="00D51895">
      <w:pPr>
        <w:pStyle w:val="2"/>
        <w:tabs>
          <w:tab w:val="left" w:pos="1212"/>
        </w:tabs>
      </w:pPr>
    </w:p>
    <w:p w14:paraId="4D762571" w14:textId="77777777" w:rsidR="00D51895" w:rsidRDefault="00D51895" w:rsidP="00D51895">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７．計算書類等に記載した金額の端数処理の方法</w:t>
      </w:r>
    </w:p>
    <w:p w14:paraId="48873CD0" w14:textId="77777777" w:rsidR="00D51895" w:rsidRDefault="00D51895" w:rsidP="00D51895">
      <w:pPr>
        <w:ind w:leftChars="315" w:left="2039" w:hangingChars="583" w:hanging="1283"/>
        <w:rPr>
          <w:rFonts w:hAnsi="ＭＳ 明朝"/>
          <w:sz w:val="22"/>
          <w:szCs w:val="22"/>
        </w:rPr>
      </w:pPr>
      <w:r>
        <w:rPr>
          <w:rFonts w:hAnsi="ＭＳ 明朝" w:hint="eastAsia"/>
          <w:sz w:val="22"/>
          <w:szCs w:val="22"/>
        </w:rPr>
        <w:t>記載金額は、千円未満を四捨五入して表示しています。</w:t>
      </w:r>
    </w:p>
    <w:p w14:paraId="0734CC76" w14:textId="77777777" w:rsidR="00D51895" w:rsidRDefault="00D51895" w:rsidP="00D51895">
      <w:pPr>
        <w:rPr>
          <w:rFonts w:hAnsi="ＭＳ 明朝"/>
          <w:sz w:val="22"/>
          <w:szCs w:val="22"/>
        </w:rPr>
      </w:pPr>
    </w:p>
    <w:p w14:paraId="0F9476A1" w14:textId="77777777" w:rsidR="00D51895" w:rsidRDefault="00D51895" w:rsidP="00D51895">
      <w:pPr>
        <w:rPr>
          <w:rFonts w:hAnsi="ＭＳ 明朝"/>
          <w:sz w:val="22"/>
          <w:szCs w:val="22"/>
        </w:rPr>
      </w:pPr>
    </w:p>
    <w:p w14:paraId="4D97B4F6" w14:textId="77777777" w:rsidR="00D51895" w:rsidRPr="00E95F16" w:rsidRDefault="00D51895" w:rsidP="00D51895">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８</w:t>
      </w:r>
      <w:r w:rsidRPr="00E95F16">
        <w:rPr>
          <w:rFonts w:ascii="ＭＳ ゴシック" w:eastAsia="ＭＳ ゴシック" w:hAnsi="ＭＳ ゴシック" w:hint="eastAsia"/>
          <w:b/>
          <w:sz w:val="22"/>
          <w:szCs w:val="22"/>
        </w:rPr>
        <w:t>．その他計算書類等の作成のための基本となる重要な事項</w:t>
      </w:r>
    </w:p>
    <w:p w14:paraId="50061D3B" w14:textId="77777777" w:rsidR="00D51895" w:rsidRPr="00E95F16" w:rsidRDefault="00D51895" w:rsidP="00D51895">
      <w:pPr>
        <w:ind w:firstLineChars="200" w:firstLine="440"/>
        <w:rPr>
          <w:rFonts w:hAnsi="ＭＳ 明朝"/>
          <w:sz w:val="22"/>
          <w:szCs w:val="22"/>
        </w:rPr>
      </w:pPr>
      <w:r w:rsidRPr="00E95F16">
        <w:rPr>
          <w:rFonts w:hAnsi="ＭＳ 明朝" w:hint="eastAsia"/>
          <w:sz w:val="22"/>
          <w:szCs w:val="22"/>
        </w:rPr>
        <w:t>(1)　事業別収益・事業費用の内部取引の処理方法</w:t>
      </w:r>
    </w:p>
    <w:p w14:paraId="159C2E70" w14:textId="77777777" w:rsidR="00D51895" w:rsidRPr="00E95F16" w:rsidRDefault="00D51895" w:rsidP="00D51895">
      <w:pPr>
        <w:ind w:left="770" w:hangingChars="350" w:hanging="770"/>
        <w:rPr>
          <w:rFonts w:hAnsi="ＭＳ 明朝"/>
          <w:sz w:val="22"/>
          <w:szCs w:val="22"/>
        </w:rPr>
      </w:pPr>
      <w:r w:rsidRPr="00E95F16">
        <w:rPr>
          <w:rFonts w:hAnsi="ＭＳ 明朝" w:hint="eastAsia"/>
          <w:sz w:val="22"/>
          <w:szCs w:val="22"/>
        </w:rPr>
        <w:t xml:space="preserve">　　　　 当組合は、事業別の収益及び費用について、事業間取引の相殺表示を行って</w:t>
      </w:r>
      <w:r>
        <w:rPr>
          <w:rFonts w:hAnsi="ＭＳ 明朝" w:hint="eastAsia"/>
          <w:sz w:val="22"/>
          <w:szCs w:val="22"/>
        </w:rPr>
        <w:t>い</w:t>
      </w:r>
      <w:r w:rsidRPr="00E95F16">
        <w:rPr>
          <w:rFonts w:hAnsi="ＭＳ 明朝" w:hint="eastAsia"/>
          <w:sz w:val="22"/>
          <w:szCs w:val="22"/>
        </w:rPr>
        <w:t>ません。よって、事業別の収益及び費用については、事業間の内部取引も含めて表示して</w:t>
      </w:r>
      <w:r>
        <w:rPr>
          <w:rFonts w:hAnsi="ＭＳ 明朝" w:hint="eastAsia"/>
          <w:sz w:val="22"/>
          <w:szCs w:val="22"/>
        </w:rPr>
        <w:t>い</w:t>
      </w:r>
      <w:r w:rsidRPr="00E95F16">
        <w:rPr>
          <w:rFonts w:hAnsi="ＭＳ 明朝" w:hint="eastAsia"/>
          <w:sz w:val="22"/>
          <w:szCs w:val="22"/>
        </w:rPr>
        <w:t>ます。</w:t>
      </w:r>
    </w:p>
    <w:p w14:paraId="23AE3589" w14:textId="77777777" w:rsidR="00D51895" w:rsidRDefault="00D51895" w:rsidP="00D51895">
      <w:pPr>
        <w:ind w:leftChars="350" w:left="840" w:firstLineChars="100" w:firstLine="220"/>
        <w:rPr>
          <w:rFonts w:hAnsi="ＭＳ 明朝"/>
          <w:sz w:val="22"/>
          <w:szCs w:val="22"/>
        </w:rPr>
      </w:pPr>
      <w:r w:rsidRPr="00E95F16">
        <w:rPr>
          <w:rFonts w:hAnsi="ＭＳ 明朝" w:hint="eastAsia"/>
          <w:sz w:val="22"/>
          <w:szCs w:val="22"/>
        </w:rPr>
        <w:t>ただし、損益計算書の事業収益及び事業費用については、農業協同組合法施行規則に</w:t>
      </w:r>
      <w:r>
        <w:rPr>
          <w:rFonts w:hAnsi="ＭＳ 明朝" w:hint="eastAsia"/>
          <w:sz w:val="22"/>
          <w:szCs w:val="22"/>
        </w:rPr>
        <w:t>従い</w:t>
      </w:r>
      <w:r w:rsidRPr="00E95F16">
        <w:rPr>
          <w:rFonts w:hAnsi="ＭＳ 明朝" w:hint="eastAsia"/>
          <w:sz w:val="22"/>
          <w:szCs w:val="22"/>
        </w:rPr>
        <w:t>、各事業間の</w:t>
      </w:r>
      <w:r>
        <w:rPr>
          <w:rFonts w:hAnsi="ＭＳ 明朝" w:hint="eastAsia"/>
          <w:sz w:val="22"/>
          <w:szCs w:val="22"/>
        </w:rPr>
        <w:t>内部取引及び</w:t>
      </w:r>
      <w:r w:rsidRPr="00E95F16">
        <w:rPr>
          <w:rFonts w:hAnsi="ＭＳ 明朝" w:hint="eastAsia"/>
          <w:sz w:val="22"/>
          <w:szCs w:val="22"/>
        </w:rPr>
        <w:t>内部損益を</w:t>
      </w:r>
      <w:r>
        <w:rPr>
          <w:rFonts w:hAnsi="ＭＳ 明朝" w:hint="eastAsia"/>
          <w:sz w:val="22"/>
          <w:szCs w:val="22"/>
        </w:rPr>
        <w:t>相殺消去</w:t>
      </w:r>
      <w:r w:rsidRPr="00E95F16">
        <w:rPr>
          <w:rFonts w:hAnsi="ＭＳ 明朝" w:hint="eastAsia"/>
          <w:sz w:val="22"/>
          <w:szCs w:val="22"/>
        </w:rPr>
        <w:t>した額を記載して</w:t>
      </w:r>
      <w:r>
        <w:rPr>
          <w:rFonts w:hAnsi="ＭＳ 明朝" w:hint="eastAsia"/>
          <w:sz w:val="22"/>
          <w:szCs w:val="22"/>
        </w:rPr>
        <w:t>い</w:t>
      </w:r>
      <w:r w:rsidRPr="00E95F16">
        <w:rPr>
          <w:rFonts w:hAnsi="ＭＳ 明朝" w:hint="eastAsia"/>
          <w:sz w:val="22"/>
          <w:szCs w:val="22"/>
        </w:rPr>
        <w:t>ます。</w:t>
      </w:r>
    </w:p>
    <w:p w14:paraId="6D48A11C" w14:textId="77777777" w:rsidR="00D51895" w:rsidRDefault="00D51895" w:rsidP="00D51895">
      <w:pPr>
        <w:rPr>
          <w:rFonts w:hAnsi="ＭＳ 明朝"/>
          <w:sz w:val="22"/>
          <w:szCs w:val="22"/>
        </w:rPr>
      </w:pPr>
    </w:p>
    <w:p w14:paraId="16598EEF" w14:textId="77777777" w:rsidR="00D51895" w:rsidRDefault="00D51895" w:rsidP="00D51895">
      <w:pPr>
        <w:rPr>
          <w:rFonts w:hAnsi="ＭＳ 明朝"/>
          <w:sz w:val="22"/>
          <w:szCs w:val="22"/>
        </w:rPr>
      </w:pPr>
    </w:p>
    <w:p w14:paraId="04CD1FB3" w14:textId="77777777" w:rsidR="00D51895" w:rsidRPr="00BA2FED" w:rsidRDefault="00D51895" w:rsidP="00D51895">
      <w:pPr>
        <w:rPr>
          <w:rFonts w:ascii="ＭＳ ゴシック" w:eastAsia="ＭＳ ゴシック" w:hAnsi="ＭＳ ゴシック"/>
          <w:b/>
          <w:sz w:val="22"/>
        </w:rPr>
      </w:pPr>
      <w:r w:rsidRPr="00BA2FED">
        <w:rPr>
          <w:rFonts w:ascii="ＭＳ ゴシック" w:eastAsia="ＭＳ ゴシック" w:hAnsi="ＭＳ ゴシック" w:hint="eastAsia"/>
          <w:b/>
          <w:sz w:val="22"/>
        </w:rPr>
        <w:t>Ⅱ　会計上の見積りに関する注記</w:t>
      </w:r>
    </w:p>
    <w:p w14:paraId="4C45C455" w14:textId="77777777" w:rsidR="00D51895" w:rsidRPr="00782A15"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１．貸倒引当金</w:t>
      </w:r>
    </w:p>
    <w:p w14:paraId="2B89D476" w14:textId="77777777" w:rsidR="00D51895" w:rsidRPr="00782A15" w:rsidRDefault="00D51895" w:rsidP="00D51895">
      <w:pPr>
        <w:rPr>
          <w:rFonts w:hAnsi="ＭＳ 明朝"/>
          <w:sz w:val="22"/>
          <w:szCs w:val="22"/>
        </w:rPr>
      </w:pPr>
      <w:r w:rsidRPr="00782A15">
        <w:rPr>
          <w:rFonts w:hAnsi="ＭＳ 明朝" w:hint="eastAsia"/>
          <w:sz w:val="22"/>
          <w:szCs w:val="22"/>
        </w:rPr>
        <w:t xml:space="preserve">　(1)　当事業年度の計算書類に計上した金額　貸倒引当金</w:t>
      </w:r>
      <w:r w:rsidRPr="00990611">
        <w:rPr>
          <w:rFonts w:hAnsi="ＭＳ 明朝" w:hint="eastAsia"/>
          <w:sz w:val="22"/>
          <w:szCs w:val="22"/>
        </w:rPr>
        <w:t xml:space="preserve">　</w:t>
      </w:r>
      <w:r>
        <w:rPr>
          <w:rFonts w:hAnsi="ＭＳ 明朝" w:hint="eastAsia"/>
          <w:sz w:val="22"/>
          <w:szCs w:val="22"/>
        </w:rPr>
        <w:t>630,146</w:t>
      </w:r>
      <w:r w:rsidRPr="00990611">
        <w:rPr>
          <w:rFonts w:hAnsi="ＭＳ 明朝" w:hint="eastAsia"/>
          <w:sz w:val="22"/>
          <w:szCs w:val="22"/>
        </w:rPr>
        <w:t>千円</w:t>
      </w:r>
    </w:p>
    <w:p w14:paraId="61A875B4" w14:textId="77777777" w:rsidR="00D51895" w:rsidRPr="00782A15" w:rsidRDefault="00D51895" w:rsidP="00D51895">
      <w:pPr>
        <w:rPr>
          <w:rFonts w:hAnsi="ＭＳ 明朝"/>
          <w:sz w:val="22"/>
          <w:szCs w:val="22"/>
        </w:rPr>
      </w:pPr>
      <w:r w:rsidRPr="00782A15">
        <w:rPr>
          <w:rFonts w:hAnsi="ＭＳ 明朝" w:hint="eastAsia"/>
          <w:sz w:val="22"/>
          <w:szCs w:val="22"/>
        </w:rPr>
        <w:t xml:space="preserve">　(2)　会計上の見積りの内容に関する理解に資する情報</w:t>
      </w:r>
    </w:p>
    <w:p w14:paraId="16B85522" w14:textId="77777777" w:rsidR="00D51895" w:rsidRPr="00782A15" w:rsidRDefault="00D51895" w:rsidP="00D51895">
      <w:pPr>
        <w:ind w:left="550" w:hangingChars="250" w:hanging="550"/>
        <w:rPr>
          <w:rFonts w:hAnsi="ＭＳ 明朝"/>
          <w:sz w:val="22"/>
          <w:szCs w:val="22"/>
        </w:rPr>
      </w:pPr>
      <w:r w:rsidRPr="00782A15">
        <w:rPr>
          <w:rFonts w:hAnsi="ＭＳ 明朝" w:hint="eastAsia"/>
          <w:sz w:val="22"/>
          <w:szCs w:val="22"/>
        </w:rPr>
        <w:t xml:space="preserve">　　　 貸倒引当金の算出方法は、「Ⅰ．重要な会計方針に係る事項に関する注記」の「４．引当金の計上基準」「(1)貸倒引当金」に記載しています。</w:t>
      </w:r>
    </w:p>
    <w:p w14:paraId="38A6AB8E" w14:textId="77777777" w:rsidR="00D51895" w:rsidRPr="00782A15" w:rsidRDefault="00D51895" w:rsidP="00D51895">
      <w:pPr>
        <w:ind w:leftChars="250" w:left="600" w:firstLineChars="100" w:firstLine="220"/>
        <w:rPr>
          <w:rFonts w:hAnsi="ＭＳ 明朝"/>
          <w:sz w:val="22"/>
          <w:szCs w:val="22"/>
        </w:rPr>
      </w:pPr>
      <w:r w:rsidRPr="00782A15">
        <w:rPr>
          <w:rFonts w:hAnsi="ＭＳ 明朝" w:hint="eastAsia"/>
          <w:sz w:val="22"/>
          <w:szCs w:val="22"/>
        </w:rPr>
        <w:t>債務者区分の判定は、貸出先の財務状況や将来の収支状況の見通しを勘案し、今後の返済能力等を総合的に評価して設定しています。</w:t>
      </w:r>
    </w:p>
    <w:p w14:paraId="6D1034E2" w14:textId="77777777" w:rsidR="00D51895" w:rsidRPr="00782A15" w:rsidRDefault="00D51895" w:rsidP="00D51895">
      <w:pPr>
        <w:ind w:leftChars="250" w:left="600" w:firstLineChars="100" w:firstLine="220"/>
        <w:rPr>
          <w:rFonts w:hAnsi="ＭＳ 明朝"/>
          <w:sz w:val="22"/>
          <w:szCs w:val="22"/>
        </w:rPr>
      </w:pPr>
      <w:r w:rsidRPr="00782A15">
        <w:rPr>
          <w:rFonts w:hAnsi="ＭＳ 明朝" w:hint="eastAsia"/>
          <w:sz w:val="22"/>
          <w:szCs w:val="22"/>
        </w:rPr>
        <w:t>貸出先の財務状況や将来の収支状況が変化し、当初の見積りに用いた仮定が変化した場合は、翌事業年度に係る</w:t>
      </w:r>
      <w:r>
        <w:rPr>
          <w:rFonts w:hAnsi="ＭＳ 明朝" w:hint="eastAsia"/>
          <w:sz w:val="22"/>
          <w:szCs w:val="22"/>
        </w:rPr>
        <w:t>計算</w:t>
      </w:r>
      <w:r w:rsidRPr="00782A15">
        <w:rPr>
          <w:rFonts w:hAnsi="ＭＳ 明朝" w:hint="eastAsia"/>
          <w:sz w:val="22"/>
          <w:szCs w:val="22"/>
        </w:rPr>
        <w:t>書類における貸倒引当金に重要な影響を及ぼす可能性があります。</w:t>
      </w:r>
    </w:p>
    <w:p w14:paraId="21C9BB30" w14:textId="77777777" w:rsidR="00D51895" w:rsidRPr="00782A15" w:rsidRDefault="00D51895" w:rsidP="00D51895">
      <w:pPr>
        <w:rPr>
          <w:rFonts w:hAnsi="ＭＳ 明朝"/>
          <w:sz w:val="22"/>
          <w:szCs w:val="22"/>
        </w:rPr>
      </w:pPr>
    </w:p>
    <w:p w14:paraId="531EE84B" w14:textId="77777777" w:rsidR="00D51895" w:rsidRPr="00782A15"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２．固定資産の減損</w:t>
      </w:r>
    </w:p>
    <w:p w14:paraId="63C26680" w14:textId="77777777" w:rsidR="00D51895" w:rsidRPr="00782A15" w:rsidRDefault="00D51895" w:rsidP="00D51895">
      <w:pPr>
        <w:rPr>
          <w:rFonts w:hAnsi="ＭＳ 明朝"/>
          <w:sz w:val="22"/>
          <w:szCs w:val="22"/>
        </w:rPr>
      </w:pPr>
      <w:r w:rsidRPr="00782A15">
        <w:rPr>
          <w:rFonts w:hAnsi="ＭＳ 明朝" w:hint="eastAsia"/>
          <w:sz w:val="22"/>
          <w:szCs w:val="22"/>
        </w:rPr>
        <w:t xml:space="preserve">　(1)　当事業年度の計算書類に計上した金額　減損損失</w:t>
      </w:r>
      <w:r w:rsidRPr="00C35F75">
        <w:rPr>
          <w:rFonts w:hAnsi="ＭＳ 明朝" w:hint="eastAsia"/>
          <w:color w:val="FF0000"/>
          <w:sz w:val="22"/>
          <w:szCs w:val="22"/>
        </w:rPr>
        <w:t xml:space="preserve">　</w:t>
      </w:r>
      <w:r>
        <w:rPr>
          <w:rFonts w:hAnsi="ＭＳ 明朝" w:hint="eastAsia"/>
          <w:sz w:val="22"/>
          <w:szCs w:val="22"/>
        </w:rPr>
        <w:t>111,865</w:t>
      </w:r>
      <w:r w:rsidRPr="00C35F75">
        <w:rPr>
          <w:rFonts w:hAnsi="ＭＳ 明朝" w:hint="eastAsia"/>
          <w:sz w:val="22"/>
          <w:szCs w:val="22"/>
        </w:rPr>
        <w:t>千円</w:t>
      </w:r>
    </w:p>
    <w:p w14:paraId="33E333DD" w14:textId="77777777" w:rsidR="00D51895" w:rsidRPr="00782A15" w:rsidRDefault="00D51895" w:rsidP="00D51895">
      <w:pPr>
        <w:rPr>
          <w:rFonts w:hAnsi="ＭＳ 明朝"/>
          <w:sz w:val="22"/>
          <w:szCs w:val="22"/>
        </w:rPr>
      </w:pPr>
      <w:r w:rsidRPr="00782A15">
        <w:rPr>
          <w:rFonts w:hAnsi="ＭＳ 明朝" w:hint="eastAsia"/>
          <w:sz w:val="22"/>
          <w:szCs w:val="22"/>
        </w:rPr>
        <w:t xml:space="preserve">　(2)　会計上の見積りの内容に関する理解に資する情報</w:t>
      </w:r>
    </w:p>
    <w:p w14:paraId="2E496653" w14:textId="77777777" w:rsidR="00D51895" w:rsidRPr="00782A15" w:rsidRDefault="00D51895" w:rsidP="00D51895">
      <w:pPr>
        <w:ind w:leftChars="250" w:left="600" w:firstLineChars="100" w:firstLine="220"/>
        <w:rPr>
          <w:rFonts w:hAnsi="ＭＳ 明朝"/>
          <w:sz w:val="22"/>
          <w:szCs w:val="22"/>
        </w:rPr>
      </w:pPr>
      <w:r w:rsidRPr="00782A15">
        <w:rPr>
          <w:rFonts w:hAnsi="ＭＳ 明朝" w:hint="eastAsia"/>
          <w:sz w:val="22"/>
          <w:szCs w:val="22"/>
        </w:rPr>
        <w:t>資産グループに減損の兆候が存在する場合には、当該資産グループの割引前将来キャッシュ・フローと帳簿</w:t>
      </w:r>
      <w:r>
        <w:rPr>
          <w:rFonts w:hAnsi="ＭＳ 明朝" w:hint="eastAsia"/>
          <w:sz w:val="22"/>
          <w:szCs w:val="22"/>
        </w:rPr>
        <w:t>価額</w:t>
      </w:r>
      <w:r w:rsidRPr="00782A15">
        <w:rPr>
          <w:rFonts w:hAnsi="ＭＳ 明朝" w:hint="eastAsia"/>
          <w:sz w:val="22"/>
          <w:szCs w:val="22"/>
        </w:rPr>
        <w:t>を比較することにより、当該資産グループについての減損の要否の判定を実施して</w:t>
      </w:r>
      <w:r>
        <w:rPr>
          <w:rFonts w:hAnsi="ＭＳ 明朝" w:hint="eastAsia"/>
          <w:sz w:val="22"/>
          <w:szCs w:val="22"/>
        </w:rPr>
        <w:t>い</w:t>
      </w:r>
      <w:r w:rsidRPr="00782A15">
        <w:rPr>
          <w:rFonts w:hAnsi="ＭＳ 明朝" w:hint="eastAsia"/>
          <w:sz w:val="22"/>
          <w:szCs w:val="22"/>
        </w:rPr>
        <w:t>ます。</w:t>
      </w:r>
    </w:p>
    <w:p w14:paraId="50E74B1A" w14:textId="77777777" w:rsidR="00D51895" w:rsidRPr="00782A15" w:rsidRDefault="00D51895" w:rsidP="00D51895">
      <w:pPr>
        <w:ind w:leftChars="250" w:left="600" w:firstLineChars="100" w:firstLine="220"/>
        <w:rPr>
          <w:rFonts w:hAnsi="ＭＳ 明朝"/>
          <w:sz w:val="22"/>
          <w:szCs w:val="22"/>
        </w:rPr>
      </w:pPr>
      <w:r w:rsidRPr="00782A15">
        <w:rPr>
          <w:rFonts w:hAnsi="ＭＳ 明朝" w:hint="eastAsia"/>
          <w:sz w:val="22"/>
          <w:szCs w:val="22"/>
        </w:rPr>
        <w:t>減損の要否に係る判定単位であるキャッシュ・フロー生成単位については、他の資産または資産グループのキャッシュ・インフローから概ね独立したキャッシュ・インフローを生成させるものとして識別される資産グループの最小単位として</w:t>
      </w:r>
      <w:r>
        <w:rPr>
          <w:rFonts w:hAnsi="ＭＳ 明朝" w:hint="eastAsia"/>
          <w:sz w:val="22"/>
          <w:szCs w:val="22"/>
        </w:rPr>
        <w:t>い</w:t>
      </w:r>
      <w:r w:rsidRPr="00782A15">
        <w:rPr>
          <w:rFonts w:hAnsi="ＭＳ 明朝" w:hint="eastAsia"/>
          <w:sz w:val="22"/>
          <w:szCs w:val="22"/>
        </w:rPr>
        <w:t>ます。</w:t>
      </w:r>
    </w:p>
    <w:p w14:paraId="54391330" w14:textId="77777777" w:rsidR="00D51895" w:rsidRPr="00782A15" w:rsidRDefault="00D51895" w:rsidP="00D51895">
      <w:pPr>
        <w:ind w:leftChars="250" w:left="600" w:firstLineChars="100" w:firstLine="220"/>
        <w:rPr>
          <w:rFonts w:hAnsi="ＭＳ 明朝"/>
          <w:sz w:val="22"/>
          <w:szCs w:val="22"/>
        </w:rPr>
      </w:pPr>
      <w:r w:rsidRPr="00782A15">
        <w:rPr>
          <w:rFonts w:hAnsi="ＭＳ 明朝" w:hint="eastAsia"/>
          <w:sz w:val="22"/>
          <w:szCs w:val="22"/>
        </w:rPr>
        <w:t>固定資産の減損の要否の判定において、将来キャッシュ・フローについては、経営計画を基礎として一定の仮定を設定して</w:t>
      </w:r>
      <w:r>
        <w:rPr>
          <w:rFonts w:hAnsi="ＭＳ 明朝" w:hint="eastAsia"/>
          <w:sz w:val="22"/>
          <w:szCs w:val="22"/>
        </w:rPr>
        <w:t>い</w:t>
      </w:r>
      <w:r w:rsidRPr="00782A15">
        <w:rPr>
          <w:rFonts w:hAnsi="ＭＳ 明朝" w:hint="eastAsia"/>
          <w:sz w:val="22"/>
          <w:szCs w:val="22"/>
        </w:rPr>
        <w:t>ます。</w:t>
      </w:r>
    </w:p>
    <w:p w14:paraId="2CA2041C" w14:textId="77777777" w:rsidR="00D51895" w:rsidRPr="00782A15" w:rsidRDefault="00D51895" w:rsidP="00D51895">
      <w:pPr>
        <w:ind w:leftChars="250" w:left="600" w:firstLineChars="100" w:firstLine="220"/>
        <w:rPr>
          <w:rFonts w:hAnsi="ＭＳ 明朝"/>
          <w:sz w:val="22"/>
          <w:szCs w:val="22"/>
        </w:rPr>
      </w:pPr>
      <w:r w:rsidRPr="00782A15">
        <w:rPr>
          <w:rFonts w:hAnsi="ＭＳ 明朝" w:hint="eastAsia"/>
          <w:sz w:val="22"/>
          <w:szCs w:val="22"/>
        </w:rPr>
        <w:t>これらの仮定は将来の不確実な経営環境及び組合の経営状況の影響を受け、翌事業年度以降の計算書類に重要な影響を与える可能性があります。</w:t>
      </w:r>
    </w:p>
    <w:p w14:paraId="5E8480AF" w14:textId="77777777" w:rsidR="00D51895" w:rsidRPr="00782A15" w:rsidRDefault="00D51895" w:rsidP="00D51895">
      <w:pPr>
        <w:rPr>
          <w:rFonts w:hAnsi="ＭＳ 明朝"/>
          <w:sz w:val="22"/>
          <w:szCs w:val="22"/>
        </w:rPr>
      </w:pPr>
    </w:p>
    <w:p w14:paraId="1C49A39A" w14:textId="77777777" w:rsidR="00D51895" w:rsidRPr="00782A15"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３．繰延税金資産の回収可能性</w:t>
      </w:r>
    </w:p>
    <w:p w14:paraId="5015FF3F" w14:textId="77777777" w:rsidR="00D51895" w:rsidRPr="00782A15" w:rsidRDefault="00D51895" w:rsidP="00D51895">
      <w:pPr>
        <w:rPr>
          <w:rFonts w:hAnsi="ＭＳ 明朝"/>
          <w:sz w:val="22"/>
          <w:szCs w:val="22"/>
        </w:rPr>
      </w:pPr>
      <w:r w:rsidRPr="00782A15">
        <w:rPr>
          <w:rFonts w:hAnsi="ＭＳ 明朝" w:hint="eastAsia"/>
          <w:sz w:val="22"/>
          <w:szCs w:val="22"/>
        </w:rPr>
        <w:t xml:space="preserve">　(1)　当事業年度の計算書類に計上した金額　繰延税金資産</w:t>
      </w:r>
      <w:r w:rsidRPr="002E4B24">
        <w:rPr>
          <w:rFonts w:hAnsi="ＭＳ 明朝" w:hint="eastAsia"/>
          <w:color w:val="FF0000"/>
          <w:sz w:val="22"/>
          <w:szCs w:val="22"/>
        </w:rPr>
        <w:t xml:space="preserve">　</w:t>
      </w:r>
      <w:r w:rsidRPr="00CA6957">
        <w:rPr>
          <w:rFonts w:hAnsi="ＭＳ 明朝" w:hint="eastAsia"/>
          <w:sz w:val="22"/>
          <w:szCs w:val="22"/>
        </w:rPr>
        <w:t>29</w:t>
      </w:r>
      <w:r>
        <w:rPr>
          <w:rFonts w:hAnsi="ＭＳ 明朝" w:hint="eastAsia"/>
          <w:sz w:val="22"/>
          <w:szCs w:val="22"/>
        </w:rPr>
        <w:t>2,120</w:t>
      </w:r>
      <w:r w:rsidRPr="002E4B24">
        <w:rPr>
          <w:rFonts w:hAnsi="ＭＳ 明朝" w:hint="eastAsia"/>
          <w:sz w:val="22"/>
          <w:szCs w:val="22"/>
        </w:rPr>
        <w:t>千円</w:t>
      </w:r>
      <w:r w:rsidRPr="00782A15">
        <w:rPr>
          <w:rFonts w:hAnsi="ＭＳ 明朝" w:hint="eastAsia"/>
          <w:sz w:val="22"/>
          <w:szCs w:val="22"/>
        </w:rPr>
        <w:t>（繰延税金負債</w:t>
      </w:r>
      <w:r>
        <w:rPr>
          <w:rFonts w:hAnsi="ＭＳ 明朝" w:hint="eastAsia"/>
          <w:sz w:val="22"/>
          <w:szCs w:val="22"/>
        </w:rPr>
        <w:t>との相殺</w:t>
      </w:r>
      <w:r w:rsidRPr="00782A15">
        <w:rPr>
          <w:rFonts w:hAnsi="ＭＳ 明朝" w:hint="eastAsia"/>
          <w:sz w:val="22"/>
          <w:szCs w:val="22"/>
        </w:rPr>
        <w:t>前）</w:t>
      </w:r>
    </w:p>
    <w:p w14:paraId="76EDE57B" w14:textId="77777777" w:rsidR="00D51895" w:rsidRPr="00782A15" w:rsidRDefault="00D51895" w:rsidP="00D51895">
      <w:pPr>
        <w:rPr>
          <w:rFonts w:hAnsi="ＭＳ 明朝"/>
          <w:sz w:val="22"/>
          <w:szCs w:val="22"/>
        </w:rPr>
      </w:pPr>
      <w:r w:rsidRPr="00782A15">
        <w:rPr>
          <w:rFonts w:hAnsi="ＭＳ 明朝" w:hint="eastAsia"/>
          <w:sz w:val="22"/>
          <w:szCs w:val="22"/>
        </w:rPr>
        <w:t xml:space="preserve">　(2)　会計上の見積りの内容に関する理解に資する情報</w:t>
      </w:r>
    </w:p>
    <w:p w14:paraId="1F899878" w14:textId="77777777" w:rsidR="00D51895" w:rsidRPr="00782A15" w:rsidRDefault="00D51895" w:rsidP="00D51895">
      <w:pPr>
        <w:ind w:leftChars="250" w:left="600" w:firstLineChars="100" w:firstLine="220"/>
        <w:rPr>
          <w:rFonts w:hAnsi="ＭＳ 明朝"/>
          <w:sz w:val="22"/>
          <w:szCs w:val="22"/>
        </w:rPr>
      </w:pPr>
      <w:r w:rsidRPr="00782A15">
        <w:rPr>
          <w:rFonts w:hAnsi="ＭＳ 明朝" w:hint="eastAsia"/>
          <w:sz w:val="22"/>
          <w:szCs w:val="22"/>
        </w:rPr>
        <w:t>繰延税金資産の計上は次年度以降において、将来減算一時差異を利用可能な課税所得の見積額を限度として行って</w:t>
      </w:r>
      <w:r>
        <w:rPr>
          <w:rFonts w:hAnsi="ＭＳ 明朝" w:hint="eastAsia"/>
          <w:sz w:val="22"/>
          <w:szCs w:val="22"/>
        </w:rPr>
        <w:t>い</w:t>
      </w:r>
      <w:r w:rsidRPr="00782A15">
        <w:rPr>
          <w:rFonts w:hAnsi="ＭＳ 明朝" w:hint="eastAsia"/>
          <w:sz w:val="22"/>
          <w:szCs w:val="22"/>
        </w:rPr>
        <w:t>ます。</w:t>
      </w:r>
    </w:p>
    <w:p w14:paraId="480FB9EE" w14:textId="00E9E621" w:rsidR="00D51895" w:rsidRDefault="00D51895" w:rsidP="00D51895">
      <w:pPr>
        <w:ind w:leftChars="250" w:left="600" w:firstLineChars="100" w:firstLine="220"/>
        <w:rPr>
          <w:rFonts w:hAnsi="ＭＳ 明朝"/>
          <w:sz w:val="22"/>
          <w:szCs w:val="22"/>
        </w:rPr>
      </w:pPr>
      <w:r w:rsidRPr="00782A15">
        <w:rPr>
          <w:rFonts w:hAnsi="ＭＳ 明朝" w:hint="eastAsia"/>
          <w:sz w:val="22"/>
          <w:szCs w:val="22"/>
        </w:rPr>
        <w:t>次年度以降の課税所得の見積りについては、経営計画を基礎として、当組合が将来獲得可能な課税所得の時期及び金額を合理的に見積って</w:t>
      </w:r>
      <w:r>
        <w:rPr>
          <w:rFonts w:hAnsi="ＭＳ 明朝" w:hint="eastAsia"/>
          <w:sz w:val="22"/>
          <w:szCs w:val="22"/>
        </w:rPr>
        <w:t>い</w:t>
      </w:r>
      <w:r w:rsidRPr="00782A15">
        <w:rPr>
          <w:rFonts w:hAnsi="ＭＳ 明朝" w:hint="eastAsia"/>
          <w:sz w:val="22"/>
          <w:szCs w:val="22"/>
        </w:rPr>
        <w:t>ます。しかし、これらの見積りは将来の不確実な経営環境及び組合の経営状況の影響を受けます。よって、実際に課税所得が生じた時期及び金額が見積りと異なった場合には、次年度以降の計算書類において認識する繰延税金資産の金額に重要な影響を与える可能性があります。</w:t>
      </w:r>
    </w:p>
    <w:p w14:paraId="4D7AA233" w14:textId="77777777" w:rsidR="00D51895" w:rsidRPr="00113E85" w:rsidRDefault="00D51895" w:rsidP="00D51895">
      <w:pPr>
        <w:tabs>
          <w:tab w:val="left" w:pos="808"/>
        </w:tabs>
        <w:rPr>
          <w:rFonts w:ascii="ＭＳ ゴシック" w:eastAsia="ＭＳ ゴシック" w:hAnsi="ＭＳ ゴシック"/>
          <w:b/>
          <w:sz w:val="22"/>
        </w:rPr>
      </w:pPr>
      <w:r w:rsidRPr="00113E85">
        <w:rPr>
          <w:rFonts w:ascii="ＭＳ ゴシック" w:eastAsia="ＭＳ ゴシック" w:hAnsi="ＭＳ ゴシック" w:hint="eastAsia"/>
          <w:b/>
          <w:sz w:val="22"/>
        </w:rPr>
        <w:lastRenderedPageBreak/>
        <w:t>Ⅲ　会計上の見積りの変更に関する注記</w:t>
      </w:r>
    </w:p>
    <w:p w14:paraId="74AD6686" w14:textId="77777777" w:rsidR="00D51895" w:rsidRPr="00533D84" w:rsidRDefault="00D51895" w:rsidP="00D51895">
      <w:pPr>
        <w:rPr>
          <w:rFonts w:hAnsi="ＭＳ 明朝"/>
          <w:sz w:val="22"/>
          <w:szCs w:val="22"/>
        </w:rPr>
      </w:pPr>
      <w:r w:rsidRPr="00533D84">
        <w:rPr>
          <w:rFonts w:ascii="ＭＳ ゴシック" w:eastAsia="ＭＳ ゴシック" w:hAnsi="ＭＳ ゴシック" w:hint="eastAsia"/>
          <w:b/>
          <w:sz w:val="22"/>
          <w:szCs w:val="22"/>
        </w:rPr>
        <w:t>１．退職給付に係る会計処理の数理計算上の差異の費用処理年数の変更</w:t>
      </w:r>
    </w:p>
    <w:p w14:paraId="3B432761" w14:textId="77777777" w:rsidR="00D51895" w:rsidRPr="00533D84" w:rsidRDefault="00D51895" w:rsidP="00D51895">
      <w:pPr>
        <w:ind w:leftChars="200" w:left="480" w:firstLineChars="100" w:firstLine="220"/>
        <w:rPr>
          <w:rFonts w:hAnsi="ＭＳ 明朝"/>
          <w:sz w:val="22"/>
          <w:szCs w:val="22"/>
        </w:rPr>
      </w:pPr>
      <w:r w:rsidRPr="00533D84">
        <w:rPr>
          <w:rFonts w:hAnsi="ＭＳ 明朝" w:hint="eastAsia"/>
          <w:sz w:val="22"/>
          <w:szCs w:val="22"/>
        </w:rPr>
        <w:t>当組合は、退職給付に係る会計処理の数理計算上の差異の費用処理年数について、従来、職員の平均残存勤務期間以内の一定の年数（11年）で費用処理しておりましたが、平均残存勤務期間がこれを下回ったため、当事業年度より費用処理年数を10年に変更しております。</w:t>
      </w:r>
    </w:p>
    <w:p w14:paraId="1A4A8217" w14:textId="77777777" w:rsidR="00D51895" w:rsidRPr="00EC1212" w:rsidRDefault="00D51895" w:rsidP="00D51895">
      <w:pPr>
        <w:ind w:leftChars="200" w:left="480" w:firstLineChars="100" w:firstLine="220"/>
        <w:rPr>
          <w:rFonts w:hAnsi="ＭＳ 明朝"/>
          <w:sz w:val="22"/>
          <w:szCs w:val="22"/>
        </w:rPr>
      </w:pPr>
      <w:r w:rsidRPr="00533D84">
        <w:rPr>
          <w:rFonts w:hAnsi="ＭＳ 明朝" w:hint="eastAsia"/>
          <w:sz w:val="22"/>
          <w:szCs w:val="22"/>
        </w:rPr>
        <w:t>この変更により、従来の方法と比べて当事業年度の事業管理費が12,670千円増加し、事業利益、経常利益及び税引前当期利益が同額減少しております。</w:t>
      </w:r>
    </w:p>
    <w:p w14:paraId="376D7BA1" w14:textId="77777777" w:rsidR="00D51895" w:rsidRDefault="00D51895" w:rsidP="00D51895">
      <w:pPr>
        <w:rPr>
          <w:rFonts w:hAnsi="ＭＳ 明朝"/>
          <w:sz w:val="22"/>
          <w:szCs w:val="22"/>
        </w:rPr>
      </w:pPr>
    </w:p>
    <w:p w14:paraId="7E2CB011" w14:textId="77777777" w:rsidR="00D51895" w:rsidRDefault="00D51895" w:rsidP="00D51895">
      <w:pPr>
        <w:tabs>
          <w:tab w:val="left" w:pos="808"/>
        </w:tabs>
        <w:rPr>
          <w:rFonts w:ascii="ＭＳ ゴシック" w:eastAsia="ＭＳ ゴシック" w:hAnsi="ＭＳ ゴシック"/>
          <w:b/>
          <w:sz w:val="22"/>
        </w:rPr>
      </w:pPr>
      <w:r>
        <w:rPr>
          <w:rFonts w:ascii="ＭＳ ゴシック" w:eastAsia="ＭＳ ゴシック" w:hAnsi="ＭＳ ゴシック" w:hint="eastAsia"/>
          <w:b/>
          <w:sz w:val="22"/>
        </w:rPr>
        <w:t>Ⅳ　貸借対照表に関する注記</w:t>
      </w:r>
    </w:p>
    <w:p w14:paraId="136B818D" w14:textId="77777777" w:rsidR="00D51895" w:rsidRPr="00BA2FED" w:rsidRDefault="00D51895" w:rsidP="00D51895">
      <w:pPr>
        <w:rPr>
          <w:rFonts w:hAnsi="ＭＳ 明朝"/>
          <w:sz w:val="22"/>
          <w:szCs w:val="22"/>
        </w:rPr>
      </w:pPr>
      <w:r w:rsidRPr="00113E85">
        <w:rPr>
          <w:rFonts w:ascii="ＭＳ ゴシック" w:eastAsia="ＭＳ ゴシック" w:hAnsi="ＭＳ ゴシック" w:hint="eastAsia"/>
          <w:b/>
          <w:sz w:val="22"/>
          <w:szCs w:val="22"/>
        </w:rPr>
        <w:t>１．有形固定資産に係る圧縮記帳額</w:t>
      </w:r>
    </w:p>
    <w:p w14:paraId="1E55BDFD" w14:textId="77777777" w:rsidR="00D51895" w:rsidRPr="00B2069C" w:rsidRDefault="00D51895" w:rsidP="00D51895">
      <w:pPr>
        <w:tabs>
          <w:tab w:val="left" w:pos="505"/>
        </w:tabs>
        <w:ind w:leftChars="209" w:left="502" w:firstLineChars="98" w:firstLine="216"/>
        <w:jc w:val="left"/>
        <w:rPr>
          <w:rFonts w:hAnsi="ＭＳ 明朝"/>
          <w:sz w:val="22"/>
          <w:szCs w:val="22"/>
        </w:rPr>
      </w:pPr>
      <w:r w:rsidRPr="00B2069C">
        <w:rPr>
          <w:rFonts w:hAnsi="ＭＳ 明朝" w:hint="eastAsia"/>
          <w:sz w:val="22"/>
          <w:szCs w:val="22"/>
        </w:rPr>
        <w:t>有形固定資産の取得価額から控除している圧縮記帳額は1,</w:t>
      </w:r>
      <w:r>
        <w:rPr>
          <w:rFonts w:hAnsi="ＭＳ 明朝" w:hint="eastAsia"/>
          <w:sz w:val="22"/>
          <w:szCs w:val="22"/>
        </w:rPr>
        <w:t>570</w:t>
      </w:r>
      <w:r w:rsidRPr="00B2069C">
        <w:rPr>
          <w:rFonts w:hAnsi="ＭＳ 明朝" w:hint="eastAsia"/>
          <w:sz w:val="22"/>
          <w:szCs w:val="22"/>
        </w:rPr>
        <w:t>,</w:t>
      </w:r>
      <w:r>
        <w:rPr>
          <w:rFonts w:hAnsi="ＭＳ 明朝" w:hint="eastAsia"/>
          <w:sz w:val="22"/>
          <w:szCs w:val="22"/>
        </w:rPr>
        <w:t>889</w:t>
      </w:r>
      <w:r w:rsidRPr="00B2069C">
        <w:rPr>
          <w:rFonts w:hAnsi="ＭＳ 明朝" w:hint="eastAsia"/>
          <w:sz w:val="22"/>
          <w:szCs w:val="22"/>
        </w:rPr>
        <w:t>千円であり、その内訳は次のとおりです。</w:t>
      </w:r>
    </w:p>
    <w:p w14:paraId="5A665C7D" w14:textId="77777777" w:rsidR="00D51895" w:rsidRPr="00B2069C" w:rsidRDefault="00D51895" w:rsidP="00D51895">
      <w:pPr>
        <w:ind w:firstLineChars="200" w:firstLine="440"/>
        <w:rPr>
          <w:rFonts w:hAnsi="ＭＳ 明朝"/>
          <w:sz w:val="22"/>
          <w:szCs w:val="22"/>
        </w:rPr>
      </w:pPr>
      <w:r w:rsidRPr="00B2069C">
        <w:rPr>
          <w:rFonts w:hAnsi="ＭＳ 明朝" w:hint="eastAsia"/>
          <w:sz w:val="22"/>
          <w:szCs w:val="22"/>
        </w:rPr>
        <w:t xml:space="preserve">　　</w:t>
      </w:r>
      <w:r w:rsidRPr="00D51895">
        <w:rPr>
          <w:rFonts w:hAnsi="ＭＳ 明朝" w:hint="eastAsia"/>
          <w:spacing w:val="136"/>
          <w:kern w:val="0"/>
          <w:sz w:val="22"/>
          <w:szCs w:val="22"/>
          <w:fitText w:val="1696" w:id="-701206271"/>
        </w:rPr>
        <w:t xml:space="preserve">建　　</w:t>
      </w:r>
      <w:r w:rsidRPr="00D51895">
        <w:rPr>
          <w:rFonts w:hAnsi="ＭＳ 明朝" w:hint="eastAsia"/>
          <w:kern w:val="0"/>
          <w:sz w:val="22"/>
          <w:szCs w:val="22"/>
          <w:fitText w:val="1696" w:id="-701206271"/>
        </w:rPr>
        <w:t>物</w:t>
      </w:r>
      <w:r w:rsidRPr="00B2069C">
        <w:rPr>
          <w:rFonts w:hAnsi="ＭＳ 明朝" w:hint="eastAsia"/>
          <w:kern w:val="0"/>
          <w:sz w:val="22"/>
          <w:szCs w:val="22"/>
        </w:rPr>
        <w:t xml:space="preserve">　</w:t>
      </w:r>
      <w:r w:rsidRPr="00B2069C">
        <w:rPr>
          <w:rFonts w:hAnsi="ＭＳ 明朝" w:hint="eastAsia"/>
          <w:sz w:val="22"/>
          <w:szCs w:val="22"/>
        </w:rPr>
        <w:t>7</w:t>
      </w:r>
      <w:r>
        <w:rPr>
          <w:rFonts w:hAnsi="ＭＳ 明朝" w:hint="eastAsia"/>
          <w:sz w:val="22"/>
          <w:szCs w:val="22"/>
        </w:rPr>
        <w:t>68</w:t>
      </w:r>
      <w:r w:rsidRPr="00B2069C">
        <w:rPr>
          <w:rFonts w:hAnsi="ＭＳ 明朝" w:hint="eastAsia"/>
          <w:sz w:val="22"/>
          <w:szCs w:val="22"/>
        </w:rPr>
        <w:t>,</w:t>
      </w:r>
      <w:r>
        <w:rPr>
          <w:rFonts w:hAnsi="ＭＳ 明朝" w:hint="eastAsia"/>
          <w:sz w:val="22"/>
          <w:szCs w:val="22"/>
        </w:rPr>
        <w:t>5</w:t>
      </w:r>
      <w:r w:rsidRPr="00B2069C">
        <w:rPr>
          <w:rFonts w:hAnsi="ＭＳ 明朝" w:hint="eastAsia"/>
          <w:sz w:val="22"/>
          <w:szCs w:val="22"/>
        </w:rPr>
        <w:t>1</w:t>
      </w:r>
      <w:r>
        <w:rPr>
          <w:rFonts w:hAnsi="ＭＳ 明朝" w:hint="eastAsia"/>
          <w:sz w:val="22"/>
          <w:szCs w:val="22"/>
        </w:rPr>
        <w:t>2</w:t>
      </w:r>
      <w:r w:rsidRPr="00B2069C">
        <w:rPr>
          <w:rFonts w:hAnsi="ＭＳ 明朝" w:hint="eastAsia"/>
          <w:sz w:val="22"/>
          <w:szCs w:val="22"/>
        </w:rPr>
        <w:t xml:space="preserve">千円　　　　</w:t>
      </w:r>
      <w:r w:rsidRPr="00D51895">
        <w:rPr>
          <w:rFonts w:hAnsi="ＭＳ 明朝" w:hint="eastAsia"/>
          <w:spacing w:val="136"/>
          <w:kern w:val="0"/>
          <w:sz w:val="22"/>
          <w:szCs w:val="22"/>
          <w:fitText w:val="1696" w:id="-701206270"/>
        </w:rPr>
        <w:t>機械装</w:t>
      </w:r>
      <w:r w:rsidRPr="00D51895">
        <w:rPr>
          <w:rFonts w:hAnsi="ＭＳ 明朝" w:hint="eastAsia"/>
          <w:kern w:val="0"/>
          <w:sz w:val="22"/>
          <w:szCs w:val="22"/>
          <w:fitText w:val="1696" w:id="-701206270"/>
        </w:rPr>
        <w:t>置</w:t>
      </w:r>
      <w:r w:rsidRPr="00B2069C">
        <w:rPr>
          <w:rFonts w:hAnsi="ＭＳ 明朝" w:hint="eastAsia"/>
          <w:kern w:val="0"/>
          <w:sz w:val="22"/>
          <w:szCs w:val="22"/>
        </w:rPr>
        <w:t xml:space="preserve">　</w:t>
      </w:r>
      <w:r w:rsidRPr="00B2069C">
        <w:rPr>
          <w:rFonts w:hAnsi="ＭＳ 明朝"/>
          <w:sz w:val="22"/>
          <w:szCs w:val="22"/>
        </w:rPr>
        <w:t>45</w:t>
      </w:r>
      <w:r>
        <w:rPr>
          <w:rFonts w:hAnsi="ＭＳ 明朝" w:hint="eastAsia"/>
          <w:sz w:val="22"/>
          <w:szCs w:val="22"/>
        </w:rPr>
        <w:t>5</w:t>
      </w:r>
      <w:r w:rsidRPr="00B2069C">
        <w:rPr>
          <w:rFonts w:hAnsi="ＭＳ 明朝" w:hint="eastAsia"/>
          <w:sz w:val="22"/>
          <w:szCs w:val="22"/>
        </w:rPr>
        <w:t>,</w:t>
      </w:r>
      <w:r>
        <w:rPr>
          <w:rFonts w:hAnsi="ＭＳ 明朝" w:hint="eastAsia"/>
          <w:sz w:val="22"/>
          <w:szCs w:val="22"/>
        </w:rPr>
        <w:t>569</w:t>
      </w:r>
      <w:r w:rsidRPr="00B2069C">
        <w:rPr>
          <w:rFonts w:hAnsi="ＭＳ 明朝" w:hint="eastAsia"/>
          <w:sz w:val="22"/>
          <w:szCs w:val="22"/>
        </w:rPr>
        <w:t>千円</w:t>
      </w:r>
    </w:p>
    <w:p w14:paraId="23F70F7D" w14:textId="77777777" w:rsidR="00D51895" w:rsidRPr="00B2069C" w:rsidRDefault="00D51895" w:rsidP="00D51895">
      <w:pPr>
        <w:ind w:firstLineChars="200" w:firstLine="440"/>
        <w:rPr>
          <w:rFonts w:ascii="ＭＳ ゴシック" w:eastAsia="ＭＳ ゴシック" w:hAnsi="ＭＳ ゴシック"/>
          <w:sz w:val="22"/>
          <w:szCs w:val="22"/>
        </w:rPr>
      </w:pPr>
      <w:r w:rsidRPr="00B2069C">
        <w:rPr>
          <w:rFonts w:hAnsi="ＭＳ 明朝" w:hint="eastAsia"/>
          <w:sz w:val="22"/>
          <w:szCs w:val="22"/>
        </w:rPr>
        <w:t xml:space="preserve">　　</w:t>
      </w:r>
      <w:r w:rsidRPr="00D51895">
        <w:rPr>
          <w:rFonts w:hAnsi="ＭＳ 明朝" w:hint="eastAsia"/>
          <w:spacing w:val="259"/>
          <w:kern w:val="0"/>
          <w:sz w:val="22"/>
          <w:szCs w:val="22"/>
          <w:fitText w:val="1696" w:id="-701206269"/>
        </w:rPr>
        <w:t>構築</w:t>
      </w:r>
      <w:r w:rsidRPr="00D51895">
        <w:rPr>
          <w:rFonts w:hAnsi="ＭＳ 明朝" w:hint="eastAsia"/>
          <w:kern w:val="0"/>
          <w:sz w:val="22"/>
          <w:szCs w:val="22"/>
          <w:fitText w:val="1696" w:id="-701206269"/>
        </w:rPr>
        <w:t>物</w:t>
      </w:r>
      <w:r w:rsidRPr="00B2069C">
        <w:rPr>
          <w:rFonts w:hAnsi="ＭＳ 明朝" w:hint="eastAsia"/>
          <w:kern w:val="0"/>
          <w:sz w:val="22"/>
          <w:szCs w:val="22"/>
        </w:rPr>
        <w:t xml:space="preserve">　</w:t>
      </w:r>
      <w:r w:rsidRPr="00B2069C">
        <w:rPr>
          <w:rFonts w:hAnsi="ＭＳ 明朝"/>
          <w:sz w:val="22"/>
          <w:szCs w:val="22"/>
        </w:rPr>
        <w:t>240,814</w:t>
      </w:r>
      <w:r w:rsidRPr="00B2069C">
        <w:rPr>
          <w:rFonts w:hAnsi="ＭＳ 明朝" w:hint="eastAsia"/>
          <w:sz w:val="22"/>
          <w:szCs w:val="22"/>
        </w:rPr>
        <w:t xml:space="preserve">千円　　　　</w:t>
      </w:r>
      <w:r w:rsidRPr="00D51895">
        <w:rPr>
          <w:rFonts w:hAnsi="ＭＳ 明朝" w:hint="eastAsia"/>
          <w:spacing w:val="1"/>
          <w:w w:val="77"/>
          <w:kern w:val="0"/>
          <w:sz w:val="22"/>
          <w:szCs w:val="22"/>
          <w:fitText w:val="1696" w:id="-701206268"/>
        </w:rPr>
        <w:t>そ</w:t>
      </w:r>
      <w:r w:rsidRPr="00D51895">
        <w:rPr>
          <w:rFonts w:hAnsi="ＭＳ 明朝" w:hint="eastAsia"/>
          <w:w w:val="77"/>
          <w:kern w:val="0"/>
          <w:sz w:val="22"/>
          <w:szCs w:val="22"/>
          <w:fitText w:val="1696" w:id="-701206268"/>
        </w:rPr>
        <w:t>の他の有形固定資産</w:t>
      </w:r>
      <w:r w:rsidRPr="00B2069C">
        <w:rPr>
          <w:rFonts w:hAnsi="ＭＳ 明朝" w:hint="eastAsia"/>
          <w:kern w:val="0"/>
          <w:sz w:val="22"/>
          <w:szCs w:val="22"/>
        </w:rPr>
        <w:t xml:space="preserve"> </w:t>
      </w:r>
      <w:r w:rsidRPr="00B2069C">
        <w:rPr>
          <w:rFonts w:hAnsi="ＭＳ 明朝" w:hint="eastAsia"/>
          <w:sz w:val="22"/>
          <w:szCs w:val="22"/>
        </w:rPr>
        <w:t xml:space="preserve"> </w:t>
      </w:r>
      <w:r>
        <w:rPr>
          <w:rFonts w:hAnsi="ＭＳ 明朝" w:hint="eastAsia"/>
          <w:sz w:val="22"/>
          <w:szCs w:val="22"/>
        </w:rPr>
        <w:t>105</w:t>
      </w:r>
      <w:r w:rsidRPr="00B2069C">
        <w:rPr>
          <w:rFonts w:hAnsi="ＭＳ 明朝" w:hint="eastAsia"/>
          <w:sz w:val="22"/>
          <w:szCs w:val="22"/>
        </w:rPr>
        <w:t>,</w:t>
      </w:r>
      <w:r>
        <w:rPr>
          <w:rFonts w:hAnsi="ＭＳ 明朝" w:hint="eastAsia"/>
          <w:sz w:val="22"/>
          <w:szCs w:val="22"/>
        </w:rPr>
        <w:t>994</w:t>
      </w:r>
      <w:r w:rsidRPr="00B2069C">
        <w:rPr>
          <w:rFonts w:hAnsi="ＭＳ 明朝" w:hint="eastAsia"/>
          <w:sz w:val="22"/>
          <w:szCs w:val="22"/>
        </w:rPr>
        <w:t>千円</w:t>
      </w:r>
    </w:p>
    <w:p w14:paraId="5819ED59" w14:textId="77777777" w:rsidR="00D51895" w:rsidRDefault="00D51895" w:rsidP="00D51895">
      <w:pPr>
        <w:rPr>
          <w:rFonts w:ascii="ＭＳ ゴシック" w:eastAsia="ＭＳ ゴシック" w:hAnsi="ＭＳ ゴシック"/>
          <w:b/>
          <w:sz w:val="22"/>
          <w:szCs w:val="22"/>
        </w:rPr>
      </w:pPr>
    </w:p>
    <w:p w14:paraId="75B35F59" w14:textId="77777777" w:rsidR="00D51895" w:rsidRPr="0016489B"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２．担保に供している資産</w:t>
      </w:r>
    </w:p>
    <w:p w14:paraId="7D5DC85F" w14:textId="77777777" w:rsidR="00D51895" w:rsidRPr="0016489B" w:rsidRDefault="00D51895" w:rsidP="00D51895">
      <w:pPr>
        <w:tabs>
          <w:tab w:val="left" w:pos="7575"/>
        </w:tabs>
        <w:ind w:leftChars="210" w:left="504" w:firstLineChars="66" w:firstLine="145"/>
        <w:rPr>
          <w:rFonts w:hAnsi="ＭＳ 明朝"/>
          <w:bCs/>
          <w:sz w:val="22"/>
          <w:szCs w:val="22"/>
        </w:rPr>
      </w:pPr>
      <w:r w:rsidRPr="0016489B">
        <w:rPr>
          <w:rFonts w:hAnsi="ＭＳ 明朝" w:hint="eastAsia"/>
          <w:bCs/>
          <w:sz w:val="22"/>
          <w:szCs w:val="22"/>
        </w:rPr>
        <w:t>定期預金3,000,000千円を借入金（当座借越　限度額3,000,000千円）の担保に供しています。また、定期預金</w:t>
      </w:r>
      <w:r w:rsidRPr="0016489B">
        <w:rPr>
          <w:rFonts w:hAnsi="ＭＳ 明朝" w:hint="eastAsia"/>
          <w:sz w:val="22"/>
          <w:szCs w:val="22"/>
        </w:rPr>
        <w:t>3,500,000千円を為替決済の担保に、定期預金</w:t>
      </w:r>
      <w:r w:rsidRPr="004475C2">
        <w:rPr>
          <w:rFonts w:hAnsi="ＭＳ 明朝"/>
          <w:sz w:val="22"/>
          <w:szCs w:val="22"/>
        </w:rPr>
        <w:t>99,620</w:t>
      </w:r>
      <w:r w:rsidRPr="0016489B">
        <w:rPr>
          <w:rFonts w:hAnsi="ＭＳ 明朝" w:hint="eastAsia"/>
          <w:sz w:val="22"/>
          <w:szCs w:val="22"/>
        </w:rPr>
        <w:t>千円を指定金融機関等の事務取扱に係る担保に、それぞれ供しています。</w:t>
      </w:r>
    </w:p>
    <w:p w14:paraId="11DCEC36" w14:textId="77777777" w:rsidR="00D51895" w:rsidRDefault="00D51895" w:rsidP="00D51895">
      <w:pPr>
        <w:rPr>
          <w:rFonts w:ascii="ＭＳ ゴシック" w:eastAsia="ＭＳ ゴシック" w:hAnsi="ＭＳ ゴシック"/>
          <w:b/>
          <w:sz w:val="22"/>
          <w:szCs w:val="22"/>
        </w:rPr>
      </w:pPr>
    </w:p>
    <w:p w14:paraId="635E854B" w14:textId="77777777" w:rsidR="00D51895" w:rsidRPr="00BA2FED"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３．子会社に対する金銭債権及び金銭債務</w:t>
      </w:r>
    </w:p>
    <w:p w14:paraId="3C2C787F" w14:textId="77777777" w:rsidR="00D51895" w:rsidRPr="009835E5" w:rsidRDefault="00D51895" w:rsidP="00D51895">
      <w:pPr>
        <w:ind w:firstLineChars="300" w:firstLine="660"/>
        <w:rPr>
          <w:rFonts w:hAnsi="ＭＳ 明朝"/>
          <w:bCs/>
          <w:sz w:val="22"/>
          <w:szCs w:val="22"/>
        </w:rPr>
      </w:pPr>
      <w:r w:rsidRPr="009835E5">
        <w:rPr>
          <w:rFonts w:hAnsi="ＭＳ 明朝" w:hint="eastAsia"/>
          <w:bCs/>
          <w:sz w:val="22"/>
          <w:szCs w:val="22"/>
        </w:rPr>
        <w:t xml:space="preserve">子会社に対する金銭債権の総額　　　　   　 </w:t>
      </w:r>
      <w:r w:rsidRPr="009835E5">
        <w:rPr>
          <w:rFonts w:hAnsi="ＭＳ 明朝" w:hint="eastAsia"/>
          <w:b/>
          <w:bCs/>
          <w:sz w:val="22"/>
          <w:szCs w:val="22"/>
        </w:rPr>
        <w:t xml:space="preserve"> </w:t>
      </w:r>
      <w:r>
        <w:rPr>
          <w:rFonts w:hAnsi="ＭＳ 明朝" w:hint="eastAsia"/>
          <w:sz w:val="22"/>
          <w:szCs w:val="22"/>
        </w:rPr>
        <w:t>25</w:t>
      </w:r>
      <w:r w:rsidRPr="009835E5">
        <w:rPr>
          <w:rFonts w:hAnsi="ＭＳ 明朝" w:hint="eastAsia"/>
          <w:bCs/>
          <w:sz w:val="22"/>
          <w:szCs w:val="22"/>
        </w:rPr>
        <w:t>千円</w:t>
      </w:r>
    </w:p>
    <w:p w14:paraId="11176958" w14:textId="77777777" w:rsidR="00D51895" w:rsidRPr="009835E5" w:rsidRDefault="00D51895" w:rsidP="00D51895">
      <w:pPr>
        <w:ind w:firstLineChars="300" w:firstLine="660"/>
        <w:rPr>
          <w:rFonts w:hAnsi="ＭＳ 明朝"/>
          <w:bCs/>
          <w:sz w:val="22"/>
          <w:szCs w:val="22"/>
        </w:rPr>
      </w:pPr>
      <w:r w:rsidRPr="009835E5">
        <w:rPr>
          <w:rFonts w:hAnsi="ＭＳ 明朝" w:hint="eastAsia"/>
          <w:sz w:val="22"/>
          <w:szCs w:val="22"/>
        </w:rPr>
        <w:t>子会社</w:t>
      </w:r>
      <w:r w:rsidRPr="009835E5">
        <w:rPr>
          <w:rFonts w:hAnsi="ＭＳ 明朝" w:hint="eastAsia"/>
          <w:bCs/>
          <w:sz w:val="22"/>
          <w:szCs w:val="22"/>
        </w:rPr>
        <w:t xml:space="preserve">に対する金銭債務の総額　　　　　 </w:t>
      </w:r>
      <w:r w:rsidRPr="009835E5">
        <w:rPr>
          <w:rFonts w:hAnsi="ＭＳ 明朝"/>
          <w:sz w:val="22"/>
          <w:szCs w:val="22"/>
        </w:rPr>
        <w:t>1</w:t>
      </w:r>
      <w:r>
        <w:rPr>
          <w:rFonts w:hAnsi="ＭＳ 明朝" w:hint="eastAsia"/>
          <w:sz w:val="22"/>
          <w:szCs w:val="22"/>
        </w:rPr>
        <w:t>2</w:t>
      </w:r>
      <w:r w:rsidRPr="009835E5">
        <w:rPr>
          <w:rFonts w:hAnsi="ＭＳ 明朝"/>
          <w:sz w:val="22"/>
          <w:szCs w:val="22"/>
        </w:rPr>
        <w:t>,</w:t>
      </w:r>
      <w:r>
        <w:rPr>
          <w:rFonts w:hAnsi="ＭＳ 明朝" w:hint="eastAsia"/>
          <w:sz w:val="22"/>
          <w:szCs w:val="22"/>
        </w:rPr>
        <w:t>928</w:t>
      </w:r>
      <w:r w:rsidRPr="009835E5">
        <w:rPr>
          <w:rFonts w:hAnsi="ＭＳ 明朝" w:hint="eastAsia"/>
          <w:bCs/>
          <w:sz w:val="22"/>
          <w:szCs w:val="22"/>
        </w:rPr>
        <w:t>千円</w:t>
      </w:r>
    </w:p>
    <w:p w14:paraId="4A311A34" w14:textId="77777777" w:rsidR="00D51895" w:rsidRDefault="00D51895" w:rsidP="00D51895">
      <w:pPr>
        <w:rPr>
          <w:rFonts w:ascii="ＭＳ ゴシック" w:eastAsia="ＭＳ ゴシック" w:hAnsi="ＭＳ ゴシック"/>
          <w:b/>
          <w:sz w:val="22"/>
          <w:szCs w:val="22"/>
        </w:rPr>
      </w:pPr>
    </w:p>
    <w:p w14:paraId="58C7106F" w14:textId="77777777" w:rsidR="00D51895" w:rsidRPr="00BA2FED"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４．役員との間の取引による役員に対する金銭債権</w:t>
      </w:r>
    </w:p>
    <w:p w14:paraId="67CE6077" w14:textId="77777777" w:rsidR="00D51895" w:rsidRPr="0016489B" w:rsidRDefault="00D51895" w:rsidP="00D51895">
      <w:pPr>
        <w:ind w:firstLineChars="300" w:firstLine="660"/>
        <w:rPr>
          <w:rFonts w:hAnsi="ＭＳ 明朝"/>
          <w:bCs/>
          <w:sz w:val="22"/>
          <w:szCs w:val="22"/>
        </w:rPr>
      </w:pPr>
      <w:r w:rsidRPr="0016489B">
        <w:rPr>
          <w:rFonts w:hAnsi="ＭＳ 明朝" w:hint="eastAsia"/>
          <w:bCs/>
          <w:sz w:val="22"/>
          <w:szCs w:val="22"/>
        </w:rPr>
        <w:t>理事及び監事に対する金銭債権の総額</w:t>
      </w:r>
      <w:r>
        <w:rPr>
          <w:rFonts w:hAnsi="ＭＳ 明朝" w:hint="eastAsia"/>
          <w:bCs/>
          <w:sz w:val="22"/>
          <w:szCs w:val="22"/>
        </w:rPr>
        <w:t xml:space="preserve">　　 </w:t>
      </w:r>
      <w:r w:rsidRPr="009835E5">
        <w:rPr>
          <w:rFonts w:hAnsi="ＭＳ 明朝" w:hint="eastAsia"/>
          <w:sz w:val="22"/>
          <w:szCs w:val="22"/>
        </w:rPr>
        <w:t>2</w:t>
      </w:r>
      <w:r>
        <w:rPr>
          <w:rFonts w:hAnsi="ＭＳ 明朝" w:hint="eastAsia"/>
          <w:sz w:val="22"/>
          <w:szCs w:val="22"/>
        </w:rPr>
        <w:t>5</w:t>
      </w:r>
      <w:r w:rsidRPr="009835E5">
        <w:rPr>
          <w:rFonts w:hAnsi="ＭＳ 明朝" w:hint="eastAsia"/>
          <w:sz w:val="22"/>
          <w:szCs w:val="22"/>
        </w:rPr>
        <w:t>,</w:t>
      </w:r>
      <w:r>
        <w:rPr>
          <w:rFonts w:hAnsi="ＭＳ 明朝" w:hint="eastAsia"/>
          <w:sz w:val="22"/>
          <w:szCs w:val="22"/>
        </w:rPr>
        <w:t>080</w:t>
      </w:r>
      <w:r w:rsidRPr="0016489B">
        <w:rPr>
          <w:rFonts w:hAnsi="ＭＳ 明朝" w:hint="eastAsia"/>
          <w:bCs/>
          <w:sz w:val="22"/>
          <w:szCs w:val="22"/>
        </w:rPr>
        <w:t>千円</w:t>
      </w:r>
    </w:p>
    <w:p w14:paraId="7357B5E1" w14:textId="77777777" w:rsidR="00D51895" w:rsidRDefault="00D51895" w:rsidP="00D51895">
      <w:pPr>
        <w:ind w:left="442" w:hangingChars="200" w:hanging="442"/>
        <w:rPr>
          <w:rFonts w:ascii="ＭＳ ゴシック" w:eastAsia="ＭＳ ゴシック" w:hAnsi="ＭＳ ゴシック"/>
          <w:b/>
          <w:bCs/>
          <w:sz w:val="22"/>
          <w:szCs w:val="22"/>
        </w:rPr>
      </w:pPr>
    </w:p>
    <w:p w14:paraId="06E97439" w14:textId="77777777" w:rsidR="00D51895" w:rsidRPr="00707C4E" w:rsidRDefault="00D51895" w:rsidP="00D51895">
      <w:pPr>
        <w:ind w:left="442" w:hangingChars="200" w:hanging="442"/>
        <w:rPr>
          <w:rFonts w:ascii="ＭＳ ゴシック" w:eastAsia="ＭＳ ゴシック" w:hAnsi="ＭＳ ゴシック"/>
          <w:b/>
          <w:sz w:val="22"/>
          <w:szCs w:val="22"/>
        </w:rPr>
      </w:pPr>
      <w:r w:rsidRPr="00113E85">
        <w:rPr>
          <w:rFonts w:ascii="ＭＳ ゴシック" w:eastAsia="ＭＳ ゴシック" w:hAnsi="ＭＳ ゴシック" w:hint="eastAsia"/>
          <w:b/>
          <w:bCs/>
          <w:sz w:val="22"/>
          <w:szCs w:val="22"/>
        </w:rPr>
        <w:t>５．</w:t>
      </w:r>
      <w:r w:rsidRPr="00113E85">
        <w:rPr>
          <w:rFonts w:ascii="ＭＳ ゴシック" w:eastAsia="ＭＳ ゴシック" w:hAnsi="ＭＳ ゴシック" w:hint="eastAsia"/>
          <w:b/>
          <w:sz w:val="22"/>
          <w:szCs w:val="22"/>
        </w:rPr>
        <w:t>債権のうち農業協同組合法施行規則第204条第1項第1号ホ（２）（ⅰ）から（ⅳ）までに掲げるものの</w:t>
      </w:r>
      <w:r w:rsidRPr="00707C4E">
        <w:rPr>
          <w:rFonts w:ascii="ＭＳ ゴシック" w:eastAsia="ＭＳ ゴシック" w:hAnsi="ＭＳ ゴシック" w:hint="eastAsia"/>
          <w:b/>
          <w:sz w:val="22"/>
          <w:szCs w:val="22"/>
        </w:rPr>
        <w:t>額及びその合計額</w:t>
      </w:r>
    </w:p>
    <w:p w14:paraId="451C6F5F" w14:textId="77777777" w:rsidR="00D51895" w:rsidRPr="0040603C" w:rsidRDefault="00D51895" w:rsidP="00D51895">
      <w:pPr>
        <w:ind w:firstLineChars="299" w:firstLine="658"/>
        <w:rPr>
          <w:rFonts w:hAnsi="ＭＳ 明朝"/>
          <w:bCs/>
          <w:sz w:val="22"/>
          <w:szCs w:val="22"/>
        </w:rPr>
      </w:pPr>
      <w:r w:rsidRPr="0040603C">
        <w:rPr>
          <w:rFonts w:hAnsi="ＭＳ 明朝" w:hint="eastAsia"/>
          <w:bCs/>
          <w:sz w:val="22"/>
          <w:szCs w:val="22"/>
        </w:rPr>
        <w:t>債権のうち破産更生債権及びこれらに準ずる債権額は</w:t>
      </w:r>
      <w:r>
        <w:rPr>
          <w:rFonts w:hAnsi="ＭＳ 明朝" w:hint="eastAsia"/>
          <w:bCs/>
          <w:sz w:val="22"/>
          <w:szCs w:val="22"/>
        </w:rPr>
        <w:t>158,811</w:t>
      </w:r>
      <w:r w:rsidRPr="0040603C">
        <w:rPr>
          <w:rFonts w:hAnsi="ＭＳ 明朝" w:hint="eastAsia"/>
          <w:bCs/>
          <w:sz w:val="22"/>
          <w:szCs w:val="22"/>
        </w:rPr>
        <w:t>千円、危険債権額は</w:t>
      </w:r>
      <w:r>
        <w:rPr>
          <w:rFonts w:hAnsi="ＭＳ 明朝" w:hint="eastAsia"/>
          <w:bCs/>
          <w:sz w:val="22"/>
          <w:szCs w:val="22"/>
        </w:rPr>
        <w:t>110,191</w:t>
      </w:r>
      <w:r w:rsidRPr="0040603C">
        <w:rPr>
          <w:rFonts w:hAnsi="ＭＳ 明朝" w:hint="eastAsia"/>
          <w:bCs/>
          <w:sz w:val="22"/>
          <w:szCs w:val="22"/>
        </w:rPr>
        <w:t>千円です。</w:t>
      </w:r>
    </w:p>
    <w:p w14:paraId="6EE95FFB" w14:textId="77777777" w:rsidR="00D51895" w:rsidRPr="0040603C" w:rsidRDefault="00D51895" w:rsidP="00D51895">
      <w:pPr>
        <w:ind w:leftChars="210" w:left="504" w:firstLineChars="97" w:firstLine="206"/>
        <w:rPr>
          <w:rFonts w:hAnsi="ＭＳ 明朝"/>
          <w:bCs/>
          <w:spacing w:val="-4"/>
          <w:sz w:val="22"/>
          <w:szCs w:val="22"/>
        </w:rPr>
      </w:pPr>
      <w:r w:rsidRPr="0040603C">
        <w:rPr>
          <w:rFonts w:hAnsi="ＭＳ 明朝" w:hint="eastAsia"/>
          <w:bCs/>
          <w:spacing w:val="-4"/>
          <w:sz w:val="22"/>
          <w:szCs w:val="22"/>
        </w:rPr>
        <w:t>なお、破産更生債権及びこれらに準ずる債権とは、破産手続開始、更生手続開始、再生手続開始の申立て等の事由により経営破綻に陥っている債務者に対する債権及びこれらに準ずる債権です。</w:t>
      </w:r>
    </w:p>
    <w:p w14:paraId="0A142389" w14:textId="77777777" w:rsidR="00D51895" w:rsidRPr="0040603C" w:rsidRDefault="00D51895" w:rsidP="00D51895">
      <w:pPr>
        <w:ind w:leftChars="210" w:left="504" w:firstLineChars="97" w:firstLine="206"/>
        <w:rPr>
          <w:rFonts w:hAnsi="ＭＳ 明朝"/>
          <w:bCs/>
          <w:spacing w:val="-4"/>
          <w:sz w:val="22"/>
          <w:szCs w:val="22"/>
        </w:rPr>
      </w:pPr>
      <w:r w:rsidRPr="0040603C">
        <w:rPr>
          <w:rFonts w:hAnsi="ＭＳ 明朝" w:hint="eastAsia"/>
          <w:bCs/>
          <w:spacing w:val="-4"/>
          <w:sz w:val="22"/>
          <w:szCs w:val="22"/>
        </w:rPr>
        <w:t>また、危険債権とは、債務者が経営破綻の状態には至っていないものの、財政状態及び経営成績が悪化し、契約に従った債権の元本の回収及び利息の受取りができない可能性の高い債権（破産更生債権及びこれらに準ずる債権を除く。）です。</w:t>
      </w:r>
    </w:p>
    <w:p w14:paraId="41A40248" w14:textId="77777777" w:rsidR="00D51895" w:rsidRPr="0040603C" w:rsidRDefault="00D51895" w:rsidP="00D51895">
      <w:pPr>
        <w:ind w:leftChars="210" w:left="504" w:firstLineChars="97" w:firstLine="206"/>
        <w:rPr>
          <w:rFonts w:hAnsi="ＭＳ 明朝"/>
          <w:bCs/>
          <w:spacing w:val="-4"/>
          <w:sz w:val="22"/>
          <w:szCs w:val="22"/>
        </w:rPr>
      </w:pPr>
      <w:r w:rsidRPr="0040603C">
        <w:rPr>
          <w:rFonts w:hAnsi="ＭＳ 明朝" w:hint="eastAsia"/>
          <w:bCs/>
          <w:spacing w:val="-4"/>
          <w:sz w:val="22"/>
          <w:szCs w:val="22"/>
        </w:rPr>
        <w:t>債権のうち、</w:t>
      </w:r>
      <w:r>
        <w:rPr>
          <w:rFonts w:hAnsi="ＭＳ 明朝" w:hint="eastAsia"/>
          <w:bCs/>
          <w:spacing w:val="-4"/>
          <w:sz w:val="22"/>
          <w:szCs w:val="22"/>
        </w:rPr>
        <w:t>三月以上延滞債権額は35,589千円、</w:t>
      </w:r>
      <w:r w:rsidRPr="0040603C">
        <w:rPr>
          <w:rFonts w:hAnsi="ＭＳ 明朝" w:hint="eastAsia"/>
          <w:bCs/>
          <w:spacing w:val="-4"/>
          <w:sz w:val="22"/>
          <w:szCs w:val="22"/>
        </w:rPr>
        <w:t>貸出条件緩和債権額は</w:t>
      </w:r>
      <w:r>
        <w:rPr>
          <w:rFonts w:hAnsi="ＭＳ 明朝" w:hint="eastAsia"/>
          <w:bCs/>
          <w:spacing w:val="-4"/>
          <w:sz w:val="22"/>
          <w:szCs w:val="22"/>
        </w:rPr>
        <w:t>36,419</w:t>
      </w:r>
      <w:r w:rsidRPr="0040603C">
        <w:rPr>
          <w:rFonts w:hAnsi="ＭＳ 明朝" w:hint="eastAsia"/>
          <w:bCs/>
          <w:spacing w:val="-4"/>
          <w:sz w:val="22"/>
          <w:szCs w:val="22"/>
        </w:rPr>
        <w:t>千円で</w:t>
      </w:r>
      <w:r w:rsidRPr="0040603C">
        <w:rPr>
          <w:rFonts w:hAnsi="ＭＳ 明朝" w:hint="eastAsia"/>
          <w:bCs/>
          <w:spacing w:val="-4"/>
          <w:sz w:val="22"/>
          <w:szCs w:val="22"/>
        </w:rPr>
        <w:lastRenderedPageBreak/>
        <w:t>す。</w:t>
      </w:r>
    </w:p>
    <w:p w14:paraId="4BF850E2" w14:textId="77777777" w:rsidR="00D51895" w:rsidRDefault="00D51895" w:rsidP="00D51895">
      <w:pPr>
        <w:ind w:leftChars="210" w:left="504" w:firstLineChars="97" w:firstLine="213"/>
        <w:rPr>
          <w:rFonts w:hAnsi="ＭＳ 明朝"/>
          <w:bCs/>
          <w:sz w:val="22"/>
          <w:szCs w:val="22"/>
        </w:rPr>
      </w:pPr>
      <w:r w:rsidRPr="0040603C">
        <w:rPr>
          <w:rFonts w:hAnsi="ＭＳ 明朝" w:hint="eastAsia"/>
          <w:bCs/>
          <w:sz w:val="22"/>
          <w:szCs w:val="22"/>
        </w:rPr>
        <w:t>なお、</w:t>
      </w:r>
      <w:r>
        <w:rPr>
          <w:rFonts w:hAnsi="ＭＳ 明朝" w:hint="eastAsia"/>
          <w:bCs/>
          <w:sz w:val="22"/>
          <w:szCs w:val="22"/>
        </w:rPr>
        <w:t>三月以上延滞債権とは、元本又は利息の支払が約定支払日の翌日から三月以上遅延している貸出金で破産更生債権及びこれらに準ずる債権及び危険債権に該当しないものです。</w:t>
      </w:r>
    </w:p>
    <w:p w14:paraId="1043C7F2" w14:textId="77777777" w:rsidR="00D51895" w:rsidRPr="0040603C" w:rsidRDefault="00D51895" w:rsidP="00D51895">
      <w:pPr>
        <w:ind w:leftChars="210" w:left="504" w:firstLineChars="97" w:firstLine="213"/>
        <w:rPr>
          <w:rFonts w:hAnsi="ＭＳ 明朝"/>
          <w:bCs/>
          <w:sz w:val="22"/>
          <w:szCs w:val="22"/>
        </w:rPr>
      </w:pPr>
      <w:r>
        <w:rPr>
          <w:rFonts w:hAnsi="ＭＳ 明朝" w:hint="eastAsia"/>
          <w:bCs/>
          <w:sz w:val="22"/>
          <w:szCs w:val="22"/>
        </w:rPr>
        <w:t>また、</w:t>
      </w:r>
      <w:r w:rsidRPr="0040603C">
        <w:rPr>
          <w:rFonts w:hAnsi="ＭＳ 明朝" w:hint="eastAsia"/>
          <w:bCs/>
          <w:sz w:val="22"/>
          <w:szCs w:val="22"/>
        </w:rPr>
        <w:t>貸出条件緩和債権とは、債務者の経営再建又は支援を図ることを目的として、金利の減免、利息の支払い猶予、元本の返済猶予、債権放棄その他の債務者に有利となる取決めを行った貸出金で破産更生債権及びこれらに準ずる債権、危険債権に該当しないものです。</w:t>
      </w:r>
    </w:p>
    <w:p w14:paraId="135A3A3A" w14:textId="77777777" w:rsidR="00D51895" w:rsidRPr="0016489B" w:rsidRDefault="00D51895" w:rsidP="00D51895">
      <w:pPr>
        <w:ind w:leftChars="210" w:left="504" w:firstLineChars="97" w:firstLine="213"/>
        <w:rPr>
          <w:rFonts w:hAnsi="ＭＳ 明朝"/>
          <w:bCs/>
          <w:sz w:val="22"/>
          <w:szCs w:val="22"/>
        </w:rPr>
      </w:pPr>
      <w:r w:rsidRPr="0040603C">
        <w:rPr>
          <w:rFonts w:hAnsi="ＭＳ 明朝" w:hint="eastAsia"/>
          <w:bCs/>
          <w:sz w:val="22"/>
          <w:szCs w:val="22"/>
        </w:rPr>
        <w:t>破産更生債権及びこれらに準ずる債権、危険債権、</w:t>
      </w:r>
      <w:r>
        <w:rPr>
          <w:rFonts w:hAnsi="ＭＳ 明朝" w:hint="eastAsia"/>
          <w:bCs/>
          <w:spacing w:val="-4"/>
          <w:sz w:val="22"/>
          <w:szCs w:val="22"/>
        </w:rPr>
        <w:t>三月以上延滞債権及び</w:t>
      </w:r>
      <w:r w:rsidRPr="0040603C">
        <w:rPr>
          <w:rFonts w:hAnsi="ＭＳ 明朝" w:hint="eastAsia"/>
          <w:bCs/>
          <w:sz w:val="22"/>
          <w:szCs w:val="22"/>
        </w:rPr>
        <w:t>貸出条件緩和債権の合計額は</w:t>
      </w:r>
      <w:r>
        <w:rPr>
          <w:rFonts w:hAnsi="ＭＳ 明朝" w:hint="eastAsia"/>
          <w:bCs/>
          <w:sz w:val="22"/>
          <w:szCs w:val="22"/>
        </w:rPr>
        <w:t>341,010</w:t>
      </w:r>
      <w:r w:rsidRPr="0040603C">
        <w:rPr>
          <w:rFonts w:hAnsi="ＭＳ 明朝" w:hint="eastAsia"/>
          <w:bCs/>
          <w:sz w:val="22"/>
          <w:szCs w:val="22"/>
        </w:rPr>
        <w:t>千円です。</w:t>
      </w:r>
    </w:p>
    <w:p w14:paraId="0778761A" w14:textId="77777777" w:rsidR="00D51895" w:rsidRPr="0016489B" w:rsidRDefault="00D51895" w:rsidP="00D51895">
      <w:pPr>
        <w:ind w:firstLineChars="299" w:firstLine="658"/>
        <w:rPr>
          <w:rFonts w:hAnsi="ＭＳ 明朝"/>
          <w:bCs/>
          <w:sz w:val="22"/>
          <w:szCs w:val="22"/>
        </w:rPr>
      </w:pPr>
      <w:r w:rsidRPr="0016489B">
        <w:rPr>
          <w:rFonts w:hAnsi="ＭＳ 明朝" w:hint="eastAsia"/>
          <w:bCs/>
          <w:sz w:val="22"/>
          <w:szCs w:val="22"/>
        </w:rPr>
        <w:t>なお、上記に掲げた債権額は、貸倒引当金控除前の金額です。</w:t>
      </w:r>
    </w:p>
    <w:p w14:paraId="33576B4F" w14:textId="77777777" w:rsidR="00D51895" w:rsidRPr="0016489B" w:rsidRDefault="00D51895" w:rsidP="00D51895">
      <w:pPr>
        <w:rPr>
          <w:rFonts w:hAnsi="ＭＳ 明朝"/>
          <w:bCs/>
          <w:sz w:val="22"/>
          <w:szCs w:val="22"/>
        </w:rPr>
      </w:pPr>
    </w:p>
    <w:p w14:paraId="3BBC8174" w14:textId="77777777" w:rsidR="00D51895" w:rsidRPr="0016489B" w:rsidRDefault="00D51895" w:rsidP="00D51895">
      <w:pPr>
        <w:rPr>
          <w:rFonts w:ascii="ＭＳ ゴシック" w:eastAsia="ＭＳ ゴシック" w:hAnsi="ＭＳ ゴシック"/>
          <w:bCs/>
          <w:sz w:val="22"/>
          <w:szCs w:val="22"/>
        </w:rPr>
      </w:pPr>
      <w:r w:rsidRPr="00113E85">
        <w:rPr>
          <w:rFonts w:ascii="ＭＳ ゴシック" w:eastAsia="ＭＳ ゴシック" w:hAnsi="ＭＳ ゴシック" w:hint="eastAsia"/>
          <w:b/>
          <w:sz w:val="22"/>
          <w:szCs w:val="22"/>
        </w:rPr>
        <w:t>６．</w:t>
      </w:r>
      <w:r w:rsidRPr="00113E85">
        <w:rPr>
          <w:rFonts w:ascii="ＭＳ ゴシック" w:eastAsia="ＭＳ ゴシック" w:hAnsi="ＭＳ ゴシック" w:hint="eastAsia"/>
          <w:b/>
          <w:szCs w:val="21"/>
        </w:rPr>
        <w:t>土地の再評価に関する法律に基づく再評価</w:t>
      </w:r>
    </w:p>
    <w:p w14:paraId="49BF0B1E" w14:textId="77777777" w:rsidR="00D51895" w:rsidRPr="0016489B" w:rsidRDefault="00D51895" w:rsidP="00D51895">
      <w:pPr>
        <w:ind w:leftChars="210" w:left="504" w:firstLineChars="97" w:firstLine="213"/>
        <w:rPr>
          <w:rFonts w:hAnsi="ＭＳ 明朝"/>
          <w:bCs/>
          <w:sz w:val="22"/>
          <w:szCs w:val="22"/>
        </w:rPr>
      </w:pPr>
      <w:r w:rsidRPr="0016489B">
        <w:rPr>
          <w:rFonts w:hAnsi="ＭＳ 明朝" w:hint="eastAsia"/>
          <w:bCs/>
          <w:sz w:val="22"/>
          <w:szCs w:val="22"/>
        </w:rPr>
        <w:t>「土地の再評価に関する法律」</w:t>
      </w:r>
      <w:r w:rsidRPr="0016489B">
        <w:rPr>
          <w:rFonts w:hAnsi="ＭＳ 明朝" w:hint="eastAsia"/>
          <w:sz w:val="22"/>
          <w:szCs w:val="22"/>
        </w:rPr>
        <w:t>（平成10年3月31日公布法律第34号）及び</w:t>
      </w:r>
      <w:r w:rsidRPr="0016489B">
        <w:rPr>
          <w:rFonts w:hAnsi="ＭＳ 明朝" w:hint="eastAsia"/>
          <w:bCs/>
          <w:sz w:val="22"/>
          <w:szCs w:val="22"/>
        </w:rPr>
        <w:t>「土地の再評価に関する法律の一部を改正する法律」に基づき、事業用の土地の再評価を行い、再評価差額については、当該再評価差額に係る税金相当額を「再評価に係る繰延税金負債」として負債の部に計上し、これを控除した金額を「土地再評価差額金」として</w:t>
      </w:r>
      <w:r w:rsidRPr="0016489B">
        <w:rPr>
          <w:rFonts w:hAnsi="ＭＳ 明朝" w:hint="eastAsia"/>
          <w:sz w:val="22"/>
          <w:szCs w:val="22"/>
        </w:rPr>
        <w:t>純資産</w:t>
      </w:r>
      <w:r w:rsidRPr="0016489B">
        <w:rPr>
          <w:rFonts w:hAnsi="ＭＳ 明朝" w:hint="eastAsia"/>
          <w:bCs/>
          <w:sz w:val="22"/>
          <w:szCs w:val="22"/>
        </w:rPr>
        <w:t>の部に計上しています。</w:t>
      </w:r>
    </w:p>
    <w:p w14:paraId="411A5EC8" w14:textId="77777777" w:rsidR="00D51895" w:rsidRPr="0016489B" w:rsidRDefault="00D51895" w:rsidP="00D51895">
      <w:pPr>
        <w:ind w:firstLineChars="300" w:firstLine="660"/>
        <w:rPr>
          <w:rFonts w:hAnsi="ＭＳ 明朝"/>
          <w:sz w:val="22"/>
          <w:szCs w:val="22"/>
        </w:rPr>
      </w:pPr>
      <w:r w:rsidRPr="0016489B">
        <w:rPr>
          <w:rFonts w:hAnsi="ＭＳ 明朝" w:hint="eastAsia"/>
          <w:sz w:val="22"/>
          <w:szCs w:val="22"/>
        </w:rPr>
        <w:t>(1)　再評価を行った年月日　　　　　  　平成</w:t>
      </w:r>
      <w:r w:rsidRPr="0016489B">
        <w:rPr>
          <w:rFonts w:hAnsi="ＭＳ 明朝"/>
          <w:sz w:val="22"/>
          <w:szCs w:val="22"/>
        </w:rPr>
        <w:t>13</w:t>
      </w:r>
      <w:r w:rsidRPr="0016489B">
        <w:rPr>
          <w:rFonts w:hAnsi="ＭＳ 明朝" w:hint="eastAsia"/>
          <w:sz w:val="22"/>
          <w:szCs w:val="22"/>
        </w:rPr>
        <w:t>年2月</w:t>
      </w:r>
      <w:r w:rsidRPr="0016489B">
        <w:rPr>
          <w:rFonts w:hAnsi="ＭＳ 明朝"/>
          <w:sz w:val="22"/>
          <w:szCs w:val="22"/>
        </w:rPr>
        <w:t>28</w:t>
      </w:r>
      <w:r w:rsidRPr="0016489B">
        <w:rPr>
          <w:rFonts w:hAnsi="ＭＳ 明朝" w:hint="eastAsia"/>
          <w:sz w:val="22"/>
          <w:szCs w:val="22"/>
        </w:rPr>
        <w:t>日</w:t>
      </w:r>
    </w:p>
    <w:p w14:paraId="2BB2F32D" w14:textId="77777777" w:rsidR="00D51895" w:rsidRPr="0016489B" w:rsidRDefault="00D51895" w:rsidP="00D51895">
      <w:pPr>
        <w:ind w:leftChars="300" w:left="1160" w:hangingChars="200" w:hanging="440"/>
        <w:rPr>
          <w:rFonts w:hAnsi="ＭＳ 明朝"/>
          <w:sz w:val="22"/>
          <w:szCs w:val="22"/>
        </w:rPr>
      </w:pPr>
      <w:r w:rsidRPr="0016489B">
        <w:rPr>
          <w:rFonts w:hAnsi="ＭＳ 明朝" w:hint="eastAsia"/>
          <w:sz w:val="22"/>
          <w:szCs w:val="22"/>
        </w:rPr>
        <w:t xml:space="preserve">(2) </w:t>
      </w:r>
      <w:r w:rsidRPr="0016489B">
        <w:rPr>
          <w:rFonts w:hAnsi="ＭＳ 明朝" w:hint="eastAsia"/>
          <w:spacing w:val="-20"/>
          <w:sz w:val="22"/>
          <w:szCs w:val="22"/>
        </w:rPr>
        <w:t>再評価を行った土地の当</w:t>
      </w:r>
      <w:r>
        <w:rPr>
          <w:rFonts w:hAnsi="ＭＳ 明朝" w:hint="eastAsia"/>
          <w:spacing w:val="-20"/>
          <w:sz w:val="22"/>
          <w:szCs w:val="22"/>
        </w:rPr>
        <w:t>事業年度</w:t>
      </w:r>
      <w:r w:rsidRPr="0016489B">
        <w:rPr>
          <w:rFonts w:hAnsi="ＭＳ 明朝" w:hint="eastAsia"/>
          <w:spacing w:val="-20"/>
          <w:sz w:val="22"/>
          <w:szCs w:val="22"/>
        </w:rPr>
        <w:t>末における時価の合計額が</w:t>
      </w:r>
      <w:r w:rsidRPr="0016489B">
        <w:rPr>
          <w:rFonts w:hAnsi="ＭＳ 明朝" w:hint="eastAsia"/>
          <w:bCs/>
          <w:spacing w:val="-20"/>
          <w:sz w:val="22"/>
          <w:szCs w:val="22"/>
        </w:rPr>
        <w:t>再評価</w:t>
      </w:r>
      <w:r w:rsidRPr="0016489B">
        <w:rPr>
          <w:rFonts w:hAnsi="ＭＳ 明朝" w:hint="eastAsia"/>
          <w:spacing w:val="-20"/>
          <w:sz w:val="22"/>
          <w:szCs w:val="22"/>
        </w:rPr>
        <w:t>後の帳簿価額の合計額を下回る金額</w:t>
      </w:r>
      <w:r w:rsidRPr="0016489B">
        <w:rPr>
          <w:rFonts w:hAnsi="ＭＳ 明朝" w:hint="eastAsia"/>
          <w:sz w:val="22"/>
          <w:szCs w:val="22"/>
        </w:rPr>
        <w:t xml:space="preserve">　　　　　　　　　　　</w:t>
      </w:r>
      <w:r>
        <w:rPr>
          <w:rFonts w:hAnsi="ＭＳ 明朝" w:hint="eastAsia"/>
          <w:sz w:val="22"/>
          <w:szCs w:val="22"/>
        </w:rPr>
        <w:t>133,868</w:t>
      </w:r>
      <w:r w:rsidRPr="0016489B">
        <w:rPr>
          <w:rFonts w:hAnsi="ＭＳ 明朝" w:hint="eastAsia"/>
          <w:bCs/>
          <w:sz w:val="22"/>
          <w:szCs w:val="22"/>
        </w:rPr>
        <w:t>千円</w:t>
      </w:r>
    </w:p>
    <w:p w14:paraId="0B27DAFF" w14:textId="77777777" w:rsidR="00D51895" w:rsidRPr="0016489B" w:rsidRDefault="00D51895" w:rsidP="00D51895">
      <w:pPr>
        <w:ind w:firstLineChars="300" w:firstLine="660"/>
        <w:rPr>
          <w:rFonts w:hAnsi="ＭＳ 明朝"/>
          <w:sz w:val="22"/>
          <w:szCs w:val="22"/>
        </w:rPr>
      </w:pPr>
      <w:r w:rsidRPr="0016489B">
        <w:rPr>
          <w:rFonts w:hAnsi="ＭＳ 明朝" w:hint="eastAsia"/>
          <w:sz w:val="22"/>
          <w:szCs w:val="22"/>
        </w:rPr>
        <w:t>(3)　同法律</w:t>
      </w:r>
      <w:r w:rsidRPr="0016489B">
        <w:rPr>
          <w:rFonts w:hAnsi="ＭＳ 明朝" w:hint="eastAsia"/>
          <w:spacing w:val="-2"/>
          <w:sz w:val="22"/>
          <w:szCs w:val="22"/>
        </w:rPr>
        <w:t>第3条第3項に定める再評価の方法</w:t>
      </w:r>
    </w:p>
    <w:p w14:paraId="13090D5B" w14:textId="77777777" w:rsidR="00D51895" w:rsidRPr="0016489B" w:rsidRDefault="00D51895" w:rsidP="00D51895">
      <w:pPr>
        <w:tabs>
          <w:tab w:val="left" w:pos="1515"/>
        </w:tabs>
        <w:ind w:leftChars="356" w:left="854" w:firstLineChars="97" w:firstLine="213"/>
        <w:rPr>
          <w:rFonts w:hAnsi="ＭＳ 明朝"/>
          <w:sz w:val="22"/>
          <w:szCs w:val="22"/>
        </w:rPr>
      </w:pPr>
      <w:r w:rsidRPr="0016489B">
        <w:rPr>
          <w:rFonts w:hAnsi="ＭＳ 明朝" w:hint="eastAsia"/>
          <w:sz w:val="22"/>
          <w:szCs w:val="22"/>
        </w:rPr>
        <w:t>土地の再評価に関する法律施行令</w:t>
      </w:r>
      <w:r w:rsidRPr="0016489B">
        <w:rPr>
          <w:rFonts w:hAnsi="ＭＳ 明朝" w:hint="eastAsia"/>
          <w:spacing w:val="-2"/>
          <w:sz w:val="22"/>
          <w:szCs w:val="22"/>
        </w:rPr>
        <w:t>（</w:t>
      </w:r>
      <w:r w:rsidRPr="0016489B">
        <w:rPr>
          <w:rFonts w:hAnsi="ＭＳ 明朝" w:hint="eastAsia"/>
          <w:sz w:val="22"/>
          <w:szCs w:val="22"/>
        </w:rPr>
        <w:t>平成</w:t>
      </w:r>
      <w:r w:rsidRPr="0016489B">
        <w:rPr>
          <w:rFonts w:hAnsi="ＭＳ 明朝"/>
          <w:sz w:val="22"/>
          <w:szCs w:val="22"/>
        </w:rPr>
        <w:t>10</w:t>
      </w:r>
      <w:r w:rsidRPr="0016489B">
        <w:rPr>
          <w:rFonts w:hAnsi="ＭＳ 明朝" w:hint="eastAsia"/>
          <w:sz w:val="22"/>
          <w:szCs w:val="22"/>
        </w:rPr>
        <w:t>年3月</w:t>
      </w:r>
      <w:r w:rsidRPr="0016489B">
        <w:rPr>
          <w:rFonts w:hAnsi="ＭＳ 明朝"/>
          <w:sz w:val="22"/>
          <w:szCs w:val="22"/>
        </w:rPr>
        <w:t>31</w:t>
      </w:r>
      <w:r w:rsidRPr="0016489B">
        <w:rPr>
          <w:rFonts w:hAnsi="ＭＳ 明朝" w:hint="eastAsia"/>
          <w:sz w:val="22"/>
          <w:szCs w:val="22"/>
        </w:rPr>
        <w:t>日公布政令第119号）第2条第3号に定める、当該事業用土地について地方税法第341条第10号の土地課税台帳又は同条第11号の土地補充課税台帳に登録されている価格（固定資産税評価額）に合理的な調整を行って算出しました。</w:t>
      </w:r>
    </w:p>
    <w:p w14:paraId="5D520FAF" w14:textId="77777777" w:rsidR="00D51895" w:rsidRDefault="00D51895" w:rsidP="00D51895">
      <w:pPr>
        <w:tabs>
          <w:tab w:val="left" w:pos="1515"/>
        </w:tabs>
        <w:rPr>
          <w:rFonts w:hAnsi="ＭＳ 明朝"/>
          <w:sz w:val="22"/>
          <w:szCs w:val="22"/>
        </w:rPr>
      </w:pPr>
    </w:p>
    <w:p w14:paraId="30308C2F" w14:textId="77777777" w:rsidR="00D51895" w:rsidRPr="00BA2FED" w:rsidRDefault="00D51895" w:rsidP="00D51895">
      <w:pPr>
        <w:rPr>
          <w:rFonts w:ascii="ＭＳ ゴシック" w:eastAsia="ＭＳ ゴシック" w:hAnsi="ＭＳ ゴシック"/>
          <w:bCs/>
          <w:sz w:val="22"/>
          <w:szCs w:val="22"/>
        </w:rPr>
      </w:pPr>
      <w:r w:rsidRPr="00113E85">
        <w:rPr>
          <w:rFonts w:ascii="ＭＳ ゴシック" w:eastAsia="ＭＳ ゴシック" w:hAnsi="ＭＳ ゴシック" w:hint="eastAsia"/>
          <w:b/>
          <w:sz w:val="22"/>
          <w:szCs w:val="22"/>
        </w:rPr>
        <w:t>７．総合ポイント制度にかかる未使用ポイントの取り扱い</w:t>
      </w:r>
    </w:p>
    <w:p w14:paraId="517EB839" w14:textId="77777777" w:rsidR="00D51895" w:rsidRPr="00087AAD" w:rsidRDefault="00D51895" w:rsidP="00D51895">
      <w:pPr>
        <w:ind w:leftChars="210" w:left="504" w:firstLineChars="97" w:firstLine="213"/>
        <w:rPr>
          <w:rFonts w:hAnsi="ＭＳ 明朝"/>
          <w:bCs/>
          <w:color w:val="FF0000"/>
          <w:sz w:val="22"/>
          <w:szCs w:val="22"/>
        </w:rPr>
      </w:pPr>
      <w:r w:rsidRPr="003972F4">
        <w:rPr>
          <w:rFonts w:hAnsi="ＭＳ 明朝" w:hint="eastAsia"/>
          <w:bCs/>
          <w:sz w:val="22"/>
          <w:szCs w:val="22"/>
        </w:rPr>
        <w:t>当組合が付与した総合ポイントの未使用分（過年度分を含む）</w:t>
      </w:r>
      <w:r w:rsidRPr="00610C79">
        <w:rPr>
          <w:rFonts w:hAnsi="ＭＳ 明朝" w:hint="eastAsia"/>
          <w:bCs/>
          <w:sz w:val="22"/>
          <w:szCs w:val="22"/>
        </w:rPr>
        <w:t>33,</w:t>
      </w:r>
      <w:r>
        <w:rPr>
          <w:rFonts w:hAnsi="ＭＳ 明朝" w:hint="eastAsia"/>
          <w:bCs/>
          <w:sz w:val="22"/>
          <w:szCs w:val="22"/>
        </w:rPr>
        <w:t>921</w:t>
      </w:r>
      <w:r w:rsidRPr="003972F4">
        <w:rPr>
          <w:rFonts w:hAnsi="ＭＳ 明朝" w:hint="eastAsia"/>
          <w:bCs/>
          <w:sz w:val="22"/>
          <w:szCs w:val="22"/>
        </w:rPr>
        <w:t>千円については、還元時に損金処理が認容される法人税法上の取り扱いをふまえて「前払費用」を計上する一方、将来においては還元時により損失発生が見込まれることから同額を「雑負債」に計上し、両者を相殺表示しています。</w:t>
      </w:r>
    </w:p>
    <w:p w14:paraId="056E31AF" w14:textId="77777777" w:rsidR="00D51895" w:rsidRPr="0016489B" w:rsidRDefault="00D51895" w:rsidP="00D51895">
      <w:pPr>
        <w:tabs>
          <w:tab w:val="left" w:pos="1515"/>
        </w:tabs>
        <w:rPr>
          <w:rFonts w:hAnsi="ＭＳ 明朝"/>
          <w:sz w:val="22"/>
          <w:szCs w:val="22"/>
        </w:rPr>
      </w:pPr>
    </w:p>
    <w:p w14:paraId="6F74CB48" w14:textId="77777777" w:rsidR="00D51895" w:rsidRPr="00BA2FED" w:rsidRDefault="00D51895" w:rsidP="00D51895">
      <w:pPr>
        <w:ind w:left="104" w:hangingChars="47" w:hanging="104"/>
        <w:rPr>
          <w:rFonts w:ascii="ＭＳ ゴシック" w:eastAsia="ＭＳ ゴシック" w:hAnsi="ＭＳ ゴシック"/>
          <w:b/>
          <w:sz w:val="22"/>
        </w:rPr>
      </w:pPr>
      <w:r>
        <w:rPr>
          <w:rFonts w:ascii="ＭＳ ゴシック" w:eastAsia="ＭＳ ゴシック" w:hAnsi="ＭＳ ゴシック" w:hint="eastAsia"/>
          <w:b/>
          <w:sz w:val="22"/>
        </w:rPr>
        <w:t>Ⅴ</w:t>
      </w:r>
      <w:r w:rsidRPr="00BA2FED">
        <w:rPr>
          <w:rFonts w:ascii="ＭＳ ゴシック" w:eastAsia="ＭＳ ゴシック" w:hAnsi="ＭＳ ゴシック" w:hint="eastAsia"/>
          <w:b/>
          <w:sz w:val="22"/>
        </w:rPr>
        <w:t xml:space="preserve">　損益計算書に関する注記</w:t>
      </w:r>
    </w:p>
    <w:p w14:paraId="6EA778A6" w14:textId="77777777" w:rsidR="00D51895" w:rsidRPr="0016489B"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１．子会社との取引高の総額</w:t>
      </w:r>
    </w:p>
    <w:p w14:paraId="29CC5CEF" w14:textId="77777777" w:rsidR="00D51895" w:rsidRPr="0016489B" w:rsidRDefault="00D51895" w:rsidP="00D51895">
      <w:pPr>
        <w:ind w:firstLineChars="300" w:firstLine="660"/>
        <w:rPr>
          <w:rFonts w:hAnsi="ＭＳ 明朝"/>
          <w:bCs/>
          <w:sz w:val="22"/>
          <w:szCs w:val="22"/>
        </w:rPr>
      </w:pPr>
      <w:r w:rsidRPr="0016489B">
        <w:rPr>
          <w:rFonts w:hAnsi="ＭＳ 明朝" w:hint="eastAsia"/>
          <w:bCs/>
          <w:sz w:val="22"/>
          <w:szCs w:val="22"/>
        </w:rPr>
        <w:t xml:space="preserve">　子会社との取引による収益総額　　　　   </w:t>
      </w:r>
      <w:r>
        <w:rPr>
          <w:rFonts w:hAnsi="ＭＳ 明朝"/>
          <w:bCs/>
          <w:sz w:val="22"/>
          <w:szCs w:val="22"/>
        </w:rPr>
        <w:t xml:space="preserve">  </w:t>
      </w:r>
      <w:r w:rsidRPr="0016489B">
        <w:rPr>
          <w:rFonts w:hAnsi="ＭＳ 明朝" w:hint="eastAsia"/>
          <w:bCs/>
          <w:sz w:val="22"/>
          <w:szCs w:val="22"/>
        </w:rPr>
        <w:t>- 千円</w:t>
      </w:r>
    </w:p>
    <w:p w14:paraId="20161491" w14:textId="77777777" w:rsidR="00D51895" w:rsidRPr="0016489B" w:rsidRDefault="00D51895" w:rsidP="00D51895">
      <w:pPr>
        <w:ind w:firstLineChars="650" w:firstLine="1430"/>
        <w:rPr>
          <w:rFonts w:hAnsi="ＭＳ 明朝"/>
          <w:bCs/>
          <w:sz w:val="22"/>
          <w:szCs w:val="22"/>
        </w:rPr>
      </w:pPr>
      <w:r w:rsidRPr="0016489B">
        <w:rPr>
          <w:rFonts w:hAnsi="ＭＳ 明朝" w:hint="eastAsia"/>
          <w:bCs/>
          <w:sz w:val="22"/>
          <w:szCs w:val="22"/>
        </w:rPr>
        <w:t xml:space="preserve">うち事業取引高　　　　　　 　　   </w:t>
      </w:r>
      <w:r>
        <w:rPr>
          <w:rFonts w:hAnsi="ＭＳ 明朝"/>
          <w:bCs/>
          <w:sz w:val="22"/>
          <w:szCs w:val="22"/>
        </w:rPr>
        <w:t xml:space="preserve">  </w:t>
      </w:r>
      <w:r w:rsidRPr="0016489B">
        <w:rPr>
          <w:rFonts w:hAnsi="ＭＳ 明朝" w:hint="eastAsia"/>
          <w:bCs/>
          <w:sz w:val="22"/>
          <w:szCs w:val="22"/>
        </w:rPr>
        <w:t>- 千円</w:t>
      </w:r>
    </w:p>
    <w:p w14:paraId="0A1FCD0E" w14:textId="77777777" w:rsidR="00D51895" w:rsidRPr="009835E5" w:rsidRDefault="00D51895" w:rsidP="00D51895">
      <w:pPr>
        <w:tabs>
          <w:tab w:val="left" w:pos="5252"/>
        </w:tabs>
        <w:ind w:firstLineChars="300" w:firstLine="660"/>
        <w:rPr>
          <w:rFonts w:hAnsi="ＭＳ 明朝"/>
          <w:bCs/>
          <w:sz w:val="22"/>
          <w:szCs w:val="22"/>
        </w:rPr>
      </w:pPr>
      <w:r w:rsidRPr="009835E5">
        <w:rPr>
          <w:rFonts w:hAnsi="ＭＳ 明朝" w:hint="eastAsia"/>
          <w:bCs/>
          <w:sz w:val="22"/>
          <w:szCs w:val="22"/>
        </w:rPr>
        <w:t xml:space="preserve">　子会社との取引による費用総額　　　　 </w:t>
      </w:r>
      <w:r>
        <w:rPr>
          <w:rFonts w:hAnsi="ＭＳ 明朝" w:hint="eastAsia"/>
          <w:bCs/>
          <w:sz w:val="22"/>
          <w:szCs w:val="22"/>
        </w:rPr>
        <w:t>4</w:t>
      </w:r>
      <w:r w:rsidRPr="009835E5">
        <w:rPr>
          <w:rFonts w:hAnsi="ＭＳ 明朝" w:hint="eastAsia"/>
          <w:bCs/>
          <w:sz w:val="22"/>
          <w:szCs w:val="22"/>
        </w:rPr>
        <w:t>,</w:t>
      </w:r>
      <w:r>
        <w:rPr>
          <w:rFonts w:hAnsi="ＭＳ 明朝" w:hint="eastAsia"/>
          <w:bCs/>
          <w:sz w:val="22"/>
          <w:szCs w:val="22"/>
        </w:rPr>
        <w:t>558</w:t>
      </w:r>
      <w:r w:rsidRPr="009835E5">
        <w:rPr>
          <w:rFonts w:hAnsi="ＭＳ 明朝" w:hint="eastAsia"/>
          <w:bCs/>
          <w:sz w:val="22"/>
          <w:szCs w:val="22"/>
        </w:rPr>
        <w:t>千円</w:t>
      </w:r>
    </w:p>
    <w:p w14:paraId="010A456A" w14:textId="77777777" w:rsidR="00D51895" w:rsidRPr="009835E5" w:rsidRDefault="00D51895" w:rsidP="00D51895">
      <w:pPr>
        <w:ind w:firstLineChars="650" w:firstLine="1430"/>
        <w:rPr>
          <w:rFonts w:hAnsi="ＭＳ 明朝"/>
          <w:bCs/>
          <w:sz w:val="22"/>
          <w:szCs w:val="22"/>
        </w:rPr>
      </w:pPr>
      <w:r w:rsidRPr="009835E5">
        <w:rPr>
          <w:rFonts w:hAnsi="ＭＳ 明朝" w:hint="eastAsia"/>
          <w:bCs/>
          <w:sz w:val="22"/>
          <w:szCs w:val="22"/>
        </w:rPr>
        <w:t xml:space="preserve">うち事業取引高　　 　　　　   　</w:t>
      </w:r>
      <w:r>
        <w:rPr>
          <w:rFonts w:hAnsi="ＭＳ 明朝" w:hint="eastAsia"/>
          <w:bCs/>
          <w:sz w:val="22"/>
          <w:szCs w:val="22"/>
        </w:rPr>
        <w:t>4</w:t>
      </w:r>
      <w:r w:rsidRPr="009835E5">
        <w:rPr>
          <w:rFonts w:hAnsi="ＭＳ 明朝" w:hint="eastAsia"/>
          <w:bCs/>
          <w:sz w:val="22"/>
          <w:szCs w:val="22"/>
        </w:rPr>
        <w:t>,</w:t>
      </w:r>
      <w:r>
        <w:rPr>
          <w:rFonts w:hAnsi="ＭＳ 明朝" w:hint="eastAsia"/>
          <w:bCs/>
          <w:sz w:val="22"/>
          <w:szCs w:val="22"/>
        </w:rPr>
        <w:t>558</w:t>
      </w:r>
      <w:r w:rsidRPr="009835E5">
        <w:rPr>
          <w:rFonts w:hAnsi="ＭＳ 明朝" w:hint="eastAsia"/>
          <w:bCs/>
          <w:sz w:val="22"/>
          <w:szCs w:val="22"/>
        </w:rPr>
        <w:t>千円</w:t>
      </w:r>
    </w:p>
    <w:p w14:paraId="0215B73F" w14:textId="77777777" w:rsidR="00D51895" w:rsidRPr="009835E5" w:rsidRDefault="00D51895" w:rsidP="00D51895">
      <w:pPr>
        <w:rPr>
          <w:rFonts w:ascii="ＭＳ ゴシック" w:eastAsia="ＭＳ ゴシック" w:hAnsi="ＭＳ ゴシック"/>
          <w:b/>
          <w:sz w:val="22"/>
          <w:szCs w:val="22"/>
        </w:rPr>
      </w:pPr>
    </w:p>
    <w:p w14:paraId="1623A729" w14:textId="77777777" w:rsidR="00D51895" w:rsidRPr="00BA2FED" w:rsidRDefault="00D51895" w:rsidP="00D51895">
      <w:pPr>
        <w:rPr>
          <w:rFonts w:hAnsi="ＭＳ 明朝"/>
          <w:b/>
          <w:sz w:val="22"/>
          <w:szCs w:val="22"/>
        </w:rPr>
      </w:pPr>
      <w:r w:rsidRPr="00113E85">
        <w:rPr>
          <w:rFonts w:ascii="ＭＳ ゴシック" w:eastAsia="ＭＳ ゴシック" w:hAnsi="ＭＳ ゴシック" w:hint="eastAsia"/>
          <w:b/>
          <w:sz w:val="22"/>
          <w:szCs w:val="22"/>
        </w:rPr>
        <w:t>２．減損損失に関する事項</w:t>
      </w:r>
    </w:p>
    <w:p w14:paraId="70D08281" w14:textId="77777777" w:rsidR="00D51895" w:rsidRPr="0016489B" w:rsidRDefault="00D51895" w:rsidP="00D51895">
      <w:pPr>
        <w:ind w:firstLineChars="200" w:firstLine="440"/>
        <w:rPr>
          <w:rFonts w:hAnsi="ＭＳ 明朝"/>
          <w:bCs/>
          <w:sz w:val="22"/>
          <w:szCs w:val="22"/>
        </w:rPr>
      </w:pPr>
      <w:r w:rsidRPr="0016489B">
        <w:rPr>
          <w:rFonts w:hAnsi="ＭＳ 明朝" w:hint="eastAsia"/>
          <w:bCs/>
          <w:sz w:val="22"/>
          <w:szCs w:val="22"/>
        </w:rPr>
        <w:t xml:space="preserve">(1)　</w:t>
      </w:r>
      <w:r>
        <w:rPr>
          <w:rFonts w:hAnsi="ＭＳ 明朝" w:hint="eastAsia"/>
          <w:bCs/>
          <w:sz w:val="22"/>
          <w:szCs w:val="22"/>
        </w:rPr>
        <w:t>グルーピングの方法と共用資産の概要</w:t>
      </w:r>
    </w:p>
    <w:p w14:paraId="0A2B7FAC" w14:textId="77777777" w:rsidR="00D51895" w:rsidRPr="0016489B" w:rsidRDefault="00D51895" w:rsidP="00D51895">
      <w:pPr>
        <w:ind w:leftChars="315" w:left="756" w:firstLineChars="95" w:firstLine="209"/>
        <w:rPr>
          <w:rFonts w:hAnsi="ＭＳ 明朝"/>
          <w:sz w:val="22"/>
          <w:szCs w:val="22"/>
        </w:rPr>
      </w:pPr>
      <w:r w:rsidRPr="0016489B">
        <w:rPr>
          <w:rFonts w:hAnsi="ＭＳ 明朝" w:hint="eastAsia"/>
          <w:sz w:val="22"/>
          <w:szCs w:val="22"/>
        </w:rPr>
        <w:t>当組合では、支所を基本にグルーピングし、本所・関連施設は共用資産としています。また、遊休資産と賃貸資産については、各固定資産を最小単位として、グルーピングしています。</w:t>
      </w:r>
    </w:p>
    <w:p w14:paraId="41CD9B76" w14:textId="77777777" w:rsidR="00D51895" w:rsidRPr="0016489B" w:rsidRDefault="00D51895" w:rsidP="00D51895">
      <w:pPr>
        <w:ind w:leftChars="210" w:left="929" w:hangingChars="193" w:hanging="425"/>
        <w:rPr>
          <w:rFonts w:hAnsi="ＭＳ 明朝"/>
          <w:sz w:val="22"/>
          <w:szCs w:val="22"/>
        </w:rPr>
      </w:pPr>
      <w:r w:rsidRPr="0016489B">
        <w:rPr>
          <w:rFonts w:hAnsi="ＭＳ 明朝" w:hint="eastAsia"/>
          <w:sz w:val="22"/>
          <w:szCs w:val="22"/>
        </w:rPr>
        <w:t>(2)　減損損失を認識した資産又は資産グループの概要と減損損失の金額</w:t>
      </w:r>
    </w:p>
    <w:p w14:paraId="07D1DDA1" w14:textId="77777777" w:rsidR="00D51895" w:rsidRPr="0016489B" w:rsidRDefault="00D51895" w:rsidP="00D51895">
      <w:pPr>
        <w:ind w:firstLineChars="398" w:firstLine="876"/>
        <w:rPr>
          <w:sz w:val="22"/>
          <w:szCs w:val="22"/>
        </w:rPr>
      </w:pPr>
      <w:r w:rsidRPr="0016489B">
        <w:rPr>
          <w:rFonts w:hint="eastAsia"/>
          <w:sz w:val="22"/>
          <w:szCs w:val="22"/>
        </w:rPr>
        <w:t>減損損失を認識した資産又は資産グループの概要と減損損失の金額は、次のとおりです。</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1842"/>
        <w:gridCol w:w="4395"/>
      </w:tblGrid>
      <w:tr w:rsidR="00D51895" w:rsidRPr="0016489B" w14:paraId="1E9E392F" w14:textId="77777777" w:rsidTr="00414CB4">
        <w:trPr>
          <w:trHeight w:val="268"/>
        </w:trPr>
        <w:tc>
          <w:tcPr>
            <w:tcW w:w="1701" w:type="dxa"/>
          </w:tcPr>
          <w:p w14:paraId="19302236" w14:textId="77777777" w:rsidR="00D51895" w:rsidRPr="0016489B" w:rsidRDefault="00D51895" w:rsidP="00414CB4">
            <w:pPr>
              <w:jc w:val="center"/>
            </w:pPr>
            <w:r w:rsidRPr="0016489B">
              <w:rPr>
                <w:rFonts w:hint="eastAsia"/>
              </w:rPr>
              <w:t>場　所</w:t>
            </w:r>
          </w:p>
        </w:tc>
        <w:tc>
          <w:tcPr>
            <w:tcW w:w="1843" w:type="dxa"/>
          </w:tcPr>
          <w:p w14:paraId="669D3859" w14:textId="77777777" w:rsidR="00D51895" w:rsidRPr="0016489B" w:rsidRDefault="00D51895" w:rsidP="00414CB4">
            <w:pPr>
              <w:jc w:val="center"/>
            </w:pPr>
            <w:r w:rsidRPr="0016489B">
              <w:rPr>
                <w:rFonts w:hint="eastAsia"/>
              </w:rPr>
              <w:t>用　途</w:t>
            </w:r>
          </w:p>
        </w:tc>
        <w:tc>
          <w:tcPr>
            <w:tcW w:w="1842" w:type="dxa"/>
          </w:tcPr>
          <w:p w14:paraId="38879A28" w14:textId="77777777" w:rsidR="00D51895" w:rsidRPr="0016489B" w:rsidRDefault="00D51895" w:rsidP="00414CB4">
            <w:pPr>
              <w:jc w:val="center"/>
              <w:rPr>
                <w:sz w:val="18"/>
                <w:szCs w:val="18"/>
              </w:rPr>
            </w:pPr>
            <w:r w:rsidRPr="0016489B">
              <w:rPr>
                <w:rFonts w:hint="eastAsia"/>
                <w:sz w:val="18"/>
                <w:szCs w:val="18"/>
              </w:rPr>
              <w:t>種　類</w:t>
            </w:r>
          </w:p>
        </w:tc>
        <w:tc>
          <w:tcPr>
            <w:tcW w:w="4395" w:type="dxa"/>
          </w:tcPr>
          <w:p w14:paraId="4531B29E" w14:textId="77777777" w:rsidR="00D51895" w:rsidRPr="0016489B" w:rsidRDefault="00D51895" w:rsidP="00414CB4">
            <w:pPr>
              <w:jc w:val="center"/>
            </w:pPr>
            <w:r w:rsidRPr="0016489B">
              <w:rPr>
                <w:rFonts w:hint="eastAsia"/>
              </w:rPr>
              <w:t>金　額</w:t>
            </w:r>
          </w:p>
        </w:tc>
      </w:tr>
      <w:tr w:rsidR="00D51895" w:rsidRPr="00AB65B9" w14:paraId="50C60A8F" w14:textId="77777777" w:rsidTr="00414CB4">
        <w:trPr>
          <w:trHeight w:val="268"/>
        </w:trPr>
        <w:tc>
          <w:tcPr>
            <w:tcW w:w="1701" w:type="dxa"/>
          </w:tcPr>
          <w:p w14:paraId="37047520" w14:textId="77777777" w:rsidR="00D51895" w:rsidRPr="00AB65B9" w:rsidRDefault="00D51895" w:rsidP="00414CB4">
            <w:pPr>
              <w:jc w:val="center"/>
              <w:rPr>
                <w:rFonts w:hAnsi="ＭＳ 明朝"/>
                <w:sz w:val="20"/>
                <w:szCs w:val="20"/>
              </w:rPr>
            </w:pPr>
            <w:r>
              <w:rPr>
                <w:rFonts w:hAnsi="ＭＳ 明朝" w:hint="eastAsia"/>
                <w:sz w:val="20"/>
                <w:szCs w:val="20"/>
              </w:rPr>
              <w:t>内山田給油所</w:t>
            </w:r>
          </w:p>
        </w:tc>
        <w:tc>
          <w:tcPr>
            <w:tcW w:w="1843" w:type="dxa"/>
          </w:tcPr>
          <w:p w14:paraId="410E172E" w14:textId="77777777" w:rsidR="00D51895" w:rsidRPr="00AB65B9" w:rsidRDefault="00D51895" w:rsidP="00414CB4">
            <w:pPr>
              <w:jc w:val="center"/>
              <w:rPr>
                <w:rFonts w:hAnsi="ＭＳ 明朝"/>
                <w:sz w:val="20"/>
                <w:szCs w:val="20"/>
              </w:rPr>
            </w:pPr>
            <w:r w:rsidRPr="00AB65B9">
              <w:rPr>
                <w:rFonts w:hAnsi="ＭＳ 明朝" w:hint="eastAsia"/>
                <w:sz w:val="20"/>
                <w:szCs w:val="20"/>
              </w:rPr>
              <w:t>営業店舗</w:t>
            </w:r>
          </w:p>
        </w:tc>
        <w:tc>
          <w:tcPr>
            <w:tcW w:w="1842" w:type="dxa"/>
          </w:tcPr>
          <w:p w14:paraId="549C0F49" w14:textId="77777777" w:rsidR="00D51895" w:rsidRPr="00AB65B9" w:rsidRDefault="00D51895" w:rsidP="00414CB4">
            <w:pPr>
              <w:jc w:val="center"/>
              <w:rPr>
                <w:rFonts w:hAnsi="ＭＳ 明朝"/>
                <w:sz w:val="18"/>
                <w:szCs w:val="18"/>
              </w:rPr>
            </w:pPr>
            <w:r w:rsidRPr="00AB65B9">
              <w:rPr>
                <w:rFonts w:hAnsi="ＭＳ 明朝" w:hint="eastAsia"/>
                <w:sz w:val="18"/>
                <w:szCs w:val="18"/>
              </w:rPr>
              <w:t>建物等</w:t>
            </w:r>
          </w:p>
        </w:tc>
        <w:tc>
          <w:tcPr>
            <w:tcW w:w="4395" w:type="dxa"/>
          </w:tcPr>
          <w:p w14:paraId="0203399E" w14:textId="77777777" w:rsidR="00D51895" w:rsidRPr="00AB65B9" w:rsidRDefault="00D51895" w:rsidP="00414CB4">
            <w:pPr>
              <w:jc w:val="left"/>
              <w:rPr>
                <w:rFonts w:hAnsi="ＭＳ 明朝"/>
                <w:sz w:val="18"/>
                <w:szCs w:val="18"/>
              </w:rPr>
            </w:pPr>
            <w:r>
              <w:rPr>
                <w:rFonts w:hAnsi="ＭＳ 明朝" w:hint="eastAsia"/>
                <w:sz w:val="18"/>
                <w:szCs w:val="18"/>
              </w:rPr>
              <w:t>208</w:t>
            </w:r>
            <w:r w:rsidRPr="00AB65B9">
              <w:rPr>
                <w:rFonts w:hAnsi="ＭＳ 明朝" w:hint="eastAsia"/>
                <w:sz w:val="18"/>
                <w:szCs w:val="18"/>
              </w:rPr>
              <w:t>千円</w:t>
            </w:r>
          </w:p>
        </w:tc>
      </w:tr>
      <w:tr w:rsidR="00D51895" w:rsidRPr="00AB65B9" w14:paraId="1B416CC2" w14:textId="77777777" w:rsidTr="00414CB4">
        <w:trPr>
          <w:trHeight w:val="268"/>
        </w:trPr>
        <w:tc>
          <w:tcPr>
            <w:tcW w:w="1701" w:type="dxa"/>
          </w:tcPr>
          <w:p w14:paraId="588FF794" w14:textId="77777777" w:rsidR="00D51895" w:rsidRPr="00AB65B9" w:rsidRDefault="00D51895" w:rsidP="00414CB4">
            <w:pPr>
              <w:jc w:val="center"/>
              <w:rPr>
                <w:rFonts w:hAnsi="ＭＳ 明朝"/>
                <w:sz w:val="20"/>
                <w:szCs w:val="20"/>
              </w:rPr>
            </w:pPr>
            <w:r>
              <w:rPr>
                <w:rFonts w:hAnsi="ＭＳ 明朝" w:hint="eastAsia"/>
                <w:sz w:val="20"/>
                <w:szCs w:val="20"/>
              </w:rPr>
              <w:t>万世給油所</w:t>
            </w:r>
          </w:p>
        </w:tc>
        <w:tc>
          <w:tcPr>
            <w:tcW w:w="1843" w:type="dxa"/>
          </w:tcPr>
          <w:p w14:paraId="2619BB43" w14:textId="77777777" w:rsidR="00D51895" w:rsidRPr="00AB65B9" w:rsidRDefault="00D51895" w:rsidP="00414CB4">
            <w:pPr>
              <w:jc w:val="center"/>
              <w:rPr>
                <w:rFonts w:hAnsi="ＭＳ 明朝"/>
                <w:sz w:val="20"/>
                <w:szCs w:val="20"/>
              </w:rPr>
            </w:pPr>
            <w:r>
              <w:rPr>
                <w:rFonts w:hAnsi="ＭＳ 明朝" w:hint="eastAsia"/>
                <w:sz w:val="20"/>
                <w:szCs w:val="20"/>
              </w:rPr>
              <w:t>営業店舗</w:t>
            </w:r>
          </w:p>
        </w:tc>
        <w:tc>
          <w:tcPr>
            <w:tcW w:w="1842" w:type="dxa"/>
          </w:tcPr>
          <w:p w14:paraId="4431D2A8" w14:textId="77777777" w:rsidR="00D51895" w:rsidRPr="00AB65B9" w:rsidRDefault="00D51895" w:rsidP="00414CB4">
            <w:pPr>
              <w:jc w:val="center"/>
              <w:rPr>
                <w:rFonts w:hAnsi="ＭＳ 明朝"/>
                <w:sz w:val="18"/>
                <w:szCs w:val="18"/>
              </w:rPr>
            </w:pPr>
            <w:r w:rsidRPr="00AB65B9">
              <w:rPr>
                <w:rFonts w:hAnsi="ＭＳ 明朝" w:hint="eastAsia"/>
                <w:sz w:val="18"/>
                <w:szCs w:val="18"/>
              </w:rPr>
              <w:t>土地・建物等</w:t>
            </w:r>
          </w:p>
        </w:tc>
        <w:tc>
          <w:tcPr>
            <w:tcW w:w="4395" w:type="dxa"/>
          </w:tcPr>
          <w:p w14:paraId="466B3E4A" w14:textId="77777777" w:rsidR="00D51895" w:rsidRPr="00AB65B9" w:rsidRDefault="00D51895" w:rsidP="00414CB4">
            <w:pPr>
              <w:jc w:val="left"/>
              <w:rPr>
                <w:rFonts w:hAnsi="ＭＳ 明朝"/>
                <w:sz w:val="18"/>
                <w:szCs w:val="18"/>
              </w:rPr>
            </w:pPr>
            <w:r>
              <w:rPr>
                <w:rFonts w:hAnsi="ＭＳ 明朝" w:hint="eastAsia"/>
                <w:sz w:val="18"/>
                <w:szCs w:val="18"/>
              </w:rPr>
              <w:t>5,561</w:t>
            </w:r>
            <w:r w:rsidRPr="00AB65B9">
              <w:rPr>
                <w:rFonts w:hAnsi="ＭＳ 明朝" w:hint="eastAsia"/>
                <w:sz w:val="18"/>
                <w:szCs w:val="18"/>
              </w:rPr>
              <w:t>千円（土地</w:t>
            </w:r>
            <w:r>
              <w:rPr>
                <w:rFonts w:hAnsi="ＭＳ 明朝" w:hint="eastAsia"/>
                <w:sz w:val="18"/>
                <w:szCs w:val="18"/>
              </w:rPr>
              <w:t>1,005</w:t>
            </w:r>
            <w:r w:rsidRPr="00AB65B9">
              <w:rPr>
                <w:rFonts w:hAnsi="ＭＳ 明朝" w:hint="eastAsia"/>
                <w:sz w:val="18"/>
                <w:szCs w:val="18"/>
              </w:rPr>
              <w:t>千円、建物等</w:t>
            </w:r>
            <w:r>
              <w:rPr>
                <w:rFonts w:hAnsi="ＭＳ 明朝" w:hint="eastAsia"/>
                <w:sz w:val="18"/>
                <w:szCs w:val="18"/>
              </w:rPr>
              <w:t>4,556</w:t>
            </w:r>
            <w:r w:rsidRPr="00AB65B9">
              <w:rPr>
                <w:rFonts w:hAnsi="ＭＳ 明朝" w:hint="eastAsia"/>
                <w:sz w:val="18"/>
                <w:szCs w:val="18"/>
              </w:rPr>
              <w:t>千円）</w:t>
            </w:r>
          </w:p>
        </w:tc>
      </w:tr>
      <w:tr w:rsidR="00D51895" w:rsidRPr="00AB65B9" w14:paraId="39C6D797" w14:textId="77777777" w:rsidTr="00414CB4">
        <w:trPr>
          <w:trHeight w:val="268"/>
        </w:trPr>
        <w:tc>
          <w:tcPr>
            <w:tcW w:w="1701" w:type="dxa"/>
          </w:tcPr>
          <w:p w14:paraId="37F61A14" w14:textId="77777777" w:rsidR="00D51895" w:rsidRPr="007730BF" w:rsidRDefault="00D51895" w:rsidP="00414CB4">
            <w:pPr>
              <w:jc w:val="center"/>
              <w:rPr>
                <w:rFonts w:hAnsi="ＭＳ 明朝"/>
                <w:sz w:val="20"/>
                <w:szCs w:val="20"/>
              </w:rPr>
            </w:pPr>
            <w:r>
              <w:rPr>
                <w:rFonts w:hAnsi="ＭＳ 明朝" w:hint="eastAsia"/>
                <w:sz w:val="20"/>
                <w:szCs w:val="20"/>
              </w:rPr>
              <w:t>大笠支所等</w:t>
            </w:r>
          </w:p>
        </w:tc>
        <w:tc>
          <w:tcPr>
            <w:tcW w:w="1843" w:type="dxa"/>
          </w:tcPr>
          <w:p w14:paraId="775355AB" w14:textId="77777777" w:rsidR="00D51895" w:rsidRPr="00AB65B9" w:rsidRDefault="00D51895" w:rsidP="00414CB4">
            <w:pPr>
              <w:jc w:val="center"/>
              <w:rPr>
                <w:rFonts w:hAnsi="ＭＳ 明朝"/>
                <w:sz w:val="20"/>
                <w:szCs w:val="20"/>
              </w:rPr>
            </w:pPr>
            <w:r>
              <w:rPr>
                <w:rFonts w:hAnsi="ＭＳ 明朝" w:hint="eastAsia"/>
                <w:sz w:val="20"/>
                <w:szCs w:val="20"/>
              </w:rPr>
              <w:t>営業店舗</w:t>
            </w:r>
          </w:p>
        </w:tc>
        <w:tc>
          <w:tcPr>
            <w:tcW w:w="1842" w:type="dxa"/>
          </w:tcPr>
          <w:p w14:paraId="530A6A3F" w14:textId="77777777" w:rsidR="00D51895" w:rsidRPr="00AB65B9" w:rsidRDefault="00D51895" w:rsidP="00414CB4">
            <w:pPr>
              <w:jc w:val="center"/>
              <w:rPr>
                <w:rFonts w:hAnsi="ＭＳ 明朝"/>
                <w:sz w:val="18"/>
                <w:szCs w:val="18"/>
              </w:rPr>
            </w:pPr>
            <w:r w:rsidRPr="00AB65B9">
              <w:rPr>
                <w:rFonts w:hAnsi="ＭＳ 明朝" w:hint="eastAsia"/>
                <w:sz w:val="18"/>
                <w:szCs w:val="18"/>
              </w:rPr>
              <w:t>土地・建物等</w:t>
            </w:r>
          </w:p>
        </w:tc>
        <w:tc>
          <w:tcPr>
            <w:tcW w:w="4395" w:type="dxa"/>
          </w:tcPr>
          <w:p w14:paraId="519AC6BB" w14:textId="77777777" w:rsidR="00D51895" w:rsidRPr="00AB65B9" w:rsidRDefault="00D51895" w:rsidP="00414CB4">
            <w:pPr>
              <w:jc w:val="left"/>
              <w:rPr>
                <w:rFonts w:hAnsi="ＭＳ 明朝"/>
                <w:sz w:val="18"/>
                <w:szCs w:val="18"/>
              </w:rPr>
            </w:pPr>
            <w:r>
              <w:rPr>
                <w:rFonts w:hAnsi="ＭＳ 明朝" w:hint="eastAsia"/>
                <w:sz w:val="18"/>
                <w:szCs w:val="18"/>
              </w:rPr>
              <w:t>1,245</w:t>
            </w:r>
            <w:r w:rsidRPr="00AB65B9">
              <w:rPr>
                <w:rFonts w:hAnsi="ＭＳ 明朝" w:hint="eastAsia"/>
                <w:sz w:val="18"/>
                <w:szCs w:val="18"/>
              </w:rPr>
              <w:t>千円（土地</w:t>
            </w:r>
            <w:r>
              <w:rPr>
                <w:rFonts w:hAnsi="ＭＳ 明朝" w:hint="eastAsia"/>
                <w:sz w:val="18"/>
                <w:szCs w:val="18"/>
              </w:rPr>
              <w:t>1,226</w:t>
            </w:r>
            <w:r w:rsidRPr="00AB65B9">
              <w:rPr>
                <w:rFonts w:hAnsi="ＭＳ 明朝" w:hint="eastAsia"/>
                <w:sz w:val="18"/>
                <w:szCs w:val="18"/>
              </w:rPr>
              <w:t>千円、建物等</w:t>
            </w:r>
            <w:r>
              <w:rPr>
                <w:rFonts w:hAnsi="ＭＳ 明朝" w:hint="eastAsia"/>
                <w:sz w:val="18"/>
                <w:szCs w:val="18"/>
              </w:rPr>
              <w:t>19</w:t>
            </w:r>
            <w:r w:rsidRPr="00AB65B9">
              <w:rPr>
                <w:rFonts w:hAnsi="ＭＳ 明朝" w:hint="eastAsia"/>
                <w:sz w:val="18"/>
                <w:szCs w:val="18"/>
              </w:rPr>
              <w:t>千円）</w:t>
            </w:r>
          </w:p>
        </w:tc>
      </w:tr>
      <w:tr w:rsidR="00D51895" w:rsidRPr="00AB65B9" w14:paraId="086E1A0F" w14:textId="77777777" w:rsidTr="00414CB4">
        <w:trPr>
          <w:trHeight w:val="268"/>
        </w:trPr>
        <w:tc>
          <w:tcPr>
            <w:tcW w:w="1701" w:type="dxa"/>
          </w:tcPr>
          <w:p w14:paraId="1C4985AA" w14:textId="77777777" w:rsidR="00D51895" w:rsidRPr="00AB65B9" w:rsidRDefault="00D51895" w:rsidP="00414CB4">
            <w:pPr>
              <w:jc w:val="center"/>
              <w:rPr>
                <w:rFonts w:hAnsi="ＭＳ 明朝"/>
                <w:sz w:val="20"/>
                <w:szCs w:val="20"/>
              </w:rPr>
            </w:pPr>
            <w:r>
              <w:rPr>
                <w:rFonts w:hAnsi="ＭＳ 明朝" w:hint="eastAsia"/>
                <w:sz w:val="20"/>
                <w:szCs w:val="20"/>
              </w:rPr>
              <w:t>大浦給油所</w:t>
            </w:r>
          </w:p>
        </w:tc>
        <w:tc>
          <w:tcPr>
            <w:tcW w:w="1843" w:type="dxa"/>
          </w:tcPr>
          <w:p w14:paraId="4B997B03" w14:textId="77777777" w:rsidR="00D51895" w:rsidRPr="00AB65B9" w:rsidRDefault="00D51895" w:rsidP="00414CB4">
            <w:pPr>
              <w:jc w:val="center"/>
              <w:rPr>
                <w:rFonts w:hAnsi="ＭＳ 明朝"/>
                <w:sz w:val="20"/>
                <w:szCs w:val="20"/>
              </w:rPr>
            </w:pPr>
            <w:r>
              <w:rPr>
                <w:rFonts w:hAnsi="ＭＳ 明朝" w:hint="eastAsia"/>
                <w:sz w:val="20"/>
                <w:szCs w:val="20"/>
              </w:rPr>
              <w:t>営業店舗</w:t>
            </w:r>
          </w:p>
        </w:tc>
        <w:tc>
          <w:tcPr>
            <w:tcW w:w="1842" w:type="dxa"/>
          </w:tcPr>
          <w:p w14:paraId="5A10FB07" w14:textId="77777777" w:rsidR="00D51895" w:rsidRPr="00AB65B9" w:rsidRDefault="00D51895" w:rsidP="00414CB4">
            <w:pPr>
              <w:jc w:val="center"/>
              <w:rPr>
                <w:rFonts w:hAnsi="ＭＳ 明朝"/>
                <w:sz w:val="18"/>
                <w:szCs w:val="18"/>
              </w:rPr>
            </w:pPr>
            <w:r>
              <w:rPr>
                <w:rFonts w:hAnsi="ＭＳ 明朝" w:hint="eastAsia"/>
                <w:sz w:val="18"/>
                <w:szCs w:val="18"/>
              </w:rPr>
              <w:t>土地</w:t>
            </w:r>
          </w:p>
        </w:tc>
        <w:tc>
          <w:tcPr>
            <w:tcW w:w="4395" w:type="dxa"/>
          </w:tcPr>
          <w:p w14:paraId="587B2CAF" w14:textId="77777777" w:rsidR="00D51895" w:rsidRPr="00AB65B9" w:rsidRDefault="00D51895" w:rsidP="00414CB4">
            <w:pPr>
              <w:jc w:val="left"/>
              <w:rPr>
                <w:rFonts w:hAnsi="ＭＳ 明朝"/>
                <w:sz w:val="18"/>
                <w:szCs w:val="18"/>
              </w:rPr>
            </w:pPr>
            <w:r>
              <w:rPr>
                <w:rFonts w:hAnsi="ＭＳ 明朝" w:hint="eastAsia"/>
                <w:sz w:val="18"/>
                <w:szCs w:val="18"/>
              </w:rPr>
              <w:t>713千円</w:t>
            </w:r>
          </w:p>
        </w:tc>
      </w:tr>
      <w:tr w:rsidR="00D51895" w:rsidRPr="00AB65B9" w14:paraId="0ECC8719" w14:textId="77777777" w:rsidTr="00414CB4">
        <w:trPr>
          <w:trHeight w:val="268"/>
        </w:trPr>
        <w:tc>
          <w:tcPr>
            <w:tcW w:w="1701" w:type="dxa"/>
          </w:tcPr>
          <w:p w14:paraId="02EA54D2" w14:textId="77777777" w:rsidR="00D51895" w:rsidRPr="00AB65B9" w:rsidRDefault="00D51895" w:rsidP="00414CB4">
            <w:pPr>
              <w:jc w:val="center"/>
              <w:rPr>
                <w:rFonts w:hAnsi="ＭＳ 明朝"/>
                <w:sz w:val="20"/>
                <w:szCs w:val="20"/>
              </w:rPr>
            </w:pPr>
            <w:r>
              <w:rPr>
                <w:rFonts w:hAnsi="ＭＳ 明朝" w:hint="eastAsia"/>
                <w:sz w:val="20"/>
                <w:szCs w:val="20"/>
              </w:rPr>
              <w:t>枕崎支所等</w:t>
            </w:r>
          </w:p>
        </w:tc>
        <w:tc>
          <w:tcPr>
            <w:tcW w:w="1843" w:type="dxa"/>
          </w:tcPr>
          <w:p w14:paraId="72C4A592" w14:textId="77777777" w:rsidR="00D51895" w:rsidRPr="00AB65B9" w:rsidRDefault="00D51895" w:rsidP="00414CB4">
            <w:pPr>
              <w:jc w:val="center"/>
              <w:rPr>
                <w:rFonts w:hAnsi="ＭＳ 明朝"/>
                <w:sz w:val="20"/>
                <w:szCs w:val="20"/>
              </w:rPr>
            </w:pPr>
            <w:r>
              <w:rPr>
                <w:rFonts w:hAnsi="ＭＳ 明朝" w:hint="eastAsia"/>
                <w:sz w:val="20"/>
                <w:szCs w:val="20"/>
              </w:rPr>
              <w:t>営業店舗</w:t>
            </w:r>
          </w:p>
        </w:tc>
        <w:tc>
          <w:tcPr>
            <w:tcW w:w="1842" w:type="dxa"/>
          </w:tcPr>
          <w:p w14:paraId="7D10D576" w14:textId="77777777" w:rsidR="00D51895" w:rsidRPr="00AB65B9" w:rsidRDefault="00D51895" w:rsidP="00414CB4">
            <w:pPr>
              <w:jc w:val="center"/>
              <w:rPr>
                <w:rFonts w:hAnsi="ＭＳ 明朝"/>
                <w:sz w:val="18"/>
                <w:szCs w:val="18"/>
              </w:rPr>
            </w:pPr>
            <w:r w:rsidRPr="00AB65B9">
              <w:rPr>
                <w:rFonts w:hAnsi="ＭＳ 明朝" w:hint="eastAsia"/>
                <w:sz w:val="18"/>
                <w:szCs w:val="18"/>
              </w:rPr>
              <w:t>土地・建物等</w:t>
            </w:r>
          </w:p>
        </w:tc>
        <w:tc>
          <w:tcPr>
            <w:tcW w:w="4395" w:type="dxa"/>
          </w:tcPr>
          <w:p w14:paraId="09DA17B7" w14:textId="77777777" w:rsidR="00D51895" w:rsidRPr="00AB65B9" w:rsidRDefault="00D51895" w:rsidP="00414CB4">
            <w:pPr>
              <w:jc w:val="left"/>
              <w:rPr>
                <w:rFonts w:hAnsi="ＭＳ 明朝"/>
                <w:sz w:val="18"/>
                <w:szCs w:val="18"/>
              </w:rPr>
            </w:pPr>
            <w:r>
              <w:rPr>
                <w:rFonts w:hAnsi="ＭＳ 明朝" w:hint="eastAsia"/>
                <w:sz w:val="18"/>
                <w:szCs w:val="18"/>
              </w:rPr>
              <w:t>39,688千円</w:t>
            </w:r>
            <w:r w:rsidRPr="00AB65B9">
              <w:rPr>
                <w:rFonts w:hAnsi="ＭＳ 明朝" w:hint="eastAsia"/>
                <w:sz w:val="18"/>
                <w:szCs w:val="18"/>
              </w:rPr>
              <w:t>（土地</w:t>
            </w:r>
            <w:r>
              <w:rPr>
                <w:rFonts w:hAnsi="ＭＳ 明朝" w:hint="eastAsia"/>
                <w:sz w:val="18"/>
                <w:szCs w:val="18"/>
              </w:rPr>
              <w:t>33,214</w:t>
            </w:r>
            <w:r w:rsidRPr="00AB65B9">
              <w:rPr>
                <w:rFonts w:hAnsi="ＭＳ 明朝" w:hint="eastAsia"/>
                <w:sz w:val="18"/>
                <w:szCs w:val="18"/>
              </w:rPr>
              <w:t>千円、建物等</w:t>
            </w:r>
            <w:r>
              <w:rPr>
                <w:rFonts w:hAnsi="ＭＳ 明朝" w:hint="eastAsia"/>
                <w:sz w:val="18"/>
                <w:szCs w:val="18"/>
              </w:rPr>
              <w:t>6,474</w:t>
            </w:r>
            <w:r w:rsidRPr="00AB65B9">
              <w:rPr>
                <w:rFonts w:hAnsi="ＭＳ 明朝" w:hint="eastAsia"/>
                <w:sz w:val="18"/>
                <w:szCs w:val="18"/>
              </w:rPr>
              <w:t>千円）</w:t>
            </w:r>
          </w:p>
        </w:tc>
      </w:tr>
      <w:tr w:rsidR="00D51895" w:rsidRPr="00AB65B9" w14:paraId="53320CAA" w14:textId="77777777" w:rsidTr="00414CB4">
        <w:trPr>
          <w:trHeight w:val="268"/>
        </w:trPr>
        <w:tc>
          <w:tcPr>
            <w:tcW w:w="1701" w:type="dxa"/>
          </w:tcPr>
          <w:p w14:paraId="576785B9" w14:textId="77777777" w:rsidR="00D51895" w:rsidRPr="0083236E" w:rsidRDefault="00D51895" w:rsidP="00414CB4">
            <w:pPr>
              <w:jc w:val="center"/>
              <w:rPr>
                <w:rFonts w:hAnsi="ＭＳ 明朝"/>
                <w:sz w:val="18"/>
                <w:szCs w:val="18"/>
              </w:rPr>
            </w:pPr>
            <w:r w:rsidRPr="0083236E">
              <w:rPr>
                <w:rFonts w:hAnsi="ＭＳ 明朝" w:hint="eastAsia"/>
                <w:sz w:val="18"/>
                <w:szCs w:val="18"/>
              </w:rPr>
              <w:t>枕崎茶業センター</w:t>
            </w:r>
          </w:p>
        </w:tc>
        <w:tc>
          <w:tcPr>
            <w:tcW w:w="1843" w:type="dxa"/>
          </w:tcPr>
          <w:p w14:paraId="3981FA86" w14:textId="77777777" w:rsidR="00D51895" w:rsidRPr="00AB65B9" w:rsidRDefault="00D51895" w:rsidP="00414CB4">
            <w:pPr>
              <w:jc w:val="center"/>
              <w:rPr>
                <w:rFonts w:hAnsi="ＭＳ 明朝"/>
                <w:sz w:val="20"/>
                <w:szCs w:val="20"/>
              </w:rPr>
            </w:pPr>
            <w:r>
              <w:rPr>
                <w:rFonts w:hAnsi="ＭＳ 明朝" w:hint="eastAsia"/>
                <w:sz w:val="20"/>
                <w:szCs w:val="20"/>
              </w:rPr>
              <w:t>営業店舗</w:t>
            </w:r>
          </w:p>
        </w:tc>
        <w:tc>
          <w:tcPr>
            <w:tcW w:w="1842" w:type="dxa"/>
          </w:tcPr>
          <w:p w14:paraId="4A74CB3C" w14:textId="77777777" w:rsidR="00D51895" w:rsidRPr="00AB65B9" w:rsidRDefault="00D51895" w:rsidP="00414CB4">
            <w:pPr>
              <w:jc w:val="center"/>
              <w:rPr>
                <w:rFonts w:hAnsi="ＭＳ 明朝"/>
                <w:sz w:val="18"/>
                <w:szCs w:val="18"/>
              </w:rPr>
            </w:pPr>
            <w:r>
              <w:rPr>
                <w:rFonts w:hAnsi="ＭＳ 明朝" w:hint="eastAsia"/>
                <w:sz w:val="18"/>
                <w:szCs w:val="18"/>
              </w:rPr>
              <w:t>土地・建物等</w:t>
            </w:r>
          </w:p>
        </w:tc>
        <w:tc>
          <w:tcPr>
            <w:tcW w:w="4395" w:type="dxa"/>
          </w:tcPr>
          <w:p w14:paraId="7DA58D7E" w14:textId="77777777" w:rsidR="00D51895" w:rsidRPr="00AB65B9" w:rsidRDefault="00D51895" w:rsidP="00414CB4">
            <w:pPr>
              <w:jc w:val="left"/>
              <w:rPr>
                <w:rFonts w:hAnsi="ＭＳ 明朝"/>
                <w:sz w:val="18"/>
                <w:szCs w:val="18"/>
              </w:rPr>
            </w:pPr>
            <w:r>
              <w:rPr>
                <w:rFonts w:hAnsi="ＭＳ 明朝" w:hint="eastAsia"/>
                <w:sz w:val="18"/>
                <w:szCs w:val="18"/>
              </w:rPr>
              <w:t>2,795千円</w:t>
            </w:r>
            <w:r w:rsidRPr="00AB65B9">
              <w:rPr>
                <w:rFonts w:hAnsi="ＭＳ 明朝" w:hint="eastAsia"/>
                <w:sz w:val="18"/>
                <w:szCs w:val="18"/>
              </w:rPr>
              <w:t>（土地</w:t>
            </w:r>
            <w:r>
              <w:rPr>
                <w:rFonts w:hAnsi="ＭＳ 明朝" w:hint="eastAsia"/>
                <w:sz w:val="18"/>
                <w:szCs w:val="18"/>
              </w:rPr>
              <w:t>1,017</w:t>
            </w:r>
            <w:r w:rsidRPr="00AB65B9">
              <w:rPr>
                <w:rFonts w:hAnsi="ＭＳ 明朝" w:hint="eastAsia"/>
                <w:sz w:val="18"/>
                <w:szCs w:val="18"/>
              </w:rPr>
              <w:t>千円、建物等</w:t>
            </w:r>
            <w:r>
              <w:rPr>
                <w:rFonts w:hAnsi="ＭＳ 明朝" w:hint="eastAsia"/>
                <w:sz w:val="18"/>
                <w:szCs w:val="18"/>
              </w:rPr>
              <w:t>1,778</w:t>
            </w:r>
            <w:r w:rsidRPr="00AB65B9">
              <w:rPr>
                <w:rFonts w:hAnsi="ＭＳ 明朝" w:hint="eastAsia"/>
                <w:sz w:val="18"/>
                <w:szCs w:val="18"/>
              </w:rPr>
              <w:t>千円）</w:t>
            </w:r>
          </w:p>
        </w:tc>
      </w:tr>
      <w:tr w:rsidR="00D51895" w:rsidRPr="00AB65B9" w14:paraId="7A2E9B51" w14:textId="77777777" w:rsidTr="00414CB4">
        <w:trPr>
          <w:trHeight w:val="268"/>
        </w:trPr>
        <w:tc>
          <w:tcPr>
            <w:tcW w:w="1701" w:type="dxa"/>
          </w:tcPr>
          <w:p w14:paraId="421CB332" w14:textId="77777777" w:rsidR="00D51895" w:rsidRPr="0083236E" w:rsidRDefault="00D51895" w:rsidP="00414CB4">
            <w:pPr>
              <w:jc w:val="center"/>
              <w:rPr>
                <w:rFonts w:hAnsi="ＭＳ 明朝"/>
                <w:sz w:val="20"/>
                <w:szCs w:val="20"/>
              </w:rPr>
            </w:pPr>
            <w:r>
              <w:rPr>
                <w:rFonts w:hAnsi="ＭＳ 明朝" w:hint="eastAsia"/>
                <w:sz w:val="20"/>
                <w:szCs w:val="20"/>
              </w:rPr>
              <w:t>枕崎給油所</w:t>
            </w:r>
          </w:p>
        </w:tc>
        <w:tc>
          <w:tcPr>
            <w:tcW w:w="1843" w:type="dxa"/>
          </w:tcPr>
          <w:p w14:paraId="62134C0B" w14:textId="77777777" w:rsidR="00D51895" w:rsidRPr="00AB65B9" w:rsidRDefault="00D51895" w:rsidP="00414CB4">
            <w:pPr>
              <w:jc w:val="center"/>
              <w:rPr>
                <w:rFonts w:hAnsi="ＭＳ 明朝"/>
                <w:sz w:val="20"/>
                <w:szCs w:val="20"/>
              </w:rPr>
            </w:pPr>
            <w:r>
              <w:rPr>
                <w:rFonts w:hAnsi="ＭＳ 明朝" w:hint="eastAsia"/>
                <w:sz w:val="20"/>
                <w:szCs w:val="20"/>
              </w:rPr>
              <w:t>営業店舗</w:t>
            </w:r>
          </w:p>
        </w:tc>
        <w:tc>
          <w:tcPr>
            <w:tcW w:w="1842" w:type="dxa"/>
          </w:tcPr>
          <w:p w14:paraId="19593BC2" w14:textId="77777777" w:rsidR="00D51895" w:rsidRPr="00AB65B9" w:rsidRDefault="00D51895" w:rsidP="00414CB4">
            <w:pPr>
              <w:jc w:val="center"/>
              <w:rPr>
                <w:rFonts w:hAnsi="ＭＳ 明朝"/>
                <w:sz w:val="18"/>
                <w:szCs w:val="18"/>
              </w:rPr>
            </w:pPr>
            <w:r>
              <w:rPr>
                <w:rFonts w:hAnsi="ＭＳ 明朝" w:hint="eastAsia"/>
                <w:sz w:val="18"/>
                <w:szCs w:val="18"/>
              </w:rPr>
              <w:t>土地・建物等</w:t>
            </w:r>
          </w:p>
        </w:tc>
        <w:tc>
          <w:tcPr>
            <w:tcW w:w="4395" w:type="dxa"/>
          </w:tcPr>
          <w:p w14:paraId="0F563B53" w14:textId="77777777" w:rsidR="00D51895" w:rsidRPr="00AB65B9" w:rsidRDefault="00D51895" w:rsidP="00414CB4">
            <w:pPr>
              <w:jc w:val="left"/>
              <w:rPr>
                <w:rFonts w:hAnsi="ＭＳ 明朝"/>
                <w:sz w:val="18"/>
                <w:szCs w:val="18"/>
              </w:rPr>
            </w:pPr>
            <w:r>
              <w:rPr>
                <w:rFonts w:hAnsi="ＭＳ 明朝" w:hint="eastAsia"/>
                <w:sz w:val="18"/>
                <w:szCs w:val="18"/>
              </w:rPr>
              <w:t>9,473千円</w:t>
            </w:r>
            <w:r w:rsidRPr="00AB65B9">
              <w:rPr>
                <w:rFonts w:hAnsi="ＭＳ 明朝" w:hint="eastAsia"/>
                <w:sz w:val="18"/>
                <w:szCs w:val="18"/>
              </w:rPr>
              <w:t>（土地</w:t>
            </w:r>
            <w:r>
              <w:rPr>
                <w:rFonts w:hAnsi="ＭＳ 明朝" w:hint="eastAsia"/>
                <w:sz w:val="18"/>
                <w:szCs w:val="18"/>
              </w:rPr>
              <w:t>2,353</w:t>
            </w:r>
            <w:r w:rsidRPr="00AB65B9">
              <w:rPr>
                <w:rFonts w:hAnsi="ＭＳ 明朝" w:hint="eastAsia"/>
                <w:sz w:val="18"/>
                <w:szCs w:val="18"/>
              </w:rPr>
              <w:t>千円、建物等</w:t>
            </w:r>
            <w:r>
              <w:rPr>
                <w:rFonts w:hAnsi="ＭＳ 明朝" w:hint="eastAsia"/>
                <w:sz w:val="18"/>
                <w:szCs w:val="18"/>
              </w:rPr>
              <w:t>7,120</w:t>
            </w:r>
            <w:r w:rsidRPr="00AB65B9">
              <w:rPr>
                <w:rFonts w:hAnsi="ＭＳ 明朝" w:hint="eastAsia"/>
                <w:sz w:val="18"/>
                <w:szCs w:val="18"/>
              </w:rPr>
              <w:t>千円）</w:t>
            </w:r>
          </w:p>
        </w:tc>
      </w:tr>
      <w:tr w:rsidR="00D51895" w:rsidRPr="00AB65B9" w14:paraId="0D84E19D" w14:textId="77777777" w:rsidTr="00414CB4">
        <w:trPr>
          <w:trHeight w:val="268"/>
        </w:trPr>
        <w:tc>
          <w:tcPr>
            <w:tcW w:w="1701" w:type="dxa"/>
          </w:tcPr>
          <w:p w14:paraId="69096D28" w14:textId="77777777" w:rsidR="00D51895" w:rsidRPr="0083236E" w:rsidRDefault="00D51895" w:rsidP="00414CB4">
            <w:pPr>
              <w:jc w:val="center"/>
              <w:rPr>
                <w:rFonts w:hAnsi="ＭＳ 明朝"/>
                <w:sz w:val="20"/>
                <w:szCs w:val="20"/>
              </w:rPr>
            </w:pPr>
            <w:r>
              <w:rPr>
                <w:rFonts w:hAnsi="ＭＳ 明朝" w:hint="eastAsia"/>
                <w:sz w:val="20"/>
                <w:szCs w:val="20"/>
              </w:rPr>
              <w:t>永里給油所</w:t>
            </w:r>
          </w:p>
        </w:tc>
        <w:tc>
          <w:tcPr>
            <w:tcW w:w="1843" w:type="dxa"/>
          </w:tcPr>
          <w:p w14:paraId="29AD85C1" w14:textId="77777777" w:rsidR="00D51895" w:rsidRPr="00AB65B9" w:rsidRDefault="00D51895" w:rsidP="00414CB4">
            <w:pPr>
              <w:jc w:val="center"/>
              <w:rPr>
                <w:rFonts w:hAnsi="ＭＳ 明朝"/>
                <w:sz w:val="20"/>
                <w:szCs w:val="20"/>
              </w:rPr>
            </w:pPr>
            <w:r>
              <w:rPr>
                <w:rFonts w:hAnsi="ＭＳ 明朝" w:hint="eastAsia"/>
                <w:sz w:val="20"/>
                <w:szCs w:val="20"/>
              </w:rPr>
              <w:t>営業店舗</w:t>
            </w:r>
          </w:p>
        </w:tc>
        <w:tc>
          <w:tcPr>
            <w:tcW w:w="1842" w:type="dxa"/>
          </w:tcPr>
          <w:p w14:paraId="00F0F803" w14:textId="77777777" w:rsidR="00D51895" w:rsidRPr="00AB65B9" w:rsidRDefault="00D51895" w:rsidP="00414CB4">
            <w:pPr>
              <w:jc w:val="center"/>
              <w:rPr>
                <w:rFonts w:hAnsi="ＭＳ 明朝"/>
                <w:sz w:val="18"/>
                <w:szCs w:val="18"/>
              </w:rPr>
            </w:pPr>
            <w:r>
              <w:rPr>
                <w:rFonts w:hAnsi="ＭＳ 明朝" w:hint="eastAsia"/>
                <w:sz w:val="18"/>
                <w:szCs w:val="18"/>
              </w:rPr>
              <w:t>土地</w:t>
            </w:r>
          </w:p>
        </w:tc>
        <w:tc>
          <w:tcPr>
            <w:tcW w:w="4395" w:type="dxa"/>
          </w:tcPr>
          <w:p w14:paraId="376735BA" w14:textId="77777777" w:rsidR="00D51895" w:rsidRPr="00AB65B9" w:rsidRDefault="00D51895" w:rsidP="00414CB4">
            <w:pPr>
              <w:jc w:val="left"/>
              <w:rPr>
                <w:rFonts w:hAnsi="ＭＳ 明朝"/>
                <w:sz w:val="18"/>
                <w:szCs w:val="18"/>
              </w:rPr>
            </w:pPr>
            <w:r>
              <w:rPr>
                <w:rFonts w:hAnsi="ＭＳ 明朝" w:hint="eastAsia"/>
                <w:sz w:val="18"/>
                <w:szCs w:val="18"/>
              </w:rPr>
              <w:t>162千円</w:t>
            </w:r>
          </w:p>
        </w:tc>
      </w:tr>
      <w:tr w:rsidR="00D51895" w:rsidRPr="00AB65B9" w14:paraId="3FA8D974" w14:textId="77777777" w:rsidTr="00414CB4">
        <w:trPr>
          <w:trHeight w:val="268"/>
        </w:trPr>
        <w:tc>
          <w:tcPr>
            <w:tcW w:w="1701" w:type="dxa"/>
          </w:tcPr>
          <w:p w14:paraId="3DCFF616" w14:textId="77777777" w:rsidR="00D51895" w:rsidRPr="00AB65B9" w:rsidRDefault="00D51895" w:rsidP="00414CB4">
            <w:pPr>
              <w:jc w:val="center"/>
              <w:rPr>
                <w:rFonts w:hAnsi="ＭＳ 明朝"/>
                <w:sz w:val="20"/>
                <w:szCs w:val="20"/>
              </w:rPr>
            </w:pPr>
            <w:r w:rsidRPr="00AB65B9">
              <w:rPr>
                <w:rFonts w:hAnsi="ＭＳ 明朝" w:hint="eastAsia"/>
                <w:sz w:val="20"/>
                <w:szCs w:val="20"/>
              </w:rPr>
              <w:t>川辺給油所</w:t>
            </w:r>
          </w:p>
        </w:tc>
        <w:tc>
          <w:tcPr>
            <w:tcW w:w="1843" w:type="dxa"/>
          </w:tcPr>
          <w:p w14:paraId="6E2090B7" w14:textId="77777777" w:rsidR="00D51895" w:rsidRPr="00AB65B9" w:rsidRDefault="00D51895" w:rsidP="00414CB4">
            <w:pPr>
              <w:jc w:val="center"/>
              <w:rPr>
                <w:rFonts w:hAnsi="ＭＳ 明朝"/>
                <w:sz w:val="20"/>
                <w:szCs w:val="20"/>
              </w:rPr>
            </w:pPr>
            <w:r w:rsidRPr="00AB65B9">
              <w:rPr>
                <w:rFonts w:hAnsi="ＭＳ 明朝" w:hint="eastAsia"/>
                <w:sz w:val="20"/>
                <w:szCs w:val="20"/>
              </w:rPr>
              <w:t>営業店舗</w:t>
            </w:r>
          </w:p>
        </w:tc>
        <w:tc>
          <w:tcPr>
            <w:tcW w:w="1842" w:type="dxa"/>
          </w:tcPr>
          <w:p w14:paraId="725CBDCE" w14:textId="77777777" w:rsidR="00D51895" w:rsidRPr="00AB65B9" w:rsidRDefault="00D51895" w:rsidP="00414CB4">
            <w:pPr>
              <w:jc w:val="center"/>
              <w:rPr>
                <w:rFonts w:hAnsi="ＭＳ 明朝"/>
                <w:sz w:val="18"/>
                <w:szCs w:val="18"/>
                <w:highlight w:val="yellow"/>
              </w:rPr>
            </w:pPr>
            <w:r w:rsidRPr="00AB65B9">
              <w:rPr>
                <w:rFonts w:hAnsi="ＭＳ 明朝" w:hint="eastAsia"/>
                <w:sz w:val="18"/>
                <w:szCs w:val="18"/>
              </w:rPr>
              <w:t>土地・建物等</w:t>
            </w:r>
          </w:p>
        </w:tc>
        <w:tc>
          <w:tcPr>
            <w:tcW w:w="4395" w:type="dxa"/>
          </w:tcPr>
          <w:p w14:paraId="6AEA7574" w14:textId="77777777" w:rsidR="00D51895" w:rsidRPr="00AB65B9" w:rsidRDefault="00D51895" w:rsidP="00414CB4">
            <w:pPr>
              <w:jc w:val="left"/>
              <w:rPr>
                <w:rFonts w:hAnsi="ＭＳ 明朝"/>
                <w:sz w:val="18"/>
                <w:szCs w:val="18"/>
                <w:highlight w:val="yellow"/>
              </w:rPr>
            </w:pPr>
            <w:r>
              <w:rPr>
                <w:rFonts w:hAnsi="ＭＳ 明朝" w:hint="eastAsia"/>
                <w:sz w:val="18"/>
                <w:szCs w:val="18"/>
              </w:rPr>
              <w:t>2,551</w:t>
            </w:r>
            <w:r w:rsidRPr="00AB65B9">
              <w:rPr>
                <w:rFonts w:hAnsi="ＭＳ 明朝" w:hint="eastAsia"/>
                <w:sz w:val="18"/>
                <w:szCs w:val="18"/>
              </w:rPr>
              <w:t>千円（土地</w:t>
            </w:r>
            <w:r>
              <w:rPr>
                <w:rFonts w:hAnsi="ＭＳ 明朝" w:hint="eastAsia"/>
                <w:sz w:val="18"/>
                <w:szCs w:val="18"/>
              </w:rPr>
              <w:t>223</w:t>
            </w:r>
            <w:r w:rsidRPr="00AB65B9">
              <w:rPr>
                <w:rFonts w:hAnsi="ＭＳ 明朝" w:hint="eastAsia"/>
                <w:sz w:val="18"/>
                <w:szCs w:val="18"/>
              </w:rPr>
              <w:t>千円、建物等</w:t>
            </w:r>
            <w:r>
              <w:rPr>
                <w:rFonts w:hAnsi="ＭＳ 明朝" w:hint="eastAsia"/>
                <w:sz w:val="18"/>
                <w:szCs w:val="18"/>
              </w:rPr>
              <w:t>2,328</w:t>
            </w:r>
            <w:r w:rsidRPr="00AB65B9">
              <w:rPr>
                <w:rFonts w:hAnsi="ＭＳ 明朝" w:hint="eastAsia"/>
                <w:sz w:val="18"/>
                <w:szCs w:val="18"/>
              </w:rPr>
              <w:t>千円）</w:t>
            </w:r>
          </w:p>
        </w:tc>
      </w:tr>
      <w:tr w:rsidR="00D51895" w:rsidRPr="00AB65B9" w14:paraId="63644510" w14:textId="77777777" w:rsidTr="00414CB4">
        <w:trPr>
          <w:trHeight w:val="268"/>
        </w:trPr>
        <w:tc>
          <w:tcPr>
            <w:tcW w:w="1701" w:type="dxa"/>
          </w:tcPr>
          <w:p w14:paraId="4BAB09C9" w14:textId="77777777" w:rsidR="00D51895" w:rsidRPr="00106EB1" w:rsidRDefault="00D51895" w:rsidP="00414CB4">
            <w:pPr>
              <w:jc w:val="center"/>
              <w:rPr>
                <w:rFonts w:hAnsi="ＭＳ 明朝"/>
                <w:sz w:val="16"/>
                <w:szCs w:val="16"/>
              </w:rPr>
            </w:pPr>
            <w:r w:rsidRPr="00106EB1">
              <w:rPr>
                <w:rFonts w:hAnsi="ＭＳ 明朝" w:hint="eastAsia"/>
                <w:sz w:val="16"/>
                <w:szCs w:val="16"/>
              </w:rPr>
              <w:t>自動車整備センター</w:t>
            </w:r>
          </w:p>
        </w:tc>
        <w:tc>
          <w:tcPr>
            <w:tcW w:w="1843" w:type="dxa"/>
          </w:tcPr>
          <w:p w14:paraId="7BA34B44" w14:textId="77777777" w:rsidR="00D51895" w:rsidRDefault="00D51895" w:rsidP="00414CB4">
            <w:pPr>
              <w:jc w:val="center"/>
              <w:rPr>
                <w:rFonts w:hAnsi="ＭＳ 明朝"/>
                <w:sz w:val="20"/>
                <w:szCs w:val="20"/>
              </w:rPr>
            </w:pPr>
            <w:r>
              <w:rPr>
                <w:rFonts w:hAnsi="ＭＳ 明朝" w:hint="eastAsia"/>
                <w:sz w:val="20"/>
                <w:szCs w:val="20"/>
              </w:rPr>
              <w:t>営業店舗</w:t>
            </w:r>
          </w:p>
        </w:tc>
        <w:tc>
          <w:tcPr>
            <w:tcW w:w="1842" w:type="dxa"/>
          </w:tcPr>
          <w:p w14:paraId="428B7B72" w14:textId="77777777" w:rsidR="00D51895" w:rsidRDefault="00D51895" w:rsidP="00414CB4">
            <w:pPr>
              <w:jc w:val="center"/>
              <w:rPr>
                <w:rFonts w:hAnsi="ＭＳ 明朝"/>
                <w:sz w:val="18"/>
                <w:szCs w:val="18"/>
              </w:rPr>
            </w:pPr>
            <w:r>
              <w:rPr>
                <w:rFonts w:hAnsi="ＭＳ 明朝" w:hint="eastAsia"/>
                <w:sz w:val="18"/>
                <w:szCs w:val="18"/>
              </w:rPr>
              <w:t>建物等</w:t>
            </w:r>
          </w:p>
        </w:tc>
        <w:tc>
          <w:tcPr>
            <w:tcW w:w="4395" w:type="dxa"/>
          </w:tcPr>
          <w:p w14:paraId="7C0B951C" w14:textId="77777777" w:rsidR="00D51895" w:rsidRDefault="00D51895" w:rsidP="00414CB4">
            <w:pPr>
              <w:jc w:val="left"/>
              <w:rPr>
                <w:rFonts w:hAnsi="ＭＳ 明朝"/>
                <w:sz w:val="18"/>
                <w:szCs w:val="18"/>
              </w:rPr>
            </w:pPr>
            <w:r>
              <w:rPr>
                <w:rFonts w:hAnsi="ＭＳ 明朝" w:hint="eastAsia"/>
                <w:sz w:val="18"/>
                <w:szCs w:val="18"/>
              </w:rPr>
              <w:t>739千円</w:t>
            </w:r>
          </w:p>
        </w:tc>
      </w:tr>
      <w:tr w:rsidR="00D51895" w:rsidRPr="00AB65B9" w14:paraId="156BB9C1" w14:textId="77777777" w:rsidTr="00414CB4">
        <w:trPr>
          <w:trHeight w:val="268"/>
        </w:trPr>
        <w:tc>
          <w:tcPr>
            <w:tcW w:w="1701" w:type="dxa"/>
          </w:tcPr>
          <w:p w14:paraId="18BA5440" w14:textId="77777777" w:rsidR="00D51895" w:rsidRPr="0083236E" w:rsidRDefault="00D51895" w:rsidP="00414CB4">
            <w:pPr>
              <w:jc w:val="center"/>
              <w:rPr>
                <w:rFonts w:hAnsi="ＭＳ 明朝"/>
                <w:sz w:val="20"/>
                <w:szCs w:val="20"/>
              </w:rPr>
            </w:pPr>
            <w:r>
              <w:rPr>
                <w:rFonts w:hAnsi="ＭＳ 明朝" w:hint="eastAsia"/>
                <w:sz w:val="20"/>
                <w:szCs w:val="20"/>
              </w:rPr>
              <w:t>枕崎市</w:t>
            </w:r>
          </w:p>
        </w:tc>
        <w:tc>
          <w:tcPr>
            <w:tcW w:w="1843" w:type="dxa"/>
          </w:tcPr>
          <w:p w14:paraId="3F3EE222" w14:textId="77777777" w:rsidR="00D51895" w:rsidRPr="00AB65B9" w:rsidRDefault="00D51895" w:rsidP="00414CB4">
            <w:pPr>
              <w:jc w:val="center"/>
              <w:rPr>
                <w:rFonts w:hAnsi="ＭＳ 明朝"/>
                <w:sz w:val="20"/>
                <w:szCs w:val="20"/>
              </w:rPr>
            </w:pPr>
            <w:r>
              <w:rPr>
                <w:rFonts w:hAnsi="ＭＳ 明朝" w:hint="eastAsia"/>
                <w:sz w:val="20"/>
                <w:szCs w:val="20"/>
              </w:rPr>
              <w:t>賃貸資産</w:t>
            </w:r>
          </w:p>
        </w:tc>
        <w:tc>
          <w:tcPr>
            <w:tcW w:w="1842" w:type="dxa"/>
          </w:tcPr>
          <w:p w14:paraId="6A7605BF" w14:textId="77777777" w:rsidR="00D51895" w:rsidRPr="00AB65B9" w:rsidRDefault="00D51895" w:rsidP="00414CB4">
            <w:pPr>
              <w:jc w:val="center"/>
              <w:rPr>
                <w:rFonts w:hAnsi="ＭＳ 明朝"/>
                <w:sz w:val="18"/>
                <w:szCs w:val="18"/>
              </w:rPr>
            </w:pPr>
            <w:r>
              <w:rPr>
                <w:rFonts w:hAnsi="ＭＳ 明朝" w:hint="eastAsia"/>
                <w:sz w:val="18"/>
                <w:szCs w:val="18"/>
              </w:rPr>
              <w:t>土地</w:t>
            </w:r>
          </w:p>
        </w:tc>
        <w:tc>
          <w:tcPr>
            <w:tcW w:w="4395" w:type="dxa"/>
          </w:tcPr>
          <w:p w14:paraId="4CC75098" w14:textId="77777777" w:rsidR="00D51895" w:rsidRPr="00AB65B9" w:rsidRDefault="00D51895" w:rsidP="00414CB4">
            <w:pPr>
              <w:jc w:val="left"/>
              <w:rPr>
                <w:rFonts w:hAnsi="ＭＳ 明朝"/>
                <w:sz w:val="18"/>
                <w:szCs w:val="18"/>
              </w:rPr>
            </w:pPr>
            <w:r>
              <w:rPr>
                <w:rFonts w:hAnsi="ＭＳ 明朝" w:hint="eastAsia"/>
                <w:sz w:val="18"/>
                <w:szCs w:val="18"/>
              </w:rPr>
              <w:t>703</w:t>
            </w:r>
            <w:r w:rsidRPr="00AB65B9">
              <w:rPr>
                <w:rFonts w:hAnsi="ＭＳ 明朝" w:hint="eastAsia"/>
                <w:sz w:val="18"/>
                <w:szCs w:val="18"/>
              </w:rPr>
              <w:t>千円</w:t>
            </w:r>
          </w:p>
        </w:tc>
      </w:tr>
      <w:tr w:rsidR="00D51895" w:rsidRPr="00AB65B9" w14:paraId="3D9E350A" w14:textId="77777777" w:rsidTr="00414CB4">
        <w:trPr>
          <w:trHeight w:val="268"/>
        </w:trPr>
        <w:tc>
          <w:tcPr>
            <w:tcW w:w="1701" w:type="dxa"/>
          </w:tcPr>
          <w:p w14:paraId="60C1CF1E" w14:textId="77777777" w:rsidR="00D51895" w:rsidRPr="0083236E" w:rsidRDefault="00D51895" w:rsidP="00414CB4">
            <w:pPr>
              <w:jc w:val="center"/>
              <w:rPr>
                <w:rFonts w:hAnsi="ＭＳ 明朝"/>
                <w:sz w:val="20"/>
                <w:szCs w:val="20"/>
              </w:rPr>
            </w:pPr>
            <w:r>
              <w:rPr>
                <w:rFonts w:hAnsi="ＭＳ 明朝" w:hint="eastAsia"/>
                <w:sz w:val="20"/>
                <w:szCs w:val="20"/>
              </w:rPr>
              <w:t>南九州市</w:t>
            </w:r>
          </w:p>
        </w:tc>
        <w:tc>
          <w:tcPr>
            <w:tcW w:w="1843" w:type="dxa"/>
          </w:tcPr>
          <w:p w14:paraId="06339FF9" w14:textId="77777777" w:rsidR="00D51895" w:rsidRPr="00AB65B9" w:rsidRDefault="00D51895" w:rsidP="00414CB4">
            <w:pPr>
              <w:jc w:val="center"/>
              <w:rPr>
                <w:rFonts w:hAnsi="ＭＳ 明朝"/>
                <w:sz w:val="20"/>
                <w:szCs w:val="20"/>
              </w:rPr>
            </w:pPr>
            <w:r>
              <w:rPr>
                <w:rFonts w:hAnsi="ＭＳ 明朝" w:hint="eastAsia"/>
                <w:sz w:val="20"/>
                <w:szCs w:val="20"/>
              </w:rPr>
              <w:t>賃貸資産</w:t>
            </w:r>
          </w:p>
        </w:tc>
        <w:tc>
          <w:tcPr>
            <w:tcW w:w="1842" w:type="dxa"/>
          </w:tcPr>
          <w:p w14:paraId="058CC06B" w14:textId="77777777" w:rsidR="00D51895" w:rsidRPr="00AB65B9" w:rsidRDefault="00D51895" w:rsidP="00414CB4">
            <w:pPr>
              <w:jc w:val="center"/>
              <w:rPr>
                <w:rFonts w:hAnsi="ＭＳ 明朝"/>
                <w:sz w:val="18"/>
                <w:szCs w:val="18"/>
              </w:rPr>
            </w:pPr>
            <w:r w:rsidRPr="00AB65B9">
              <w:rPr>
                <w:rFonts w:hAnsi="ＭＳ 明朝" w:hint="eastAsia"/>
                <w:sz w:val="18"/>
                <w:szCs w:val="18"/>
              </w:rPr>
              <w:t>土地・建物等</w:t>
            </w:r>
          </w:p>
        </w:tc>
        <w:tc>
          <w:tcPr>
            <w:tcW w:w="4395" w:type="dxa"/>
          </w:tcPr>
          <w:p w14:paraId="03BE7BC0" w14:textId="77777777" w:rsidR="00D51895" w:rsidRPr="00AB65B9" w:rsidRDefault="00D51895" w:rsidP="00414CB4">
            <w:pPr>
              <w:jc w:val="left"/>
              <w:rPr>
                <w:rFonts w:hAnsi="ＭＳ 明朝"/>
                <w:sz w:val="18"/>
                <w:szCs w:val="18"/>
              </w:rPr>
            </w:pPr>
            <w:r>
              <w:rPr>
                <w:rFonts w:hAnsi="ＭＳ 明朝" w:hint="eastAsia"/>
                <w:sz w:val="18"/>
                <w:szCs w:val="18"/>
              </w:rPr>
              <w:t>33,323</w:t>
            </w:r>
            <w:r w:rsidRPr="00AB65B9">
              <w:rPr>
                <w:rFonts w:hAnsi="ＭＳ 明朝" w:hint="eastAsia"/>
                <w:sz w:val="18"/>
                <w:szCs w:val="18"/>
              </w:rPr>
              <w:t>千円（土地</w:t>
            </w:r>
            <w:r>
              <w:rPr>
                <w:rFonts w:hAnsi="ＭＳ 明朝" w:hint="eastAsia"/>
                <w:sz w:val="18"/>
                <w:szCs w:val="18"/>
              </w:rPr>
              <w:t>27,537</w:t>
            </w:r>
            <w:r w:rsidRPr="00AB65B9">
              <w:rPr>
                <w:rFonts w:hAnsi="ＭＳ 明朝" w:hint="eastAsia"/>
                <w:sz w:val="18"/>
                <w:szCs w:val="18"/>
              </w:rPr>
              <w:t>千円、建物等</w:t>
            </w:r>
            <w:r>
              <w:rPr>
                <w:rFonts w:hAnsi="ＭＳ 明朝" w:hint="eastAsia"/>
                <w:sz w:val="18"/>
                <w:szCs w:val="18"/>
              </w:rPr>
              <w:t>5,786</w:t>
            </w:r>
            <w:r w:rsidRPr="00AB65B9">
              <w:rPr>
                <w:rFonts w:hAnsi="ＭＳ 明朝" w:hint="eastAsia"/>
                <w:sz w:val="18"/>
                <w:szCs w:val="18"/>
              </w:rPr>
              <w:t>千円）</w:t>
            </w:r>
          </w:p>
        </w:tc>
      </w:tr>
      <w:tr w:rsidR="00D51895" w:rsidRPr="00AB65B9" w14:paraId="7C0C7BB3" w14:textId="77777777" w:rsidTr="00414CB4">
        <w:trPr>
          <w:trHeight w:val="268"/>
        </w:trPr>
        <w:tc>
          <w:tcPr>
            <w:tcW w:w="1701" w:type="dxa"/>
          </w:tcPr>
          <w:p w14:paraId="796594A0" w14:textId="77777777" w:rsidR="00D51895" w:rsidRPr="0083236E" w:rsidRDefault="00D51895" w:rsidP="00414CB4">
            <w:pPr>
              <w:jc w:val="center"/>
              <w:rPr>
                <w:rFonts w:hAnsi="ＭＳ 明朝"/>
                <w:sz w:val="20"/>
                <w:szCs w:val="20"/>
              </w:rPr>
            </w:pPr>
            <w:r>
              <w:rPr>
                <w:rFonts w:hAnsi="ＭＳ 明朝" w:hint="eastAsia"/>
                <w:sz w:val="20"/>
                <w:szCs w:val="20"/>
              </w:rPr>
              <w:t>南さつま市</w:t>
            </w:r>
          </w:p>
        </w:tc>
        <w:tc>
          <w:tcPr>
            <w:tcW w:w="1843" w:type="dxa"/>
          </w:tcPr>
          <w:p w14:paraId="4903AFB7" w14:textId="77777777" w:rsidR="00D51895" w:rsidRPr="00AB65B9" w:rsidRDefault="00D51895" w:rsidP="00414CB4">
            <w:pPr>
              <w:jc w:val="center"/>
              <w:rPr>
                <w:rFonts w:hAnsi="ＭＳ 明朝"/>
                <w:sz w:val="20"/>
                <w:szCs w:val="20"/>
              </w:rPr>
            </w:pPr>
            <w:r>
              <w:rPr>
                <w:rFonts w:hAnsi="ＭＳ 明朝" w:hint="eastAsia"/>
                <w:sz w:val="20"/>
                <w:szCs w:val="20"/>
              </w:rPr>
              <w:t>賃貸資産</w:t>
            </w:r>
          </w:p>
        </w:tc>
        <w:tc>
          <w:tcPr>
            <w:tcW w:w="1842" w:type="dxa"/>
          </w:tcPr>
          <w:p w14:paraId="2D78E768" w14:textId="77777777" w:rsidR="00D51895" w:rsidRPr="00AB65B9" w:rsidRDefault="00D51895" w:rsidP="00414CB4">
            <w:pPr>
              <w:jc w:val="center"/>
              <w:rPr>
                <w:rFonts w:hAnsi="ＭＳ 明朝"/>
                <w:sz w:val="18"/>
                <w:szCs w:val="18"/>
              </w:rPr>
            </w:pPr>
            <w:r w:rsidRPr="00AB65B9">
              <w:rPr>
                <w:rFonts w:hAnsi="ＭＳ 明朝" w:hint="eastAsia"/>
                <w:sz w:val="18"/>
                <w:szCs w:val="18"/>
              </w:rPr>
              <w:t>土地・建物等</w:t>
            </w:r>
          </w:p>
        </w:tc>
        <w:tc>
          <w:tcPr>
            <w:tcW w:w="4395" w:type="dxa"/>
          </w:tcPr>
          <w:p w14:paraId="12525827" w14:textId="77777777" w:rsidR="00D51895" w:rsidRPr="00AB65B9" w:rsidRDefault="00D51895" w:rsidP="00414CB4">
            <w:pPr>
              <w:jc w:val="left"/>
              <w:rPr>
                <w:rFonts w:hAnsi="ＭＳ 明朝"/>
                <w:sz w:val="18"/>
                <w:szCs w:val="18"/>
              </w:rPr>
            </w:pPr>
            <w:r>
              <w:rPr>
                <w:rFonts w:hAnsi="ＭＳ 明朝" w:hint="eastAsia"/>
                <w:sz w:val="18"/>
                <w:szCs w:val="18"/>
              </w:rPr>
              <w:t>1,372千円（土地161</w:t>
            </w:r>
            <w:r w:rsidRPr="00AB65B9">
              <w:rPr>
                <w:rFonts w:hAnsi="ＭＳ 明朝" w:hint="eastAsia"/>
                <w:sz w:val="18"/>
                <w:szCs w:val="18"/>
              </w:rPr>
              <w:t>千円</w:t>
            </w:r>
            <w:r>
              <w:rPr>
                <w:rFonts w:hAnsi="ＭＳ 明朝" w:hint="eastAsia"/>
                <w:sz w:val="18"/>
                <w:szCs w:val="18"/>
              </w:rPr>
              <w:t>、建物等1,211</w:t>
            </w:r>
          </w:p>
        </w:tc>
      </w:tr>
      <w:tr w:rsidR="00D51895" w:rsidRPr="00AB65B9" w14:paraId="4A6D4CAD" w14:textId="77777777" w:rsidTr="00414CB4">
        <w:trPr>
          <w:trHeight w:val="268"/>
        </w:trPr>
        <w:tc>
          <w:tcPr>
            <w:tcW w:w="1701" w:type="dxa"/>
          </w:tcPr>
          <w:p w14:paraId="05F27053" w14:textId="77777777" w:rsidR="00D51895" w:rsidRPr="00AB65B9" w:rsidRDefault="00D51895" w:rsidP="00414CB4">
            <w:pPr>
              <w:jc w:val="center"/>
              <w:rPr>
                <w:rFonts w:hAnsi="ＭＳ 明朝"/>
                <w:sz w:val="20"/>
                <w:szCs w:val="20"/>
              </w:rPr>
            </w:pPr>
            <w:r w:rsidRPr="00AB65B9">
              <w:rPr>
                <w:rFonts w:hAnsi="ＭＳ 明朝" w:hint="eastAsia"/>
                <w:sz w:val="20"/>
                <w:szCs w:val="20"/>
              </w:rPr>
              <w:t>枕崎市</w:t>
            </w:r>
          </w:p>
        </w:tc>
        <w:tc>
          <w:tcPr>
            <w:tcW w:w="1843" w:type="dxa"/>
          </w:tcPr>
          <w:p w14:paraId="40CBE204" w14:textId="77777777" w:rsidR="00D51895" w:rsidRPr="00AB65B9" w:rsidRDefault="00D51895" w:rsidP="00414CB4">
            <w:pPr>
              <w:jc w:val="center"/>
              <w:rPr>
                <w:rFonts w:hAnsi="ＭＳ 明朝"/>
                <w:sz w:val="20"/>
                <w:szCs w:val="20"/>
              </w:rPr>
            </w:pPr>
            <w:r>
              <w:rPr>
                <w:rFonts w:hAnsi="ＭＳ 明朝" w:hint="eastAsia"/>
                <w:sz w:val="20"/>
                <w:szCs w:val="20"/>
              </w:rPr>
              <w:t>遊休資産</w:t>
            </w:r>
          </w:p>
        </w:tc>
        <w:tc>
          <w:tcPr>
            <w:tcW w:w="1842" w:type="dxa"/>
          </w:tcPr>
          <w:p w14:paraId="68AA8054" w14:textId="77777777" w:rsidR="00D51895" w:rsidRPr="00AB65B9" w:rsidRDefault="00D51895" w:rsidP="00414CB4">
            <w:pPr>
              <w:jc w:val="center"/>
              <w:rPr>
                <w:rFonts w:hAnsi="ＭＳ 明朝"/>
                <w:sz w:val="18"/>
                <w:szCs w:val="18"/>
              </w:rPr>
            </w:pPr>
            <w:r w:rsidRPr="00AB65B9">
              <w:rPr>
                <w:rFonts w:hAnsi="ＭＳ 明朝" w:hint="eastAsia"/>
                <w:sz w:val="18"/>
                <w:szCs w:val="18"/>
              </w:rPr>
              <w:t>土地</w:t>
            </w:r>
          </w:p>
        </w:tc>
        <w:tc>
          <w:tcPr>
            <w:tcW w:w="4395" w:type="dxa"/>
          </w:tcPr>
          <w:p w14:paraId="7009FE4A" w14:textId="77777777" w:rsidR="00D51895" w:rsidRPr="00AB65B9" w:rsidRDefault="00D51895" w:rsidP="00414CB4">
            <w:pPr>
              <w:jc w:val="left"/>
              <w:rPr>
                <w:rFonts w:hAnsi="ＭＳ 明朝"/>
                <w:sz w:val="18"/>
                <w:szCs w:val="18"/>
              </w:rPr>
            </w:pPr>
            <w:r>
              <w:rPr>
                <w:rFonts w:hAnsi="ＭＳ 明朝" w:hint="eastAsia"/>
                <w:sz w:val="18"/>
                <w:szCs w:val="18"/>
              </w:rPr>
              <w:t>3,604</w:t>
            </w:r>
            <w:r w:rsidRPr="00AB65B9">
              <w:rPr>
                <w:rFonts w:hAnsi="ＭＳ 明朝" w:hint="eastAsia"/>
                <w:sz w:val="18"/>
                <w:szCs w:val="18"/>
              </w:rPr>
              <w:t>千円</w:t>
            </w:r>
          </w:p>
        </w:tc>
      </w:tr>
      <w:tr w:rsidR="00D51895" w:rsidRPr="00AB65B9" w14:paraId="00700DDE" w14:textId="77777777" w:rsidTr="00414CB4">
        <w:trPr>
          <w:trHeight w:val="268"/>
        </w:trPr>
        <w:tc>
          <w:tcPr>
            <w:tcW w:w="1701" w:type="dxa"/>
          </w:tcPr>
          <w:p w14:paraId="5E2362FC" w14:textId="77777777" w:rsidR="00D51895" w:rsidRPr="00AB65B9" w:rsidRDefault="00D51895" w:rsidP="00414CB4">
            <w:pPr>
              <w:jc w:val="center"/>
              <w:rPr>
                <w:rFonts w:hAnsi="ＭＳ 明朝"/>
                <w:sz w:val="20"/>
                <w:szCs w:val="20"/>
              </w:rPr>
            </w:pPr>
            <w:r w:rsidRPr="00AB65B9">
              <w:rPr>
                <w:rFonts w:hAnsi="ＭＳ 明朝" w:hint="eastAsia"/>
                <w:sz w:val="20"/>
                <w:szCs w:val="20"/>
              </w:rPr>
              <w:t>南九州市</w:t>
            </w:r>
          </w:p>
        </w:tc>
        <w:tc>
          <w:tcPr>
            <w:tcW w:w="1843" w:type="dxa"/>
          </w:tcPr>
          <w:p w14:paraId="0E994B18" w14:textId="77777777" w:rsidR="00D51895" w:rsidRPr="00AB65B9" w:rsidRDefault="00D51895" w:rsidP="00414CB4">
            <w:pPr>
              <w:jc w:val="center"/>
              <w:rPr>
                <w:rFonts w:hAnsi="ＭＳ 明朝"/>
                <w:sz w:val="20"/>
                <w:szCs w:val="20"/>
              </w:rPr>
            </w:pPr>
            <w:r w:rsidRPr="00AB65B9">
              <w:rPr>
                <w:rFonts w:hAnsi="ＭＳ 明朝" w:hint="eastAsia"/>
                <w:sz w:val="20"/>
                <w:szCs w:val="20"/>
              </w:rPr>
              <w:t>遊休資産</w:t>
            </w:r>
          </w:p>
        </w:tc>
        <w:tc>
          <w:tcPr>
            <w:tcW w:w="1842" w:type="dxa"/>
          </w:tcPr>
          <w:p w14:paraId="29E2A0A0" w14:textId="77777777" w:rsidR="00D51895" w:rsidRPr="00AB65B9" w:rsidRDefault="00D51895" w:rsidP="00414CB4">
            <w:pPr>
              <w:jc w:val="center"/>
              <w:rPr>
                <w:rFonts w:hAnsi="ＭＳ 明朝"/>
                <w:sz w:val="18"/>
                <w:szCs w:val="18"/>
              </w:rPr>
            </w:pPr>
            <w:r w:rsidRPr="00AB65B9">
              <w:rPr>
                <w:rFonts w:hAnsi="ＭＳ 明朝" w:hint="eastAsia"/>
                <w:sz w:val="18"/>
                <w:szCs w:val="18"/>
              </w:rPr>
              <w:t>土地</w:t>
            </w:r>
          </w:p>
        </w:tc>
        <w:tc>
          <w:tcPr>
            <w:tcW w:w="4395" w:type="dxa"/>
          </w:tcPr>
          <w:p w14:paraId="7638E9D9" w14:textId="77777777" w:rsidR="00D51895" w:rsidRPr="00AB65B9" w:rsidRDefault="00D51895" w:rsidP="00414CB4">
            <w:pPr>
              <w:jc w:val="left"/>
              <w:rPr>
                <w:rFonts w:hAnsi="ＭＳ 明朝"/>
                <w:sz w:val="18"/>
                <w:szCs w:val="18"/>
              </w:rPr>
            </w:pPr>
            <w:r>
              <w:rPr>
                <w:rFonts w:hAnsi="ＭＳ 明朝" w:hint="eastAsia"/>
                <w:sz w:val="18"/>
                <w:szCs w:val="18"/>
              </w:rPr>
              <w:t>5,010</w:t>
            </w:r>
            <w:r w:rsidRPr="00AB65B9">
              <w:rPr>
                <w:rFonts w:hAnsi="ＭＳ 明朝" w:hint="eastAsia"/>
                <w:sz w:val="18"/>
                <w:szCs w:val="18"/>
              </w:rPr>
              <w:t>千円</w:t>
            </w:r>
          </w:p>
        </w:tc>
      </w:tr>
      <w:tr w:rsidR="00D51895" w:rsidRPr="00AB65B9" w14:paraId="17B35728" w14:textId="77777777" w:rsidTr="00414CB4">
        <w:trPr>
          <w:trHeight w:val="268"/>
        </w:trPr>
        <w:tc>
          <w:tcPr>
            <w:tcW w:w="1701" w:type="dxa"/>
          </w:tcPr>
          <w:p w14:paraId="65D09DA4" w14:textId="77777777" w:rsidR="00D51895" w:rsidRPr="00AB65B9" w:rsidRDefault="00D51895" w:rsidP="00414CB4">
            <w:pPr>
              <w:jc w:val="center"/>
              <w:rPr>
                <w:rFonts w:hAnsi="ＭＳ 明朝"/>
                <w:sz w:val="20"/>
                <w:szCs w:val="20"/>
              </w:rPr>
            </w:pPr>
            <w:r>
              <w:rPr>
                <w:rFonts w:hAnsi="ＭＳ 明朝" w:hint="eastAsia"/>
                <w:sz w:val="20"/>
                <w:szCs w:val="20"/>
              </w:rPr>
              <w:t>南さつま市</w:t>
            </w:r>
          </w:p>
        </w:tc>
        <w:tc>
          <w:tcPr>
            <w:tcW w:w="1843" w:type="dxa"/>
          </w:tcPr>
          <w:p w14:paraId="0F3C8BED" w14:textId="77777777" w:rsidR="00D51895" w:rsidRPr="00AB65B9" w:rsidRDefault="00D51895" w:rsidP="00414CB4">
            <w:pPr>
              <w:jc w:val="center"/>
              <w:rPr>
                <w:rFonts w:hAnsi="ＭＳ 明朝"/>
                <w:sz w:val="20"/>
                <w:szCs w:val="20"/>
              </w:rPr>
            </w:pPr>
            <w:r w:rsidRPr="00AB65B9">
              <w:rPr>
                <w:rFonts w:hAnsi="ＭＳ 明朝" w:hint="eastAsia"/>
                <w:sz w:val="20"/>
                <w:szCs w:val="20"/>
              </w:rPr>
              <w:t>遊休資産</w:t>
            </w:r>
          </w:p>
        </w:tc>
        <w:tc>
          <w:tcPr>
            <w:tcW w:w="1842" w:type="dxa"/>
          </w:tcPr>
          <w:p w14:paraId="20D0BEE5" w14:textId="77777777" w:rsidR="00D51895" w:rsidRPr="00AB65B9" w:rsidRDefault="00D51895" w:rsidP="00414CB4">
            <w:pPr>
              <w:jc w:val="center"/>
              <w:rPr>
                <w:rFonts w:hAnsi="ＭＳ 明朝"/>
                <w:sz w:val="18"/>
                <w:szCs w:val="18"/>
              </w:rPr>
            </w:pPr>
            <w:r w:rsidRPr="00AB65B9">
              <w:rPr>
                <w:rFonts w:hAnsi="ＭＳ 明朝" w:hint="eastAsia"/>
                <w:sz w:val="18"/>
                <w:szCs w:val="18"/>
              </w:rPr>
              <w:t>土地</w:t>
            </w:r>
          </w:p>
        </w:tc>
        <w:tc>
          <w:tcPr>
            <w:tcW w:w="4395" w:type="dxa"/>
          </w:tcPr>
          <w:p w14:paraId="033808B9" w14:textId="77777777" w:rsidR="00D51895" w:rsidRPr="00AB65B9" w:rsidRDefault="00D51895" w:rsidP="00414CB4">
            <w:pPr>
              <w:jc w:val="left"/>
              <w:rPr>
                <w:rFonts w:hAnsi="ＭＳ 明朝"/>
                <w:sz w:val="18"/>
                <w:szCs w:val="18"/>
              </w:rPr>
            </w:pPr>
            <w:r>
              <w:rPr>
                <w:rFonts w:hAnsi="ＭＳ 明朝" w:hint="eastAsia"/>
                <w:sz w:val="18"/>
                <w:szCs w:val="18"/>
              </w:rPr>
              <w:t>4,718</w:t>
            </w:r>
            <w:r w:rsidRPr="00AB65B9">
              <w:rPr>
                <w:rFonts w:hAnsi="ＭＳ 明朝" w:hint="eastAsia"/>
                <w:sz w:val="18"/>
                <w:szCs w:val="18"/>
              </w:rPr>
              <w:t>千円</w:t>
            </w:r>
          </w:p>
        </w:tc>
      </w:tr>
      <w:tr w:rsidR="00D51895" w:rsidRPr="00AB65B9" w14:paraId="575C6A01" w14:textId="77777777" w:rsidTr="00414CB4">
        <w:trPr>
          <w:trHeight w:val="282"/>
        </w:trPr>
        <w:tc>
          <w:tcPr>
            <w:tcW w:w="5386" w:type="dxa"/>
            <w:gridSpan w:val="3"/>
            <w:vAlign w:val="center"/>
          </w:tcPr>
          <w:p w14:paraId="56236AFB" w14:textId="77777777" w:rsidR="00D51895" w:rsidRPr="00AB65B9" w:rsidRDefault="00D51895" w:rsidP="00414CB4">
            <w:pPr>
              <w:jc w:val="center"/>
              <w:rPr>
                <w:rFonts w:hAnsi="ＭＳ 明朝"/>
                <w:shd w:val="pct15" w:color="auto" w:fill="FFFFFF"/>
              </w:rPr>
            </w:pPr>
            <w:r w:rsidRPr="00AB65B9">
              <w:rPr>
                <w:rFonts w:hAnsi="ＭＳ 明朝" w:hint="eastAsia"/>
              </w:rPr>
              <w:t>合　計</w:t>
            </w:r>
          </w:p>
        </w:tc>
        <w:tc>
          <w:tcPr>
            <w:tcW w:w="4395" w:type="dxa"/>
          </w:tcPr>
          <w:p w14:paraId="27CBFAAC" w14:textId="77777777" w:rsidR="00D51895" w:rsidRPr="00AB65B9" w:rsidRDefault="00D51895" w:rsidP="00414CB4">
            <w:pPr>
              <w:rPr>
                <w:rFonts w:hAnsi="ＭＳ 明朝"/>
                <w:sz w:val="18"/>
                <w:szCs w:val="18"/>
                <w:shd w:val="pct15" w:color="auto" w:fill="FFFFFF"/>
              </w:rPr>
            </w:pPr>
            <w:r>
              <w:rPr>
                <w:rFonts w:hAnsi="ＭＳ 明朝" w:hint="eastAsia"/>
                <w:sz w:val="18"/>
                <w:szCs w:val="18"/>
              </w:rPr>
              <w:t>111,865</w:t>
            </w:r>
            <w:r w:rsidRPr="00AB65B9">
              <w:rPr>
                <w:rFonts w:hAnsi="ＭＳ 明朝" w:hint="eastAsia"/>
                <w:sz w:val="18"/>
                <w:szCs w:val="18"/>
              </w:rPr>
              <w:t>千円（土地</w:t>
            </w:r>
            <w:r>
              <w:rPr>
                <w:rFonts w:hAnsi="ＭＳ 明朝" w:hint="eastAsia"/>
                <w:sz w:val="18"/>
                <w:szCs w:val="18"/>
              </w:rPr>
              <w:t>81,646</w:t>
            </w:r>
            <w:r w:rsidRPr="00AB65B9">
              <w:rPr>
                <w:rFonts w:hAnsi="ＭＳ 明朝" w:hint="eastAsia"/>
                <w:sz w:val="18"/>
                <w:szCs w:val="18"/>
              </w:rPr>
              <w:t>千円、建物等</w:t>
            </w:r>
            <w:r>
              <w:rPr>
                <w:rFonts w:hAnsi="ＭＳ 明朝" w:hint="eastAsia"/>
                <w:sz w:val="18"/>
                <w:szCs w:val="18"/>
              </w:rPr>
              <w:t>30,219</w:t>
            </w:r>
            <w:r w:rsidRPr="00AB65B9">
              <w:rPr>
                <w:rFonts w:hAnsi="ＭＳ 明朝" w:hint="eastAsia"/>
                <w:sz w:val="18"/>
                <w:szCs w:val="18"/>
              </w:rPr>
              <w:t>千円）</w:t>
            </w:r>
          </w:p>
        </w:tc>
      </w:tr>
    </w:tbl>
    <w:p w14:paraId="0F5B9A2F" w14:textId="77777777" w:rsidR="00D51895" w:rsidRPr="0016489B" w:rsidRDefault="00D51895" w:rsidP="00D51895">
      <w:pPr>
        <w:ind w:firstLineChars="200" w:firstLine="480"/>
        <w:rPr>
          <w:rFonts w:hAnsi="ＭＳ 明朝"/>
          <w:sz w:val="22"/>
          <w:szCs w:val="22"/>
        </w:rPr>
      </w:pPr>
      <w:r w:rsidRPr="0016489B">
        <w:rPr>
          <w:rFonts w:hAnsi="ＭＳ 明朝" w:hint="eastAsia"/>
        </w:rPr>
        <w:t xml:space="preserve">(3)　</w:t>
      </w:r>
      <w:r w:rsidRPr="0016489B">
        <w:rPr>
          <w:rFonts w:hAnsi="ＭＳ 明朝" w:hint="eastAsia"/>
          <w:sz w:val="22"/>
          <w:szCs w:val="22"/>
        </w:rPr>
        <w:t>減損損失を認識するに至った経緯</w:t>
      </w:r>
    </w:p>
    <w:p w14:paraId="4836AD2E" w14:textId="77777777" w:rsidR="00D51895" w:rsidRPr="0016489B" w:rsidRDefault="00D51895" w:rsidP="00D51895">
      <w:pPr>
        <w:ind w:leftChars="315" w:left="756" w:firstLineChars="95" w:firstLine="209"/>
        <w:rPr>
          <w:sz w:val="22"/>
          <w:szCs w:val="22"/>
        </w:rPr>
      </w:pPr>
      <w:r w:rsidRPr="0016489B">
        <w:rPr>
          <w:rFonts w:hint="eastAsia"/>
          <w:sz w:val="22"/>
          <w:szCs w:val="22"/>
        </w:rPr>
        <w:t>営業店舗については、当該施設の営業収支が２期連続赤字であると</w:t>
      </w:r>
      <w:r w:rsidRPr="002D7586">
        <w:rPr>
          <w:rFonts w:hint="eastAsia"/>
          <w:sz w:val="22"/>
          <w:szCs w:val="22"/>
        </w:rPr>
        <w:t>同時に短期的に業績の回復が見込まれないことや市場価格の著しい下落、事業を廃止することから、</w:t>
      </w:r>
      <w:r w:rsidRPr="0016489B">
        <w:rPr>
          <w:rFonts w:hint="eastAsia"/>
          <w:sz w:val="22"/>
          <w:szCs w:val="22"/>
        </w:rPr>
        <w:t>帳簿価額を回収可能</w:t>
      </w:r>
      <w:r>
        <w:rPr>
          <w:rFonts w:hint="eastAsia"/>
          <w:sz w:val="22"/>
          <w:szCs w:val="22"/>
        </w:rPr>
        <w:t>価</w:t>
      </w:r>
      <w:r w:rsidRPr="0016489B">
        <w:rPr>
          <w:rFonts w:hint="eastAsia"/>
          <w:sz w:val="22"/>
          <w:szCs w:val="22"/>
        </w:rPr>
        <w:t>額まで減額し、当期減少額を減損損失として認識しました。</w:t>
      </w:r>
    </w:p>
    <w:p w14:paraId="749E88B6" w14:textId="77777777" w:rsidR="00D51895" w:rsidRPr="0016489B" w:rsidRDefault="00D51895" w:rsidP="00D51895">
      <w:pPr>
        <w:ind w:leftChars="315" w:left="756" w:firstLineChars="95" w:firstLine="209"/>
        <w:rPr>
          <w:rFonts w:hAnsi="ＭＳ 明朝"/>
          <w:sz w:val="22"/>
          <w:szCs w:val="22"/>
        </w:rPr>
      </w:pPr>
      <w:r w:rsidRPr="0016489B">
        <w:rPr>
          <w:rFonts w:hAnsi="ＭＳ 明朝" w:hint="eastAsia"/>
          <w:sz w:val="22"/>
          <w:szCs w:val="22"/>
        </w:rPr>
        <w:t>また、賃貸資産については、使用価値が帳簿価額まで達しないため、帳簿価額を回収可能</w:t>
      </w:r>
      <w:r>
        <w:rPr>
          <w:rFonts w:hAnsi="ＭＳ 明朝" w:hint="eastAsia"/>
          <w:sz w:val="22"/>
          <w:szCs w:val="22"/>
        </w:rPr>
        <w:t>価</w:t>
      </w:r>
      <w:r w:rsidRPr="0016489B">
        <w:rPr>
          <w:rFonts w:hAnsi="ＭＳ 明朝" w:hint="eastAsia"/>
          <w:sz w:val="22"/>
          <w:szCs w:val="22"/>
        </w:rPr>
        <w:t>額まで減額し、当該減少額を減損損失として認識しました。</w:t>
      </w:r>
    </w:p>
    <w:p w14:paraId="00EFA781" w14:textId="77777777" w:rsidR="00D51895" w:rsidRPr="0016489B" w:rsidRDefault="00D51895" w:rsidP="00D51895">
      <w:pPr>
        <w:ind w:leftChars="315" w:left="756" w:firstLineChars="95" w:firstLine="209"/>
        <w:rPr>
          <w:sz w:val="22"/>
          <w:szCs w:val="22"/>
        </w:rPr>
      </w:pPr>
      <w:r w:rsidRPr="0016489B">
        <w:rPr>
          <w:rFonts w:hint="eastAsia"/>
          <w:sz w:val="22"/>
          <w:szCs w:val="22"/>
        </w:rPr>
        <w:t>また、遊休資産については、早期処分対象であることから、処分可能</w:t>
      </w:r>
      <w:r>
        <w:rPr>
          <w:rFonts w:hint="eastAsia"/>
          <w:sz w:val="22"/>
          <w:szCs w:val="22"/>
        </w:rPr>
        <w:t>価</w:t>
      </w:r>
      <w:r w:rsidRPr="0016489B">
        <w:rPr>
          <w:rFonts w:hint="eastAsia"/>
          <w:sz w:val="22"/>
          <w:szCs w:val="22"/>
        </w:rPr>
        <w:t>額で評価し、その差額を減損損失として認識しました。</w:t>
      </w:r>
    </w:p>
    <w:p w14:paraId="04F9BD3C" w14:textId="77777777" w:rsidR="00D51895" w:rsidRPr="0016489B" w:rsidRDefault="00D51895" w:rsidP="00D51895">
      <w:pPr>
        <w:ind w:firstLineChars="200" w:firstLine="480"/>
        <w:rPr>
          <w:sz w:val="22"/>
          <w:szCs w:val="22"/>
        </w:rPr>
      </w:pPr>
      <w:r w:rsidRPr="0016489B">
        <w:rPr>
          <w:rFonts w:hAnsi="ＭＳ 明朝" w:hint="eastAsia"/>
        </w:rPr>
        <w:t xml:space="preserve"> (4)　</w:t>
      </w:r>
      <w:r w:rsidRPr="0016489B">
        <w:rPr>
          <w:rFonts w:hint="eastAsia"/>
          <w:sz w:val="22"/>
          <w:szCs w:val="22"/>
        </w:rPr>
        <w:t>回収可能額の算定</w:t>
      </w:r>
      <w:r>
        <w:rPr>
          <w:rFonts w:hint="eastAsia"/>
          <w:sz w:val="22"/>
          <w:szCs w:val="22"/>
        </w:rPr>
        <w:t>方法</w:t>
      </w:r>
    </w:p>
    <w:p w14:paraId="7BDD5134" w14:textId="77777777" w:rsidR="00D51895" w:rsidRPr="0016489B" w:rsidRDefault="00D51895" w:rsidP="00D51895">
      <w:pPr>
        <w:ind w:leftChars="315" w:left="756" w:firstLineChars="95" w:firstLine="209"/>
        <w:rPr>
          <w:sz w:val="22"/>
          <w:szCs w:val="22"/>
        </w:rPr>
      </w:pPr>
      <w:r w:rsidRPr="0016489B">
        <w:rPr>
          <w:rFonts w:hint="eastAsia"/>
          <w:sz w:val="22"/>
          <w:szCs w:val="22"/>
        </w:rPr>
        <w:t>土地の回収可能価額については正味売却可能価額を採用しており、その時価は固定資産税評価額</w:t>
      </w:r>
      <w:r w:rsidRPr="00C02039">
        <w:rPr>
          <w:rFonts w:hint="eastAsia"/>
          <w:sz w:val="22"/>
          <w:szCs w:val="22"/>
        </w:rPr>
        <w:t>又は不動産鑑定評価額</w:t>
      </w:r>
      <w:r w:rsidRPr="0016489B">
        <w:rPr>
          <w:rFonts w:hint="eastAsia"/>
          <w:sz w:val="22"/>
          <w:szCs w:val="22"/>
        </w:rPr>
        <w:t>に基づき、算定しています。</w:t>
      </w:r>
    </w:p>
    <w:p w14:paraId="74813C3E" w14:textId="77777777" w:rsidR="00D51895" w:rsidRPr="0016489B" w:rsidRDefault="00D51895" w:rsidP="00D51895">
      <w:pPr>
        <w:ind w:leftChars="300" w:left="720" w:firstLineChars="98" w:firstLine="216"/>
        <w:rPr>
          <w:sz w:val="22"/>
          <w:szCs w:val="22"/>
        </w:rPr>
      </w:pPr>
      <w:r w:rsidRPr="0016489B">
        <w:rPr>
          <w:rFonts w:hint="eastAsia"/>
          <w:sz w:val="22"/>
          <w:szCs w:val="22"/>
        </w:rPr>
        <w:lastRenderedPageBreak/>
        <w:t>なお、建物の回収可能価額については、時価の算定が困難であるため評価していませんが、建物撤去費用については、合理的な見積もりを行って算</w:t>
      </w:r>
      <w:r>
        <w:rPr>
          <w:rFonts w:hint="eastAsia"/>
          <w:sz w:val="22"/>
          <w:szCs w:val="22"/>
        </w:rPr>
        <w:t>定</w:t>
      </w:r>
      <w:r w:rsidRPr="0016489B">
        <w:rPr>
          <w:rFonts w:hint="eastAsia"/>
          <w:sz w:val="22"/>
          <w:szCs w:val="22"/>
        </w:rPr>
        <w:t>しています。</w:t>
      </w:r>
    </w:p>
    <w:p w14:paraId="1CF11D52" w14:textId="77777777" w:rsidR="00D51895" w:rsidRPr="0016489B" w:rsidRDefault="00D51895" w:rsidP="00D51895">
      <w:pPr>
        <w:rPr>
          <w:sz w:val="22"/>
          <w:szCs w:val="22"/>
        </w:rPr>
      </w:pPr>
    </w:p>
    <w:p w14:paraId="68FEA3EF" w14:textId="77777777" w:rsidR="00D51895" w:rsidRPr="0016489B" w:rsidRDefault="00D51895" w:rsidP="00D51895">
      <w:pPr>
        <w:ind w:left="952" w:hangingChars="395" w:hanging="952"/>
        <w:rPr>
          <w:rFonts w:ascii="ＭＳ ゴシック" w:eastAsia="ＭＳ ゴシック" w:hAnsi="ＭＳ ゴシック"/>
          <w:b/>
        </w:rPr>
      </w:pPr>
      <w:r w:rsidRPr="00113E85">
        <w:rPr>
          <w:rFonts w:ascii="ＭＳ ゴシック" w:eastAsia="ＭＳ ゴシック" w:hAnsi="ＭＳ ゴシック" w:hint="eastAsia"/>
          <w:b/>
        </w:rPr>
        <w:t>３．棚卸資産の収益性低下に伴う価額切下額</w:t>
      </w:r>
    </w:p>
    <w:p w14:paraId="0BE3FD2A" w14:textId="77777777" w:rsidR="00D51895" w:rsidRPr="0016489B" w:rsidRDefault="00D51895" w:rsidP="00D51895">
      <w:pPr>
        <w:ind w:leftChars="200" w:left="480" w:firstLineChars="97" w:firstLine="233"/>
        <w:rPr>
          <w:rFonts w:hAnsi="ＭＳ 明朝"/>
          <w:sz w:val="22"/>
          <w:szCs w:val="22"/>
        </w:rPr>
      </w:pPr>
      <w:r w:rsidRPr="0016489B">
        <w:rPr>
          <w:rFonts w:hint="eastAsia"/>
        </w:rPr>
        <w:t>収益性の低下に</w:t>
      </w:r>
      <w:r>
        <w:rPr>
          <w:rFonts w:hint="eastAsia"/>
        </w:rPr>
        <w:t>伴う</w:t>
      </w:r>
      <w:r w:rsidRPr="0016489B">
        <w:rPr>
          <w:rFonts w:hint="eastAsia"/>
        </w:rPr>
        <w:t>簿価切下げにより、加工事業費用</w:t>
      </w:r>
      <w:r w:rsidRPr="0016489B">
        <w:rPr>
          <w:rFonts w:hAnsi="ＭＳ 明朝" w:hint="eastAsia"/>
        </w:rPr>
        <w:t>に</w:t>
      </w:r>
      <w:r>
        <w:rPr>
          <w:rFonts w:hAnsi="ＭＳ 明朝" w:hint="eastAsia"/>
        </w:rPr>
        <w:t>4,541</w:t>
      </w:r>
      <w:r w:rsidRPr="00BC1D8B">
        <w:rPr>
          <w:rFonts w:hAnsi="ＭＳ 明朝" w:hint="eastAsia"/>
        </w:rPr>
        <w:t>千円、その他事業費用に△</w:t>
      </w:r>
      <w:r>
        <w:rPr>
          <w:rFonts w:hAnsi="ＭＳ 明朝" w:hint="eastAsia"/>
        </w:rPr>
        <w:t>2</w:t>
      </w:r>
      <w:r w:rsidRPr="00BC1D8B">
        <w:rPr>
          <w:rFonts w:hAnsi="ＭＳ 明朝" w:hint="eastAsia"/>
        </w:rPr>
        <w:t>,5</w:t>
      </w:r>
      <w:r>
        <w:rPr>
          <w:rFonts w:hAnsi="ＭＳ 明朝" w:hint="eastAsia"/>
        </w:rPr>
        <w:t>91</w:t>
      </w:r>
      <w:r w:rsidRPr="0016489B">
        <w:rPr>
          <w:rFonts w:hAnsi="ＭＳ 明朝" w:hint="eastAsia"/>
          <w:sz w:val="22"/>
          <w:szCs w:val="22"/>
        </w:rPr>
        <w:t>千円の棚卸評価損が含まれています。（△は戻入額を示しています。）</w:t>
      </w:r>
    </w:p>
    <w:p w14:paraId="4473F8F8" w14:textId="77777777" w:rsidR="00D51895" w:rsidRDefault="00D51895" w:rsidP="00D51895">
      <w:pPr>
        <w:tabs>
          <w:tab w:val="left" w:pos="202"/>
          <w:tab w:val="left" w:pos="808"/>
        </w:tabs>
        <w:rPr>
          <w:rFonts w:ascii="ＭＳ ゴシック" w:eastAsia="ＭＳ ゴシック" w:hAnsi="ＭＳ ゴシック"/>
          <w:b/>
        </w:rPr>
      </w:pPr>
    </w:p>
    <w:p w14:paraId="30230B3A" w14:textId="77777777" w:rsidR="00D51895" w:rsidRPr="0016489B" w:rsidRDefault="00D51895" w:rsidP="00D51895">
      <w:pPr>
        <w:tabs>
          <w:tab w:val="left" w:pos="202"/>
          <w:tab w:val="left" w:pos="808"/>
        </w:tabs>
        <w:rPr>
          <w:rFonts w:ascii="ＭＳ ゴシック" w:eastAsia="ＭＳ ゴシック" w:hAnsi="ＭＳ ゴシック"/>
          <w:b/>
          <w:sz w:val="22"/>
          <w:szCs w:val="22"/>
        </w:rPr>
      </w:pPr>
      <w:r>
        <w:rPr>
          <w:rFonts w:ascii="ＭＳ ゴシック" w:eastAsia="ＭＳ ゴシック" w:hAnsi="ＭＳ ゴシック" w:hint="eastAsia"/>
          <w:b/>
          <w:sz w:val="22"/>
          <w:szCs w:val="22"/>
        </w:rPr>
        <w:t>Ⅵ</w:t>
      </w:r>
      <w:r w:rsidRPr="0016489B">
        <w:rPr>
          <w:rFonts w:ascii="ＭＳ ゴシック" w:eastAsia="ＭＳ ゴシック" w:hAnsi="ＭＳ ゴシック" w:hint="eastAsia"/>
          <w:b/>
          <w:sz w:val="22"/>
          <w:szCs w:val="22"/>
        </w:rPr>
        <w:t xml:space="preserve">　金融商品に関する注記</w:t>
      </w:r>
    </w:p>
    <w:p w14:paraId="4B726E56" w14:textId="77777777" w:rsidR="00D51895" w:rsidRPr="0016489B" w:rsidRDefault="00D51895" w:rsidP="00D51895">
      <w:pPr>
        <w:tabs>
          <w:tab w:val="left" w:pos="202"/>
          <w:tab w:val="left" w:pos="808"/>
        </w:tabs>
        <w:rPr>
          <w:rFonts w:ascii="ＭＳ ゴシック" w:eastAsia="ＭＳ ゴシック" w:hAnsi="ＭＳ ゴシック"/>
          <w:b/>
          <w:sz w:val="22"/>
          <w:szCs w:val="22"/>
        </w:rPr>
      </w:pPr>
      <w:r w:rsidRPr="00BA2FED">
        <w:rPr>
          <w:rFonts w:ascii="ＭＳ ゴシック" w:eastAsia="ＭＳ ゴシック" w:hAnsi="ＭＳ ゴシック" w:hint="eastAsia"/>
          <w:b/>
          <w:sz w:val="22"/>
          <w:szCs w:val="22"/>
        </w:rPr>
        <w:t>１．金融商品の状況に関する事項</w:t>
      </w:r>
    </w:p>
    <w:p w14:paraId="7FFFB0E8"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(1)　金融商品に対する取組方針</w:t>
      </w:r>
    </w:p>
    <w:p w14:paraId="0F32A20E" w14:textId="77777777" w:rsidR="00D51895" w:rsidRPr="0016489B" w:rsidRDefault="00D51895" w:rsidP="00D51895">
      <w:pPr>
        <w:tabs>
          <w:tab w:val="left" w:pos="202"/>
          <w:tab w:val="left" w:pos="808"/>
        </w:tabs>
        <w:ind w:leftChars="420" w:left="1008"/>
        <w:rPr>
          <w:rFonts w:hAnsi="ＭＳ 明朝"/>
          <w:sz w:val="22"/>
          <w:szCs w:val="22"/>
        </w:rPr>
      </w:pPr>
      <w:r w:rsidRPr="0016489B">
        <w:rPr>
          <w:rFonts w:hAnsi="ＭＳ 明朝" w:hint="eastAsia"/>
          <w:sz w:val="22"/>
          <w:szCs w:val="22"/>
        </w:rPr>
        <w:t>当組合は農家組合員や地域から預かった貯金を原資に、農家組合員や地域内の企業や団体などへ貸</w:t>
      </w:r>
    </w:p>
    <w:p w14:paraId="247FAA9C" w14:textId="77777777" w:rsidR="00D51895" w:rsidRPr="0016489B" w:rsidRDefault="00D51895" w:rsidP="00D51895">
      <w:pPr>
        <w:tabs>
          <w:tab w:val="left" w:pos="202"/>
          <w:tab w:val="left" w:pos="808"/>
        </w:tabs>
        <w:ind w:leftChars="312" w:left="749"/>
        <w:rPr>
          <w:rFonts w:hAnsi="ＭＳ 明朝"/>
          <w:sz w:val="22"/>
          <w:szCs w:val="22"/>
        </w:rPr>
      </w:pPr>
      <w:r w:rsidRPr="0016489B">
        <w:rPr>
          <w:rFonts w:hAnsi="ＭＳ 明朝" w:hint="eastAsia"/>
          <w:sz w:val="22"/>
          <w:szCs w:val="22"/>
        </w:rPr>
        <w:t>付け、残った余裕金を鹿児島県信用農業協同組合連合会</w:t>
      </w:r>
      <w:r w:rsidRPr="00C82AA8">
        <w:rPr>
          <w:rFonts w:hAnsi="ＭＳ 明朝" w:hint="eastAsia"/>
          <w:sz w:val="22"/>
          <w:szCs w:val="22"/>
        </w:rPr>
        <w:t>及び系統外金融機関</w:t>
      </w:r>
      <w:r w:rsidRPr="0016489B">
        <w:rPr>
          <w:rFonts w:hAnsi="ＭＳ 明朝" w:hint="eastAsia"/>
          <w:sz w:val="22"/>
          <w:szCs w:val="22"/>
        </w:rPr>
        <w:t>へ預けているほか、国債や金融債などの債券等の有価証券による運用を行っています。</w:t>
      </w:r>
    </w:p>
    <w:p w14:paraId="50C0ED00"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(2)　金融商品の内容及びそのリスク</w:t>
      </w:r>
    </w:p>
    <w:p w14:paraId="1450FA09"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当組合が保有する金融資産は、主として当組合管内の組合員等に対する貸出金及び有価証券であり、</w:t>
      </w:r>
    </w:p>
    <w:p w14:paraId="0194E75E" w14:textId="77777777" w:rsidR="00D51895" w:rsidRPr="0016489B" w:rsidRDefault="00D51895" w:rsidP="00D51895">
      <w:pPr>
        <w:tabs>
          <w:tab w:val="left" w:pos="202"/>
          <w:tab w:val="left" w:pos="808"/>
        </w:tabs>
        <w:ind w:leftChars="315" w:left="965" w:hangingChars="95" w:hanging="209"/>
        <w:rPr>
          <w:rFonts w:hAnsi="ＭＳ 明朝"/>
          <w:sz w:val="22"/>
          <w:szCs w:val="22"/>
        </w:rPr>
      </w:pPr>
      <w:r w:rsidRPr="0016489B">
        <w:rPr>
          <w:rFonts w:hAnsi="ＭＳ 明朝" w:hint="eastAsia"/>
          <w:sz w:val="22"/>
          <w:szCs w:val="22"/>
        </w:rPr>
        <w:t>貸出金は、組合員等の契約不履行によってもたらされる信用リスクに晒されています。</w:t>
      </w:r>
    </w:p>
    <w:p w14:paraId="714D0543" w14:textId="582A3741" w:rsidR="00D51895" w:rsidRPr="0016489B" w:rsidRDefault="00D51895" w:rsidP="0020340F">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また、有価証券は、主に債券であり、</w:t>
      </w:r>
      <w:r>
        <w:rPr>
          <w:rFonts w:hAnsi="ＭＳ 明朝" w:hint="eastAsia"/>
          <w:sz w:val="22"/>
          <w:szCs w:val="22"/>
        </w:rPr>
        <w:t>満期保有目的及び純投資目的（</w:t>
      </w:r>
      <w:r w:rsidRPr="0016489B">
        <w:rPr>
          <w:rFonts w:hAnsi="ＭＳ 明朝" w:hint="eastAsia"/>
          <w:sz w:val="22"/>
          <w:szCs w:val="22"/>
        </w:rPr>
        <w:t>その他有価証券</w:t>
      </w:r>
      <w:r>
        <w:rPr>
          <w:rFonts w:hAnsi="ＭＳ 明朝" w:hint="eastAsia"/>
          <w:sz w:val="22"/>
          <w:szCs w:val="22"/>
        </w:rPr>
        <w:t>）</w:t>
      </w:r>
      <w:r w:rsidRPr="0016489B">
        <w:rPr>
          <w:rFonts w:hAnsi="ＭＳ 明朝" w:hint="eastAsia"/>
          <w:sz w:val="22"/>
          <w:szCs w:val="22"/>
        </w:rPr>
        <w:t>で保有しています。これらは発行体の信用リスク、金利の変動リスク及び市場価格の変動リスクに晒されています。</w:t>
      </w:r>
    </w:p>
    <w:p w14:paraId="32CFE01D"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また、経済事業未収金は、組合員等の信用リスクに晒されています。</w:t>
      </w:r>
    </w:p>
    <w:p w14:paraId="6BD58D47"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(3)　金融商品に係るリスク管理体制</w:t>
      </w:r>
    </w:p>
    <w:p w14:paraId="7A99C756"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ア．信用リスクの管理</w:t>
      </w:r>
    </w:p>
    <w:p w14:paraId="788139D5" w14:textId="77777777" w:rsidR="00D51895" w:rsidRPr="0016489B" w:rsidRDefault="00D51895" w:rsidP="00D51895">
      <w:pPr>
        <w:tabs>
          <w:tab w:val="left" w:pos="202"/>
          <w:tab w:val="left" w:pos="808"/>
        </w:tabs>
        <w:ind w:leftChars="420" w:left="1008" w:firstLineChars="100" w:firstLine="220"/>
        <w:rPr>
          <w:rFonts w:hAnsi="ＭＳ 明朝"/>
          <w:sz w:val="22"/>
          <w:szCs w:val="22"/>
        </w:rPr>
      </w:pPr>
      <w:r w:rsidRPr="0016489B">
        <w:rPr>
          <w:rFonts w:hAnsi="ＭＳ 明朝" w:hint="eastAsia"/>
          <w:sz w:val="22"/>
          <w:szCs w:val="22"/>
        </w:rPr>
        <w:t>当組合は、個別の重要案件又は大口案件については理事会において対応方針を決定しています。また、通常の貸出取引については、本所に融資審査会を設置し各支所との連携を図りながら、与信審査を行っています。審査にあたっては、取引先のキャッシュ・フローなどにより償還能力の評価を行うとともに、担保評価基準など厳格な審査基準を設けて、与信判定を行っています。貸出取引において資産の健全性の維持・向上を図るため、資産の自己査定を厳正に行っています。不良債権については管理・回収方針を作成・実践し、資産の健全化に取り組んでいます。また、資産自己査定の結果、貸倒引当金については｢資産の償却・引当基準｣に基づき必要額を計上し、資産及び財務の健全化に努めています。</w:t>
      </w:r>
    </w:p>
    <w:p w14:paraId="10948982"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イ．市場リスクの管理</w:t>
      </w:r>
    </w:p>
    <w:p w14:paraId="2D6BEDB6"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当組合では、金利リスク、価格変動リスクなどの市場性リスクを的確にコントロールすること</w:t>
      </w:r>
    </w:p>
    <w:p w14:paraId="208B1C69" w14:textId="77777777" w:rsidR="00D51895" w:rsidRPr="0016489B" w:rsidRDefault="00D51895" w:rsidP="00D51895">
      <w:pPr>
        <w:tabs>
          <w:tab w:val="left" w:pos="202"/>
          <w:tab w:val="left" w:pos="808"/>
        </w:tabs>
        <w:ind w:leftChars="412" w:left="989"/>
        <w:rPr>
          <w:rFonts w:hAnsi="ＭＳ 明朝"/>
          <w:sz w:val="22"/>
          <w:szCs w:val="22"/>
        </w:rPr>
      </w:pPr>
      <w:r w:rsidRPr="0016489B">
        <w:rPr>
          <w:rFonts w:hAnsi="ＭＳ 明朝" w:hint="eastAsia"/>
          <w:sz w:val="22"/>
          <w:szCs w:val="22"/>
        </w:rPr>
        <w:t>により、収益化及び財務の安定化を図っています。このため、財務の健全性維持と収益力強化とのバランスを重視したＡＬＭを基本に、資産・負債の金利感応度分析などを実施し、金融情勢の変化に機敏に対応できる柔軟な財務構造の構築に努めて</w:t>
      </w:r>
      <w:r w:rsidRPr="0016489B">
        <w:rPr>
          <w:rFonts w:hAnsi="ＭＳ 明朝" w:hint="eastAsia"/>
          <w:sz w:val="22"/>
          <w:szCs w:val="22"/>
        </w:rPr>
        <w:lastRenderedPageBreak/>
        <w:t>います。</w:t>
      </w:r>
    </w:p>
    <w:p w14:paraId="13CDB1F4" w14:textId="77777777" w:rsidR="00D51895" w:rsidRPr="0016489B" w:rsidRDefault="00D51895" w:rsidP="00D51895">
      <w:pPr>
        <w:tabs>
          <w:tab w:val="left" w:pos="202"/>
          <w:tab w:val="left" w:pos="808"/>
        </w:tabs>
        <w:ind w:leftChars="312" w:left="969" w:hangingChars="100" w:hanging="220"/>
        <w:rPr>
          <w:rFonts w:hAnsi="ＭＳ 明朝"/>
          <w:sz w:val="22"/>
          <w:szCs w:val="22"/>
        </w:rPr>
      </w:pPr>
      <w:r w:rsidRPr="0016489B">
        <w:rPr>
          <w:rFonts w:hAnsi="ＭＳ 明朝" w:hint="eastAsia"/>
          <w:sz w:val="22"/>
          <w:szCs w:val="22"/>
        </w:rPr>
        <w:t xml:space="preserve">　　とりわけ、有価証券運用については、市場動向や経済見通しなどの投資環境分析及び当組合のＡＬＭなどを考慮し、理事会において運用方針を定めるとともに、経営層で構成するＡＬＭ委員会を定期的に開催して、日常的な情報交換及び意思決定を行っています。運用部門は、理事会で決定した運用方針及びＡＬＭ委員会で決定された方針などに基づき、有価証券の売買を行っています。運用部門が行った取引についてはリスク管理部門が適切な執行を行っているかどうかチェックし定期的にリスク量の測定を行い経営層に報告しています。</w:t>
      </w:r>
    </w:p>
    <w:p w14:paraId="55308DE5"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（市場リスクに係る定量的情報）</w:t>
      </w:r>
    </w:p>
    <w:p w14:paraId="42C06322" w14:textId="77777777" w:rsidR="00D51895" w:rsidRPr="0016489B" w:rsidRDefault="00D51895" w:rsidP="00D51895">
      <w:pPr>
        <w:tabs>
          <w:tab w:val="left" w:pos="202"/>
          <w:tab w:val="left" w:pos="808"/>
        </w:tabs>
        <w:ind w:leftChars="400" w:left="960" w:firstLineChars="100" w:firstLine="220"/>
        <w:rPr>
          <w:rFonts w:hAnsi="ＭＳ 明朝"/>
          <w:sz w:val="22"/>
          <w:szCs w:val="22"/>
        </w:rPr>
      </w:pPr>
      <w:r w:rsidRPr="0016489B">
        <w:rPr>
          <w:rFonts w:hAnsi="ＭＳ 明朝" w:hint="eastAsia"/>
          <w:sz w:val="22"/>
          <w:szCs w:val="22"/>
        </w:rPr>
        <w:t>当組合で保有している金融商品はすべてトレーディング目的以外の金融商品です。当組合において、主要なリスク変数である金利リスクの影響を受ける主たる金融商品は、預金、有価証券のうちその他有価証券</w:t>
      </w:r>
      <w:r>
        <w:rPr>
          <w:rFonts w:hAnsi="ＭＳ 明朝" w:hint="eastAsia"/>
          <w:sz w:val="22"/>
          <w:szCs w:val="22"/>
        </w:rPr>
        <w:t>及び満期保有目的</w:t>
      </w:r>
      <w:r w:rsidRPr="0016489B">
        <w:rPr>
          <w:rFonts w:hAnsi="ＭＳ 明朝" w:hint="eastAsia"/>
          <w:sz w:val="22"/>
          <w:szCs w:val="22"/>
        </w:rPr>
        <w:t>に分類している債券、貸出金、貯金及び借入金です。</w:t>
      </w:r>
    </w:p>
    <w:p w14:paraId="69A7DA21" w14:textId="77777777" w:rsidR="00D51895" w:rsidRDefault="00D51895" w:rsidP="00D51895">
      <w:pPr>
        <w:tabs>
          <w:tab w:val="left" w:pos="202"/>
          <w:tab w:val="left" w:pos="808"/>
        </w:tabs>
        <w:ind w:leftChars="400" w:left="960" w:firstLineChars="100" w:firstLine="212"/>
        <w:rPr>
          <w:rFonts w:hAnsi="ＭＳ 明朝"/>
          <w:spacing w:val="-4"/>
          <w:sz w:val="22"/>
          <w:szCs w:val="22"/>
        </w:rPr>
      </w:pPr>
      <w:r w:rsidRPr="0016489B">
        <w:rPr>
          <w:rFonts w:hAnsi="ＭＳ 明朝" w:hint="eastAsia"/>
          <w:spacing w:val="-4"/>
          <w:sz w:val="22"/>
          <w:szCs w:val="22"/>
        </w:rPr>
        <w:t>当組合では、</w:t>
      </w:r>
      <w:r>
        <w:rPr>
          <w:rFonts w:hAnsi="ＭＳ 明朝" w:hint="eastAsia"/>
          <w:spacing w:val="-4"/>
          <w:sz w:val="22"/>
          <w:szCs w:val="22"/>
        </w:rPr>
        <w:t>これらの金融資産及び金融負債について、期末後1年程度の金利の合理的な予測変動幅を用いた経済価値の変動幅を、金利の変動リスクの管理にあたっての定量的分析に利用しています。</w:t>
      </w:r>
    </w:p>
    <w:p w14:paraId="67680877" w14:textId="77777777" w:rsidR="00D51895" w:rsidRPr="0016489B" w:rsidRDefault="00D51895" w:rsidP="00D51895">
      <w:pPr>
        <w:tabs>
          <w:tab w:val="left" w:pos="202"/>
          <w:tab w:val="left" w:pos="808"/>
        </w:tabs>
        <w:ind w:leftChars="400" w:left="960" w:firstLineChars="100" w:firstLine="212"/>
        <w:rPr>
          <w:rFonts w:hAnsi="ＭＳ 明朝"/>
          <w:spacing w:val="-4"/>
          <w:sz w:val="22"/>
          <w:szCs w:val="22"/>
        </w:rPr>
      </w:pPr>
      <w:r w:rsidRPr="0016489B">
        <w:rPr>
          <w:rFonts w:hAnsi="ＭＳ 明朝" w:hint="eastAsia"/>
          <w:spacing w:val="-4"/>
          <w:sz w:val="22"/>
          <w:szCs w:val="22"/>
        </w:rPr>
        <w:t>金利以外のすべてのリスク変数が一定であると仮定し、当期末現在、指標となる金利が</w:t>
      </w:r>
      <w:r w:rsidRPr="00A33307">
        <w:rPr>
          <w:rFonts w:hAnsi="ＭＳ 明朝" w:hint="eastAsia"/>
          <w:spacing w:val="-4"/>
          <w:sz w:val="22"/>
          <w:szCs w:val="22"/>
        </w:rPr>
        <w:t>0.</w:t>
      </w:r>
      <w:r>
        <w:rPr>
          <w:rFonts w:hAnsi="ＭＳ 明朝" w:hint="eastAsia"/>
          <w:spacing w:val="-4"/>
          <w:sz w:val="22"/>
          <w:szCs w:val="22"/>
        </w:rPr>
        <w:t>50</w:t>
      </w:r>
      <w:r w:rsidRPr="006E5DDB">
        <w:rPr>
          <w:rFonts w:hAnsi="ＭＳ 明朝" w:hint="eastAsia"/>
          <w:spacing w:val="-4"/>
          <w:sz w:val="22"/>
          <w:szCs w:val="22"/>
        </w:rPr>
        <w:t>％</w:t>
      </w:r>
      <w:r w:rsidRPr="0016489B">
        <w:rPr>
          <w:rFonts w:hAnsi="ＭＳ 明朝" w:hint="eastAsia"/>
          <w:spacing w:val="-4"/>
          <w:sz w:val="22"/>
          <w:szCs w:val="22"/>
        </w:rPr>
        <w:t>上昇したものと想定した場合には、経済価値が</w:t>
      </w:r>
      <w:r w:rsidRPr="007F5499">
        <w:rPr>
          <w:rFonts w:hAnsi="ＭＳ 明朝" w:hint="eastAsia"/>
          <w:bCs/>
          <w:spacing w:val="-4"/>
          <w:sz w:val="22"/>
          <w:szCs w:val="22"/>
        </w:rPr>
        <w:t>308,093</w:t>
      </w:r>
      <w:r w:rsidRPr="0016489B">
        <w:rPr>
          <w:rFonts w:hAnsi="ＭＳ 明朝" w:hint="eastAsia"/>
          <w:spacing w:val="-4"/>
          <w:sz w:val="22"/>
          <w:szCs w:val="22"/>
        </w:rPr>
        <w:t>千円減少するものと把握しています。</w:t>
      </w:r>
    </w:p>
    <w:p w14:paraId="1D19AD53" w14:textId="77777777" w:rsidR="00D51895" w:rsidRPr="0016489B" w:rsidRDefault="00D51895" w:rsidP="00D51895">
      <w:pPr>
        <w:tabs>
          <w:tab w:val="left" w:pos="202"/>
          <w:tab w:val="left" w:pos="808"/>
        </w:tabs>
        <w:ind w:leftChars="400" w:left="960" w:firstLineChars="100" w:firstLine="220"/>
        <w:rPr>
          <w:rFonts w:hAnsi="ＭＳ 明朝"/>
          <w:sz w:val="22"/>
          <w:szCs w:val="22"/>
        </w:rPr>
      </w:pPr>
      <w:r w:rsidRPr="0016489B">
        <w:rPr>
          <w:rFonts w:hAnsi="ＭＳ 明朝" w:hint="eastAsia"/>
          <w:sz w:val="22"/>
          <w:szCs w:val="22"/>
        </w:rPr>
        <w:t>当該変動額は、金利を除くリスク変数が一定の場合を前提としており、金利とその他のリスク変数の相関を考慮していません。</w:t>
      </w:r>
    </w:p>
    <w:p w14:paraId="7D1B18CC" w14:textId="77777777" w:rsidR="00D51895" w:rsidRPr="0016489B" w:rsidRDefault="00D51895" w:rsidP="00D51895">
      <w:pPr>
        <w:tabs>
          <w:tab w:val="left" w:pos="202"/>
          <w:tab w:val="left" w:pos="808"/>
        </w:tabs>
        <w:ind w:leftChars="400" w:left="960" w:firstLineChars="100" w:firstLine="220"/>
        <w:rPr>
          <w:rFonts w:hAnsi="ＭＳ 明朝"/>
          <w:sz w:val="22"/>
          <w:szCs w:val="22"/>
        </w:rPr>
      </w:pPr>
      <w:r w:rsidRPr="0016489B">
        <w:rPr>
          <w:rFonts w:hAnsi="ＭＳ 明朝" w:hint="eastAsia"/>
          <w:sz w:val="22"/>
          <w:szCs w:val="22"/>
        </w:rPr>
        <w:t>また、金利の合理的な予想変動幅を超える変動が生じた場合には、算定額を超える影響が生じる可能性があります。</w:t>
      </w:r>
    </w:p>
    <w:p w14:paraId="13934D89" w14:textId="77777777" w:rsidR="00D51895" w:rsidRPr="0016489B" w:rsidRDefault="00D51895" w:rsidP="00D51895">
      <w:pPr>
        <w:tabs>
          <w:tab w:val="left" w:pos="202"/>
          <w:tab w:val="left" w:pos="808"/>
        </w:tabs>
        <w:ind w:firstLineChars="299" w:firstLine="658"/>
        <w:rPr>
          <w:rFonts w:hAnsi="ＭＳ 明朝"/>
          <w:sz w:val="22"/>
          <w:szCs w:val="22"/>
        </w:rPr>
      </w:pPr>
      <w:r w:rsidRPr="0016489B">
        <w:rPr>
          <w:rFonts w:hAnsi="ＭＳ 明朝" w:hint="eastAsia"/>
          <w:sz w:val="22"/>
          <w:szCs w:val="22"/>
        </w:rPr>
        <w:t>ウ．資金調達に係る流動性リスクの管理</w:t>
      </w:r>
    </w:p>
    <w:p w14:paraId="15124B53" w14:textId="77777777" w:rsidR="00D51895" w:rsidRPr="0016489B" w:rsidRDefault="00D51895" w:rsidP="00D51895">
      <w:pPr>
        <w:tabs>
          <w:tab w:val="left" w:pos="202"/>
          <w:tab w:val="left" w:pos="808"/>
        </w:tabs>
        <w:ind w:left="1093" w:hangingChars="497" w:hanging="1093"/>
        <w:rPr>
          <w:rFonts w:hAnsi="ＭＳ 明朝"/>
          <w:sz w:val="22"/>
          <w:szCs w:val="22"/>
        </w:rPr>
      </w:pPr>
      <w:r w:rsidRPr="0016489B">
        <w:rPr>
          <w:rFonts w:hAnsi="ＭＳ 明朝" w:hint="eastAsia"/>
          <w:sz w:val="22"/>
          <w:szCs w:val="22"/>
        </w:rPr>
        <w:t xml:space="preserve">　　　　　当組合では、資金繰りリスクについては、運用・調達について月次の資金計画を作成し、安定的</w:t>
      </w:r>
    </w:p>
    <w:p w14:paraId="79E07EB9" w14:textId="77777777" w:rsidR="00D51895" w:rsidRPr="0016489B" w:rsidRDefault="00D51895" w:rsidP="00D51895">
      <w:pPr>
        <w:tabs>
          <w:tab w:val="left" w:pos="202"/>
          <w:tab w:val="left" w:pos="808"/>
        </w:tabs>
        <w:ind w:leftChars="400" w:left="960"/>
        <w:rPr>
          <w:rFonts w:hAnsi="ＭＳ 明朝"/>
          <w:sz w:val="22"/>
          <w:szCs w:val="22"/>
        </w:rPr>
      </w:pPr>
      <w:r w:rsidRPr="0016489B">
        <w:rPr>
          <w:rFonts w:hAnsi="ＭＳ 明朝" w:hint="eastAsia"/>
          <w:sz w:val="22"/>
          <w:szCs w:val="22"/>
        </w:rPr>
        <w:t>な流動性の確保に努めています。</w:t>
      </w:r>
      <w:r>
        <w:rPr>
          <w:rFonts w:hAnsi="ＭＳ 明朝" w:hint="eastAsia"/>
          <w:sz w:val="22"/>
          <w:szCs w:val="22"/>
        </w:rPr>
        <w:t>また、市場流動性リスクについては、投資判断を行う上での重要　な要素と位置付け、商品ごとに異なる流動性（換金性）を把握したうえで、運用方針などの策定の際に検討を行っています。</w:t>
      </w:r>
    </w:p>
    <w:p w14:paraId="346A7BAA"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(4)　金融商品の時価等に関する事項についての補足説明</w:t>
      </w:r>
    </w:p>
    <w:p w14:paraId="7416F75B"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金融商品の時価（時価に代わるものを含む）には、市場価格に基づく価額のほか、市場価格が</w:t>
      </w:r>
    </w:p>
    <w:p w14:paraId="301C4CA7" w14:textId="77777777" w:rsidR="00D51895" w:rsidRPr="0016489B" w:rsidRDefault="00D51895" w:rsidP="00D51895">
      <w:pPr>
        <w:tabs>
          <w:tab w:val="left" w:pos="202"/>
          <w:tab w:val="left" w:pos="808"/>
        </w:tabs>
        <w:ind w:leftChars="415" w:left="996"/>
        <w:rPr>
          <w:rFonts w:hAnsi="ＭＳ 明朝"/>
          <w:sz w:val="22"/>
          <w:szCs w:val="22"/>
        </w:rPr>
      </w:pPr>
      <w:r w:rsidRPr="0016489B">
        <w:rPr>
          <w:rFonts w:hAnsi="ＭＳ 明朝" w:hint="eastAsia"/>
          <w:sz w:val="22"/>
          <w:szCs w:val="22"/>
        </w:rPr>
        <w:t>ない場合には合理的に算定された価額（これに準ずる価額を含む）が含まれています。当該価額の　　算定においては一定の前提条件等を採用しているため、異なる前提条件等によった場合、当該価額が異なることもあります。</w:t>
      </w:r>
    </w:p>
    <w:p w14:paraId="48B58067" w14:textId="77777777" w:rsidR="00D51895" w:rsidRPr="0016489B" w:rsidRDefault="00D51895" w:rsidP="00D51895">
      <w:pPr>
        <w:tabs>
          <w:tab w:val="left" w:pos="202"/>
          <w:tab w:val="left" w:pos="808"/>
        </w:tabs>
        <w:rPr>
          <w:rFonts w:hAnsi="ＭＳ 明朝"/>
          <w:sz w:val="22"/>
          <w:szCs w:val="22"/>
        </w:rPr>
      </w:pPr>
    </w:p>
    <w:p w14:paraId="760BD22C" w14:textId="77777777" w:rsidR="00D51895" w:rsidRPr="0016489B" w:rsidRDefault="00D51895" w:rsidP="00D51895">
      <w:pPr>
        <w:tabs>
          <w:tab w:val="left" w:pos="202"/>
          <w:tab w:val="left" w:pos="808"/>
        </w:tabs>
        <w:rPr>
          <w:rFonts w:hAnsi="ＭＳ 明朝"/>
          <w:sz w:val="22"/>
          <w:szCs w:val="22"/>
        </w:rPr>
      </w:pPr>
      <w:r w:rsidRPr="0016489B">
        <w:rPr>
          <w:rFonts w:ascii="ＭＳ ゴシック" w:eastAsia="ＭＳ ゴシック" w:hAnsi="ＭＳ ゴシック" w:hint="eastAsia"/>
          <w:b/>
          <w:sz w:val="22"/>
          <w:szCs w:val="22"/>
        </w:rPr>
        <w:t>２．金融商品の時価等に関する事項</w:t>
      </w:r>
    </w:p>
    <w:p w14:paraId="3E8ACB42"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(1)　金融商品の貸借対照表計上額及び時価等</w:t>
      </w:r>
    </w:p>
    <w:p w14:paraId="6DA484C1"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当</w:t>
      </w:r>
      <w:r>
        <w:rPr>
          <w:rFonts w:hAnsi="ＭＳ 明朝" w:hint="eastAsia"/>
          <w:sz w:val="22"/>
          <w:szCs w:val="22"/>
        </w:rPr>
        <w:t>事業年度</w:t>
      </w:r>
      <w:r w:rsidRPr="0016489B">
        <w:rPr>
          <w:rFonts w:hAnsi="ＭＳ 明朝" w:hint="eastAsia"/>
          <w:sz w:val="22"/>
          <w:szCs w:val="22"/>
        </w:rPr>
        <w:t>末における貸借対照表計上額、時価及びこれらの差額は、次のとおり</w:t>
      </w:r>
      <w:r w:rsidRPr="0016489B">
        <w:rPr>
          <w:rFonts w:hAnsi="ＭＳ 明朝" w:hint="eastAsia"/>
          <w:sz w:val="22"/>
          <w:szCs w:val="22"/>
        </w:rPr>
        <w:lastRenderedPageBreak/>
        <w:t>です。</w:t>
      </w:r>
    </w:p>
    <w:p w14:paraId="5B85E1E3"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なお、</w:t>
      </w:r>
      <w:r w:rsidRPr="006E5DDB">
        <w:rPr>
          <w:rFonts w:hAnsi="ＭＳ 明朝" w:hint="eastAsia"/>
          <w:sz w:val="22"/>
          <w:szCs w:val="22"/>
        </w:rPr>
        <w:t>市場価格のない株式等は次表には含めて</w:t>
      </w:r>
      <w:r>
        <w:rPr>
          <w:rFonts w:hAnsi="ＭＳ 明朝" w:hint="eastAsia"/>
          <w:sz w:val="22"/>
          <w:szCs w:val="22"/>
        </w:rPr>
        <w:t>い</w:t>
      </w:r>
      <w:r w:rsidRPr="006E5DDB">
        <w:rPr>
          <w:rFonts w:hAnsi="ＭＳ 明朝" w:hint="eastAsia"/>
          <w:sz w:val="22"/>
          <w:szCs w:val="22"/>
        </w:rPr>
        <w:t>ません。</w:t>
      </w:r>
    </w:p>
    <w:p w14:paraId="3A37B262" w14:textId="77777777" w:rsidR="00D51895" w:rsidRPr="0016489B" w:rsidRDefault="00D51895" w:rsidP="00D51895">
      <w:pPr>
        <w:tabs>
          <w:tab w:val="left" w:pos="202"/>
          <w:tab w:val="left" w:pos="808"/>
        </w:tabs>
        <w:ind w:right="636"/>
        <w:jc w:val="right"/>
        <w:rPr>
          <w:rFonts w:hAnsi="ＭＳ 明朝"/>
          <w:sz w:val="22"/>
          <w:szCs w:val="22"/>
        </w:rPr>
      </w:pPr>
      <w:r w:rsidRPr="0016489B">
        <w:rPr>
          <w:rFonts w:hAnsi="ＭＳ 明朝" w:hint="eastAsia"/>
          <w:sz w:val="22"/>
          <w:szCs w:val="22"/>
        </w:rPr>
        <w:t>（単位：千円）</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154"/>
        <w:gridCol w:w="2154"/>
        <w:gridCol w:w="2154"/>
      </w:tblGrid>
      <w:tr w:rsidR="00D51895" w:rsidRPr="0016489B" w14:paraId="10F08367" w14:textId="77777777" w:rsidTr="00414CB4">
        <w:tc>
          <w:tcPr>
            <w:tcW w:w="2552" w:type="dxa"/>
            <w:tcBorders>
              <w:bottom w:val="single" w:sz="4" w:space="0" w:color="auto"/>
            </w:tcBorders>
          </w:tcPr>
          <w:p w14:paraId="05C3292E" w14:textId="77777777" w:rsidR="00D51895" w:rsidRPr="0016489B" w:rsidRDefault="00D51895" w:rsidP="00414CB4">
            <w:pPr>
              <w:tabs>
                <w:tab w:val="left" w:pos="202"/>
                <w:tab w:val="left" w:pos="808"/>
              </w:tabs>
              <w:jc w:val="center"/>
              <w:rPr>
                <w:rFonts w:hAnsi="ＭＳ 明朝"/>
                <w:sz w:val="22"/>
                <w:szCs w:val="22"/>
              </w:rPr>
            </w:pPr>
          </w:p>
        </w:tc>
        <w:tc>
          <w:tcPr>
            <w:tcW w:w="2154" w:type="dxa"/>
            <w:tcBorders>
              <w:bottom w:val="single" w:sz="4" w:space="0" w:color="auto"/>
            </w:tcBorders>
          </w:tcPr>
          <w:p w14:paraId="2B0F7971"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貸借対照表計上額</w:t>
            </w:r>
          </w:p>
        </w:tc>
        <w:tc>
          <w:tcPr>
            <w:tcW w:w="2154" w:type="dxa"/>
            <w:tcBorders>
              <w:bottom w:val="single" w:sz="4" w:space="0" w:color="auto"/>
            </w:tcBorders>
          </w:tcPr>
          <w:p w14:paraId="0BB2B294"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時　価</w:t>
            </w:r>
          </w:p>
        </w:tc>
        <w:tc>
          <w:tcPr>
            <w:tcW w:w="2154" w:type="dxa"/>
            <w:tcBorders>
              <w:bottom w:val="single" w:sz="4" w:space="0" w:color="auto"/>
            </w:tcBorders>
          </w:tcPr>
          <w:p w14:paraId="61799907"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差　額</w:t>
            </w:r>
          </w:p>
        </w:tc>
      </w:tr>
      <w:tr w:rsidR="00D51895" w:rsidRPr="0016489B" w14:paraId="27F41DB9" w14:textId="77777777" w:rsidTr="00414CB4">
        <w:tc>
          <w:tcPr>
            <w:tcW w:w="2552" w:type="dxa"/>
            <w:tcBorders>
              <w:bottom w:val="single" w:sz="4" w:space="0" w:color="FFFFFF"/>
            </w:tcBorders>
          </w:tcPr>
          <w:p w14:paraId="75EDC26F"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預　金</w:t>
            </w:r>
          </w:p>
        </w:tc>
        <w:tc>
          <w:tcPr>
            <w:tcW w:w="2154" w:type="dxa"/>
            <w:tcBorders>
              <w:bottom w:val="single" w:sz="4" w:space="0" w:color="FFFFFF"/>
            </w:tcBorders>
          </w:tcPr>
          <w:p w14:paraId="3D49091F" w14:textId="77777777" w:rsidR="00D51895" w:rsidRPr="00BD7748" w:rsidRDefault="00D51895" w:rsidP="00414CB4">
            <w:pPr>
              <w:tabs>
                <w:tab w:val="left" w:pos="202"/>
                <w:tab w:val="left" w:pos="808"/>
              </w:tabs>
              <w:wordWrap w:val="0"/>
              <w:jc w:val="right"/>
              <w:rPr>
                <w:rFonts w:hAnsi="ＭＳ 明朝"/>
                <w:sz w:val="22"/>
                <w:szCs w:val="22"/>
              </w:rPr>
            </w:pPr>
            <w:r w:rsidRPr="00BD7748">
              <w:rPr>
                <w:rFonts w:hAnsi="ＭＳ 明朝" w:hint="eastAsia"/>
                <w:sz w:val="22"/>
                <w:szCs w:val="22"/>
              </w:rPr>
              <w:t>123,065,483</w:t>
            </w:r>
          </w:p>
        </w:tc>
        <w:tc>
          <w:tcPr>
            <w:tcW w:w="2154" w:type="dxa"/>
            <w:tcBorders>
              <w:bottom w:val="single" w:sz="4" w:space="0" w:color="FFFFFF"/>
            </w:tcBorders>
          </w:tcPr>
          <w:p w14:paraId="35EFBA36"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122,410,174</w:t>
            </w:r>
          </w:p>
        </w:tc>
        <w:tc>
          <w:tcPr>
            <w:tcW w:w="2154" w:type="dxa"/>
            <w:tcBorders>
              <w:bottom w:val="single" w:sz="4" w:space="0" w:color="FFFFFF"/>
            </w:tcBorders>
          </w:tcPr>
          <w:p w14:paraId="48C77C30"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△655,309</w:t>
            </w:r>
          </w:p>
        </w:tc>
      </w:tr>
      <w:tr w:rsidR="00D51895" w:rsidRPr="0016489B" w14:paraId="74E46298" w14:textId="77777777" w:rsidTr="00414CB4">
        <w:tc>
          <w:tcPr>
            <w:tcW w:w="2552" w:type="dxa"/>
            <w:tcBorders>
              <w:top w:val="single" w:sz="4" w:space="0" w:color="FFFFFF"/>
              <w:bottom w:val="single" w:sz="4" w:space="0" w:color="FFFFFF"/>
            </w:tcBorders>
          </w:tcPr>
          <w:p w14:paraId="5B250557" w14:textId="77777777" w:rsidR="00D51895" w:rsidRDefault="00D51895" w:rsidP="00414CB4">
            <w:pPr>
              <w:tabs>
                <w:tab w:val="left" w:pos="202"/>
                <w:tab w:val="left" w:pos="808"/>
              </w:tabs>
              <w:rPr>
                <w:rFonts w:hAnsi="ＭＳ 明朝"/>
                <w:sz w:val="22"/>
                <w:szCs w:val="22"/>
              </w:rPr>
            </w:pPr>
            <w:r w:rsidRPr="0016489B">
              <w:rPr>
                <w:rFonts w:hAnsi="ＭＳ 明朝" w:hint="eastAsia"/>
                <w:sz w:val="22"/>
                <w:szCs w:val="22"/>
              </w:rPr>
              <w:t>有価証券</w:t>
            </w:r>
          </w:p>
          <w:p w14:paraId="364AD138" w14:textId="77777777" w:rsidR="00D51895" w:rsidRPr="0016489B" w:rsidRDefault="00D51895" w:rsidP="00414CB4">
            <w:pPr>
              <w:tabs>
                <w:tab w:val="left" w:pos="202"/>
                <w:tab w:val="left" w:pos="808"/>
              </w:tabs>
              <w:rPr>
                <w:rFonts w:hAnsi="ＭＳ 明朝"/>
                <w:sz w:val="22"/>
                <w:szCs w:val="22"/>
              </w:rPr>
            </w:pPr>
            <w:r>
              <w:rPr>
                <w:rFonts w:hAnsi="ＭＳ 明朝" w:hint="eastAsia"/>
                <w:sz w:val="22"/>
                <w:szCs w:val="22"/>
              </w:rPr>
              <w:t xml:space="preserve">　満期保有目的の債券</w:t>
            </w:r>
          </w:p>
        </w:tc>
        <w:tc>
          <w:tcPr>
            <w:tcW w:w="2154" w:type="dxa"/>
            <w:tcBorders>
              <w:top w:val="single" w:sz="4" w:space="0" w:color="FFFFFF"/>
              <w:bottom w:val="single" w:sz="4" w:space="0" w:color="FFFFFF"/>
            </w:tcBorders>
          </w:tcPr>
          <w:p w14:paraId="6F49196C" w14:textId="77777777" w:rsidR="00D51895" w:rsidRPr="00BD7748" w:rsidRDefault="00D51895" w:rsidP="00414CB4">
            <w:pPr>
              <w:tabs>
                <w:tab w:val="left" w:pos="202"/>
                <w:tab w:val="left" w:pos="808"/>
              </w:tabs>
              <w:jc w:val="right"/>
              <w:rPr>
                <w:rFonts w:hAnsi="ＭＳ 明朝"/>
                <w:sz w:val="22"/>
                <w:szCs w:val="22"/>
              </w:rPr>
            </w:pPr>
          </w:p>
          <w:p w14:paraId="62613A65"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1,989,920</w:t>
            </w:r>
          </w:p>
        </w:tc>
        <w:tc>
          <w:tcPr>
            <w:tcW w:w="2154" w:type="dxa"/>
            <w:tcBorders>
              <w:top w:val="single" w:sz="4" w:space="0" w:color="FFFFFF"/>
              <w:bottom w:val="single" w:sz="4" w:space="0" w:color="FFFFFF"/>
            </w:tcBorders>
          </w:tcPr>
          <w:p w14:paraId="470A1FC4" w14:textId="77777777" w:rsidR="00D51895" w:rsidRPr="00E26086" w:rsidRDefault="00D51895" w:rsidP="00414CB4">
            <w:pPr>
              <w:tabs>
                <w:tab w:val="left" w:pos="202"/>
                <w:tab w:val="left" w:pos="808"/>
              </w:tabs>
              <w:jc w:val="right"/>
              <w:rPr>
                <w:rFonts w:hAnsi="ＭＳ 明朝"/>
                <w:sz w:val="22"/>
                <w:szCs w:val="22"/>
                <w:highlight w:val="yellow"/>
              </w:rPr>
            </w:pPr>
          </w:p>
          <w:p w14:paraId="6A716B55" w14:textId="77777777" w:rsidR="00D51895" w:rsidRPr="00E26086" w:rsidRDefault="00D51895" w:rsidP="00414CB4">
            <w:pPr>
              <w:tabs>
                <w:tab w:val="left" w:pos="202"/>
                <w:tab w:val="left" w:pos="808"/>
              </w:tabs>
              <w:jc w:val="right"/>
              <w:rPr>
                <w:rFonts w:hAnsi="ＭＳ 明朝"/>
                <w:sz w:val="22"/>
                <w:szCs w:val="22"/>
                <w:highlight w:val="yellow"/>
              </w:rPr>
            </w:pPr>
            <w:r w:rsidRPr="00BD7748">
              <w:rPr>
                <w:rFonts w:hAnsi="ＭＳ 明朝" w:hint="eastAsia"/>
                <w:sz w:val="22"/>
                <w:szCs w:val="22"/>
              </w:rPr>
              <w:t>1,918,300</w:t>
            </w:r>
          </w:p>
        </w:tc>
        <w:tc>
          <w:tcPr>
            <w:tcW w:w="2154" w:type="dxa"/>
            <w:tcBorders>
              <w:top w:val="single" w:sz="4" w:space="0" w:color="FFFFFF"/>
              <w:bottom w:val="single" w:sz="4" w:space="0" w:color="FFFFFF"/>
            </w:tcBorders>
          </w:tcPr>
          <w:p w14:paraId="1C2F8083" w14:textId="77777777" w:rsidR="00D51895" w:rsidRPr="00E26086" w:rsidRDefault="00D51895" w:rsidP="00414CB4">
            <w:pPr>
              <w:tabs>
                <w:tab w:val="left" w:pos="202"/>
                <w:tab w:val="left" w:pos="808"/>
              </w:tabs>
              <w:jc w:val="right"/>
              <w:rPr>
                <w:rFonts w:hAnsi="ＭＳ 明朝"/>
                <w:sz w:val="22"/>
                <w:szCs w:val="22"/>
                <w:highlight w:val="yellow"/>
              </w:rPr>
            </w:pPr>
          </w:p>
          <w:p w14:paraId="6561D2E4" w14:textId="77777777" w:rsidR="00D51895" w:rsidRPr="00E26086" w:rsidRDefault="00D51895" w:rsidP="00414CB4">
            <w:pPr>
              <w:tabs>
                <w:tab w:val="left" w:pos="202"/>
                <w:tab w:val="left" w:pos="808"/>
              </w:tabs>
              <w:jc w:val="right"/>
              <w:rPr>
                <w:rFonts w:hAnsi="ＭＳ 明朝"/>
                <w:sz w:val="22"/>
                <w:szCs w:val="22"/>
                <w:highlight w:val="yellow"/>
              </w:rPr>
            </w:pPr>
            <w:r w:rsidRPr="007F5499">
              <w:rPr>
                <w:rFonts w:hAnsi="ＭＳ 明朝" w:hint="eastAsia"/>
                <w:sz w:val="22"/>
                <w:szCs w:val="22"/>
              </w:rPr>
              <w:t>△71,620</w:t>
            </w:r>
          </w:p>
        </w:tc>
      </w:tr>
      <w:tr w:rsidR="00D51895" w:rsidRPr="0016489B" w14:paraId="4A404C51" w14:textId="77777777" w:rsidTr="00414CB4">
        <w:tc>
          <w:tcPr>
            <w:tcW w:w="2552" w:type="dxa"/>
            <w:tcBorders>
              <w:top w:val="single" w:sz="4" w:space="0" w:color="FFFFFF"/>
              <w:bottom w:val="single" w:sz="4" w:space="0" w:color="FFFFFF"/>
            </w:tcBorders>
          </w:tcPr>
          <w:p w14:paraId="78A76564"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 xml:space="preserve">　その他有価証券</w:t>
            </w:r>
          </w:p>
        </w:tc>
        <w:tc>
          <w:tcPr>
            <w:tcW w:w="2154" w:type="dxa"/>
            <w:tcBorders>
              <w:top w:val="single" w:sz="4" w:space="0" w:color="FFFFFF"/>
              <w:bottom w:val="single" w:sz="4" w:space="0" w:color="FFFFFF"/>
            </w:tcBorders>
          </w:tcPr>
          <w:p w14:paraId="48E9970D"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4,758,930</w:t>
            </w:r>
          </w:p>
        </w:tc>
        <w:tc>
          <w:tcPr>
            <w:tcW w:w="2154" w:type="dxa"/>
            <w:tcBorders>
              <w:top w:val="single" w:sz="4" w:space="0" w:color="FFFFFF"/>
              <w:bottom w:val="single" w:sz="4" w:space="0" w:color="FFFFFF"/>
            </w:tcBorders>
          </w:tcPr>
          <w:p w14:paraId="4454B2F3" w14:textId="77777777" w:rsidR="00D51895" w:rsidRPr="00E26086" w:rsidRDefault="00D51895" w:rsidP="00414CB4">
            <w:pPr>
              <w:tabs>
                <w:tab w:val="left" w:pos="202"/>
                <w:tab w:val="left" w:pos="808"/>
              </w:tabs>
              <w:jc w:val="right"/>
              <w:rPr>
                <w:rFonts w:hAnsi="ＭＳ 明朝"/>
                <w:sz w:val="22"/>
                <w:szCs w:val="22"/>
                <w:highlight w:val="yellow"/>
              </w:rPr>
            </w:pPr>
            <w:r w:rsidRPr="00BD7748">
              <w:rPr>
                <w:rFonts w:hAnsi="ＭＳ 明朝" w:hint="eastAsia"/>
                <w:sz w:val="22"/>
                <w:szCs w:val="22"/>
              </w:rPr>
              <w:t>4,758,930</w:t>
            </w:r>
          </w:p>
        </w:tc>
        <w:tc>
          <w:tcPr>
            <w:tcW w:w="2154" w:type="dxa"/>
            <w:tcBorders>
              <w:top w:val="single" w:sz="4" w:space="0" w:color="FFFFFF"/>
              <w:bottom w:val="single" w:sz="4" w:space="0" w:color="FFFFFF"/>
            </w:tcBorders>
          </w:tcPr>
          <w:p w14:paraId="0061FD55" w14:textId="77777777" w:rsidR="00D51895" w:rsidRPr="00E26086" w:rsidRDefault="00D51895" w:rsidP="00414CB4">
            <w:pPr>
              <w:tabs>
                <w:tab w:val="left" w:pos="202"/>
                <w:tab w:val="left" w:pos="808"/>
              </w:tabs>
              <w:jc w:val="right"/>
              <w:rPr>
                <w:rFonts w:hAnsi="ＭＳ 明朝"/>
                <w:sz w:val="22"/>
                <w:szCs w:val="22"/>
                <w:highlight w:val="yellow"/>
              </w:rPr>
            </w:pPr>
            <w:r w:rsidRPr="00E26086">
              <w:rPr>
                <w:rFonts w:hAnsi="ＭＳ 明朝" w:hint="eastAsia"/>
                <w:sz w:val="22"/>
                <w:szCs w:val="22"/>
              </w:rPr>
              <w:t>－</w:t>
            </w:r>
          </w:p>
        </w:tc>
      </w:tr>
      <w:tr w:rsidR="00D51895" w:rsidRPr="0016489B" w14:paraId="77222F75" w14:textId="77777777" w:rsidTr="00414CB4">
        <w:tc>
          <w:tcPr>
            <w:tcW w:w="2552" w:type="dxa"/>
            <w:tcBorders>
              <w:top w:val="single" w:sz="4" w:space="0" w:color="FFFFFF"/>
              <w:bottom w:val="single" w:sz="4" w:space="0" w:color="FFFFFF"/>
            </w:tcBorders>
          </w:tcPr>
          <w:p w14:paraId="1FBCA03D"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貸出金</w:t>
            </w:r>
          </w:p>
        </w:tc>
        <w:tc>
          <w:tcPr>
            <w:tcW w:w="2154" w:type="dxa"/>
            <w:tcBorders>
              <w:top w:val="single" w:sz="4" w:space="0" w:color="FFFFFF"/>
              <w:bottom w:val="single" w:sz="4" w:space="0" w:color="FFFFFF"/>
            </w:tcBorders>
          </w:tcPr>
          <w:p w14:paraId="225BF9BC"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28,930,50</w:t>
            </w:r>
            <w:r>
              <w:rPr>
                <w:rFonts w:hAnsi="ＭＳ 明朝" w:hint="eastAsia"/>
                <w:sz w:val="22"/>
                <w:szCs w:val="22"/>
              </w:rPr>
              <w:t>3</w:t>
            </w:r>
          </w:p>
        </w:tc>
        <w:tc>
          <w:tcPr>
            <w:tcW w:w="2154" w:type="dxa"/>
            <w:tcBorders>
              <w:top w:val="single" w:sz="4" w:space="0" w:color="FFFFFF"/>
              <w:bottom w:val="single" w:sz="4" w:space="0" w:color="FFFFFF"/>
            </w:tcBorders>
          </w:tcPr>
          <w:p w14:paraId="3D887644" w14:textId="77777777" w:rsidR="00D51895" w:rsidRPr="00E26086" w:rsidRDefault="00D51895" w:rsidP="00414CB4">
            <w:pPr>
              <w:tabs>
                <w:tab w:val="left" w:pos="202"/>
                <w:tab w:val="left" w:pos="808"/>
              </w:tabs>
              <w:jc w:val="right"/>
              <w:rPr>
                <w:rFonts w:hAnsi="ＭＳ 明朝"/>
                <w:sz w:val="22"/>
                <w:szCs w:val="22"/>
                <w:highlight w:val="yellow"/>
              </w:rPr>
            </w:pPr>
          </w:p>
        </w:tc>
        <w:tc>
          <w:tcPr>
            <w:tcW w:w="2154" w:type="dxa"/>
            <w:tcBorders>
              <w:top w:val="single" w:sz="4" w:space="0" w:color="FFFFFF"/>
              <w:bottom w:val="single" w:sz="4" w:space="0" w:color="FFFFFF"/>
            </w:tcBorders>
          </w:tcPr>
          <w:p w14:paraId="372DE7CB" w14:textId="77777777" w:rsidR="00D51895" w:rsidRPr="00E26086" w:rsidRDefault="00D51895" w:rsidP="00414CB4">
            <w:pPr>
              <w:tabs>
                <w:tab w:val="left" w:pos="202"/>
                <w:tab w:val="left" w:pos="808"/>
              </w:tabs>
              <w:jc w:val="right"/>
              <w:rPr>
                <w:rFonts w:hAnsi="ＭＳ 明朝"/>
                <w:sz w:val="22"/>
                <w:szCs w:val="22"/>
                <w:highlight w:val="yellow"/>
              </w:rPr>
            </w:pPr>
          </w:p>
        </w:tc>
      </w:tr>
      <w:tr w:rsidR="00D51895" w:rsidRPr="0016489B" w14:paraId="1339E65F" w14:textId="77777777" w:rsidTr="00414CB4">
        <w:tc>
          <w:tcPr>
            <w:tcW w:w="2552" w:type="dxa"/>
            <w:tcBorders>
              <w:top w:val="single" w:sz="4" w:space="0" w:color="FFFFFF"/>
              <w:bottom w:val="single" w:sz="4" w:space="0" w:color="FFFFFF"/>
            </w:tcBorders>
          </w:tcPr>
          <w:p w14:paraId="75839E1A"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 xml:space="preserve">　貸倒引当金（※1）</w:t>
            </w:r>
          </w:p>
        </w:tc>
        <w:tc>
          <w:tcPr>
            <w:tcW w:w="2154" w:type="dxa"/>
            <w:tcBorders>
              <w:top w:val="single" w:sz="4" w:space="0" w:color="FFFFFF"/>
            </w:tcBorders>
          </w:tcPr>
          <w:p w14:paraId="55553C5C"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△224,944</w:t>
            </w:r>
          </w:p>
        </w:tc>
        <w:tc>
          <w:tcPr>
            <w:tcW w:w="2154" w:type="dxa"/>
            <w:tcBorders>
              <w:top w:val="single" w:sz="4" w:space="0" w:color="FFFFFF"/>
            </w:tcBorders>
          </w:tcPr>
          <w:p w14:paraId="41F98B6F" w14:textId="77777777" w:rsidR="00D51895" w:rsidRPr="00E26086" w:rsidRDefault="00D51895" w:rsidP="00414CB4">
            <w:pPr>
              <w:tabs>
                <w:tab w:val="left" w:pos="202"/>
                <w:tab w:val="left" w:pos="808"/>
              </w:tabs>
              <w:jc w:val="right"/>
              <w:rPr>
                <w:rFonts w:hAnsi="ＭＳ 明朝"/>
                <w:sz w:val="22"/>
                <w:szCs w:val="22"/>
                <w:highlight w:val="yellow"/>
              </w:rPr>
            </w:pPr>
          </w:p>
        </w:tc>
        <w:tc>
          <w:tcPr>
            <w:tcW w:w="2154" w:type="dxa"/>
            <w:tcBorders>
              <w:top w:val="single" w:sz="4" w:space="0" w:color="FFFFFF"/>
            </w:tcBorders>
          </w:tcPr>
          <w:p w14:paraId="1D66FE63" w14:textId="77777777" w:rsidR="00D51895" w:rsidRPr="00E26086" w:rsidRDefault="00D51895" w:rsidP="00414CB4">
            <w:pPr>
              <w:tabs>
                <w:tab w:val="left" w:pos="202"/>
                <w:tab w:val="left" w:pos="808"/>
              </w:tabs>
              <w:jc w:val="right"/>
              <w:rPr>
                <w:rFonts w:hAnsi="ＭＳ 明朝"/>
                <w:sz w:val="22"/>
                <w:szCs w:val="22"/>
                <w:highlight w:val="yellow"/>
              </w:rPr>
            </w:pPr>
          </w:p>
        </w:tc>
      </w:tr>
      <w:tr w:rsidR="00D51895" w:rsidRPr="0016489B" w14:paraId="5841F5FD" w14:textId="77777777" w:rsidTr="00414CB4">
        <w:tc>
          <w:tcPr>
            <w:tcW w:w="2552" w:type="dxa"/>
            <w:tcBorders>
              <w:top w:val="single" w:sz="4" w:space="0" w:color="FFFFFF"/>
              <w:bottom w:val="single" w:sz="4" w:space="0" w:color="FFFFFF"/>
            </w:tcBorders>
          </w:tcPr>
          <w:p w14:paraId="2F478C26"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 xml:space="preserve">　貸倒引当金控除後</w:t>
            </w:r>
          </w:p>
        </w:tc>
        <w:tc>
          <w:tcPr>
            <w:tcW w:w="2154" w:type="dxa"/>
          </w:tcPr>
          <w:p w14:paraId="66D86C23"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28,705,55</w:t>
            </w:r>
            <w:r>
              <w:rPr>
                <w:rFonts w:hAnsi="ＭＳ 明朝" w:hint="eastAsia"/>
                <w:sz w:val="22"/>
                <w:szCs w:val="22"/>
              </w:rPr>
              <w:t>9</w:t>
            </w:r>
          </w:p>
        </w:tc>
        <w:tc>
          <w:tcPr>
            <w:tcW w:w="2154" w:type="dxa"/>
          </w:tcPr>
          <w:p w14:paraId="17B96EDB"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28,607,388</w:t>
            </w:r>
          </w:p>
        </w:tc>
        <w:tc>
          <w:tcPr>
            <w:tcW w:w="2154" w:type="dxa"/>
          </w:tcPr>
          <w:p w14:paraId="3FDE8FDD"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△98,171</w:t>
            </w:r>
          </w:p>
        </w:tc>
      </w:tr>
      <w:tr w:rsidR="00D51895" w:rsidRPr="0016489B" w14:paraId="4946DAD8" w14:textId="77777777" w:rsidTr="00414CB4">
        <w:tc>
          <w:tcPr>
            <w:tcW w:w="2552" w:type="dxa"/>
            <w:tcBorders>
              <w:top w:val="single" w:sz="4" w:space="0" w:color="FFFFFF"/>
              <w:bottom w:val="single" w:sz="4" w:space="0" w:color="FFFFFF"/>
            </w:tcBorders>
          </w:tcPr>
          <w:p w14:paraId="7586C98B"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経済事業未収金</w:t>
            </w:r>
          </w:p>
        </w:tc>
        <w:tc>
          <w:tcPr>
            <w:tcW w:w="2154" w:type="dxa"/>
            <w:tcBorders>
              <w:bottom w:val="single" w:sz="4" w:space="0" w:color="FFFFFF"/>
            </w:tcBorders>
          </w:tcPr>
          <w:p w14:paraId="4EEEC325"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2,624,793</w:t>
            </w:r>
          </w:p>
        </w:tc>
        <w:tc>
          <w:tcPr>
            <w:tcW w:w="2154" w:type="dxa"/>
            <w:tcBorders>
              <w:bottom w:val="single" w:sz="4" w:space="0" w:color="FFFFFF"/>
            </w:tcBorders>
          </w:tcPr>
          <w:p w14:paraId="38C140C7" w14:textId="77777777" w:rsidR="00D51895" w:rsidRPr="0029445A" w:rsidRDefault="00D51895" w:rsidP="00414CB4">
            <w:pPr>
              <w:tabs>
                <w:tab w:val="left" w:pos="202"/>
                <w:tab w:val="left" w:pos="808"/>
              </w:tabs>
              <w:jc w:val="right"/>
              <w:rPr>
                <w:rFonts w:hAnsi="ＭＳ 明朝"/>
                <w:sz w:val="22"/>
                <w:szCs w:val="22"/>
                <w:highlight w:val="yellow"/>
              </w:rPr>
            </w:pPr>
          </w:p>
        </w:tc>
        <w:tc>
          <w:tcPr>
            <w:tcW w:w="2154" w:type="dxa"/>
            <w:tcBorders>
              <w:bottom w:val="single" w:sz="4" w:space="0" w:color="FFFFFF"/>
            </w:tcBorders>
          </w:tcPr>
          <w:p w14:paraId="68DEE011" w14:textId="77777777" w:rsidR="00D51895" w:rsidRPr="00E26086" w:rsidRDefault="00D51895" w:rsidP="00414CB4">
            <w:pPr>
              <w:tabs>
                <w:tab w:val="left" w:pos="202"/>
                <w:tab w:val="left" w:pos="808"/>
              </w:tabs>
              <w:jc w:val="right"/>
              <w:rPr>
                <w:rFonts w:hAnsi="ＭＳ 明朝"/>
                <w:sz w:val="22"/>
                <w:szCs w:val="22"/>
                <w:highlight w:val="yellow"/>
              </w:rPr>
            </w:pPr>
          </w:p>
        </w:tc>
      </w:tr>
      <w:tr w:rsidR="00D51895" w:rsidRPr="0016489B" w14:paraId="6710DEB2" w14:textId="77777777" w:rsidTr="00414CB4">
        <w:tc>
          <w:tcPr>
            <w:tcW w:w="2552" w:type="dxa"/>
            <w:tcBorders>
              <w:top w:val="single" w:sz="4" w:space="0" w:color="FFFFFF"/>
              <w:bottom w:val="single" w:sz="4" w:space="0" w:color="FFFFFF"/>
            </w:tcBorders>
          </w:tcPr>
          <w:p w14:paraId="3E46752C"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 xml:space="preserve">　貸倒引当金（※2）</w:t>
            </w:r>
          </w:p>
        </w:tc>
        <w:tc>
          <w:tcPr>
            <w:tcW w:w="2154" w:type="dxa"/>
            <w:tcBorders>
              <w:top w:val="single" w:sz="4" w:space="0" w:color="FFFFFF"/>
            </w:tcBorders>
          </w:tcPr>
          <w:p w14:paraId="3009F79F"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△405,202</w:t>
            </w:r>
          </w:p>
        </w:tc>
        <w:tc>
          <w:tcPr>
            <w:tcW w:w="2154" w:type="dxa"/>
            <w:tcBorders>
              <w:top w:val="single" w:sz="4" w:space="0" w:color="FFFFFF"/>
            </w:tcBorders>
          </w:tcPr>
          <w:p w14:paraId="096D520D" w14:textId="77777777" w:rsidR="00D51895" w:rsidRPr="0029445A" w:rsidRDefault="00D51895" w:rsidP="00414CB4">
            <w:pPr>
              <w:tabs>
                <w:tab w:val="left" w:pos="202"/>
                <w:tab w:val="left" w:pos="808"/>
              </w:tabs>
              <w:jc w:val="right"/>
              <w:rPr>
                <w:rFonts w:hAnsi="ＭＳ 明朝"/>
                <w:sz w:val="22"/>
                <w:szCs w:val="22"/>
                <w:highlight w:val="yellow"/>
              </w:rPr>
            </w:pPr>
          </w:p>
        </w:tc>
        <w:tc>
          <w:tcPr>
            <w:tcW w:w="2154" w:type="dxa"/>
            <w:tcBorders>
              <w:top w:val="single" w:sz="4" w:space="0" w:color="FFFFFF"/>
            </w:tcBorders>
          </w:tcPr>
          <w:p w14:paraId="41F1748B" w14:textId="77777777" w:rsidR="00D51895" w:rsidRPr="00E26086" w:rsidRDefault="00D51895" w:rsidP="00414CB4">
            <w:pPr>
              <w:tabs>
                <w:tab w:val="left" w:pos="202"/>
                <w:tab w:val="left" w:pos="808"/>
              </w:tabs>
              <w:jc w:val="right"/>
              <w:rPr>
                <w:rFonts w:hAnsi="ＭＳ 明朝"/>
                <w:sz w:val="22"/>
                <w:szCs w:val="22"/>
                <w:highlight w:val="yellow"/>
              </w:rPr>
            </w:pPr>
          </w:p>
        </w:tc>
      </w:tr>
      <w:tr w:rsidR="00D51895" w:rsidRPr="00DD0F47" w14:paraId="18C2F631" w14:textId="77777777" w:rsidTr="00414CB4">
        <w:tc>
          <w:tcPr>
            <w:tcW w:w="2552" w:type="dxa"/>
            <w:tcBorders>
              <w:top w:val="single" w:sz="4" w:space="0" w:color="FFFFFF"/>
              <w:bottom w:val="single" w:sz="4" w:space="0" w:color="FFFFFF"/>
            </w:tcBorders>
          </w:tcPr>
          <w:p w14:paraId="0D3C4994"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 xml:space="preserve">　貸倒引当金控除後</w:t>
            </w:r>
          </w:p>
        </w:tc>
        <w:tc>
          <w:tcPr>
            <w:tcW w:w="2154" w:type="dxa"/>
          </w:tcPr>
          <w:p w14:paraId="5CDF705B"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sz w:val="22"/>
                <w:szCs w:val="22"/>
              </w:rPr>
              <w:t>2,</w:t>
            </w:r>
            <w:r w:rsidRPr="00BD7748">
              <w:rPr>
                <w:rFonts w:hAnsi="ＭＳ 明朝" w:hint="eastAsia"/>
                <w:sz w:val="22"/>
                <w:szCs w:val="22"/>
              </w:rPr>
              <w:t>219,591</w:t>
            </w:r>
          </w:p>
        </w:tc>
        <w:tc>
          <w:tcPr>
            <w:tcW w:w="2154" w:type="dxa"/>
          </w:tcPr>
          <w:p w14:paraId="02E638BE" w14:textId="77777777" w:rsidR="00D51895" w:rsidRPr="0029445A" w:rsidRDefault="00D51895" w:rsidP="00414CB4">
            <w:pPr>
              <w:tabs>
                <w:tab w:val="left" w:pos="202"/>
                <w:tab w:val="left" w:pos="808"/>
              </w:tabs>
              <w:jc w:val="right"/>
              <w:rPr>
                <w:rFonts w:hAnsi="ＭＳ 明朝"/>
                <w:sz w:val="22"/>
                <w:szCs w:val="22"/>
              </w:rPr>
            </w:pPr>
            <w:r w:rsidRPr="007F5499">
              <w:rPr>
                <w:rFonts w:hAnsi="ＭＳ 明朝" w:hint="eastAsia"/>
                <w:sz w:val="22"/>
                <w:szCs w:val="22"/>
              </w:rPr>
              <w:t>2,219,591</w:t>
            </w:r>
          </w:p>
        </w:tc>
        <w:tc>
          <w:tcPr>
            <w:tcW w:w="2154" w:type="dxa"/>
          </w:tcPr>
          <w:p w14:paraId="551B70CB" w14:textId="77777777" w:rsidR="00D51895" w:rsidRPr="00E26086" w:rsidRDefault="00D51895" w:rsidP="00414CB4">
            <w:pPr>
              <w:tabs>
                <w:tab w:val="left" w:pos="202"/>
                <w:tab w:val="left" w:pos="808"/>
              </w:tabs>
              <w:jc w:val="right"/>
              <w:rPr>
                <w:rFonts w:hAnsi="ＭＳ 明朝"/>
                <w:sz w:val="22"/>
                <w:szCs w:val="22"/>
              </w:rPr>
            </w:pPr>
            <w:r w:rsidRPr="00E26086">
              <w:rPr>
                <w:rFonts w:hAnsi="ＭＳ 明朝" w:hint="eastAsia"/>
                <w:sz w:val="22"/>
                <w:szCs w:val="22"/>
              </w:rPr>
              <w:t>－</w:t>
            </w:r>
          </w:p>
        </w:tc>
      </w:tr>
      <w:tr w:rsidR="00D51895" w:rsidRPr="0016489B" w14:paraId="2E3BD68E" w14:textId="77777777" w:rsidTr="00414CB4">
        <w:tc>
          <w:tcPr>
            <w:tcW w:w="2552" w:type="dxa"/>
            <w:tcBorders>
              <w:top w:val="single" w:sz="4" w:space="0" w:color="auto"/>
            </w:tcBorders>
          </w:tcPr>
          <w:p w14:paraId="0A6B6323"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資　産　計</w:t>
            </w:r>
          </w:p>
        </w:tc>
        <w:tc>
          <w:tcPr>
            <w:tcW w:w="2154" w:type="dxa"/>
          </w:tcPr>
          <w:p w14:paraId="54C6E512"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160,739,48</w:t>
            </w:r>
            <w:r>
              <w:rPr>
                <w:rFonts w:hAnsi="ＭＳ 明朝" w:hint="eastAsia"/>
                <w:sz w:val="22"/>
                <w:szCs w:val="22"/>
              </w:rPr>
              <w:t>3</w:t>
            </w:r>
          </w:p>
        </w:tc>
        <w:tc>
          <w:tcPr>
            <w:tcW w:w="2154" w:type="dxa"/>
          </w:tcPr>
          <w:p w14:paraId="6D4EB595"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159,914,383</w:t>
            </w:r>
          </w:p>
        </w:tc>
        <w:tc>
          <w:tcPr>
            <w:tcW w:w="2154" w:type="dxa"/>
          </w:tcPr>
          <w:p w14:paraId="7F99115B"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△825,100</w:t>
            </w:r>
          </w:p>
        </w:tc>
      </w:tr>
      <w:tr w:rsidR="00D51895" w:rsidRPr="0016489B" w14:paraId="7065C28A" w14:textId="77777777" w:rsidTr="00414CB4">
        <w:tc>
          <w:tcPr>
            <w:tcW w:w="2552" w:type="dxa"/>
          </w:tcPr>
          <w:p w14:paraId="48A2E139" w14:textId="77777777" w:rsidR="00D51895" w:rsidRPr="0016489B" w:rsidRDefault="00D51895" w:rsidP="00414CB4">
            <w:pPr>
              <w:tabs>
                <w:tab w:val="left" w:pos="202"/>
                <w:tab w:val="left" w:pos="808"/>
              </w:tabs>
              <w:jc w:val="left"/>
              <w:rPr>
                <w:rFonts w:hAnsi="ＭＳ 明朝"/>
                <w:sz w:val="22"/>
                <w:szCs w:val="22"/>
              </w:rPr>
            </w:pPr>
            <w:r>
              <w:rPr>
                <w:rFonts w:hAnsi="ＭＳ 明朝" w:hint="eastAsia"/>
                <w:sz w:val="22"/>
                <w:szCs w:val="22"/>
              </w:rPr>
              <w:t>貯金</w:t>
            </w:r>
          </w:p>
        </w:tc>
        <w:tc>
          <w:tcPr>
            <w:tcW w:w="2154" w:type="dxa"/>
          </w:tcPr>
          <w:p w14:paraId="2BA7272B"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163,201,827</w:t>
            </w:r>
          </w:p>
        </w:tc>
        <w:tc>
          <w:tcPr>
            <w:tcW w:w="2154" w:type="dxa"/>
          </w:tcPr>
          <w:p w14:paraId="46965FD5"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162,941,078</w:t>
            </w:r>
          </w:p>
        </w:tc>
        <w:tc>
          <w:tcPr>
            <w:tcW w:w="2154" w:type="dxa"/>
          </w:tcPr>
          <w:p w14:paraId="11E74599"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△260,749</w:t>
            </w:r>
          </w:p>
        </w:tc>
      </w:tr>
      <w:tr w:rsidR="00D51895" w:rsidRPr="0016489B" w14:paraId="2DF0F0B7" w14:textId="77777777" w:rsidTr="00414CB4">
        <w:tc>
          <w:tcPr>
            <w:tcW w:w="2552" w:type="dxa"/>
          </w:tcPr>
          <w:p w14:paraId="0AE51EAC"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負　債　計</w:t>
            </w:r>
          </w:p>
        </w:tc>
        <w:tc>
          <w:tcPr>
            <w:tcW w:w="2154" w:type="dxa"/>
          </w:tcPr>
          <w:p w14:paraId="12D66DC0" w14:textId="77777777" w:rsidR="00D51895" w:rsidRPr="00BD7748" w:rsidRDefault="00D51895" w:rsidP="00414CB4">
            <w:pPr>
              <w:tabs>
                <w:tab w:val="left" w:pos="202"/>
                <w:tab w:val="left" w:pos="808"/>
              </w:tabs>
              <w:jc w:val="right"/>
              <w:rPr>
                <w:rFonts w:hAnsi="ＭＳ 明朝"/>
                <w:sz w:val="22"/>
                <w:szCs w:val="22"/>
              </w:rPr>
            </w:pPr>
            <w:r w:rsidRPr="00BD7748">
              <w:rPr>
                <w:rFonts w:hAnsi="ＭＳ 明朝" w:hint="eastAsia"/>
                <w:sz w:val="22"/>
                <w:szCs w:val="22"/>
              </w:rPr>
              <w:t>163,201,827</w:t>
            </w:r>
          </w:p>
        </w:tc>
        <w:tc>
          <w:tcPr>
            <w:tcW w:w="2154" w:type="dxa"/>
          </w:tcPr>
          <w:p w14:paraId="473D1A3E"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162,941,078</w:t>
            </w:r>
          </w:p>
        </w:tc>
        <w:tc>
          <w:tcPr>
            <w:tcW w:w="2154" w:type="dxa"/>
          </w:tcPr>
          <w:p w14:paraId="0E249EE8" w14:textId="77777777" w:rsidR="00D51895" w:rsidRPr="007F5499" w:rsidRDefault="00D51895" w:rsidP="00414CB4">
            <w:pPr>
              <w:tabs>
                <w:tab w:val="left" w:pos="202"/>
                <w:tab w:val="left" w:pos="808"/>
              </w:tabs>
              <w:jc w:val="right"/>
              <w:rPr>
                <w:rFonts w:hAnsi="ＭＳ 明朝"/>
                <w:sz w:val="22"/>
                <w:szCs w:val="22"/>
              </w:rPr>
            </w:pPr>
            <w:r w:rsidRPr="007F5499">
              <w:rPr>
                <w:rFonts w:hAnsi="ＭＳ 明朝" w:hint="eastAsia"/>
                <w:sz w:val="22"/>
                <w:szCs w:val="22"/>
              </w:rPr>
              <w:t>△260,749</w:t>
            </w:r>
          </w:p>
        </w:tc>
      </w:tr>
    </w:tbl>
    <w:p w14:paraId="0F4F6C6F" w14:textId="77777777" w:rsidR="00D51895" w:rsidRPr="0016489B" w:rsidRDefault="00D51895" w:rsidP="00D51895">
      <w:pPr>
        <w:tabs>
          <w:tab w:val="left" w:pos="202"/>
          <w:tab w:val="left" w:pos="808"/>
        </w:tabs>
        <w:ind w:firstLineChars="200" w:firstLine="440"/>
        <w:rPr>
          <w:rFonts w:hAnsi="ＭＳ 明朝"/>
          <w:sz w:val="22"/>
          <w:szCs w:val="22"/>
        </w:rPr>
      </w:pPr>
      <w:r w:rsidRPr="0016489B">
        <w:rPr>
          <w:rFonts w:hAnsi="ＭＳ 明朝" w:hint="eastAsia"/>
          <w:sz w:val="22"/>
          <w:szCs w:val="22"/>
        </w:rPr>
        <w:t>（※1）貸出金に対応する一般貸倒引当金及び個別貸倒引当金を控除しています。</w:t>
      </w:r>
    </w:p>
    <w:p w14:paraId="74FF8A87" w14:textId="77777777" w:rsidR="00D51895" w:rsidRDefault="00D51895" w:rsidP="00D51895">
      <w:pPr>
        <w:tabs>
          <w:tab w:val="left" w:pos="202"/>
          <w:tab w:val="left" w:pos="808"/>
        </w:tabs>
        <w:ind w:firstLineChars="200" w:firstLine="440"/>
        <w:rPr>
          <w:rFonts w:hAnsi="ＭＳ 明朝"/>
          <w:sz w:val="22"/>
          <w:szCs w:val="22"/>
        </w:rPr>
      </w:pPr>
      <w:r w:rsidRPr="0016489B">
        <w:rPr>
          <w:rFonts w:hAnsi="ＭＳ 明朝" w:hint="eastAsia"/>
          <w:sz w:val="22"/>
          <w:szCs w:val="22"/>
        </w:rPr>
        <w:t>（※2）経済事業未収金に対応する一般貸倒引当金及び個別貸倒引当金を控除しています。</w:t>
      </w:r>
    </w:p>
    <w:p w14:paraId="0A7263B1" w14:textId="77777777" w:rsidR="00D51895" w:rsidRPr="004C6016" w:rsidRDefault="00D51895" w:rsidP="00D51895">
      <w:pPr>
        <w:tabs>
          <w:tab w:val="left" w:pos="202"/>
          <w:tab w:val="left" w:pos="808"/>
        </w:tabs>
        <w:ind w:firstLineChars="200" w:firstLine="440"/>
        <w:rPr>
          <w:rFonts w:hAnsi="ＭＳ 明朝"/>
          <w:sz w:val="22"/>
          <w:szCs w:val="22"/>
        </w:rPr>
      </w:pPr>
    </w:p>
    <w:p w14:paraId="61674082" w14:textId="77777777" w:rsidR="00D51895" w:rsidRPr="0016489B" w:rsidRDefault="00D51895" w:rsidP="00D51895">
      <w:pPr>
        <w:tabs>
          <w:tab w:val="left" w:pos="202"/>
          <w:tab w:val="left" w:pos="808"/>
        </w:tabs>
        <w:ind w:firstLineChars="200" w:firstLine="440"/>
        <w:rPr>
          <w:rFonts w:hAnsi="ＭＳ 明朝"/>
          <w:sz w:val="22"/>
          <w:szCs w:val="22"/>
        </w:rPr>
      </w:pPr>
      <w:r w:rsidRPr="0016489B">
        <w:rPr>
          <w:rFonts w:hAnsi="ＭＳ 明朝" w:hint="eastAsia"/>
          <w:sz w:val="22"/>
          <w:szCs w:val="22"/>
        </w:rPr>
        <w:t xml:space="preserve">(2)　</w:t>
      </w:r>
      <w:r w:rsidRPr="00CE67DC">
        <w:rPr>
          <w:rFonts w:hAnsi="ＭＳ 明朝" w:hint="eastAsia"/>
          <w:sz w:val="22"/>
          <w:szCs w:val="22"/>
        </w:rPr>
        <w:t>金融商品の時価の算定に用いた評価技法の説明</w:t>
      </w:r>
    </w:p>
    <w:p w14:paraId="5122B8CE"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 資産 】</w:t>
      </w:r>
    </w:p>
    <w:p w14:paraId="3C18A129"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ア．預金</w:t>
      </w:r>
    </w:p>
    <w:p w14:paraId="17EB7212" w14:textId="77777777" w:rsidR="00D51895"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満期のない預金については、時価は帳簿価額と近似していることから、当該帳簿価額によってい</w:t>
      </w:r>
      <w:r w:rsidRPr="00296F07">
        <w:rPr>
          <w:rFonts w:hAnsi="ＭＳ 明朝" w:hint="eastAsia"/>
          <w:sz w:val="22"/>
          <w:szCs w:val="22"/>
        </w:rPr>
        <w:t>ます。満期のある預金については、期間に基づく区分ごとに、リスクフリーレートである翌日物金利スワップ</w:t>
      </w:r>
      <w:r w:rsidRPr="00296F07">
        <w:rPr>
          <w:rFonts w:hAnsi="ＭＳ 明朝"/>
          <w:sz w:val="22"/>
          <w:szCs w:val="22"/>
        </w:rPr>
        <w:t xml:space="preserve"> (Overnight Index Swap</w:t>
      </w:r>
      <w:r w:rsidRPr="00296F07">
        <w:rPr>
          <w:rFonts w:hAnsi="ＭＳ 明朝" w:hint="eastAsia"/>
          <w:sz w:val="22"/>
          <w:szCs w:val="22"/>
        </w:rPr>
        <w:t>、以下OIS</w:t>
      </w:r>
      <w:r>
        <w:rPr>
          <w:rFonts w:hAnsi="ＭＳ 明朝" w:hint="eastAsia"/>
          <w:sz w:val="22"/>
          <w:szCs w:val="22"/>
        </w:rPr>
        <w:t>という。</w:t>
      </w:r>
      <w:r w:rsidRPr="00296F07">
        <w:rPr>
          <w:rFonts w:hAnsi="ＭＳ 明朝"/>
          <w:sz w:val="22"/>
          <w:szCs w:val="22"/>
        </w:rPr>
        <w:t>)</w:t>
      </w:r>
      <w:r w:rsidRPr="00296F07">
        <w:rPr>
          <w:rFonts w:hAnsi="ＭＳ 明朝" w:hint="eastAsia"/>
          <w:sz w:val="22"/>
          <w:szCs w:val="22"/>
        </w:rPr>
        <w:t>のレートで割り引いた現在価値を時価に代わる</w:t>
      </w:r>
      <w:r w:rsidRPr="0016489B">
        <w:rPr>
          <w:rFonts w:hAnsi="ＭＳ 明朝" w:hint="eastAsia"/>
          <w:sz w:val="22"/>
          <w:szCs w:val="22"/>
        </w:rPr>
        <w:t>金額として算定しています。</w:t>
      </w:r>
    </w:p>
    <w:p w14:paraId="3E83DDA7" w14:textId="77777777" w:rsidR="00D51895" w:rsidRPr="00CE67DC" w:rsidRDefault="00D51895" w:rsidP="00D51895">
      <w:pPr>
        <w:tabs>
          <w:tab w:val="left" w:pos="202"/>
          <w:tab w:val="left" w:pos="808"/>
        </w:tabs>
        <w:ind w:leftChars="400" w:left="960" w:firstLineChars="100" w:firstLine="220"/>
        <w:rPr>
          <w:rFonts w:hAnsi="ＭＳ 明朝"/>
          <w:sz w:val="22"/>
          <w:szCs w:val="22"/>
        </w:rPr>
      </w:pPr>
      <w:r w:rsidRPr="00CE67DC">
        <w:rPr>
          <w:rFonts w:hAnsi="ＭＳ 明朝" w:hint="eastAsia"/>
          <w:sz w:val="22"/>
          <w:szCs w:val="22"/>
        </w:rPr>
        <w:t>デリバティブを内包した期日前解約特約付預金は、元利金の合計を同様の新規預入を行った場合に想定される利率で割り引いた現在価値と、取引金融機関から提示された内包されるデリバティブ部分の時価により算定して</w:t>
      </w:r>
      <w:r>
        <w:rPr>
          <w:rFonts w:hAnsi="ＭＳ 明朝" w:hint="eastAsia"/>
          <w:sz w:val="22"/>
          <w:szCs w:val="22"/>
        </w:rPr>
        <w:t>い</w:t>
      </w:r>
      <w:r w:rsidRPr="00CE67DC">
        <w:rPr>
          <w:rFonts w:hAnsi="ＭＳ 明朝" w:hint="eastAsia"/>
          <w:sz w:val="22"/>
          <w:szCs w:val="22"/>
        </w:rPr>
        <w:t>ます。</w:t>
      </w:r>
    </w:p>
    <w:p w14:paraId="63DB2396" w14:textId="77777777" w:rsidR="00D51895" w:rsidRPr="00705E1D"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w:t>
      </w:r>
      <w:r w:rsidRPr="00705E1D">
        <w:rPr>
          <w:rFonts w:hAnsi="ＭＳ 明朝" w:hint="eastAsia"/>
          <w:sz w:val="22"/>
          <w:szCs w:val="22"/>
        </w:rPr>
        <w:t>イ．有価証券</w:t>
      </w:r>
    </w:p>
    <w:p w14:paraId="68F11C1D" w14:textId="77777777" w:rsidR="00D51895" w:rsidRPr="0016489B" w:rsidRDefault="00D51895" w:rsidP="00D51895">
      <w:pPr>
        <w:tabs>
          <w:tab w:val="left" w:pos="202"/>
          <w:tab w:val="left" w:pos="808"/>
        </w:tabs>
        <w:ind w:left="880" w:hangingChars="400" w:hanging="880"/>
        <w:rPr>
          <w:rFonts w:hAnsi="ＭＳ 明朝"/>
          <w:sz w:val="22"/>
          <w:szCs w:val="22"/>
        </w:rPr>
      </w:pPr>
      <w:r w:rsidRPr="00705E1D">
        <w:rPr>
          <w:rFonts w:hAnsi="ＭＳ 明朝" w:hint="eastAsia"/>
          <w:sz w:val="22"/>
          <w:szCs w:val="22"/>
        </w:rPr>
        <w:t xml:space="preserve">　　　　　国債については、活発な市場における無調整の相場価格を利用しています。地方債等については、公表された相場価格を用いています。</w:t>
      </w:r>
    </w:p>
    <w:p w14:paraId="04D07096"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ウ．貸出金</w:t>
      </w:r>
    </w:p>
    <w:p w14:paraId="4B7BDB1F" w14:textId="77777777" w:rsidR="00D51895" w:rsidRPr="0016489B" w:rsidRDefault="00D51895" w:rsidP="00D51895">
      <w:pPr>
        <w:tabs>
          <w:tab w:val="left" w:pos="202"/>
          <w:tab w:val="left" w:pos="808"/>
        </w:tabs>
        <w:ind w:left="876" w:hangingChars="398" w:hanging="876"/>
        <w:rPr>
          <w:rFonts w:hAnsi="ＭＳ 明朝"/>
          <w:spacing w:val="-6"/>
          <w:sz w:val="22"/>
          <w:szCs w:val="22"/>
        </w:rPr>
      </w:pPr>
      <w:r w:rsidRPr="0016489B">
        <w:rPr>
          <w:rFonts w:hAnsi="ＭＳ 明朝" w:hint="eastAsia"/>
          <w:sz w:val="22"/>
          <w:szCs w:val="22"/>
        </w:rPr>
        <w:t xml:space="preserve">　　　　　</w:t>
      </w:r>
      <w:r w:rsidRPr="0016489B">
        <w:rPr>
          <w:rFonts w:hAnsi="ＭＳ 明朝" w:hint="eastAsia"/>
          <w:spacing w:val="-6"/>
          <w:sz w:val="22"/>
          <w:szCs w:val="22"/>
        </w:rPr>
        <w:t>貸出金のうち、変動金利によるものは、短期間で市場金利を反映するため、貸出先の信用状態が実行後大きく異なっていない限り、時価は帳簿価額と近似していることから当該帳簿価額によっています。</w:t>
      </w:r>
    </w:p>
    <w:p w14:paraId="699209AE"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一方、固定金利によるものは、貸出金の種類及び期間に基づく区分ごとに、元利金の合計額を</w:t>
      </w:r>
      <w:r>
        <w:rPr>
          <w:rFonts w:hAnsi="ＭＳ 明朝" w:hint="eastAsia"/>
          <w:sz w:val="22"/>
          <w:szCs w:val="22"/>
        </w:rPr>
        <w:t>リスクフリーレートである</w:t>
      </w:r>
      <w:r w:rsidRPr="00296F07">
        <w:rPr>
          <w:rFonts w:hAnsi="ＭＳ 明朝" w:hint="eastAsia"/>
          <w:sz w:val="22"/>
          <w:szCs w:val="22"/>
        </w:rPr>
        <w:t>OIS</w:t>
      </w:r>
      <w:r w:rsidRPr="0016489B">
        <w:rPr>
          <w:rFonts w:hAnsi="ＭＳ 明朝" w:hint="eastAsia"/>
          <w:sz w:val="22"/>
          <w:szCs w:val="22"/>
        </w:rPr>
        <w:t>で割り引いた額から貸倒引当金を控除</w:t>
      </w:r>
      <w:r w:rsidRPr="0016489B">
        <w:rPr>
          <w:rFonts w:hAnsi="ＭＳ 明朝" w:hint="eastAsia"/>
          <w:sz w:val="22"/>
          <w:szCs w:val="22"/>
        </w:rPr>
        <w:lastRenderedPageBreak/>
        <w:t>して時価に代わる金額として算定しています。</w:t>
      </w:r>
    </w:p>
    <w:p w14:paraId="228A34C0"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また、延滞の生じている債権・期限の利益を喪失した債券等について、帳簿価額から貸倒引当金を控除した額を時価に代わる金額としています。</w:t>
      </w:r>
    </w:p>
    <w:p w14:paraId="2B1669BE"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エ．経済事業未収金</w:t>
      </w:r>
    </w:p>
    <w:p w14:paraId="15E35626"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経済事業未収金については短期間で決済されるため、時価は帳簿価額にほぼ等しいことから、当該帳簿価額によっています。</w:t>
      </w:r>
    </w:p>
    <w:p w14:paraId="4D6CA527"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また、延滞の生じている債権・期限の利益を喪失した債権等について、帳簿価額から貸倒引当金を控除した額を時価に代わる金額としています。</w:t>
      </w:r>
    </w:p>
    <w:p w14:paraId="5C08AF98"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 負債 】</w:t>
      </w:r>
    </w:p>
    <w:p w14:paraId="54453FAC" w14:textId="77777777" w:rsidR="00D51895" w:rsidRPr="0016489B" w:rsidRDefault="00D51895" w:rsidP="00D51895">
      <w:pPr>
        <w:tabs>
          <w:tab w:val="left" w:pos="202"/>
          <w:tab w:val="left" w:pos="808"/>
        </w:tabs>
        <w:ind w:left="876" w:hangingChars="398" w:hanging="876"/>
        <w:rPr>
          <w:rFonts w:hAnsi="ＭＳ 明朝"/>
          <w:sz w:val="22"/>
          <w:szCs w:val="22"/>
        </w:rPr>
      </w:pPr>
      <w:r w:rsidRPr="0016489B">
        <w:rPr>
          <w:rFonts w:hAnsi="ＭＳ 明朝" w:hint="eastAsia"/>
          <w:sz w:val="22"/>
          <w:szCs w:val="22"/>
        </w:rPr>
        <w:t xml:space="preserve">　　　ア．貯金</w:t>
      </w:r>
    </w:p>
    <w:p w14:paraId="7FA88112" w14:textId="77777777" w:rsidR="00D51895" w:rsidRPr="0016489B" w:rsidRDefault="00D51895" w:rsidP="00D51895">
      <w:pPr>
        <w:tabs>
          <w:tab w:val="left" w:pos="202"/>
          <w:tab w:val="left" w:pos="808"/>
        </w:tabs>
        <w:ind w:left="876" w:hangingChars="398" w:hanging="876"/>
        <w:rPr>
          <w:rFonts w:hAnsi="ＭＳ 明朝"/>
          <w:spacing w:val="-8"/>
          <w:sz w:val="22"/>
          <w:szCs w:val="22"/>
        </w:rPr>
      </w:pPr>
      <w:r w:rsidRPr="0016489B">
        <w:rPr>
          <w:rFonts w:hAnsi="ＭＳ 明朝" w:hint="eastAsia"/>
          <w:sz w:val="22"/>
          <w:szCs w:val="22"/>
        </w:rPr>
        <w:t xml:space="preserve">　　　　　</w:t>
      </w:r>
      <w:r w:rsidRPr="0016489B">
        <w:rPr>
          <w:rFonts w:hAnsi="ＭＳ 明朝" w:hint="eastAsia"/>
          <w:spacing w:val="-8"/>
          <w:sz w:val="22"/>
          <w:szCs w:val="22"/>
        </w:rPr>
        <w:t>要求払貯金については、決算日に要求された場合の支払額（帳簿価額）を時価とみなしています。また、定期性貯金については、期間に基づく区分ごとに、将来のキャッシュ・フローを</w:t>
      </w:r>
      <w:r>
        <w:rPr>
          <w:rFonts w:hAnsi="ＭＳ 明朝" w:hint="eastAsia"/>
          <w:sz w:val="22"/>
          <w:szCs w:val="22"/>
        </w:rPr>
        <w:t>リスクフリーレートである</w:t>
      </w:r>
      <w:r w:rsidRPr="00296F07">
        <w:rPr>
          <w:rFonts w:hAnsi="ＭＳ 明朝" w:hint="eastAsia"/>
          <w:sz w:val="22"/>
          <w:szCs w:val="22"/>
        </w:rPr>
        <w:t>OIS</w:t>
      </w:r>
      <w:r w:rsidRPr="0016489B">
        <w:rPr>
          <w:rFonts w:hAnsi="ＭＳ 明朝" w:hint="eastAsia"/>
          <w:spacing w:val="-8"/>
          <w:sz w:val="22"/>
          <w:szCs w:val="22"/>
        </w:rPr>
        <w:t>で割り引いた現在価値を時価に代わる金額として算定しています。</w:t>
      </w:r>
    </w:p>
    <w:p w14:paraId="7E6C9CB3" w14:textId="77777777" w:rsidR="00D51895" w:rsidRDefault="00D51895" w:rsidP="00D51895">
      <w:pPr>
        <w:tabs>
          <w:tab w:val="left" w:pos="202"/>
          <w:tab w:val="left" w:pos="808"/>
        </w:tabs>
        <w:rPr>
          <w:rFonts w:hAnsi="ＭＳ 明朝"/>
          <w:sz w:val="22"/>
          <w:szCs w:val="22"/>
        </w:rPr>
      </w:pPr>
    </w:p>
    <w:p w14:paraId="27C48753" w14:textId="77777777" w:rsidR="00D51895" w:rsidRPr="0016489B" w:rsidRDefault="00D51895" w:rsidP="00D51895">
      <w:pPr>
        <w:tabs>
          <w:tab w:val="left" w:pos="202"/>
          <w:tab w:val="left" w:pos="808"/>
        </w:tabs>
        <w:ind w:left="880" w:hangingChars="400" w:hanging="880"/>
        <w:rPr>
          <w:rFonts w:hAnsi="ＭＳ 明朝"/>
          <w:sz w:val="22"/>
          <w:szCs w:val="22"/>
        </w:rPr>
      </w:pPr>
      <w:r w:rsidRPr="0016489B">
        <w:rPr>
          <w:rFonts w:hAnsi="ＭＳ 明朝" w:hint="eastAsia"/>
          <w:sz w:val="22"/>
          <w:szCs w:val="22"/>
        </w:rPr>
        <w:t xml:space="preserve">　　</w:t>
      </w:r>
      <w:r w:rsidRPr="00113E85">
        <w:rPr>
          <w:rFonts w:hAnsi="ＭＳ 明朝" w:hint="eastAsia"/>
          <w:sz w:val="22"/>
          <w:szCs w:val="22"/>
        </w:rPr>
        <w:t>(3)　市場価格のない株式等は次のとおりであり、これらは(1)の金融商品の時価情報には含まれていま</w:t>
      </w:r>
      <w:r w:rsidRPr="00315FD5">
        <w:rPr>
          <w:rFonts w:hAnsi="ＭＳ 明朝" w:hint="eastAsia"/>
          <w:sz w:val="22"/>
          <w:szCs w:val="22"/>
        </w:rPr>
        <w:t>せん。</w:t>
      </w:r>
    </w:p>
    <w:p w14:paraId="39883E37" w14:textId="77777777" w:rsidR="00D51895" w:rsidRPr="007F53A4" w:rsidRDefault="00D51895" w:rsidP="00D51895">
      <w:pPr>
        <w:tabs>
          <w:tab w:val="left" w:pos="202"/>
          <w:tab w:val="left" w:pos="808"/>
        </w:tabs>
        <w:rPr>
          <w:rFonts w:hAnsi="ＭＳ 明朝"/>
          <w:sz w:val="22"/>
          <w:szCs w:val="22"/>
        </w:rPr>
      </w:pPr>
      <w:r>
        <w:rPr>
          <w:rFonts w:hAnsi="ＭＳ 明朝" w:hint="eastAsia"/>
          <w:sz w:val="22"/>
          <w:szCs w:val="22"/>
        </w:rPr>
        <w:t xml:space="preserve">　　　　　　　　　　　　　　　　　　　　（単位：千円）</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51"/>
      </w:tblGrid>
      <w:tr w:rsidR="00D51895" w:rsidRPr="00C679BC" w14:paraId="02F816ED" w14:textId="77777777" w:rsidTr="00414CB4">
        <w:trPr>
          <w:trHeight w:val="391"/>
        </w:trPr>
        <w:tc>
          <w:tcPr>
            <w:tcW w:w="2410" w:type="dxa"/>
            <w:shd w:val="clear" w:color="auto" w:fill="auto"/>
          </w:tcPr>
          <w:p w14:paraId="3AC78D43" w14:textId="77777777" w:rsidR="00D51895" w:rsidRPr="00C679BC" w:rsidRDefault="00D51895" w:rsidP="00414CB4">
            <w:pPr>
              <w:tabs>
                <w:tab w:val="left" w:pos="202"/>
                <w:tab w:val="left" w:pos="808"/>
              </w:tabs>
              <w:rPr>
                <w:rFonts w:hAnsi="ＭＳ 明朝"/>
                <w:sz w:val="22"/>
                <w:szCs w:val="22"/>
              </w:rPr>
            </w:pPr>
          </w:p>
        </w:tc>
        <w:tc>
          <w:tcPr>
            <w:tcW w:w="2551" w:type="dxa"/>
            <w:shd w:val="clear" w:color="auto" w:fill="auto"/>
          </w:tcPr>
          <w:p w14:paraId="14830F8B" w14:textId="77777777" w:rsidR="00D51895" w:rsidRPr="00C679BC" w:rsidRDefault="00D51895" w:rsidP="00414CB4">
            <w:pPr>
              <w:tabs>
                <w:tab w:val="left" w:pos="202"/>
                <w:tab w:val="left" w:pos="808"/>
              </w:tabs>
              <w:jc w:val="center"/>
              <w:rPr>
                <w:rFonts w:hAnsi="ＭＳ 明朝"/>
                <w:sz w:val="22"/>
                <w:szCs w:val="22"/>
              </w:rPr>
            </w:pPr>
            <w:r w:rsidRPr="00C679BC">
              <w:rPr>
                <w:rFonts w:hAnsi="ＭＳ 明朝" w:hint="eastAsia"/>
                <w:sz w:val="22"/>
                <w:szCs w:val="22"/>
              </w:rPr>
              <w:t>貸借対照表計上額</w:t>
            </w:r>
          </w:p>
        </w:tc>
      </w:tr>
      <w:tr w:rsidR="00D51895" w:rsidRPr="00C679BC" w14:paraId="76839D17" w14:textId="77777777" w:rsidTr="00414CB4">
        <w:trPr>
          <w:trHeight w:val="410"/>
        </w:trPr>
        <w:tc>
          <w:tcPr>
            <w:tcW w:w="2410" w:type="dxa"/>
            <w:shd w:val="clear" w:color="auto" w:fill="auto"/>
          </w:tcPr>
          <w:p w14:paraId="029423E5" w14:textId="77777777" w:rsidR="00D51895" w:rsidRPr="00C679BC" w:rsidRDefault="00D51895" w:rsidP="00414CB4">
            <w:pPr>
              <w:tabs>
                <w:tab w:val="left" w:pos="202"/>
                <w:tab w:val="left" w:pos="808"/>
              </w:tabs>
              <w:rPr>
                <w:rFonts w:hAnsi="ＭＳ 明朝"/>
                <w:sz w:val="22"/>
                <w:szCs w:val="22"/>
              </w:rPr>
            </w:pPr>
            <w:r w:rsidRPr="00C679BC">
              <w:rPr>
                <w:rFonts w:hAnsi="ＭＳ 明朝" w:hint="eastAsia"/>
                <w:sz w:val="22"/>
                <w:szCs w:val="22"/>
              </w:rPr>
              <w:t>外部出資</w:t>
            </w:r>
          </w:p>
        </w:tc>
        <w:tc>
          <w:tcPr>
            <w:tcW w:w="2551" w:type="dxa"/>
            <w:shd w:val="clear" w:color="auto" w:fill="auto"/>
          </w:tcPr>
          <w:p w14:paraId="0831B89A" w14:textId="77777777" w:rsidR="00D51895" w:rsidRPr="00C679BC" w:rsidRDefault="00D51895" w:rsidP="00414CB4">
            <w:pPr>
              <w:tabs>
                <w:tab w:val="left" w:pos="202"/>
                <w:tab w:val="left" w:pos="808"/>
              </w:tabs>
              <w:jc w:val="right"/>
              <w:rPr>
                <w:rFonts w:hAnsi="ＭＳ 明朝"/>
                <w:sz w:val="22"/>
                <w:szCs w:val="22"/>
              </w:rPr>
            </w:pPr>
            <w:r w:rsidRPr="00315FD5">
              <w:rPr>
                <w:rFonts w:hAnsi="ＭＳ 明朝" w:hint="eastAsia"/>
                <w:sz w:val="22"/>
                <w:szCs w:val="22"/>
              </w:rPr>
              <w:t>6,12</w:t>
            </w:r>
            <w:r>
              <w:rPr>
                <w:rFonts w:hAnsi="ＭＳ 明朝" w:hint="eastAsia"/>
                <w:sz w:val="22"/>
                <w:szCs w:val="22"/>
              </w:rPr>
              <w:t>7</w:t>
            </w:r>
            <w:r w:rsidRPr="00315FD5">
              <w:rPr>
                <w:rFonts w:hAnsi="ＭＳ 明朝" w:hint="eastAsia"/>
                <w:sz w:val="22"/>
                <w:szCs w:val="22"/>
              </w:rPr>
              <w:t>,</w:t>
            </w:r>
            <w:r>
              <w:rPr>
                <w:rFonts w:hAnsi="ＭＳ 明朝" w:hint="eastAsia"/>
                <w:sz w:val="22"/>
                <w:szCs w:val="22"/>
              </w:rPr>
              <w:t>645</w:t>
            </w:r>
          </w:p>
        </w:tc>
      </w:tr>
      <w:tr w:rsidR="00D51895" w:rsidRPr="00C679BC" w14:paraId="29C6ABCE" w14:textId="77777777" w:rsidTr="00414CB4">
        <w:trPr>
          <w:trHeight w:val="417"/>
        </w:trPr>
        <w:tc>
          <w:tcPr>
            <w:tcW w:w="2410" w:type="dxa"/>
            <w:shd w:val="clear" w:color="auto" w:fill="auto"/>
          </w:tcPr>
          <w:p w14:paraId="322E79EE" w14:textId="77777777" w:rsidR="00D51895" w:rsidRPr="00C679BC" w:rsidRDefault="00D51895" w:rsidP="00414CB4">
            <w:pPr>
              <w:tabs>
                <w:tab w:val="left" w:pos="202"/>
                <w:tab w:val="left" w:pos="808"/>
              </w:tabs>
              <w:jc w:val="center"/>
              <w:rPr>
                <w:rFonts w:hAnsi="ＭＳ 明朝"/>
                <w:sz w:val="22"/>
                <w:szCs w:val="22"/>
              </w:rPr>
            </w:pPr>
            <w:r w:rsidRPr="00C679BC">
              <w:rPr>
                <w:rFonts w:hAnsi="ＭＳ 明朝" w:hint="eastAsia"/>
                <w:sz w:val="22"/>
                <w:szCs w:val="22"/>
              </w:rPr>
              <w:t>合　計</w:t>
            </w:r>
          </w:p>
        </w:tc>
        <w:tc>
          <w:tcPr>
            <w:tcW w:w="2551" w:type="dxa"/>
            <w:shd w:val="clear" w:color="auto" w:fill="auto"/>
          </w:tcPr>
          <w:p w14:paraId="3C086991" w14:textId="77777777" w:rsidR="00D51895" w:rsidRPr="00C679BC" w:rsidRDefault="00D51895" w:rsidP="00414CB4">
            <w:pPr>
              <w:tabs>
                <w:tab w:val="left" w:pos="202"/>
                <w:tab w:val="left" w:pos="808"/>
              </w:tabs>
              <w:jc w:val="right"/>
              <w:rPr>
                <w:rFonts w:hAnsi="ＭＳ 明朝"/>
                <w:sz w:val="22"/>
                <w:szCs w:val="22"/>
              </w:rPr>
            </w:pPr>
            <w:r w:rsidRPr="00315FD5">
              <w:rPr>
                <w:rFonts w:hAnsi="ＭＳ 明朝" w:hint="eastAsia"/>
                <w:sz w:val="22"/>
                <w:szCs w:val="22"/>
              </w:rPr>
              <w:t>6,12</w:t>
            </w:r>
            <w:r>
              <w:rPr>
                <w:rFonts w:hAnsi="ＭＳ 明朝" w:hint="eastAsia"/>
                <w:sz w:val="22"/>
                <w:szCs w:val="22"/>
              </w:rPr>
              <w:t>7</w:t>
            </w:r>
            <w:r w:rsidRPr="00315FD5">
              <w:rPr>
                <w:rFonts w:hAnsi="ＭＳ 明朝" w:hint="eastAsia"/>
                <w:sz w:val="22"/>
                <w:szCs w:val="22"/>
              </w:rPr>
              <w:t>,</w:t>
            </w:r>
            <w:r>
              <w:rPr>
                <w:rFonts w:hAnsi="ＭＳ 明朝" w:hint="eastAsia"/>
                <w:sz w:val="22"/>
                <w:szCs w:val="22"/>
              </w:rPr>
              <w:t>645</w:t>
            </w:r>
          </w:p>
        </w:tc>
      </w:tr>
    </w:tbl>
    <w:p w14:paraId="45B9C64B" w14:textId="77777777" w:rsidR="00D51895" w:rsidRPr="0016489B" w:rsidRDefault="00D51895" w:rsidP="00D51895">
      <w:pPr>
        <w:tabs>
          <w:tab w:val="left" w:pos="202"/>
          <w:tab w:val="left" w:pos="808"/>
        </w:tabs>
        <w:rPr>
          <w:rFonts w:hAnsi="ＭＳ 明朝"/>
          <w:sz w:val="22"/>
          <w:szCs w:val="22"/>
        </w:rPr>
      </w:pPr>
    </w:p>
    <w:p w14:paraId="02F8F787" w14:textId="77777777" w:rsidR="00D51895" w:rsidRPr="0016489B"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w:t>
      </w:r>
      <w:r w:rsidRPr="00113E85">
        <w:rPr>
          <w:rFonts w:hAnsi="ＭＳ 明朝" w:hint="eastAsia"/>
          <w:sz w:val="22"/>
          <w:szCs w:val="22"/>
        </w:rPr>
        <w:t>(</w:t>
      </w:r>
      <w:r w:rsidRPr="00113E85">
        <w:rPr>
          <w:rFonts w:hAnsi="ＭＳ 明朝"/>
          <w:sz w:val="22"/>
          <w:szCs w:val="22"/>
        </w:rPr>
        <w:t>4</w:t>
      </w:r>
      <w:r w:rsidRPr="00113E85">
        <w:rPr>
          <w:rFonts w:hAnsi="ＭＳ 明朝" w:hint="eastAsia"/>
          <w:sz w:val="22"/>
          <w:szCs w:val="22"/>
        </w:rPr>
        <w:t>)　金銭債権及び満期のある有価証券の決算日後の償還予定額</w:t>
      </w:r>
    </w:p>
    <w:p w14:paraId="243CA613" w14:textId="77777777" w:rsidR="00D51895" w:rsidRPr="0016489B" w:rsidRDefault="00D51895" w:rsidP="00D51895">
      <w:pPr>
        <w:tabs>
          <w:tab w:val="left" w:pos="202"/>
          <w:tab w:val="left" w:pos="808"/>
        </w:tabs>
        <w:jc w:val="right"/>
        <w:rPr>
          <w:rFonts w:hAnsi="ＭＳ 明朝"/>
          <w:sz w:val="22"/>
          <w:szCs w:val="22"/>
        </w:rPr>
      </w:pPr>
      <w:r w:rsidRPr="0016489B">
        <w:rPr>
          <w:rFonts w:hAnsi="ＭＳ 明朝" w:hint="eastAsia"/>
          <w:sz w:val="22"/>
          <w:szCs w:val="22"/>
        </w:rPr>
        <w:t>（単位：千円）</w:t>
      </w:r>
    </w:p>
    <w:tbl>
      <w:tblPr>
        <w:tblW w:w="9798"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449"/>
        <w:gridCol w:w="1248"/>
        <w:gridCol w:w="1210"/>
        <w:gridCol w:w="1302"/>
        <w:gridCol w:w="1396"/>
        <w:gridCol w:w="1316"/>
      </w:tblGrid>
      <w:tr w:rsidR="00D51895" w:rsidRPr="0016489B" w14:paraId="2AA7BDCA" w14:textId="77777777" w:rsidTr="00414CB4">
        <w:trPr>
          <w:trHeight w:val="398"/>
        </w:trPr>
        <w:tc>
          <w:tcPr>
            <w:tcW w:w="1909" w:type="dxa"/>
          </w:tcPr>
          <w:p w14:paraId="45BBEAF1" w14:textId="77777777" w:rsidR="00D51895" w:rsidRPr="0016489B" w:rsidRDefault="00D51895" w:rsidP="00414CB4">
            <w:pPr>
              <w:tabs>
                <w:tab w:val="left" w:pos="202"/>
                <w:tab w:val="left" w:pos="808"/>
              </w:tabs>
              <w:jc w:val="center"/>
              <w:rPr>
                <w:rFonts w:hAnsi="ＭＳ 明朝"/>
                <w:sz w:val="22"/>
                <w:szCs w:val="22"/>
              </w:rPr>
            </w:pPr>
          </w:p>
        </w:tc>
        <w:tc>
          <w:tcPr>
            <w:tcW w:w="1450" w:type="dxa"/>
            <w:vAlign w:val="center"/>
          </w:tcPr>
          <w:p w14:paraId="5530E755"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１年以内</w:t>
            </w:r>
          </w:p>
        </w:tc>
        <w:tc>
          <w:tcPr>
            <w:tcW w:w="1249" w:type="dxa"/>
            <w:vAlign w:val="center"/>
          </w:tcPr>
          <w:p w14:paraId="5027822B"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１年超　　　2年以内</w:t>
            </w:r>
          </w:p>
        </w:tc>
        <w:tc>
          <w:tcPr>
            <w:tcW w:w="1210" w:type="dxa"/>
            <w:vAlign w:val="center"/>
          </w:tcPr>
          <w:p w14:paraId="16B980BE"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2年超　　　3年以内</w:t>
            </w:r>
          </w:p>
        </w:tc>
        <w:tc>
          <w:tcPr>
            <w:tcW w:w="1305" w:type="dxa"/>
            <w:vAlign w:val="center"/>
          </w:tcPr>
          <w:p w14:paraId="658CB9AF"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3年超　　　4年以内</w:t>
            </w:r>
          </w:p>
        </w:tc>
        <w:tc>
          <w:tcPr>
            <w:tcW w:w="1401" w:type="dxa"/>
            <w:vAlign w:val="center"/>
          </w:tcPr>
          <w:p w14:paraId="62BC6569"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4年超　　　5年以内</w:t>
            </w:r>
          </w:p>
        </w:tc>
        <w:tc>
          <w:tcPr>
            <w:tcW w:w="1274" w:type="dxa"/>
            <w:vAlign w:val="center"/>
          </w:tcPr>
          <w:p w14:paraId="708B4A21"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5年超</w:t>
            </w:r>
          </w:p>
        </w:tc>
      </w:tr>
      <w:tr w:rsidR="00D51895" w:rsidRPr="0016489B" w14:paraId="03111A95" w14:textId="77777777" w:rsidTr="00414CB4">
        <w:tc>
          <w:tcPr>
            <w:tcW w:w="1909" w:type="dxa"/>
          </w:tcPr>
          <w:p w14:paraId="0028B425" w14:textId="77777777" w:rsidR="00D51895" w:rsidRPr="0029445A" w:rsidRDefault="00D51895" w:rsidP="00414CB4">
            <w:pPr>
              <w:tabs>
                <w:tab w:val="left" w:pos="202"/>
                <w:tab w:val="left" w:pos="808"/>
              </w:tabs>
              <w:rPr>
                <w:rFonts w:hAnsi="ＭＳ 明朝"/>
                <w:sz w:val="22"/>
                <w:szCs w:val="22"/>
              </w:rPr>
            </w:pPr>
            <w:r w:rsidRPr="0029445A">
              <w:rPr>
                <w:rFonts w:hAnsi="ＭＳ 明朝" w:hint="eastAsia"/>
                <w:sz w:val="22"/>
                <w:szCs w:val="22"/>
              </w:rPr>
              <w:t>預金</w:t>
            </w:r>
          </w:p>
        </w:tc>
        <w:tc>
          <w:tcPr>
            <w:tcW w:w="1450" w:type="dxa"/>
          </w:tcPr>
          <w:p w14:paraId="3493A70A" w14:textId="77777777" w:rsidR="00D51895" w:rsidRPr="0029445A" w:rsidRDefault="00D51895" w:rsidP="00414CB4">
            <w:pPr>
              <w:tabs>
                <w:tab w:val="left" w:pos="202"/>
                <w:tab w:val="left" w:pos="808"/>
              </w:tabs>
              <w:wordWrap w:val="0"/>
              <w:jc w:val="right"/>
              <w:rPr>
                <w:rFonts w:hAnsi="ＭＳ 明朝"/>
                <w:sz w:val="22"/>
                <w:szCs w:val="22"/>
              </w:rPr>
            </w:pPr>
            <w:r w:rsidRPr="00D82F09">
              <w:rPr>
                <w:rFonts w:hAnsi="ＭＳ 明朝" w:hint="eastAsia"/>
                <w:sz w:val="22"/>
                <w:szCs w:val="22"/>
              </w:rPr>
              <w:t>112,065,483</w:t>
            </w:r>
          </w:p>
        </w:tc>
        <w:tc>
          <w:tcPr>
            <w:tcW w:w="1249" w:type="dxa"/>
          </w:tcPr>
          <w:p w14:paraId="1F7BFBEF"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210" w:type="dxa"/>
          </w:tcPr>
          <w:p w14:paraId="727CC4C1"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305" w:type="dxa"/>
          </w:tcPr>
          <w:p w14:paraId="37952483" w14:textId="77777777" w:rsidR="00D51895" w:rsidRPr="0029445A" w:rsidRDefault="00D51895" w:rsidP="00414CB4">
            <w:pPr>
              <w:tabs>
                <w:tab w:val="left" w:pos="202"/>
                <w:tab w:val="left" w:pos="808"/>
              </w:tabs>
              <w:jc w:val="right"/>
              <w:rPr>
                <w:rFonts w:hAnsi="ＭＳ 明朝"/>
                <w:sz w:val="22"/>
                <w:szCs w:val="22"/>
              </w:rPr>
            </w:pPr>
            <w:r w:rsidRPr="00D82F09">
              <w:rPr>
                <w:rFonts w:hAnsi="ＭＳ 明朝"/>
                <w:sz w:val="22"/>
                <w:szCs w:val="22"/>
              </w:rPr>
              <w:t>7,400,000</w:t>
            </w:r>
          </w:p>
        </w:tc>
        <w:tc>
          <w:tcPr>
            <w:tcW w:w="1401" w:type="dxa"/>
          </w:tcPr>
          <w:p w14:paraId="6FA68DED"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274" w:type="dxa"/>
          </w:tcPr>
          <w:p w14:paraId="639FC338" w14:textId="77777777" w:rsidR="00D51895" w:rsidRPr="0029445A" w:rsidRDefault="00D51895" w:rsidP="00414CB4">
            <w:pPr>
              <w:tabs>
                <w:tab w:val="left" w:pos="202"/>
                <w:tab w:val="left" w:pos="808"/>
              </w:tabs>
              <w:jc w:val="right"/>
              <w:rPr>
                <w:rFonts w:hAnsi="ＭＳ 明朝"/>
                <w:sz w:val="22"/>
                <w:szCs w:val="22"/>
                <w:highlight w:val="yellow"/>
              </w:rPr>
            </w:pPr>
            <w:r w:rsidRPr="00D82F09">
              <w:rPr>
                <w:rFonts w:hAnsi="ＭＳ 明朝" w:hint="eastAsia"/>
                <w:sz w:val="22"/>
                <w:szCs w:val="22"/>
              </w:rPr>
              <w:t>3,600,000</w:t>
            </w:r>
          </w:p>
        </w:tc>
      </w:tr>
      <w:tr w:rsidR="00D51895" w:rsidRPr="0016489B" w14:paraId="5955369B" w14:textId="77777777" w:rsidTr="00414CB4">
        <w:trPr>
          <w:trHeight w:val="883"/>
        </w:trPr>
        <w:tc>
          <w:tcPr>
            <w:tcW w:w="1909" w:type="dxa"/>
            <w:tcBorders>
              <w:bottom w:val="single" w:sz="4" w:space="0" w:color="auto"/>
            </w:tcBorders>
          </w:tcPr>
          <w:p w14:paraId="4235746F" w14:textId="77777777" w:rsidR="00D51895" w:rsidRPr="0029445A" w:rsidRDefault="00D51895" w:rsidP="00414CB4">
            <w:pPr>
              <w:tabs>
                <w:tab w:val="left" w:pos="202"/>
                <w:tab w:val="left" w:pos="808"/>
              </w:tabs>
              <w:rPr>
                <w:rFonts w:hAnsi="ＭＳ 明朝"/>
                <w:sz w:val="22"/>
                <w:szCs w:val="22"/>
              </w:rPr>
            </w:pPr>
            <w:r w:rsidRPr="0029445A">
              <w:rPr>
                <w:rFonts w:hAnsi="ＭＳ 明朝" w:hint="eastAsia"/>
                <w:sz w:val="22"/>
                <w:szCs w:val="22"/>
              </w:rPr>
              <w:t>有価証券</w:t>
            </w:r>
          </w:p>
          <w:p w14:paraId="17C0A9E9" w14:textId="77777777" w:rsidR="00D51895" w:rsidRPr="0029445A" w:rsidRDefault="00D51895" w:rsidP="00414CB4">
            <w:pPr>
              <w:tabs>
                <w:tab w:val="left" w:pos="202"/>
                <w:tab w:val="left" w:pos="808"/>
              </w:tabs>
              <w:ind w:firstLineChars="100" w:firstLine="170"/>
              <w:rPr>
                <w:rFonts w:hAnsi="ＭＳ 明朝"/>
                <w:sz w:val="17"/>
                <w:szCs w:val="17"/>
              </w:rPr>
            </w:pPr>
            <w:r w:rsidRPr="0029445A">
              <w:rPr>
                <w:rFonts w:hAnsi="ＭＳ 明朝" w:hint="eastAsia"/>
                <w:sz w:val="17"/>
                <w:szCs w:val="17"/>
              </w:rPr>
              <w:t>満期保有目的の債券</w:t>
            </w:r>
          </w:p>
          <w:p w14:paraId="5543031F" w14:textId="77777777" w:rsidR="00D51895" w:rsidRPr="0029445A" w:rsidRDefault="00D51895" w:rsidP="00414CB4">
            <w:pPr>
              <w:tabs>
                <w:tab w:val="left" w:pos="202"/>
                <w:tab w:val="left" w:pos="808"/>
              </w:tabs>
              <w:ind w:firstLineChars="100" w:firstLine="100"/>
              <w:rPr>
                <w:rFonts w:hAnsi="ＭＳ 明朝"/>
                <w:sz w:val="10"/>
                <w:szCs w:val="10"/>
              </w:rPr>
            </w:pPr>
            <w:r w:rsidRPr="0029445A">
              <w:rPr>
                <w:rFonts w:hAnsi="ＭＳ 明朝" w:hint="eastAsia"/>
                <w:sz w:val="10"/>
                <w:szCs w:val="10"/>
              </w:rPr>
              <w:t>その他有価証券のうち満期があるもの</w:t>
            </w:r>
          </w:p>
        </w:tc>
        <w:tc>
          <w:tcPr>
            <w:tcW w:w="1450" w:type="dxa"/>
            <w:tcBorders>
              <w:bottom w:val="single" w:sz="4" w:space="0" w:color="auto"/>
            </w:tcBorders>
          </w:tcPr>
          <w:p w14:paraId="06DB8DF0"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 xml:space="preserve">　</w:t>
            </w:r>
          </w:p>
          <w:p w14:paraId="2FE0E337"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p w14:paraId="61798334"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249" w:type="dxa"/>
            <w:tcBorders>
              <w:bottom w:val="single" w:sz="4" w:space="0" w:color="auto"/>
            </w:tcBorders>
          </w:tcPr>
          <w:p w14:paraId="0DAB5403" w14:textId="77777777" w:rsidR="00D51895" w:rsidRPr="0029445A" w:rsidRDefault="00D51895" w:rsidP="00414CB4">
            <w:pPr>
              <w:tabs>
                <w:tab w:val="left" w:pos="202"/>
                <w:tab w:val="left" w:pos="808"/>
              </w:tabs>
              <w:jc w:val="right"/>
              <w:rPr>
                <w:rFonts w:hAnsi="ＭＳ 明朝"/>
                <w:sz w:val="22"/>
                <w:szCs w:val="22"/>
              </w:rPr>
            </w:pPr>
          </w:p>
          <w:p w14:paraId="00C29CB5"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p w14:paraId="45028646"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210" w:type="dxa"/>
            <w:tcBorders>
              <w:bottom w:val="single" w:sz="4" w:space="0" w:color="auto"/>
            </w:tcBorders>
          </w:tcPr>
          <w:p w14:paraId="0CE5FFF4" w14:textId="77777777" w:rsidR="00D51895" w:rsidRPr="0029445A" w:rsidRDefault="00D51895" w:rsidP="00414CB4">
            <w:pPr>
              <w:tabs>
                <w:tab w:val="left" w:pos="202"/>
                <w:tab w:val="left" w:pos="808"/>
              </w:tabs>
              <w:jc w:val="right"/>
              <w:rPr>
                <w:rFonts w:hAnsi="ＭＳ 明朝"/>
                <w:sz w:val="22"/>
                <w:szCs w:val="22"/>
              </w:rPr>
            </w:pPr>
          </w:p>
          <w:p w14:paraId="6E98EE62"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p w14:paraId="7BFE0F06"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305" w:type="dxa"/>
            <w:tcBorders>
              <w:bottom w:val="single" w:sz="4" w:space="0" w:color="auto"/>
            </w:tcBorders>
          </w:tcPr>
          <w:p w14:paraId="5C9348E5" w14:textId="77777777" w:rsidR="00D51895" w:rsidRPr="0029445A" w:rsidRDefault="00D51895" w:rsidP="00414CB4">
            <w:pPr>
              <w:tabs>
                <w:tab w:val="left" w:pos="202"/>
                <w:tab w:val="left" w:pos="808"/>
              </w:tabs>
              <w:jc w:val="right"/>
              <w:rPr>
                <w:rFonts w:hAnsi="ＭＳ 明朝"/>
                <w:sz w:val="22"/>
                <w:szCs w:val="22"/>
              </w:rPr>
            </w:pPr>
          </w:p>
          <w:p w14:paraId="196072CD"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p w14:paraId="2420F4BF"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401" w:type="dxa"/>
            <w:tcBorders>
              <w:bottom w:val="single" w:sz="4" w:space="0" w:color="auto"/>
            </w:tcBorders>
          </w:tcPr>
          <w:p w14:paraId="1F5A07CC" w14:textId="77777777" w:rsidR="00D51895" w:rsidRPr="0029445A" w:rsidRDefault="00D51895" w:rsidP="00414CB4">
            <w:pPr>
              <w:tabs>
                <w:tab w:val="left" w:pos="202"/>
                <w:tab w:val="left" w:pos="808"/>
              </w:tabs>
              <w:wordWrap w:val="0"/>
              <w:jc w:val="right"/>
              <w:rPr>
                <w:rFonts w:hAnsi="ＭＳ 明朝"/>
                <w:sz w:val="22"/>
                <w:szCs w:val="22"/>
              </w:rPr>
            </w:pPr>
          </w:p>
          <w:p w14:paraId="5BE9F0BA"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p w14:paraId="38C504AF"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274" w:type="dxa"/>
            <w:tcBorders>
              <w:bottom w:val="single" w:sz="4" w:space="0" w:color="auto"/>
            </w:tcBorders>
          </w:tcPr>
          <w:p w14:paraId="795183BD" w14:textId="77777777" w:rsidR="00D51895" w:rsidRPr="0029445A" w:rsidRDefault="00D51895" w:rsidP="00414CB4">
            <w:pPr>
              <w:tabs>
                <w:tab w:val="left" w:pos="202"/>
                <w:tab w:val="left" w:pos="808"/>
              </w:tabs>
              <w:jc w:val="right"/>
              <w:rPr>
                <w:rFonts w:hAnsi="ＭＳ 明朝"/>
                <w:sz w:val="22"/>
                <w:szCs w:val="22"/>
              </w:rPr>
            </w:pPr>
          </w:p>
          <w:p w14:paraId="4737E584" w14:textId="77777777" w:rsidR="00D51895" w:rsidRPr="00D82F09" w:rsidRDefault="00D51895" w:rsidP="00414CB4">
            <w:pPr>
              <w:tabs>
                <w:tab w:val="left" w:pos="202"/>
                <w:tab w:val="left" w:pos="808"/>
              </w:tabs>
              <w:jc w:val="right"/>
              <w:rPr>
                <w:rFonts w:hAnsi="ＭＳ 明朝"/>
                <w:sz w:val="22"/>
                <w:szCs w:val="22"/>
              </w:rPr>
            </w:pPr>
            <w:r w:rsidRPr="00D82F09">
              <w:rPr>
                <w:rFonts w:hAnsi="ＭＳ 明朝" w:hint="eastAsia"/>
                <w:sz w:val="22"/>
                <w:szCs w:val="22"/>
              </w:rPr>
              <w:t>2,000,000</w:t>
            </w:r>
          </w:p>
          <w:p w14:paraId="466CDC88" w14:textId="77777777" w:rsidR="00D51895" w:rsidRPr="0029445A" w:rsidRDefault="00D51895" w:rsidP="00414CB4">
            <w:pPr>
              <w:tabs>
                <w:tab w:val="left" w:pos="202"/>
                <w:tab w:val="left" w:pos="808"/>
              </w:tabs>
              <w:jc w:val="right"/>
              <w:rPr>
                <w:rFonts w:hAnsi="ＭＳ 明朝"/>
                <w:sz w:val="22"/>
                <w:szCs w:val="22"/>
              </w:rPr>
            </w:pPr>
            <w:r w:rsidRPr="00D82F09">
              <w:rPr>
                <w:rFonts w:hAnsi="ＭＳ 明朝"/>
                <w:sz w:val="22"/>
                <w:szCs w:val="22"/>
              </w:rPr>
              <w:t>5,</w:t>
            </w:r>
            <w:r w:rsidRPr="00D82F09">
              <w:rPr>
                <w:rFonts w:hAnsi="ＭＳ 明朝" w:hint="eastAsia"/>
                <w:sz w:val="22"/>
                <w:szCs w:val="22"/>
              </w:rPr>
              <w:t>4</w:t>
            </w:r>
            <w:r w:rsidRPr="00D82F09">
              <w:rPr>
                <w:rFonts w:hAnsi="ＭＳ 明朝"/>
                <w:sz w:val="22"/>
                <w:szCs w:val="22"/>
              </w:rPr>
              <w:t>00,000</w:t>
            </w:r>
          </w:p>
        </w:tc>
      </w:tr>
      <w:tr w:rsidR="00D51895" w:rsidRPr="0016489B" w14:paraId="3E009F9A" w14:textId="77777777" w:rsidTr="00414CB4">
        <w:tc>
          <w:tcPr>
            <w:tcW w:w="1909" w:type="dxa"/>
          </w:tcPr>
          <w:p w14:paraId="351CB30C" w14:textId="77777777" w:rsidR="00D51895" w:rsidRPr="0029445A" w:rsidRDefault="00D51895" w:rsidP="00414CB4">
            <w:pPr>
              <w:tabs>
                <w:tab w:val="left" w:pos="202"/>
                <w:tab w:val="left" w:pos="808"/>
              </w:tabs>
              <w:rPr>
                <w:rFonts w:hAnsi="ＭＳ 明朝"/>
                <w:sz w:val="22"/>
                <w:szCs w:val="22"/>
              </w:rPr>
            </w:pPr>
            <w:r w:rsidRPr="0029445A">
              <w:rPr>
                <w:rFonts w:hAnsi="ＭＳ 明朝" w:hint="eastAsia"/>
                <w:sz w:val="22"/>
                <w:szCs w:val="22"/>
              </w:rPr>
              <w:t>貸出金（注1，2）</w:t>
            </w:r>
          </w:p>
        </w:tc>
        <w:tc>
          <w:tcPr>
            <w:tcW w:w="1450" w:type="dxa"/>
          </w:tcPr>
          <w:p w14:paraId="290DABED"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3,421,395</w:t>
            </w:r>
          </w:p>
        </w:tc>
        <w:tc>
          <w:tcPr>
            <w:tcW w:w="1249" w:type="dxa"/>
          </w:tcPr>
          <w:p w14:paraId="0C897167"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1,762,191</w:t>
            </w:r>
          </w:p>
        </w:tc>
        <w:tc>
          <w:tcPr>
            <w:tcW w:w="1210" w:type="dxa"/>
          </w:tcPr>
          <w:p w14:paraId="0FD028C7"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1,669,156</w:t>
            </w:r>
          </w:p>
        </w:tc>
        <w:tc>
          <w:tcPr>
            <w:tcW w:w="1305" w:type="dxa"/>
          </w:tcPr>
          <w:p w14:paraId="3FB92226"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1,578,561</w:t>
            </w:r>
          </w:p>
        </w:tc>
        <w:tc>
          <w:tcPr>
            <w:tcW w:w="1401" w:type="dxa"/>
          </w:tcPr>
          <w:p w14:paraId="3C5FED10"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1,469,356</w:t>
            </w:r>
          </w:p>
        </w:tc>
        <w:tc>
          <w:tcPr>
            <w:tcW w:w="1274" w:type="dxa"/>
          </w:tcPr>
          <w:p w14:paraId="47164FCF"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14,942,918</w:t>
            </w:r>
          </w:p>
        </w:tc>
      </w:tr>
      <w:tr w:rsidR="00D51895" w:rsidRPr="0016489B" w14:paraId="1CC7861F" w14:textId="77777777" w:rsidTr="00414CB4">
        <w:tc>
          <w:tcPr>
            <w:tcW w:w="1909" w:type="dxa"/>
          </w:tcPr>
          <w:p w14:paraId="38F7A3E6" w14:textId="77777777" w:rsidR="00D51895" w:rsidRPr="0029445A" w:rsidRDefault="00D51895" w:rsidP="00414CB4">
            <w:pPr>
              <w:tabs>
                <w:tab w:val="left" w:pos="202"/>
                <w:tab w:val="left" w:pos="808"/>
              </w:tabs>
              <w:rPr>
                <w:rFonts w:hAnsi="ＭＳ 明朝"/>
                <w:sz w:val="18"/>
                <w:szCs w:val="18"/>
              </w:rPr>
            </w:pPr>
            <w:r w:rsidRPr="0029445A">
              <w:rPr>
                <w:rFonts w:hAnsi="ＭＳ 明朝" w:hint="eastAsia"/>
                <w:sz w:val="18"/>
                <w:szCs w:val="18"/>
              </w:rPr>
              <w:t>経済事業未収金（注3）</w:t>
            </w:r>
          </w:p>
        </w:tc>
        <w:tc>
          <w:tcPr>
            <w:tcW w:w="1450" w:type="dxa"/>
          </w:tcPr>
          <w:p w14:paraId="0F5776F0"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2,0</w:t>
            </w:r>
            <w:r>
              <w:rPr>
                <w:rFonts w:hAnsi="ＭＳ 明朝" w:hint="eastAsia"/>
                <w:sz w:val="22"/>
                <w:szCs w:val="22"/>
              </w:rPr>
              <w:t>97,190</w:t>
            </w:r>
          </w:p>
        </w:tc>
        <w:tc>
          <w:tcPr>
            <w:tcW w:w="1249" w:type="dxa"/>
          </w:tcPr>
          <w:p w14:paraId="297A9A7F"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210" w:type="dxa"/>
          </w:tcPr>
          <w:p w14:paraId="5F85D4A6"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305" w:type="dxa"/>
          </w:tcPr>
          <w:p w14:paraId="2C3BCE54"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401" w:type="dxa"/>
          </w:tcPr>
          <w:p w14:paraId="0D67472F"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c>
          <w:tcPr>
            <w:tcW w:w="1274" w:type="dxa"/>
          </w:tcPr>
          <w:p w14:paraId="4E22814F" w14:textId="77777777" w:rsidR="00D51895" w:rsidRPr="0029445A" w:rsidRDefault="00D51895" w:rsidP="00414CB4">
            <w:pPr>
              <w:tabs>
                <w:tab w:val="left" w:pos="202"/>
                <w:tab w:val="left" w:pos="808"/>
              </w:tabs>
              <w:jc w:val="right"/>
              <w:rPr>
                <w:rFonts w:hAnsi="ＭＳ 明朝"/>
                <w:sz w:val="22"/>
                <w:szCs w:val="22"/>
              </w:rPr>
            </w:pPr>
            <w:r w:rsidRPr="0029445A">
              <w:rPr>
                <w:rFonts w:hAnsi="ＭＳ 明朝" w:hint="eastAsia"/>
                <w:sz w:val="22"/>
                <w:szCs w:val="22"/>
              </w:rPr>
              <w:t>－</w:t>
            </w:r>
          </w:p>
        </w:tc>
      </w:tr>
      <w:tr w:rsidR="00D51895" w:rsidRPr="0016489B" w14:paraId="66045A3A" w14:textId="77777777" w:rsidTr="00414CB4">
        <w:tc>
          <w:tcPr>
            <w:tcW w:w="1909" w:type="dxa"/>
          </w:tcPr>
          <w:p w14:paraId="2D71259C" w14:textId="77777777" w:rsidR="00D51895" w:rsidRPr="0029445A" w:rsidRDefault="00D51895" w:rsidP="00414CB4">
            <w:pPr>
              <w:tabs>
                <w:tab w:val="left" w:pos="202"/>
                <w:tab w:val="left" w:pos="808"/>
              </w:tabs>
              <w:jc w:val="center"/>
              <w:rPr>
                <w:rFonts w:hAnsi="ＭＳ 明朝"/>
                <w:sz w:val="22"/>
                <w:szCs w:val="22"/>
              </w:rPr>
            </w:pPr>
            <w:r w:rsidRPr="0029445A">
              <w:rPr>
                <w:rFonts w:hAnsi="ＭＳ 明朝" w:hint="eastAsia"/>
                <w:sz w:val="22"/>
                <w:szCs w:val="22"/>
              </w:rPr>
              <w:t>合　計</w:t>
            </w:r>
          </w:p>
        </w:tc>
        <w:tc>
          <w:tcPr>
            <w:tcW w:w="1450" w:type="dxa"/>
          </w:tcPr>
          <w:p w14:paraId="68BC9D0C"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117,584,068</w:t>
            </w:r>
          </w:p>
        </w:tc>
        <w:tc>
          <w:tcPr>
            <w:tcW w:w="1249" w:type="dxa"/>
          </w:tcPr>
          <w:p w14:paraId="26E1CB39"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1,762,191</w:t>
            </w:r>
          </w:p>
        </w:tc>
        <w:tc>
          <w:tcPr>
            <w:tcW w:w="1210" w:type="dxa"/>
          </w:tcPr>
          <w:p w14:paraId="3F3E18D5"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1,669,156</w:t>
            </w:r>
          </w:p>
        </w:tc>
        <w:tc>
          <w:tcPr>
            <w:tcW w:w="1305" w:type="dxa"/>
          </w:tcPr>
          <w:p w14:paraId="4C4B7606"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8,978,561</w:t>
            </w:r>
          </w:p>
        </w:tc>
        <w:tc>
          <w:tcPr>
            <w:tcW w:w="1401" w:type="dxa"/>
          </w:tcPr>
          <w:p w14:paraId="05FBAB6F"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1,469,356</w:t>
            </w:r>
          </w:p>
        </w:tc>
        <w:tc>
          <w:tcPr>
            <w:tcW w:w="1274" w:type="dxa"/>
          </w:tcPr>
          <w:p w14:paraId="22EC8057" w14:textId="77777777" w:rsidR="00D51895" w:rsidRPr="0029445A" w:rsidRDefault="00D51895" w:rsidP="00414CB4">
            <w:pPr>
              <w:tabs>
                <w:tab w:val="left" w:pos="202"/>
                <w:tab w:val="left" w:pos="808"/>
              </w:tabs>
              <w:jc w:val="right"/>
              <w:rPr>
                <w:rFonts w:hAnsi="ＭＳ 明朝"/>
                <w:sz w:val="22"/>
                <w:szCs w:val="22"/>
              </w:rPr>
            </w:pPr>
            <w:r>
              <w:rPr>
                <w:rFonts w:hAnsi="ＭＳ 明朝" w:hint="eastAsia"/>
                <w:sz w:val="22"/>
                <w:szCs w:val="22"/>
              </w:rPr>
              <w:t>25,942,918</w:t>
            </w:r>
          </w:p>
        </w:tc>
      </w:tr>
    </w:tbl>
    <w:p w14:paraId="50064DFE" w14:textId="77777777" w:rsidR="00D51895" w:rsidRPr="00C5616C" w:rsidRDefault="00D51895" w:rsidP="00D51895">
      <w:pPr>
        <w:tabs>
          <w:tab w:val="left" w:pos="202"/>
          <w:tab w:val="left" w:pos="808"/>
        </w:tabs>
        <w:ind w:leftChars="315" w:left="1607" w:hangingChars="387" w:hanging="851"/>
        <w:rPr>
          <w:rFonts w:hAnsi="ＭＳ 明朝"/>
          <w:sz w:val="22"/>
          <w:szCs w:val="22"/>
        </w:rPr>
      </w:pPr>
      <w:r w:rsidRPr="0016489B">
        <w:rPr>
          <w:rFonts w:hAnsi="ＭＳ 明朝" w:hint="eastAsia"/>
          <w:sz w:val="22"/>
          <w:szCs w:val="22"/>
        </w:rPr>
        <w:t>（注1）　貸出金</w:t>
      </w:r>
      <w:r w:rsidRPr="00C5616C">
        <w:rPr>
          <w:rFonts w:hAnsi="ＭＳ 明朝" w:hint="eastAsia"/>
          <w:sz w:val="22"/>
          <w:szCs w:val="22"/>
        </w:rPr>
        <w:t>のうち、当座貸越（融資型除く）</w:t>
      </w:r>
      <w:r w:rsidRPr="00D82F09">
        <w:rPr>
          <w:rFonts w:hAnsi="ＭＳ 明朝" w:hint="eastAsia"/>
          <w:sz w:val="22"/>
          <w:szCs w:val="22"/>
        </w:rPr>
        <w:t>989,335</w:t>
      </w:r>
      <w:r w:rsidRPr="00C5616C">
        <w:rPr>
          <w:rFonts w:hAnsi="ＭＳ 明朝" w:hint="eastAsia"/>
          <w:sz w:val="22"/>
          <w:szCs w:val="22"/>
        </w:rPr>
        <w:t>千円については「1年以内」に含めています。</w:t>
      </w:r>
    </w:p>
    <w:p w14:paraId="1CEAEAD5" w14:textId="77777777" w:rsidR="00D51895" w:rsidRPr="00C5616C" w:rsidRDefault="00D51895" w:rsidP="00D51895">
      <w:pPr>
        <w:tabs>
          <w:tab w:val="left" w:pos="202"/>
          <w:tab w:val="left" w:pos="808"/>
        </w:tabs>
        <w:ind w:left="1525" w:hangingChars="693" w:hanging="1525"/>
        <w:rPr>
          <w:rFonts w:hAnsi="ＭＳ 明朝"/>
          <w:sz w:val="22"/>
          <w:szCs w:val="22"/>
        </w:rPr>
      </w:pPr>
      <w:r w:rsidRPr="00C5616C">
        <w:rPr>
          <w:rFonts w:hAnsi="ＭＳ 明朝" w:hint="eastAsia"/>
          <w:sz w:val="22"/>
          <w:szCs w:val="22"/>
        </w:rPr>
        <w:t xml:space="preserve">　　　（注2）　貸出金のうち、三月以上延滞債権・期限の利益を喪失した債権等</w:t>
      </w:r>
      <w:r w:rsidRPr="00D82F09">
        <w:rPr>
          <w:rFonts w:hAnsi="ＭＳ 明朝" w:hint="eastAsia"/>
          <w:sz w:val="22"/>
          <w:szCs w:val="22"/>
        </w:rPr>
        <w:t>4,086,926</w:t>
      </w:r>
      <w:r w:rsidRPr="00C5616C">
        <w:rPr>
          <w:rFonts w:hAnsi="ＭＳ 明朝" w:hint="eastAsia"/>
          <w:sz w:val="22"/>
          <w:szCs w:val="22"/>
        </w:rPr>
        <w:lastRenderedPageBreak/>
        <w:t>千円は償還の予定が見込まれないため、含めていません。</w:t>
      </w:r>
    </w:p>
    <w:p w14:paraId="7B3FB3E2" w14:textId="77777777" w:rsidR="00D51895" w:rsidRDefault="00D51895" w:rsidP="00D51895">
      <w:pPr>
        <w:tabs>
          <w:tab w:val="left" w:pos="202"/>
          <w:tab w:val="left" w:pos="808"/>
        </w:tabs>
        <w:ind w:left="1525" w:hangingChars="693" w:hanging="1525"/>
        <w:rPr>
          <w:rFonts w:hAnsi="ＭＳ 明朝"/>
          <w:sz w:val="22"/>
          <w:szCs w:val="22"/>
        </w:rPr>
      </w:pPr>
      <w:r w:rsidRPr="00C5616C">
        <w:rPr>
          <w:rFonts w:hAnsi="ＭＳ 明朝" w:hint="eastAsia"/>
          <w:sz w:val="22"/>
          <w:szCs w:val="22"/>
        </w:rPr>
        <w:t xml:space="preserve">　　　（注3）　経済事業未収金のうち、延滞の生じている債権・期限の利益を喪失した債権等</w:t>
      </w:r>
      <w:r w:rsidRPr="00D82F09">
        <w:rPr>
          <w:rFonts w:hAnsi="ＭＳ 明朝" w:hint="eastAsia"/>
          <w:sz w:val="22"/>
          <w:szCs w:val="22"/>
        </w:rPr>
        <w:t>527,603</w:t>
      </w:r>
      <w:r w:rsidRPr="00C5616C">
        <w:rPr>
          <w:rFonts w:hAnsi="ＭＳ 明朝" w:hint="eastAsia"/>
          <w:sz w:val="22"/>
          <w:szCs w:val="22"/>
        </w:rPr>
        <w:t>千円は償還の予定が見込まれないため、含めていません。</w:t>
      </w:r>
    </w:p>
    <w:p w14:paraId="55E4E261" w14:textId="77777777" w:rsidR="00D51895" w:rsidRDefault="00D51895" w:rsidP="00D51895">
      <w:pPr>
        <w:tabs>
          <w:tab w:val="left" w:pos="202"/>
          <w:tab w:val="left" w:pos="808"/>
        </w:tabs>
        <w:rPr>
          <w:rFonts w:hAnsi="ＭＳ 明朝"/>
          <w:sz w:val="22"/>
          <w:szCs w:val="22"/>
        </w:rPr>
      </w:pPr>
    </w:p>
    <w:p w14:paraId="48CD980D" w14:textId="77777777" w:rsidR="00D51895" w:rsidRPr="0016489B" w:rsidRDefault="00D51895" w:rsidP="00D51895">
      <w:pPr>
        <w:tabs>
          <w:tab w:val="left" w:pos="202"/>
          <w:tab w:val="left" w:pos="808"/>
        </w:tabs>
        <w:ind w:left="1525" w:hangingChars="693" w:hanging="1525"/>
        <w:rPr>
          <w:rFonts w:hAnsi="ＭＳ 明朝"/>
          <w:sz w:val="22"/>
          <w:szCs w:val="22"/>
        </w:rPr>
      </w:pPr>
      <w:r w:rsidRPr="0016489B">
        <w:rPr>
          <w:rFonts w:hAnsi="ＭＳ 明朝" w:hint="eastAsia"/>
          <w:sz w:val="22"/>
          <w:szCs w:val="22"/>
        </w:rPr>
        <w:t xml:space="preserve">　　</w:t>
      </w:r>
      <w:r w:rsidRPr="00113E85">
        <w:rPr>
          <w:rFonts w:hAnsi="ＭＳ 明朝" w:hint="eastAsia"/>
          <w:sz w:val="22"/>
          <w:szCs w:val="22"/>
        </w:rPr>
        <w:t>(</w:t>
      </w:r>
      <w:r w:rsidRPr="00113E85">
        <w:rPr>
          <w:rFonts w:hAnsi="ＭＳ 明朝"/>
          <w:sz w:val="22"/>
          <w:szCs w:val="22"/>
        </w:rPr>
        <w:t>5</w:t>
      </w:r>
      <w:r w:rsidRPr="00113E85">
        <w:rPr>
          <w:rFonts w:hAnsi="ＭＳ 明朝" w:hint="eastAsia"/>
          <w:sz w:val="22"/>
          <w:szCs w:val="22"/>
        </w:rPr>
        <w:t>)　有利子負債の決算日後の返済予定額</w:t>
      </w:r>
    </w:p>
    <w:p w14:paraId="124F0B62" w14:textId="77777777" w:rsidR="00D51895" w:rsidRPr="0016489B" w:rsidRDefault="00D51895" w:rsidP="00D51895">
      <w:pPr>
        <w:tabs>
          <w:tab w:val="left" w:pos="202"/>
          <w:tab w:val="left" w:pos="808"/>
        </w:tabs>
        <w:jc w:val="right"/>
        <w:rPr>
          <w:rFonts w:hAnsi="ＭＳ 明朝"/>
          <w:sz w:val="22"/>
          <w:szCs w:val="22"/>
        </w:rPr>
      </w:pPr>
      <w:r w:rsidRPr="0016489B">
        <w:rPr>
          <w:rFonts w:hAnsi="ＭＳ 明朝" w:hint="eastAsia"/>
          <w:sz w:val="22"/>
          <w:szCs w:val="22"/>
        </w:rPr>
        <w:t>（単位：千円）</w:t>
      </w:r>
    </w:p>
    <w:tbl>
      <w:tblPr>
        <w:tblW w:w="9798"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445"/>
        <w:gridCol w:w="1250"/>
        <w:gridCol w:w="1210"/>
        <w:gridCol w:w="1305"/>
        <w:gridCol w:w="1401"/>
        <w:gridCol w:w="1274"/>
      </w:tblGrid>
      <w:tr w:rsidR="00D51895" w:rsidRPr="0016489B" w14:paraId="534CA9F5" w14:textId="77777777" w:rsidTr="00414CB4">
        <w:tc>
          <w:tcPr>
            <w:tcW w:w="1913" w:type="dxa"/>
          </w:tcPr>
          <w:p w14:paraId="7D746E36" w14:textId="77777777" w:rsidR="00D51895" w:rsidRPr="0016489B" w:rsidRDefault="00D51895" w:rsidP="00414CB4">
            <w:pPr>
              <w:tabs>
                <w:tab w:val="left" w:pos="202"/>
                <w:tab w:val="left" w:pos="808"/>
              </w:tabs>
              <w:jc w:val="center"/>
              <w:rPr>
                <w:rFonts w:hAnsi="ＭＳ 明朝"/>
                <w:sz w:val="22"/>
                <w:szCs w:val="22"/>
              </w:rPr>
            </w:pPr>
          </w:p>
        </w:tc>
        <w:tc>
          <w:tcPr>
            <w:tcW w:w="1445" w:type="dxa"/>
            <w:vAlign w:val="center"/>
          </w:tcPr>
          <w:p w14:paraId="76B515FC"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１年以内</w:t>
            </w:r>
          </w:p>
        </w:tc>
        <w:tc>
          <w:tcPr>
            <w:tcW w:w="1250" w:type="dxa"/>
            <w:vAlign w:val="center"/>
          </w:tcPr>
          <w:p w14:paraId="1C1954DE"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１年超　　　2年以内</w:t>
            </w:r>
          </w:p>
        </w:tc>
        <w:tc>
          <w:tcPr>
            <w:tcW w:w="1210" w:type="dxa"/>
            <w:vAlign w:val="center"/>
          </w:tcPr>
          <w:p w14:paraId="12D986EB"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2年超　　　3年以内</w:t>
            </w:r>
          </w:p>
        </w:tc>
        <w:tc>
          <w:tcPr>
            <w:tcW w:w="1305" w:type="dxa"/>
            <w:vAlign w:val="center"/>
          </w:tcPr>
          <w:p w14:paraId="3E1996AD"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3年超　　　4年以内</w:t>
            </w:r>
          </w:p>
        </w:tc>
        <w:tc>
          <w:tcPr>
            <w:tcW w:w="1401" w:type="dxa"/>
            <w:vAlign w:val="center"/>
          </w:tcPr>
          <w:p w14:paraId="76B63240"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4年超　　　5年以内</w:t>
            </w:r>
          </w:p>
        </w:tc>
        <w:tc>
          <w:tcPr>
            <w:tcW w:w="1274" w:type="dxa"/>
            <w:vAlign w:val="center"/>
          </w:tcPr>
          <w:p w14:paraId="46B2C56C"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5年超</w:t>
            </w:r>
          </w:p>
        </w:tc>
      </w:tr>
      <w:tr w:rsidR="00D51895" w:rsidRPr="0016489B" w14:paraId="010D4FB8" w14:textId="77777777" w:rsidTr="00414CB4">
        <w:tc>
          <w:tcPr>
            <w:tcW w:w="1913" w:type="dxa"/>
          </w:tcPr>
          <w:p w14:paraId="3F210128" w14:textId="77777777" w:rsidR="00D51895" w:rsidRPr="0016489B" w:rsidRDefault="00D51895" w:rsidP="00414CB4">
            <w:pPr>
              <w:tabs>
                <w:tab w:val="left" w:pos="202"/>
                <w:tab w:val="left" w:pos="808"/>
              </w:tabs>
              <w:rPr>
                <w:rFonts w:hAnsi="ＭＳ 明朝"/>
                <w:sz w:val="22"/>
                <w:szCs w:val="22"/>
              </w:rPr>
            </w:pPr>
            <w:r w:rsidRPr="0016489B">
              <w:rPr>
                <w:rFonts w:hAnsi="ＭＳ 明朝" w:hint="eastAsia"/>
                <w:sz w:val="22"/>
                <w:szCs w:val="22"/>
              </w:rPr>
              <w:t>貯金（※1）</w:t>
            </w:r>
          </w:p>
        </w:tc>
        <w:tc>
          <w:tcPr>
            <w:tcW w:w="1445" w:type="dxa"/>
          </w:tcPr>
          <w:p w14:paraId="70363D9C" w14:textId="77777777" w:rsidR="00D51895" w:rsidRPr="00D82F09" w:rsidRDefault="00D51895" w:rsidP="00414CB4">
            <w:pPr>
              <w:tabs>
                <w:tab w:val="left" w:pos="202"/>
                <w:tab w:val="left" w:pos="808"/>
              </w:tabs>
              <w:jc w:val="right"/>
              <w:rPr>
                <w:rFonts w:hAnsi="ＭＳ 明朝"/>
                <w:sz w:val="22"/>
                <w:szCs w:val="22"/>
              </w:rPr>
            </w:pPr>
            <w:r w:rsidRPr="00D82F09">
              <w:rPr>
                <w:rFonts w:hAnsi="ＭＳ 明朝" w:hint="eastAsia"/>
                <w:sz w:val="22"/>
                <w:szCs w:val="22"/>
              </w:rPr>
              <w:t>157,997,551</w:t>
            </w:r>
          </w:p>
        </w:tc>
        <w:tc>
          <w:tcPr>
            <w:tcW w:w="1250" w:type="dxa"/>
          </w:tcPr>
          <w:p w14:paraId="6BE680F5"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1,872,047</w:t>
            </w:r>
          </w:p>
        </w:tc>
        <w:tc>
          <w:tcPr>
            <w:tcW w:w="1210" w:type="dxa"/>
          </w:tcPr>
          <w:p w14:paraId="04EE1771"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1,867,272</w:t>
            </w:r>
          </w:p>
        </w:tc>
        <w:tc>
          <w:tcPr>
            <w:tcW w:w="1305" w:type="dxa"/>
          </w:tcPr>
          <w:p w14:paraId="3D05F4D6"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475,589</w:t>
            </w:r>
          </w:p>
        </w:tc>
        <w:tc>
          <w:tcPr>
            <w:tcW w:w="1401" w:type="dxa"/>
          </w:tcPr>
          <w:p w14:paraId="288E84B8"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916,325</w:t>
            </w:r>
          </w:p>
        </w:tc>
        <w:tc>
          <w:tcPr>
            <w:tcW w:w="1274" w:type="dxa"/>
          </w:tcPr>
          <w:p w14:paraId="7E864B8D"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73,043</w:t>
            </w:r>
          </w:p>
        </w:tc>
      </w:tr>
      <w:tr w:rsidR="00D51895" w:rsidRPr="0016489B" w14:paraId="6E4D73A6" w14:textId="77777777" w:rsidTr="00414CB4">
        <w:tc>
          <w:tcPr>
            <w:tcW w:w="1913" w:type="dxa"/>
          </w:tcPr>
          <w:p w14:paraId="76B8041B" w14:textId="77777777" w:rsidR="00D51895" w:rsidRPr="0016489B" w:rsidRDefault="00D51895" w:rsidP="00414CB4">
            <w:pPr>
              <w:tabs>
                <w:tab w:val="left" w:pos="202"/>
                <w:tab w:val="left" w:pos="808"/>
              </w:tabs>
              <w:jc w:val="center"/>
              <w:rPr>
                <w:rFonts w:hAnsi="ＭＳ 明朝"/>
                <w:sz w:val="22"/>
                <w:szCs w:val="22"/>
              </w:rPr>
            </w:pPr>
            <w:r w:rsidRPr="0016489B">
              <w:rPr>
                <w:rFonts w:hAnsi="ＭＳ 明朝" w:hint="eastAsia"/>
                <w:sz w:val="22"/>
                <w:szCs w:val="22"/>
              </w:rPr>
              <w:t>合　計</w:t>
            </w:r>
          </w:p>
        </w:tc>
        <w:tc>
          <w:tcPr>
            <w:tcW w:w="1445" w:type="dxa"/>
          </w:tcPr>
          <w:p w14:paraId="0C827DD8"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157,997,551</w:t>
            </w:r>
          </w:p>
        </w:tc>
        <w:tc>
          <w:tcPr>
            <w:tcW w:w="1250" w:type="dxa"/>
          </w:tcPr>
          <w:p w14:paraId="0522740E"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1,872,047</w:t>
            </w:r>
          </w:p>
        </w:tc>
        <w:tc>
          <w:tcPr>
            <w:tcW w:w="1210" w:type="dxa"/>
          </w:tcPr>
          <w:p w14:paraId="15CAF37D"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1,867,272</w:t>
            </w:r>
          </w:p>
        </w:tc>
        <w:tc>
          <w:tcPr>
            <w:tcW w:w="1305" w:type="dxa"/>
          </w:tcPr>
          <w:p w14:paraId="25EBB0F1"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475,589</w:t>
            </w:r>
          </w:p>
        </w:tc>
        <w:tc>
          <w:tcPr>
            <w:tcW w:w="1401" w:type="dxa"/>
          </w:tcPr>
          <w:p w14:paraId="5DEFDFAC"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916,325</w:t>
            </w:r>
          </w:p>
        </w:tc>
        <w:tc>
          <w:tcPr>
            <w:tcW w:w="1274" w:type="dxa"/>
          </w:tcPr>
          <w:p w14:paraId="5664A652" w14:textId="77777777" w:rsidR="00D51895" w:rsidRPr="00D82F09" w:rsidRDefault="00D51895" w:rsidP="00414CB4">
            <w:pPr>
              <w:tabs>
                <w:tab w:val="left" w:pos="202"/>
                <w:tab w:val="left" w:pos="808"/>
              </w:tabs>
              <w:jc w:val="right"/>
              <w:rPr>
                <w:rFonts w:hAnsi="ＭＳ 明朝"/>
                <w:sz w:val="22"/>
                <w:szCs w:val="22"/>
              </w:rPr>
            </w:pPr>
            <w:r>
              <w:rPr>
                <w:rFonts w:hAnsi="ＭＳ 明朝" w:hint="eastAsia"/>
                <w:sz w:val="22"/>
                <w:szCs w:val="22"/>
              </w:rPr>
              <w:t>73,043</w:t>
            </w:r>
          </w:p>
        </w:tc>
      </w:tr>
    </w:tbl>
    <w:p w14:paraId="2C5A9BAB" w14:textId="77777777" w:rsidR="00D51895" w:rsidRDefault="00D51895" w:rsidP="00D51895">
      <w:pPr>
        <w:tabs>
          <w:tab w:val="left" w:pos="202"/>
          <w:tab w:val="left" w:pos="808"/>
        </w:tabs>
        <w:rPr>
          <w:rFonts w:hAnsi="ＭＳ 明朝"/>
          <w:sz w:val="22"/>
          <w:szCs w:val="22"/>
        </w:rPr>
      </w:pPr>
      <w:r w:rsidRPr="0016489B">
        <w:rPr>
          <w:rFonts w:hAnsi="ＭＳ 明朝" w:hint="eastAsia"/>
          <w:sz w:val="22"/>
          <w:szCs w:val="22"/>
        </w:rPr>
        <w:t xml:space="preserve">　　　（※1）　貯金のうち、要求払貯金については｢1年以内｣に含めています。</w:t>
      </w:r>
    </w:p>
    <w:p w14:paraId="2B12CC69" w14:textId="77777777" w:rsidR="00D51895" w:rsidRDefault="00D51895" w:rsidP="00D51895">
      <w:pPr>
        <w:tabs>
          <w:tab w:val="left" w:pos="202"/>
          <w:tab w:val="left" w:pos="808"/>
        </w:tabs>
        <w:rPr>
          <w:rFonts w:hAnsi="ＭＳ 明朝"/>
          <w:sz w:val="22"/>
          <w:szCs w:val="22"/>
        </w:rPr>
      </w:pPr>
    </w:p>
    <w:p w14:paraId="0B389118" w14:textId="77777777" w:rsidR="00D51895" w:rsidRPr="0016489B" w:rsidRDefault="00D51895" w:rsidP="00D51895">
      <w:pPr>
        <w:rPr>
          <w:rFonts w:ascii="ＭＳ ゴシック" w:eastAsia="ＭＳ ゴシック" w:hAnsi="ＭＳ ゴシック"/>
          <w:b/>
          <w:sz w:val="22"/>
          <w:szCs w:val="22"/>
        </w:rPr>
      </w:pPr>
    </w:p>
    <w:p w14:paraId="1422FAFF" w14:textId="77777777" w:rsidR="00D51895" w:rsidRPr="0016489B" w:rsidRDefault="00D51895" w:rsidP="00D51895">
      <w:pPr>
        <w:tabs>
          <w:tab w:val="left" w:pos="202"/>
          <w:tab w:val="left" w:pos="808"/>
        </w:tabs>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Ⅶ　有価証券に関する注記</w:t>
      </w:r>
    </w:p>
    <w:p w14:paraId="1D03C1BC" w14:textId="77777777" w:rsidR="00D51895" w:rsidRPr="005D51D0" w:rsidRDefault="00D51895" w:rsidP="00D51895">
      <w:pPr>
        <w:tabs>
          <w:tab w:val="left" w:pos="202"/>
          <w:tab w:val="left" w:pos="808"/>
        </w:tabs>
        <w:rPr>
          <w:rFonts w:hAnsi="ＭＳ 明朝"/>
          <w:sz w:val="22"/>
          <w:szCs w:val="22"/>
        </w:rPr>
      </w:pPr>
      <w:r w:rsidRPr="005D51D0">
        <w:rPr>
          <w:rFonts w:ascii="ＭＳ ゴシック" w:eastAsia="ＭＳ ゴシック" w:hAnsi="ＭＳ ゴシック" w:hint="eastAsia"/>
          <w:b/>
          <w:sz w:val="22"/>
          <w:szCs w:val="22"/>
        </w:rPr>
        <w:t>１．有価証券の時価及び評価差額</w:t>
      </w:r>
    </w:p>
    <w:p w14:paraId="342C0C82" w14:textId="77777777" w:rsidR="00D51895" w:rsidRPr="0016489B" w:rsidRDefault="00D51895" w:rsidP="00D51895">
      <w:pPr>
        <w:tabs>
          <w:tab w:val="left" w:pos="808"/>
          <w:tab w:val="left" w:pos="1414"/>
          <w:tab w:val="left" w:pos="1515"/>
        </w:tabs>
        <w:rPr>
          <w:sz w:val="22"/>
          <w:szCs w:val="22"/>
        </w:rPr>
      </w:pPr>
      <w:r w:rsidRPr="0016489B">
        <w:rPr>
          <w:rFonts w:hint="eastAsia"/>
          <w:sz w:val="22"/>
          <w:szCs w:val="22"/>
        </w:rPr>
        <w:t xml:space="preserve">　　　有価証券の時価</w:t>
      </w:r>
      <w:r>
        <w:rPr>
          <w:rFonts w:hint="eastAsia"/>
          <w:sz w:val="22"/>
          <w:szCs w:val="22"/>
        </w:rPr>
        <w:t>及び</w:t>
      </w:r>
      <w:r w:rsidRPr="0016489B">
        <w:rPr>
          <w:rFonts w:hint="eastAsia"/>
          <w:sz w:val="22"/>
          <w:szCs w:val="22"/>
        </w:rPr>
        <w:t>評価差額に関する事項は次のとおりです。</w:t>
      </w:r>
    </w:p>
    <w:p w14:paraId="18E8AE72" w14:textId="77777777" w:rsidR="00D51895" w:rsidRPr="0016489B" w:rsidRDefault="00D51895" w:rsidP="00D51895">
      <w:pPr>
        <w:tabs>
          <w:tab w:val="left" w:pos="505"/>
          <w:tab w:val="left" w:pos="808"/>
          <w:tab w:val="left" w:pos="1111"/>
        </w:tabs>
        <w:ind w:firstLineChars="200" w:firstLine="440"/>
        <w:rPr>
          <w:rFonts w:hAnsi="ＭＳ 明朝"/>
          <w:sz w:val="22"/>
          <w:szCs w:val="22"/>
        </w:rPr>
      </w:pPr>
      <w:r w:rsidRPr="0016489B">
        <w:rPr>
          <w:rFonts w:hAnsi="ＭＳ 明朝" w:hint="eastAsia"/>
          <w:sz w:val="22"/>
          <w:szCs w:val="22"/>
        </w:rPr>
        <w:t xml:space="preserve">(1)　</w:t>
      </w:r>
      <w:r>
        <w:rPr>
          <w:rFonts w:hAnsi="ＭＳ 明朝" w:hint="eastAsia"/>
          <w:sz w:val="22"/>
          <w:szCs w:val="22"/>
        </w:rPr>
        <w:t>満期保有目的の債券</w:t>
      </w:r>
    </w:p>
    <w:p w14:paraId="31790F60" w14:textId="77777777" w:rsidR="00D51895" w:rsidRPr="0016489B" w:rsidRDefault="00D51895" w:rsidP="00D51895">
      <w:pPr>
        <w:ind w:left="876" w:hangingChars="398" w:hanging="876"/>
        <w:rPr>
          <w:rFonts w:hAnsi="ＭＳ 明朝"/>
          <w:sz w:val="22"/>
          <w:szCs w:val="22"/>
        </w:rPr>
      </w:pPr>
      <w:r w:rsidRPr="0016489B">
        <w:rPr>
          <w:rFonts w:hAnsi="ＭＳ 明朝" w:hint="eastAsia"/>
          <w:sz w:val="22"/>
          <w:szCs w:val="22"/>
        </w:rPr>
        <w:t xml:space="preserve">　　　　　</w:t>
      </w:r>
      <w:r>
        <w:rPr>
          <w:rFonts w:hAnsi="ＭＳ 明朝" w:hint="eastAsia"/>
          <w:sz w:val="22"/>
          <w:szCs w:val="22"/>
        </w:rPr>
        <w:t>満期保有目的の債券</w:t>
      </w:r>
      <w:r w:rsidRPr="0016489B">
        <w:rPr>
          <w:rFonts w:hAnsi="ＭＳ 明朝" w:hint="eastAsia"/>
          <w:sz w:val="22"/>
          <w:szCs w:val="22"/>
        </w:rPr>
        <w:t>において、種類ごとの貸借対照表計上額</w:t>
      </w:r>
      <w:r>
        <w:rPr>
          <w:rFonts w:hAnsi="ＭＳ 明朝" w:hint="eastAsia"/>
          <w:sz w:val="22"/>
          <w:szCs w:val="22"/>
        </w:rPr>
        <w:t>、時価</w:t>
      </w:r>
      <w:r w:rsidRPr="0016489B">
        <w:rPr>
          <w:rFonts w:hAnsi="ＭＳ 明朝" w:hint="eastAsia"/>
          <w:sz w:val="22"/>
          <w:szCs w:val="22"/>
        </w:rPr>
        <w:t>及びこれらの差額については、次のとおりです。</w:t>
      </w:r>
    </w:p>
    <w:p w14:paraId="0C4FA60D" w14:textId="7F0262C3" w:rsidR="00D51895" w:rsidRPr="00357D33" w:rsidRDefault="00D51895" w:rsidP="00D51895">
      <w:pPr>
        <w:tabs>
          <w:tab w:val="left" w:pos="505"/>
          <w:tab w:val="left" w:pos="808"/>
          <w:tab w:val="left" w:pos="1111"/>
        </w:tabs>
        <w:ind w:firstLineChars="200" w:firstLine="440"/>
        <w:rPr>
          <w:rFonts w:hAnsi="ＭＳ 明朝"/>
          <w:sz w:val="22"/>
          <w:szCs w:val="22"/>
        </w:rPr>
      </w:pPr>
      <w:r>
        <w:rPr>
          <w:rFonts w:hAnsi="ＭＳ 明朝" w:hint="eastAsia"/>
          <w:sz w:val="22"/>
          <w:szCs w:val="22"/>
        </w:rPr>
        <w:t xml:space="preserve">　　　　　　　　　　　　　　　　　　　　　　　　　　　　　　　　 （単位：千円）</w:t>
      </w: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1183"/>
        <w:gridCol w:w="1454"/>
        <w:gridCol w:w="1454"/>
        <w:gridCol w:w="1243"/>
      </w:tblGrid>
      <w:tr w:rsidR="00D51895" w:rsidRPr="0016489B" w14:paraId="25447716" w14:textId="77777777" w:rsidTr="00414CB4">
        <w:tc>
          <w:tcPr>
            <w:tcW w:w="4162" w:type="dxa"/>
            <w:gridSpan w:val="2"/>
            <w:vAlign w:val="center"/>
          </w:tcPr>
          <w:p w14:paraId="66A201D5" w14:textId="77777777" w:rsidR="00D51895" w:rsidRPr="0016489B" w:rsidRDefault="00D51895" w:rsidP="00414CB4">
            <w:pPr>
              <w:jc w:val="center"/>
              <w:rPr>
                <w:rFonts w:hAnsi="ＭＳ 明朝"/>
                <w:sz w:val="22"/>
                <w:szCs w:val="22"/>
              </w:rPr>
            </w:pPr>
            <w:r w:rsidRPr="0016489B">
              <w:rPr>
                <w:rFonts w:hAnsi="ＭＳ 明朝" w:hint="eastAsia"/>
                <w:sz w:val="22"/>
                <w:szCs w:val="22"/>
              </w:rPr>
              <w:t>種　類</w:t>
            </w:r>
          </w:p>
        </w:tc>
        <w:tc>
          <w:tcPr>
            <w:tcW w:w="1454" w:type="dxa"/>
          </w:tcPr>
          <w:p w14:paraId="702D42A9" w14:textId="77777777" w:rsidR="00D51895" w:rsidRPr="0016489B" w:rsidRDefault="00D51895" w:rsidP="00414CB4">
            <w:pPr>
              <w:rPr>
                <w:rFonts w:hAnsi="ＭＳ 明朝"/>
                <w:sz w:val="22"/>
                <w:szCs w:val="22"/>
              </w:rPr>
            </w:pPr>
            <w:r w:rsidRPr="0016489B">
              <w:rPr>
                <w:rFonts w:hAnsi="ＭＳ 明朝" w:hint="eastAsia"/>
                <w:sz w:val="22"/>
                <w:szCs w:val="22"/>
              </w:rPr>
              <w:t>貸借対照表</w:t>
            </w:r>
          </w:p>
          <w:p w14:paraId="13633805" w14:textId="77777777" w:rsidR="00D51895" w:rsidRPr="0016489B" w:rsidRDefault="00D51895" w:rsidP="00414CB4">
            <w:pPr>
              <w:rPr>
                <w:rFonts w:hAnsi="ＭＳ 明朝"/>
                <w:sz w:val="22"/>
                <w:szCs w:val="22"/>
              </w:rPr>
            </w:pPr>
            <w:r w:rsidRPr="0016489B">
              <w:rPr>
                <w:rFonts w:hAnsi="ＭＳ 明朝" w:hint="eastAsia"/>
                <w:sz w:val="22"/>
                <w:szCs w:val="22"/>
              </w:rPr>
              <w:t>計上額</w:t>
            </w:r>
          </w:p>
        </w:tc>
        <w:tc>
          <w:tcPr>
            <w:tcW w:w="1454" w:type="dxa"/>
            <w:vAlign w:val="center"/>
          </w:tcPr>
          <w:p w14:paraId="6068DD93" w14:textId="77777777" w:rsidR="00D51895" w:rsidRPr="0016489B" w:rsidRDefault="00D51895" w:rsidP="00414CB4">
            <w:pPr>
              <w:jc w:val="center"/>
              <w:rPr>
                <w:rFonts w:hAnsi="ＭＳ 明朝"/>
                <w:sz w:val="22"/>
                <w:szCs w:val="22"/>
              </w:rPr>
            </w:pPr>
            <w:r>
              <w:rPr>
                <w:rFonts w:hAnsi="ＭＳ 明朝" w:hint="eastAsia"/>
                <w:sz w:val="22"/>
                <w:szCs w:val="22"/>
              </w:rPr>
              <w:t>時価</w:t>
            </w:r>
          </w:p>
        </w:tc>
        <w:tc>
          <w:tcPr>
            <w:tcW w:w="1243" w:type="dxa"/>
            <w:vAlign w:val="center"/>
          </w:tcPr>
          <w:p w14:paraId="32092E5D" w14:textId="77777777" w:rsidR="00D51895" w:rsidRPr="0016489B" w:rsidRDefault="00D51895" w:rsidP="00414CB4">
            <w:pPr>
              <w:rPr>
                <w:rFonts w:hAnsi="ＭＳ 明朝"/>
                <w:sz w:val="22"/>
                <w:szCs w:val="22"/>
              </w:rPr>
            </w:pPr>
            <w:r w:rsidRPr="0016489B">
              <w:rPr>
                <w:rFonts w:hAnsi="ＭＳ 明朝" w:hint="eastAsia"/>
                <w:sz w:val="22"/>
                <w:szCs w:val="22"/>
              </w:rPr>
              <w:t>評価差額</w:t>
            </w:r>
          </w:p>
        </w:tc>
      </w:tr>
      <w:tr w:rsidR="00D51895" w:rsidRPr="0016489B" w14:paraId="0EF6044D" w14:textId="77777777" w:rsidTr="00414CB4">
        <w:tc>
          <w:tcPr>
            <w:tcW w:w="2979" w:type="dxa"/>
            <w:vMerge w:val="restart"/>
          </w:tcPr>
          <w:p w14:paraId="4E993D8A" w14:textId="77777777" w:rsidR="00D51895" w:rsidRPr="0016489B" w:rsidRDefault="00D51895" w:rsidP="00414CB4">
            <w:pPr>
              <w:rPr>
                <w:rFonts w:hAnsi="ＭＳ 明朝"/>
                <w:sz w:val="22"/>
                <w:szCs w:val="22"/>
              </w:rPr>
            </w:pPr>
            <w:r>
              <w:rPr>
                <w:rFonts w:hAnsi="ＭＳ 明朝" w:hint="eastAsia"/>
                <w:sz w:val="22"/>
                <w:szCs w:val="22"/>
              </w:rPr>
              <w:t>時価</w:t>
            </w:r>
            <w:r w:rsidRPr="0016489B">
              <w:rPr>
                <w:rFonts w:hAnsi="ＭＳ 明朝" w:hint="eastAsia"/>
                <w:sz w:val="22"/>
                <w:szCs w:val="22"/>
              </w:rPr>
              <w:t>が貸借対照表計上額を</w:t>
            </w:r>
          </w:p>
          <w:p w14:paraId="67DAB9F6" w14:textId="77777777" w:rsidR="00D51895" w:rsidRPr="0016489B" w:rsidRDefault="00D51895" w:rsidP="00414CB4">
            <w:pPr>
              <w:rPr>
                <w:rFonts w:hAnsi="ＭＳ 明朝"/>
                <w:sz w:val="22"/>
                <w:szCs w:val="22"/>
              </w:rPr>
            </w:pPr>
            <w:r w:rsidRPr="0016489B">
              <w:rPr>
                <w:rFonts w:hAnsi="ＭＳ 明朝" w:hint="eastAsia"/>
                <w:sz w:val="22"/>
                <w:szCs w:val="22"/>
              </w:rPr>
              <w:t>超え</w:t>
            </w:r>
            <w:r>
              <w:rPr>
                <w:rFonts w:hAnsi="ＭＳ 明朝" w:hint="eastAsia"/>
                <w:sz w:val="22"/>
                <w:szCs w:val="22"/>
              </w:rPr>
              <w:t>ない</w:t>
            </w:r>
            <w:r w:rsidRPr="0016489B">
              <w:rPr>
                <w:rFonts w:hAnsi="ＭＳ 明朝" w:hint="eastAsia"/>
                <w:sz w:val="22"/>
                <w:szCs w:val="22"/>
              </w:rPr>
              <w:t>もの</w:t>
            </w:r>
          </w:p>
        </w:tc>
        <w:tc>
          <w:tcPr>
            <w:tcW w:w="1183" w:type="dxa"/>
          </w:tcPr>
          <w:p w14:paraId="4D1D029C" w14:textId="77777777" w:rsidR="00D51895" w:rsidRPr="0016489B" w:rsidRDefault="00D51895" w:rsidP="00414CB4">
            <w:pPr>
              <w:jc w:val="center"/>
              <w:rPr>
                <w:rFonts w:hAnsi="ＭＳ 明朝"/>
                <w:sz w:val="22"/>
                <w:szCs w:val="22"/>
              </w:rPr>
            </w:pPr>
            <w:r w:rsidRPr="0016489B">
              <w:rPr>
                <w:rFonts w:hAnsi="ＭＳ 明朝" w:hint="eastAsia"/>
                <w:sz w:val="22"/>
                <w:szCs w:val="22"/>
              </w:rPr>
              <w:t>国　債</w:t>
            </w:r>
          </w:p>
        </w:tc>
        <w:tc>
          <w:tcPr>
            <w:tcW w:w="1454" w:type="dxa"/>
          </w:tcPr>
          <w:p w14:paraId="6CF9F841" w14:textId="77777777" w:rsidR="00D51895" w:rsidRPr="00E652F8" w:rsidRDefault="00D51895" w:rsidP="00414CB4">
            <w:pPr>
              <w:jc w:val="right"/>
              <w:rPr>
                <w:rFonts w:hAnsi="ＭＳ 明朝"/>
                <w:sz w:val="22"/>
                <w:szCs w:val="22"/>
              </w:rPr>
            </w:pPr>
            <w:r>
              <w:rPr>
                <w:rFonts w:hAnsi="ＭＳ 明朝" w:hint="eastAsia"/>
                <w:sz w:val="22"/>
                <w:szCs w:val="22"/>
              </w:rPr>
              <w:t>1,989,920</w:t>
            </w:r>
          </w:p>
        </w:tc>
        <w:tc>
          <w:tcPr>
            <w:tcW w:w="1454" w:type="dxa"/>
          </w:tcPr>
          <w:p w14:paraId="4CB5D0CC" w14:textId="77777777" w:rsidR="00D51895" w:rsidRPr="00E652F8" w:rsidRDefault="00D51895" w:rsidP="00414CB4">
            <w:pPr>
              <w:jc w:val="right"/>
              <w:rPr>
                <w:rFonts w:hAnsi="ＭＳ 明朝"/>
                <w:sz w:val="22"/>
                <w:szCs w:val="22"/>
              </w:rPr>
            </w:pPr>
            <w:r>
              <w:rPr>
                <w:rFonts w:hAnsi="ＭＳ 明朝" w:hint="eastAsia"/>
                <w:sz w:val="22"/>
                <w:szCs w:val="22"/>
              </w:rPr>
              <w:t>1,918,300</w:t>
            </w:r>
          </w:p>
        </w:tc>
        <w:tc>
          <w:tcPr>
            <w:tcW w:w="1243" w:type="dxa"/>
          </w:tcPr>
          <w:p w14:paraId="7617ED42" w14:textId="77777777" w:rsidR="00D51895" w:rsidRPr="00E652F8" w:rsidRDefault="00D51895" w:rsidP="00414CB4">
            <w:pPr>
              <w:jc w:val="right"/>
              <w:rPr>
                <w:rFonts w:hAnsi="ＭＳ 明朝"/>
                <w:sz w:val="22"/>
                <w:szCs w:val="22"/>
              </w:rPr>
            </w:pPr>
            <w:r>
              <w:rPr>
                <w:rFonts w:hAnsi="ＭＳ 明朝" w:hint="eastAsia"/>
                <w:sz w:val="22"/>
                <w:szCs w:val="22"/>
              </w:rPr>
              <w:t>△71,620</w:t>
            </w:r>
          </w:p>
        </w:tc>
      </w:tr>
      <w:tr w:rsidR="00D51895" w:rsidRPr="0016489B" w14:paraId="6DF3F639" w14:textId="77777777" w:rsidTr="00414CB4">
        <w:tc>
          <w:tcPr>
            <w:tcW w:w="2979" w:type="dxa"/>
            <w:vMerge/>
          </w:tcPr>
          <w:p w14:paraId="0F0FB340" w14:textId="77777777" w:rsidR="00D51895" w:rsidRPr="0016489B" w:rsidRDefault="00D51895" w:rsidP="00414CB4">
            <w:pPr>
              <w:rPr>
                <w:rFonts w:hAnsi="ＭＳ 明朝"/>
                <w:sz w:val="22"/>
                <w:szCs w:val="22"/>
              </w:rPr>
            </w:pPr>
          </w:p>
        </w:tc>
        <w:tc>
          <w:tcPr>
            <w:tcW w:w="1183" w:type="dxa"/>
          </w:tcPr>
          <w:p w14:paraId="685C5758" w14:textId="77777777" w:rsidR="00D51895" w:rsidRPr="0016489B" w:rsidRDefault="00D51895" w:rsidP="00414CB4">
            <w:pPr>
              <w:jc w:val="center"/>
              <w:rPr>
                <w:rFonts w:hAnsi="ＭＳ 明朝"/>
                <w:sz w:val="22"/>
                <w:szCs w:val="22"/>
              </w:rPr>
            </w:pPr>
            <w:r w:rsidRPr="0016489B">
              <w:rPr>
                <w:rFonts w:hAnsi="ＭＳ 明朝" w:hint="eastAsia"/>
                <w:sz w:val="22"/>
                <w:szCs w:val="22"/>
              </w:rPr>
              <w:t>小計</w:t>
            </w:r>
          </w:p>
        </w:tc>
        <w:tc>
          <w:tcPr>
            <w:tcW w:w="1454" w:type="dxa"/>
          </w:tcPr>
          <w:p w14:paraId="398FB48B" w14:textId="77777777" w:rsidR="00D51895" w:rsidRPr="00E652F8" w:rsidRDefault="00D51895" w:rsidP="00414CB4">
            <w:pPr>
              <w:jc w:val="right"/>
              <w:rPr>
                <w:rFonts w:hAnsi="ＭＳ 明朝"/>
                <w:sz w:val="22"/>
                <w:szCs w:val="22"/>
              </w:rPr>
            </w:pPr>
            <w:r>
              <w:rPr>
                <w:rFonts w:hAnsi="ＭＳ 明朝" w:hint="eastAsia"/>
                <w:sz w:val="22"/>
                <w:szCs w:val="22"/>
              </w:rPr>
              <w:t>1,989,920</w:t>
            </w:r>
          </w:p>
        </w:tc>
        <w:tc>
          <w:tcPr>
            <w:tcW w:w="1454" w:type="dxa"/>
          </w:tcPr>
          <w:p w14:paraId="590E0FB6" w14:textId="77777777" w:rsidR="00D51895" w:rsidRPr="00E652F8" w:rsidRDefault="00D51895" w:rsidP="00414CB4">
            <w:pPr>
              <w:jc w:val="right"/>
              <w:rPr>
                <w:rFonts w:hAnsi="ＭＳ 明朝"/>
                <w:sz w:val="22"/>
                <w:szCs w:val="22"/>
              </w:rPr>
            </w:pPr>
            <w:r>
              <w:rPr>
                <w:rFonts w:hAnsi="ＭＳ 明朝" w:hint="eastAsia"/>
                <w:sz w:val="22"/>
                <w:szCs w:val="22"/>
              </w:rPr>
              <w:t>1,918,300</w:t>
            </w:r>
          </w:p>
        </w:tc>
        <w:tc>
          <w:tcPr>
            <w:tcW w:w="1243" w:type="dxa"/>
          </w:tcPr>
          <w:p w14:paraId="0B7DA372" w14:textId="77777777" w:rsidR="00D51895" w:rsidRPr="00E652F8" w:rsidRDefault="00D51895" w:rsidP="00414CB4">
            <w:pPr>
              <w:jc w:val="right"/>
              <w:rPr>
                <w:rFonts w:hAnsi="ＭＳ 明朝"/>
                <w:sz w:val="22"/>
                <w:szCs w:val="22"/>
              </w:rPr>
            </w:pPr>
            <w:r>
              <w:rPr>
                <w:rFonts w:hAnsi="ＭＳ 明朝" w:hint="eastAsia"/>
                <w:sz w:val="22"/>
                <w:szCs w:val="22"/>
              </w:rPr>
              <w:t>△71,620</w:t>
            </w:r>
          </w:p>
        </w:tc>
      </w:tr>
      <w:tr w:rsidR="00D51895" w:rsidRPr="0016489B" w14:paraId="30E7E45B" w14:textId="77777777" w:rsidTr="00414CB4">
        <w:tc>
          <w:tcPr>
            <w:tcW w:w="4162" w:type="dxa"/>
            <w:gridSpan w:val="2"/>
          </w:tcPr>
          <w:p w14:paraId="4339D02F" w14:textId="77777777" w:rsidR="00D51895" w:rsidRPr="0016489B" w:rsidRDefault="00D51895" w:rsidP="00414CB4">
            <w:pPr>
              <w:jc w:val="center"/>
              <w:rPr>
                <w:rFonts w:hAnsi="ＭＳ 明朝"/>
                <w:sz w:val="22"/>
                <w:szCs w:val="22"/>
              </w:rPr>
            </w:pPr>
            <w:r w:rsidRPr="0016489B">
              <w:rPr>
                <w:rFonts w:hAnsi="ＭＳ 明朝" w:hint="eastAsia"/>
                <w:sz w:val="22"/>
                <w:szCs w:val="22"/>
              </w:rPr>
              <w:t>合　　計</w:t>
            </w:r>
          </w:p>
        </w:tc>
        <w:tc>
          <w:tcPr>
            <w:tcW w:w="1454" w:type="dxa"/>
          </w:tcPr>
          <w:p w14:paraId="1BF46F12" w14:textId="77777777" w:rsidR="00D51895" w:rsidRPr="00E652F8" w:rsidRDefault="00D51895" w:rsidP="00414CB4">
            <w:pPr>
              <w:jc w:val="right"/>
              <w:rPr>
                <w:rFonts w:hAnsi="ＭＳ 明朝"/>
                <w:sz w:val="22"/>
                <w:szCs w:val="22"/>
              </w:rPr>
            </w:pPr>
            <w:r>
              <w:rPr>
                <w:rFonts w:hAnsi="ＭＳ 明朝" w:hint="eastAsia"/>
                <w:sz w:val="22"/>
                <w:szCs w:val="22"/>
              </w:rPr>
              <w:t>1,989,920</w:t>
            </w:r>
          </w:p>
        </w:tc>
        <w:tc>
          <w:tcPr>
            <w:tcW w:w="1454" w:type="dxa"/>
          </w:tcPr>
          <w:p w14:paraId="0B55D0C5" w14:textId="77777777" w:rsidR="00D51895" w:rsidRPr="00E652F8" w:rsidRDefault="00D51895" w:rsidP="00414CB4">
            <w:pPr>
              <w:jc w:val="right"/>
              <w:rPr>
                <w:rFonts w:hAnsi="ＭＳ 明朝"/>
                <w:sz w:val="22"/>
                <w:szCs w:val="22"/>
              </w:rPr>
            </w:pPr>
            <w:r>
              <w:rPr>
                <w:rFonts w:hAnsi="ＭＳ 明朝" w:hint="eastAsia"/>
                <w:sz w:val="22"/>
                <w:szCs w:val="22"/>
              </w:rPr>
              <w:t>1,918,300</w:t>
            </w:r>
          </w:p>
        </w:tc>
        <w:tc>
          <w:tcPr>
            <w:tcW w:w="1243" w:type="dxa"/>
          </w:tcPr>
          <w:p w14:paraId="7636D720" w14:textId="77777777" w:rsidR="00D51895" w:rsidRPr="00E652F8" w:rsidRDefault="00D51895" w:rsidP="00414CB4">
            <w:pPr>
              <w:jc w:val="right"/>
              <w:rPr>
                <w:rFonts w:hAnsi="ＭＳ 明朝"/>
                <w:sz w:val="22"/>
                <w:szCs w:val="22"/>
              </w:rPr>
            </w:pPr>
            <w:r>
              <w:rPr>
                <w:rFonts w:hAnsi="ＭＳ 明朝" w:hint="eastAsia"/>
                <w:sz w:val="22"/>
                <w:szCs w:val="22"/>
              </w:rPr>
              <w:t>△71,620</w:t>
            </w:r>
          </w:p>
        </w:tc>
      </w:tr>
    </w:tbl>
    <w:p w14:paraId="4B30491B" w14:textId="77777777" w:rsidR="00D51895" w:rsidRDefault="00D51895" w:rsidP="00D51895">
      <w:pPr>
        <w:tabs>
          <w:tab w:val="left" w:pos="505"/>
          <w:tab w:val="left" w:pos="808"/>
          <w:tab w:val="left" w:pos="1111"/>
        </w:tabs>
        <w:ind w:firstLineChars="200" w:firstLine="440"/>
        <w:rPr>
          <w:rFonts w:hAnsi="ＭＳ 明朝"/>
          <w:sz w:val="22"/>
          <w:szCs w:val="22"/>
        </w:rPr>
      </w:pPr>
    </w:p>
    <w:p w14:paraId="167166AE" w14:textId="77777777" w:rsidR="00D51895" w:rsidRPr="0016489B" w:rsidRDefault="00D51895" w:rsidP="00D51895">
      <w:pPr>
        <w:tabs>
          <w:tab w:val="left" w:pos="505"/>
          <w:tab w:val="left" w:pos="808"/>
          <w:tab w:val="left" w:pos="1111"/>
        </w:tabs>
        <w:ind w:firstLineChars="200" w:firstLine="440"/>
        <w:rPr>
          <w:rFonts w:hAnsi="ＭＳ 明朝"/>
          <w:sz w:val="22"/>
          <w:szCs w:val="22"/>
        </w:rPr>
      </w:pPr>
      <w:r w:rsidRPr="0016489B">
        <w:rPr>
          <w:rFonts w:hAnsi="ＭＳ 明朝" w:hint="eastAsia"/>
          <w:sz w:val="22"/>
          <w:szCs w:val="22"/>
        </w:rPr>
        <w:t>(</w:t>
      </w:r>
      <w:r>
        <w:rPr>
          <w:rFonts w:hAnsi="ＭＳ 明朝"/>
          <w:sz w:val="22"/>
          <w:szCs w:val="22"/>
        </w:rPr>
        <w:t>2</w:t>
      </w:r>
      <w:r w:rsidRPr="0016489B">
        <w:rPr>
          <w:rFonts w:hAnsi="ＭＳ 明朝" w:hint="eastAsia"/>
          <w:sz w:val="22"/>
          <w:szCs w:val="22"/>
        </w:rPr>
        <w:t>)　その他有価証券</w:t>
      </w:r>
    </w:p>
    <w:p w14:paraId="177CDAD5" w14:textId="77777777" w:rsidR="00D51895" w:rsidRPr="0016489B" w:rsidRDefault="00D51895" w:rsidP="00D51895">
      <w:pPr>
        <w:ind w:left="876" w:hangingChars="398" w:hanging="876"/>
        <w:rPr>
          <w:rFonts w:hAnsi="ＭＳ 明朝"/>
          <w:sz w:val="22"/>
          <w:szCs w:val="22"/>
        </w:rPr>
      </w:pPr>
      <w:r w:rsidRPr="0016489B">
        <w:rPr>
          <w:rFonts w:hAnsi="ＭＳ 明朝" w:hint="eastAsia"/>
          <w:sz w:val="22"/>
          <w:szCs w:val="22"/>
        </w:rPr>
        <w:t xml:space="preserve">　　　　　その他有価証券において、種類ごとの取得原価又は償却原価、貸借対照表計上額及びこれらの差額については、次のとおりです。</w:t>
      </w:r>
    </w:p>
    <w:p w14:paraId="2BE3EB02" w14:textId="77777777" w:rsidR="00D51895" w:rsidRPr="0016489B" w:rsidRDefault="00D51895" w:rsidP="00D51895">
      <w:pPr>
        <w:ind w:right="1060"/>
        <w:jc w:val="right"/>
        <w:rPr>
          <w:rFonts w:hAnsi="ＭＳ 明朝"/>
          <w:sz w:val="22"/>
          <w:szCs w:val="22"/>
        </w:rPr>
      </w:pPr>
      <w:r w:rsidRPr="0016489B">
        <w:rPr>
          <w:rFonts w:hAnsi="ＭＳ 明朝" w:hint="eastAsia"/>
          <w:sz w:val="22"/>
          <w:szCs w:val="22"/>
        </w:rPr>
        <w:t>（単位：千円）</w:t>
      </w: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1183"/>
        <w:gridCol w:w="1454"/>
        <w:gridCol w:w="1454"/>
        <w:gridCol w:w="1243"/>
      </w:tblGrid>
      <w:tr w:rsidR="00D51895" w:rsidRPr="0016489B" w14:paraId="193EF2BD" w14:textId="77777777" w:rsidTr="00414CB4">
        <w:tc>
          <w:tcPr>
            <w:tcW w:w="4162" w:type="dxa"/>
            <w:gridSpan w:val="2"/>
            <w:vAlign w:val="center"/>
          </w:tcPr>
          <w:p w14:paraId="61BB6618" w14:textId="77777777" w:rsidR="00D51895" w:rsidRPr="0016489B" w:rsidRDefault="00D51895" w:rsidP="00414CB4">
            <w:pPr>
              <w:jc w:val="center"/>
              <w:rPr>
                <w:rFonts w:hAnsi="ＭＳ 明朝"/>
                <w:sz w:val="22"/>
                <w:szCs w:val="22"/>
              </w:rPr>
            </w:pPr>
            <w:r w:rsidRPr="0016489B">
              <w:rPr>
                <w:rFonts w:hAnsi="ＭＳ 明朝" w:hint="eastAsia"/>
                <w:sz w:val="22"/>
                <w:szCs w:val="22"/>
              </w:rPr>
              <w:t>種　類</w:t>
            </w:r>
          </w:p>
        </w:tc>
        <w:tc>
          <w:tcPr>
            <w:tcW w:w="1454" w:type="dxa"/>
          </w:tcPr>
          <w:p w14:paraId="6D4893A9" w14:textId="77777777" w:rsidR="00D51895" w:rsidRPr="0016489B" w:rsidRDefault="00D51895" w:rsidP="00414CB4">
            <w:pPr>
              <w:rPr>
                <w:rFonts w:hAnsi="ＭＳ 明朝"/>
                <w:sz w:val="22"/>
                <w:szCs w:val="22"/>
              </w:rPr>
            </w:pPr>
            <w:r w:rsidRPr="0016489B">
              <w:rPr>
                <w:rFonts w:hAnsi="ＭＳ 明朝" w:hint="eastAsia"/>
                <w:sz w:val="22"/>
                <w:szCs w:val="22"/>
              </w:rPr>
              <w:t>貸借対照表</w:t>
            </w:r>
          </w:p>
          <w:p w14:paraId="1455BEA5" w14:textId="77777777" w:rsidR="00D51895" w:rsidRPr="0016489B" w:rsidRDefault="00D51895" w:rsidP="00414CB4">
            <w:pPr>
              <w:rPr>
                <w:rFonts w:hAnsi="ＭＳ 明朝"/>
                <w:sz w:val="22"/>
                <w:szCs w:val="22"/>
              </w:rPr>
            </w:pPr>
            <w:r w:rsidRPr="0016489B">
              <w:rPr>
                <w:rFonts w:hAnsi="ＭＳ 明朝" w:hint="eastAsia"/>
                <w:sz w:val="22"/>
                <w:szCs w:val="22"/>
              </w:rPr>
              <w:t>計上額</w:t>
            </w:r>
          </w:p>
        </w:tc>
        <w:tc>
          <w:tcPr>
            <w:tcW w:w="1454" w:type="dxa"/>
          </w:tcPr>
          <w:p w14:paraId="387F8A59" w14:textId="77777777" w:rsidR="00D51895" w:rsidRPr="0016489B" w:rsidRDefault="00D51895" w:rsidP="00414CB4">
            <w:pPr>
              <w:rPr>
                <w:rFonts w:hAnsi="ＭＳ 明朝"/>
                <w:sz w:val="22"/>
                <w:szCs w:val="22"/>
              </w:rPr>
            </w:pPr>
            <w:r w:rsidRPr="0016489B">
              <w:rPr>
                <w:rFonts w:hAnsi="ＭＳ 明朝" w:hint="eastAsia"/>
                <w:sz w:val="22"/>
                <w:szCs w:val="22"/>
              </w:rPr>
              <w:t>取得原価又</w:t>
            </w:r>
          </w:p>
          <w:p w14:paraId="0FEB39F9" w14:textId="77777777" w:rsidR="00D51895" w:rsidRPr="0016489B" w:rsidRDefault="00D51895" w:rsidP="00414CB4">
            <w:pPr>
              <w:rPr>
                <w:rFonts w:hAnsi="ＭＳ 明朝"/>
                <w:sz w:val="22"/>
                <w:szCs w:val="22"/>
              </w:rPr>
            </w:pPr>
            <w:r w:rsidRPr="0016489B">
              <w:rPr>
                <w:rFonts w:hAnsi="ＭＳ 明朝" w:hint="eastAsia"/>
                <w:sz w:val="22"/>
                <w:szCs w:val="22"/>
              </w:rPr>
              <w:t>は償却原価</w:t>
            </w:r>
          </w:p>
        </w:tc>
        <w:tc>
          <w:tcPr>
            <w:tcW w:w="1243" w:type="dxa"/>
            <w:vAlign w:val="center"/>
          </w:tcPr>
          <w:p w14:paraId="4E1BBD6E" w14:textId="77777777" w:rsidR="00D51895" w:rsidRPr="0016489B" w:rsidRDefault="00D51895" w:rsidP="00414CB4">
            <w:pPr>
              <w:rPr>
                <w:rFonts w:hAnsi="ＭＳ 明朝"/>
                <w:sz w:val="22"/>
                <w:szCs w:val="22"/>
              </w:rPr>
            </w:pPr>
            <w:r w:rsidRPr="0016489B">
              <w:rPr>
                <w:rFonts w:hAnsi="ＭＳ 明朝" w:hint="eastAsia"/>
                <w:sz w:val="22"/>
                <w:szCs w:val="22"/>
              </w:rPr>
              <w:t>評価差額</w:t>
            </w:r>
          </w:p>
        </w:tc>
      </w:tr>
      <w:tr w:rsidR="00D51895" w:rsidRPr="0016489B" w14:paraId="66ACE6CE" w14:textId="77777777" w:rsidTr="00414CB4">
        <w:tc>
          <w:tcPr>
            <w:tcW w:w="2979" w:type="dxa"/>
            <w:vMerge w:val="restart"/>
          </w:tcPr>
          <w:p w14:paraId="1EF304F8" w14:textId="77777777" w:rsidR="00D51895" w:rsidRPr="0016489B" w:rsidRDefault="00D51895" w:rsidP="00414CB4">
            <w:pPr>
              <w:rPr>
                <w:rFonts w:hAnsi="ＭＳ 明朝"/>
                <w:sz w:val="22"/>
                <w:szCs w:val="22"/>
              </w:rPr>
            </w:pPr>
            <w:r w:rsidRPr="0016489B">
              <w:rPr>
                <w:rFonts w:hAnsi="ＭＳ 明朝" w:hint="eastAsia"/>
                <w:sz w:val="22"/>
                <w:szCs w:val="22"/>
              </w:rPr>
              <w:t>貸借対照表計上額が取得原</w:t>
            </w:r>
          </w:p>
          <w:p w14:paraId="6C125C6F" w14:textId="77777777" w:rsidR="00D51895" w:rsidRPr="0016489B" w:rsidRDefault="00D51895" w:rsidP="00414CB4">
            <w:pPr>
              <w:rPr>
                <w:rFonts w:hAnsi="ＭＳ 明朝"/>
                <w:sz w:val="22"/>
                <w:szCs w:val="22"/>
              </w:rPr>
            </w:pPr>
            <w:r w:rsidRPr="0016489B">
              <w:rPr>
                <w:rFonts w:hAnsi="ＭＳ 明朝" w:hint="eastAsia"/>
                <w:sz w:val="22"/>
                <w:szCs w:val="22"/>
              </w:rPr>
              <w:t>価又は償却原価を超え</w:t>
            </w:r>
            <w:r>
              <w:rPr>
                <w:rFonts w:hAnsi="ＭＳ 明朝" w:hint="eastAsia"/>
                <w:sz w:val="22"/>
                <w:szCs w:val="22"/>
              </w:rPr>
              <w:t>ない</w:t>
            </w:r>
            <w:r w:rsidRPr="0016489B">
              <w:rPr>
                <w:rFonts w:hAnsi="ＭＳ 明朝" w:hint="eastAsia"/>
                <w:sz w:val="22"/>
                <w:szCs w:val="22"/>
              </w:rPr>
              <w:t>もの</w:t>
            </w:r>
          </w:p>
        </w:tc>
        <w:tc>
          <w:tcPr>
            <w:tcW w:w="1183" w:type="dxa"/>
          </w:tcPr>
          <w:p w14:paraId="1770ECF6" w14:textId="77777777" w:rsidR="00D51895" w:rsidRPr="0016489B" w:rsidRDefault="00D51895" w:rsidP="00414CB4">
            <w:pPr>
              <w:jc w:val="center"/>
              <w:rPr>
                <w:rFonts w:hAnsi="ＭＳ 明朝"/>
                <w:sz w:val="22"/>
                <w:szCs w:val="22"/>
              </w:rPr>
            </w:pPr>
            <w:r w:rsidRPr="0016489B">
              <w:rPr>
                <w:rFonts w:hAnsi="ＭＳ 明朝" w:hint="eastAsia"/>
                <w:sz w:val="22"/>
                <w:szCs w:val="22"/>
              </w:rPr>
              <w:t>国　債</w:t>
            </w:r>
          </w:p>
        </w:tc>
        <w:tc>
          <w:tcPr>
            <w:tcW w:w="1454" w:type="dxa"/>
          </w:tcPr>
          <w:p w14:paraId="623F5CBA" w14:textId="77777777" w:rsidR="00D51895" w:rsidRPr="002E09CD" w:rsidRDefault="00D51895" w:rsidP="00414CB4">
            <w:pPr>
              <w:jc w:val="right"/>
              <w:rPr>
                <w:rFonts w:hAnsi="ＭＳ 明朝"/>
                <w:sz w:val="22"/>
                <w:szCs w:val="22"/>
              </w:rPr>
            </w:pPr>
            <w:r>
              <w:rPr>
                <w:rFonts w:hAnsi="ＭＳ 明朝" w:hint="eastAsia"/>
                <w:sz w:val="22"/>
                <w:szCs w:val="22"/>
              </w:rPr>
              <w:t>2,372,370</w:t>
            </w:r>
          </w:p>
        </w:tc>
        <w:tc>
          <w:tcPr>
            <w:tcW w:w="1454" w:type="dxa"/>
          </w:tcPr>
          <w:p w14:paraId="33D530B9" w14:textId="77777777" w:rsidR="00D51895" w:rsidRPr="002E09CD" w:rsidRDefault="00D51895" w:rsidP="00414CB4">
            <w:pPr>
              <w:jc w:val="right"/>
              <w:rPr>
                <w:rFonts w:hAnsi="ＭＳ 明朝"/>
                <w:sz w:val="22"/>
                <w:szCs w:val="22"/>
              </w:rPr>
            </w:pPr>
            <w:r>
              <w:rPr>
                <w:rFonts w:hAnsi="ＭＳ 明朝" w:hint="eastAsia"/>
                <w:sz w:val="22"/>
                <w:szCs w:val="22"/>
              </w:rPr>
              <w:t>2,778,557</w:t>
            </w:r>
          </w:p>
        </w:tc>
        <w:tc>
          <w:tcPr>
            <w:tcW w:w="1243" w:type="dxa"/>
          </w:tcPr>
          <w:p w14:paraId="14BB0B4B" w14:textId="77777777" w:rsidR="00D51895" w:rsidRPr="002E09CD" w:rsidRDefault="00D51895" w:rsidP="00414CB4">
            <w:pPr>
              <w:jc w:val="right"/>
              <w:rPr>
                <w:rFonts w:hAnsi="ＭＳ 明朝"/>
                <w:sz w:val="22"/>
                <w:szCs w:val="22"/>
              </w:rPr>
            </w:pPr>
            <w:r w:rsidRPr="002E09CD">
              <w:rPr>
                <w:rFonts w:hAnsi="ＭＳ 明朝" w:hint="eastAsia"/>
                <w:sz w:val="22"/>
                <w:szCs w:val="22"/>
              </w:rPr>
              <w:t>△</w:t>
            </w:r>
            <w:r>
              <w:rPr>
                <w:rFonts w:hAnsi="ＭＳ 明朝" w:hint="eastAsia"/>
                <w:sz w:val="22"/>
                <w:szCs w:val="22"/>
              </w:rPr>
              <w:t>406,187</w:t>
            </w:r>
          </w:p>
        </w:tc>
      </w:tr>
      <w:tr w:rsidR="00D51895" w:rsidRPr="0016489B" w14:paraId="75F46EEE" w14:textId="77777777" w:rsidTr="00414CB4">
        <w:tc>
          <w:tcPr>
            <w:tcW w:w="2979" w:type="dxa"/>
            <w:vMerge/>
          </w:tcPr>
          <w:p w14:paraId="121F4D46" w14:textId="77777777" w:rsidR="00D51895" w:rsidRPr="0016489B" w:rsidRDefault="00D51895" w:rsidP="00414CB4">
            <w:pPr>
              <w:rPr>
                <w:rFonts w:hAnsi="ＭＳ 明朝"/>
                <w:sz w:val="22"/>
                <w:szCs w:val="22"/>
              </w:rPr>
            </w:pPr>
          </w:p>
        </w:tc>
        <w:tc>
          <w:tcPr>
            <w:tcW w:w="1183" w:type="dxa"/>
          </w:tcPr>
          <w:p w14:paraId="55E42123" w14:textId="77777777" w:rsidR="00D51895" w:rsidRPr="0016489B" w:rsidRDefault="00D51895" w:rsidP="00414CB4">
            <w:pPr>
              <w:jc w:val="center"/>
              <w:rPr>
                <w:rFonts w:hAnsi="ＭＳ 明朝"/>
                <w:sz w:val="22"/>
                <w:szCs w:val="22"/>
              </w:rPr>
            </w:pPr>
            <w:r w:rsidRPr="0016489B">
              <w:rPr>
                <w:rFonts w:hAnsi="ＭＳ 明朝" w:hint="eastAsia"/>
                <w:sz w:val="22"/>
                <w:szCs w:val="22"/>
              </w:rPr>
              <w:t>地方債</w:t>
            </w:r>
          </w:p>
        </w:tc>
        <w:tc>
          <w:tcPr>
            <w:tcW w:w="1454" w:type="dxa"/>
          </w:tcPr>
          <w:p w14:paraId="2BD82A16" w14:textId="77777777" w:rsidR="00D51895" w:rsidRPr="002E09CD" w:rsidRDefault="00D51895" w:rsidP="00414CB4">
            <w:pPr>
              <w:jc w:val="right"/>
              <w:rPr>
                <w:rFonts w:hAnsi="ＭＳ 明朝"/>
                <w:sz w:val="22"/>
                <w:szCs w:val="22"/>
              </w:rPr>
            </w:pPr>
            <w:r>
              <w:rPr>
                <w:rFonts w:hAnsi="ＭＳ 明朝" w:hint="eastAsia"/>
                <w:sz w:val="22"/>
                <w:szCs w:val="22"/>
              </w:rPr>
              <w:t>700,660</w:t>
            </w:r>
          </w:p>
        </w:tc>
        <w:tc>
          <w:tcPr>
            <w:tcW w:w="1454" w:type="dxa"/>
          </w:tcPr>
          <w:p w14:paraId="1ED356D3" w14:textId="77777777" w:rsidR="00D51895" w:rsidRPr="002E09CD" w:rsidRDefault="00D51895" w:rsidP="00414CB4">
            <w:pPr>
              <w:jc w:val="right"/>
              <w:rPr>
                <w:rFonts w:hAnsi="ＭＳ 明朝"/>
                <w:sz w:val="22"/>
                <w:szCs w:val="22"/>
              </w:rPr>
            </w:pPr>
            <w:r>
              <w:rPr>
                <w:rFonts w:hAnsi="ＭＳ 明朝" w:hint="eastAsia"/>
                <w:sz w:val="22"/>
                <w:szCs w:val="22"/>
              </w:rPr>
              <w:t>799,914</w:t>
            </w:r>
          </w:p>
        </w:tc>
        <w:tc>
          <w:tcPr>
            <w:tcW w:w="1243" w:type="dxa"/>
          </w:tcPr>
          <w:p w14:paraId="2CB6A569" w14:textId="77777777" w:rsidR="00D51895" w:rsidRPr="002E09CD" w:rsidRDefault="00D51895" w:rsidP="00414CB4">
            <w:pPr>
              <w:jc w:val="right"/>
              <w:rPr>
                <w:rFonts w:hAnsi="ＭＳ 明朝"/>
                <w:sz w:val="22"/>
                <w:szCs w:val="22"/>
              </w:rPr>
            </w:pPr>
            <w:r w:rsidRPr="002E09CD">
              <w:rPr>
                <w:rFonts w:hAnsi="ＭＳ 明朝" w:hint="eastAsia"/>
                <w:sz w:val="22"/>
                <w:szCs w:val="22"/>
              </w:rPr>
              <w:t>△</w:t>
            </w:r>
            <w:r>
              <w:rPr>
                <w:rFonts w:hAnsi="ＭＳ 明朝" w:hint="eastAsia"/>
                <w:sz w:val="22"/>
                <w:szCs w:val="22"/>
              </w:rPr>
              <w:t>99,254</w:t>
            </w:r>
          </w:p>
        </w:tc>
      </w:tr>
      <w:tr w:rsidR="00D51895" w:rsidRPr="0016489B" w14:paraId="00E8DCCC" w14:textId="77777777" w:rsidTr="00414CB4">
        <w:tc>
          <w:tcPr>
            <w:tcW w:w="2979" w:type="dxa"/>
            <w:vMerge/>
          </w:tcPr>
          <w:p w14:paraId="3D508CBC" w14:textId="77777777" w:rsidR="00D51895" w:rsidRPr="0016489B" w:rsidRDefault="00D51895" w:rsidP="00414CB4">
            <w:pPr>
              <w:rPr>
                <w:rFonts w:hAnsi="ＭＳ 明朝"/>
                <w:sz w:val="22"/>
                <w:szCs w:val="22"/>
              </w:rPr>
            </w:pPr>
          </w:p>
        </w:tc>
        <w:tc>
          <w:tcPr>
            <w:tcW w:w="1183" w:type="dxa"/>
          </w:tcPr>
          <w:p w14:paraId="5633CDE7" w14:textId="77777777" w:rsidR="00D51895" w:rsidRPr="0016489B" w:rsidRDefault="00D51895" w:rsidP="00414CB4">
            <w:pPr>
              <w:jc w:val="center"/>
              <w:rPr>
                <w:rFonts w:hAnsi="ＭＳ 明朝"/>
                <w:sz w:val="22"/>
                <w:szCs w:val="22"/>
              </w:rPr>
            </w:pPr>
            <w:r w:rsidRPr="0016489B">
              <w:rPr>
                <w:rFonts w:hAnsi="ＭＳ 明朝" w:hint="eastAsia"/>
                <w:sz w:val="20"/>
                <w:szCs w:val="20"/>
              </w:rPr>
              <w:t>政府保証債</w:t>
            </w:r>
          </w:p>
        </w:tc>
        <w:tc>
          <w:tcPr>
            <w:tcW w:w="1454" w:type="dxa"/>
          </w:tcPr>
          <w:p w14:paraId="1C6F0D4F" w14:textId="77777777" w:rsidR="00D51895" w:rsidRPr="002E09CD" w:rsidRDefault="00D51895" w:rsidP="00414CB4">
            <w:pPr>
              <w:jc w:val="right"/>
              <w:rPr>
                <w:rFonts w:hAnsi="ＭＳ 明朝"/>
                <w:sz w:val="22"/>
                <w:szCs w:val="22"/>
              </w:rPr>
            </w:pPr>
            <w:r>
              <w:rPr>
                <w:rFonts w:hAnsi="ＭＳ 明朝" w:hint="eastAsia"/>
                <w:sz w:val="22"/>
                <w:szCs w:val="22"/>
              </w:rPr>
              <w:t>1,685,900</w:t>
            </w:r>
          </w:p>
        </w:tc>
        <w:tc>
          <w:tcPr>
            <w:tcW w:w="1454" w:type="dxa"/>
          </w:tcPr>
          <w:p w14:paraId="6B5E42DF" w14:textId="77777777" w:rsidR="00D51895" w:rsidRPr="002E09CD" w:rsidRDefault="00D51895" w:rsidP="00414CB4">
            <w:pPr>
              <w:jc w:val="right"/>
              <w:rPr>
                <w:rFonts w:hAnsi="ＭＳ 明朝"/>
                <w:sz w:val="22"/>
                <w:szCs w:val="22"/>
              </w:rPr>
            </w:pPr>
            <w:r>
              <w:rPr>
                <w:rFonts w:hAnsi="ＭＳ 明朝" w:hint="eastAsia"/>
                <w:sz w:val="22"/>
                <w:szCs w:val="22"/>
              </w:rPr>
              <w:t>1,798,935</w:t>
            </w:r>
          </w:p>
        </w:tc>
        <w:tc>
          <w:tcPr>
            <w:tcW w:w="1243" w:type="dxa"/>
          </w:tcPr>
          <w:p w14:paraId="1A38678A" w14:textId="77777777" w:rsidR="00D51895" w:rsidRPr="002E09CD" w:rsidRDefault="00D51895" w:rsidP="00414CB4">
            <w:pPr>
              <w:jc w:val="right"/>
              <w:rPr>
                <w:rFonts w:hAnsi="ＭＳ 明朝"/>
                <w:sz w:val="22"/>
                <w:szCs w:val="22"/>
              </w:rPr>
            </w:pPr>
            <w:r w:rsidRPr="002E09CD">
              <w:rPr>
                <w:rFonts w:hAnsi="ＭＳ 明朝" w:hint="eastAsia"/>
                <w:sz w:val="22"/>
                <w:szCs w:val="22"/>
              </w:rPr>
              <w:t>△</w:t>
            </w:r>
            <w:r>
              <w:rPr>
                <w:rFonts w:hAnsi="ＭＳ 明朝" w:hint="eastAsia"/>
                <w:sz w:val="22"/>
                <w:szCs w:val="22"/>
              </w:rPr>
              <w:t>113,035</w:t>
            </w:r>
          </w:p>
        </w:tc>
      </w:tr>
      <w:tr w:rsidR="00D51895" w:rsidRPr="0016489B" w14:paraId="5B2E6F78" w14:textId="77777777" w:rsidTr="00414CB4">
        <w:tc>
          <w:tcPr>
            <w:tcW w:w="2979" w:type="dxa"/>
            <w:vMerge/>
          </w:tcPr>
          <w:p w14:paraId="006B326A" w14:textId="77777777" w:rsidR="00D51895" w:rsidRPr="0016489B" w:rsidRDefault="00D51895" w:rsidP="00414CB4">
            <w:pPr>
              <w:rPr>
                <w:rFonts w:hAnsi="ＭＳ 明朝"/>
                <w:sz w:val="22"/>
                <w:szCs w:val="22"/>
              </w:rPr>
            </w:pPr>
          </w:p>
        </w:tc>
        <w:tc>
          <w:tcPr>
            <w:tcW w:w="1183" w:type="dxa"/>
          </w:tcPr>
          <w:p w14:paraId="2B79B7BF" w14:textId="77777777" w:rsidR="00D51895" w:rsidRPr="0016489B" w:rsidRDefault="00D51895" w:rsidP="00414CB4">
            <w:pPr>
              <w:jc w:val="center"/>
              <w:rPr>
                <w:rFonts w:hAnsi="ＭＳ 明朝"/>
                <w:sz w:val="22"/>
                <w:szCs w:val="22"/>
              </w:rPr>
            </w:pPr>
            <w:r w:rsidRPr="0016489B">
              <w:rPr>
                <w:rFonts w:hAnsi="ＭＳ 明朝" w:hint="eastAsia"/>
                <w:sz w:val="22"/>
                <w:szCs w:val="22"/>
              </w:rPr>
              <w:t>小計</w:t>
            </w:r>
          </w:p>
        </w:tc>
        <w:tc>
          <w:tcPr>
            <w:tcW w:w="1454" w:type="dxa"/>
          </w:tcPr>
          <w:p w14:paraId="778AD1F1" w14:textId="77777777" w:rsidR="00D51895" w:rsidRPr="002E09CD" w:rsidRDefault="00D51895" w:rsidP="00414CB4">
            <w:pPr>
              <w:jc w:val="right"/>
              <w:rPr>
                <w:rFonts w:hAnsi="ＭＳ 明朝"/>
                <w:sz w:val="22"/>
                <w:szCs w:val="22"/>
              </w:rPr>
            </w:pPr>
            <w:r>
              <w:rPr>
                <w:rFonts w:hAnsi="ＭＳ 明朝" w:hint="eastAsia"/>
                <w:sz w:val="22"/>
                <w:szCs w:val="22"/>
              </w:rPr>
              <w:t>4,758,930</w:t>
            </w:r>
          </w:p>
        </w:tc>
        <w:tc>
          <w:tcPr>
            <w:tcW w:w="1454" w:type="dxa"/>
          </w:tcPr>
          <w:p w14:paraId="23A4FAE8" w14:textId="77777777" w:rsidR="00D51895" w:rsidRPr="002E09CD" w:rsidRDefault="00D51895" w:rsidP="00414CB4">
            <w:pPr>
              <w:jc w:val="right"/>
              <w:rPr>
                <w:rFonts w:hAnsi="ＭＳ 明朝"/>
                <w:sz w:val="22"/>
                <w:szCs w:val="22"/>
              </w:rPr>
            </w:pPr>
            <w:r>
              <w:rPr>
                <w:rFonts w:hAnsi="ＭＳ 明朝" w:hint="eastAsia"/>
                <w:sz w:val="22"/>
                <w:szCs w:val="22"/>
              </w:rPr>
              <w:t>5,377,406</w:t>
            </w:r>
          </w:p>
        </w:tc>
        <w:tc>
          <w:tcPr>
            <w:tcW w:w="1243" w:type="dxa"/>
          </w:tcPr>
          <w:p w14:paraId="0B3A6B2E" w14:textId="77777777" w:rsidR="00D51895" w:rsidRPr="002E09CD" w:rsidRDefault="00D51895" w:rsidP="00414CB4">
            <w:pPr>
              <w:jc w:val="right"/>
              <w:rPr>
                <w:rFonts w:hAnsi="ＭＳ 明朝"/>
                <w:sz w:val="22"/>
                <w:szCs w:val="22"/>
              </w:rPr>
            </w:pPr>
            <w:r w:rsidRPr="002E09CD">
              <w:rPr>
                <w:rFonts w:hAnsi="ＭＳ 明朝" w:hint="eastAsia"/>
                <w:sz w:val="22"/>
                <w:szCs w:val="22"/>
              </w:rPr>
              <w:t>△</w:t>
            </w:r>
            <w:r>
              <w:rPr>
                <w:rFonts w:hAnsi="ＭＳ 明朝" w:hint="eastAsia"/>
                <w:sz w:val="22"/>
                <w:szCs w:val="22"/>
              </w:rPr>
              <w:t>618,476</w:t>
            </w:r>
          </w:p>
        </w:tc>
      </w:tr>
      <w:tr w:rsidR="00D51895" w:rsidRPr="0016489B" w14:paraId="7862A113" w14:textId="77777777" w:rsidTr="00414CB4">
        <w:tc>
          <w:tcPr>
            <w:tcW w:w="4162" w:type="dxa"/>
            <w:gridSpan w:val="2"/>
          </w:tcPr>
          <w:p w14:paraId="1F772B6F" w14:textId="77777777" w:rsidR="00D51895" w:rsidRPr="0016489B" w:rsidRDefault="00D51895" w:rsidP="00414CB4">
            <w:pPr>
              <w:jc w:val="center"/>
              <w:rPr>
                <w:rFonts w:hAnsi="ＭＳ 明朝"/>
                <w:sz w:val="22"/>
                <w:szCs w:val="22"/>
              </w:rPr>
            </w:pPr>
            <w:r w:rsidRPr="0016489B">
              <w:rPr>
                <w:rFonts w:hAnsi="ＭＳ 明朝" w:hint="eastAsia"/>
                <w:sz w:val="22"/>
                <w:szCs w:val="22"/>
              </w:rPr>
              <w:t>合　　計</w:t>
            </w:r>
          </w:p>
        </w:tc>
        <w:tc>
          <w:tcPr>
            <w:tcW w:w="1454" w:type="dxa"/>
          </w:tcPr>
          <w:p w14:paraId="39C9F6D3" w14:textId="77777777" w:rsidR="00D51895" w:rsidRPr="002E09CD" w:rsidRDefault="00D51895" w:rsidP="00414CB4">
            <w:pPr>
              <w:jc w:val="right"/>
              <w:rPr>
                <w:rFonts w:hAnsi="ＭＳ 明朝"/>
                <w:sz w:val="22"/>
                <w:szCs w:val="22"/>
              </w:rPr>
            </w:pPr>
            <w:r>
              <w:rPr>
                <w:rFonts w:hAnsi="ＭＳ 明朝" w:hint="eastAsia"/>
                <w:sz w:val="22"/>
                <w:szCs w:val="22"/>
              </w:rPr>
              <w:t>4,758,930</w:t>
            </w:r>
          </w:p>
        </w:tc>
        <w:tc>
          <w:tcPr>
            <w:tcW w:w="1454" w:type="dxa"/>
          </w:tcPr>
          <w:p w14:paraId="140ECAA8" w14:textId="77777777" w:rsidR="00D51895" w:rsidRPr="002E09CD" w:rsidRDefault="00D51895" w:rsidP="00414CB4">
            <w:pPr>
              <w:jc w:val="right"/>
              <w:rPr>
                <w:rFonts w:hAnsi="ＭＳ 明朝"/>
                <w:sz w:val="22"/>
                <w:szCs w:val="22"/>
              </w:rPr>
            </w:pPr>
            <w:r>
              <w:rPr>
                <w:rFonts w:hAnsi="ＭＳ 明朝" w:hint="eastAsia"/>
                <w:sz w:val="22"/>
                <w:szCs w:val="22"/>
              </w:rPr>
              <w:t>5,377,406</w:t>
            </w:r>
          </w:p>
        </w:tc>
        <w:tc>
          <w:tcPr>
            <w:tcW w:w="1243" w:type="dxa"/>
          </w:tcPr>
          <w:p w14:paraId="168145E2" w14:textId="77777777" w:rsidR="00D51895" w:rsidRPr="002E09CD" w:rsidRDefault="00D51895" w:rsidP="00414CB4">
            <w:pPr>
              <w:jc w:val="right"/>
              <w:rPr>
                <w:rFonts w:hAnsi="ＭＳ 明朝"/>
                <w:sz w:val="22"/>
                <w:szCs w:val="22"/>
              </w:rPr>
            </w:pPr>
            <w:r w:rsidRPr="002E09CD">
              <w:rPr>
                <w:rFonts w:hAnsi="ＭＳ 明朝" w:hint="eastAsia"/>
                <w:sz w:val="22"/>
                <w:szCs w:val="22"/>
              </w:rPr>
              <w:t>△</w:t>
            </w:r>
            <w:r>
              <w:rPr>
                <w:rFonts w:hAnsi="ＭＳ 明朝" w:hint="eastAsia"/>
                <w:sz w:val="22"/>
                <w:szCs w:val="22"/>
              </w:rPr>
              <w:t>618,476</w:t>
            </w:r>
          </w:p>
        </w:tc>
      </w:tr>
    </w:tbl>
    <w:p w14:paraId="6D298440" w14:textId="77777777" w:rsidR="00D51895" w:rsidRPr="00B1644C" w:rsidRDefault="00D51895" w:rsidP="00D51895">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Ⅷ</w:t>
      </w:r>
      <w:r w:rsidRPr="00B1644C">
        <w:rPr>
          <w:rFonts w:ascii="ＭＳ ゴシック" w:eastAsia="ＭＳ ゴシック" w:hAnsi="ＭＳ ゴシック" w:hint="eastAsia"/>
          <w:b/>
          <w:sz w:val="22"/>
          <w:szCs w:val="22"/>
        </w:rPr>
        <w:t xml:space="preserve">　退職給付に関する注記</w:t>
      </w:r>
    </w:p>
    <w:p w14:paraId="6CC375CC" w14:textId="77777777" w:rsidR="00D51895" w:rsidRPr="005D51D0"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lastRenderedPageBreak/>
        <w:t>１．退職給付に係る注記</w:t>
      </w:r>
    </w:p>
    <w:p w14:paraId="218AF857" w14:textId="77777777" w:rsidR="00D51895" w:rsidRPr="0016489B" w:rsidRDefault="00D51895" w:rsidP="00D51895">
      <w:pPr>
        <w:ind w:firstLineChars="200" w:firstLine="440"/>
        <w:rPr>
          <w:rFonts w:hAnsi="ＭＳ ゴシック"/>
          <w:bCs/>
          <w:sz w:val="22"/>
          <w:szCs w:val="22"/>
        </w:rPr>
      </w:pPr>
      <w:r w:rsidRPr="0016489B">
        <w:rPr>
          <w:rFonts w:hAnsi="ＭＳ ゴシック" w:hint="eastAsia"/>
          <w:bCs/>
          <w:sz w:val="22"/>
          <w:szCs w:val="22"/>
        </w:rPr>
        <w:t>(1)　採用している退職給付制度の概要</w:t>
      </w:r>
    </w:p>
    <w:p w14:paraId="6B65E45D" w14:textId="77777777" w:rsidR="00D51895" w:rsidRPr="0016489B" w:rsidRDefault="00D51895" w:rsidP="00D51895">
      <w:pPr>
        <w:ind w:leftChars="420" w:left="1008" w:firstLineChars="92" w:firstLine="202"/>
        <w:rPr>
          <w:rFonts w:hAnsi="ＭＳ 明朝"/>
          <w:sz w:val="22"/>
          <w:szCs w:val="22"/>
          <w:shd w:val="pct15" w:color="auto" w:fill="FFFFFF"/>
        </w:rPr>
      </w:pPr>
      <w:r w:rsidRPr="0016489B">
        <w:rPr>
          <w:rFonts w:hAnsi="ＭＳ 明朝" w:hint="eastAsia"/>
          <w:sz w:val="22"/>
          <w:szCs w:val="22"/>
        </w:rPr>
        <w:t>職員の退職給付に充てるため、退職給与規程に基づき、退職一時金制度を採用しています。また、この制度に加え、同規程に基づき退職給付の一部に</w:t>
      </w:r>
      <w:r>
        <w:rPr>
          <w:rFonts w:hAnsi="ＭＳ 明朝" w:hint="eastAsia"/>
          <w:sz w:val="22"/>
          <w:szCs w:val="22"/>
        </w:rPr>
        <w:t>充てる</w:t>
      </w:r>
      <w:r w:rsidRPr="0016489B">
        <w:rPr>
          <w:rFonts w:hAnsi="ＭＳ 明朝" w:hint="eastAsia"/>
          <w:sz w:val="22"/>
          <w:szCs w:val="22"/>
        </w:rPr>
        <w:t>ため（財）鹿児島県農協役職員共済会との契約による退職金共済制度を採用しています。</w:t>
      </w:r>
    </w:p>
    <w:p w14:paraId="3EF6BDEB" w14:textId="77777777" w:rsidR="00D51895" w:rsidRPr="0016489B" w:rsidRDefault="00D51895" w:rsidP="00D51895">
      <w:pPr>
        <w:ind w:firstLineChars="200" w:firstLine="440"/>
        <w:rPr>
          <w:rFonts w:hAnsi="ＭＳ 明朝"/>
          <w:sz w:val="22"/>
          <w:szCs w:val="22"/>
        </w:rPr>
      </w:pPr>
      <w:r w:rsidRPr="0016489B">
        <w:rPr>
          <w:rFonts w:hAnsi="ＭＳ 明朝" w:hint="eastAsia"/>
          <w:sz w:val="22"/>
          <w:szCs w:val="22"/>
        </w:rPr>
        <w:t>(2)　退職給付債務の期首残高と期末残高の調整表</w:t>
      </w:r>
    </w:p>
    <w:p w14:paraId="1AE0BD36" w14:textId="77777777" w:rsidR="00D51895" w:rsidRPr="0016489B" w:rsidRDefault="00D51895" w:rsidP="00D51895">
      <w:pPr>
        <w:tabs>
          <w:tab w:val="left" w:pos="7878"/>
        </w:tabs>
        <w:ind w:firstLineChars="398" w:firstLine="876"/>
        <w:rPr>
          <w:rFonts w:hAnsi="ＭＳ 明朝"/>
          <w:sz w:val="22"/>
          <w:szCs w:val="22"/>
        </w:rPr>
      </w:pPr>
      <w:r w:rsidRPr="0016489B">
        <w:rPr>
          <w:rFonts w:hAnsi="ＭＳ 明朝" w:hint="eastAsia"/>
          <w:sz w:val="22"/>
          <w:szCs w:val="22"/>
        </w:rPr>
        <w:t xml:space="preserve">　期首における退職給付債務　　　　　 　　　　　</w:t>
      </w:r>
      <w:r w:rsidRPr="00B419FC">
        <w:rPr>
          <w:rFonts w:hAnsi="ＭＳ 明朝" w:hint="eastAsia"/>
          <w:sz w:val="22"/>
          <w:szCs w:val="22"/>
        </w:rPr>
        <w:t>2,</w:t>
      </w:r>
      <w:r>
        <w:rPr>
          <w:rFonts w:hAnsi="ＭＳ 明朝" w:hint="eastAsia"/>
          <w:sz w:val="22"/>
          <w:szCs w:val="22"/>
        </w:rPr>
        <w:t>026,512</w:t>
      </w:r>
      <w:r w:rsidRPr="0016489B">
        <w:rPr>
          <w:rFonts w:hAnsi="ＭＳ 明朝" w:hint="eastAsia"/>
          <w:sz w:val="22"/>
          <w:szCs w:val="22"/>
        </w:rPr>
        <w:t>千円</w:t>
      </w:r>
    </w:p>
    <w:p w14:paraId="3AC7761E" w14:textId="77777777" w:rsidR="00D51895" w:rsidRPr="00B419FC" w:rsidRDefault="00D51895" w:rsidP="00D51895">
      <w:pPr>
        <w:tabs>
          <w:tab w:val="left" w:pos="7878"/>
        </w:tabs>
        <w:ind w:firstLineChars="398" w:firstLine="876"/>
        <w:rPr>
          <w:rFonts w:hAnsi="ＭＳ 明朝"/>
          <w:sz w:val="22"/>
          <w:szCs w:val="22"/>
        </w:rPr>
      </w:pPr>
      <w:r w:rsidRPr="0016489B">
        <w:rPr>
          <w:rFonts w:hAnsi="ＭＳ 明朝" w:hint="eastAsia"/>
          <w:sz w:val="22"/>
          <w:szCs w:val="22"/>
        </w:rPr>
        <w:t xml:space="preserve">　　勤務費用　　　　　　　　　　　　　 　　　　　</w:t>
      </w:r>
      <w:r>
        <w:rPr>
          <w:rFonts w:hAnsi="ＭＳ 明朝"/>
          <w:sz w:val="22"/>
          <w:szCs w:val="22"/>
        </w:rPr>
        <w:t xml:space="preserve"> 9</w:t>
      </w:r>
      <w:r>
        <w:rPr>
          <w:rFonts w:hAnsi="ＭＳ 明朝" w:hint="eastAsia"/>
          <w:sz w:val="22"/>
          <w:szCs w:val="22"/>
        </w:rPr>
        <w:t>0,794</w:t>
      </w:r>
      <w:r w:rsidRPr="00B419FC">
        <w:rPr>
          <w:rFonts w:hAnsi="ＭＳ 明朝" w:hint="eastAsia"/>
          <w:sz w:val="22"/>
          <w:szCs w:val="22"/>
        </w:rPr>
        <w:t>千円</w:t>
      </w:r>
    </w:p>
    <w:p w14:paraId="110B2AE7" w14:textId="77777777" w:rsidR="00D51895" w:rsidRPr="00B419FC" w:rsidRDefault="00D51895" w:rsidP="00D51895">
      <w:pPr>
        <w:tabs>
          <w:tab w:val="left" w:pos="7878"/>
        </w:tabs>
        <w:ind w:firstLineChars="595" w:firstLine="1309"/>
        <w:rPr>
          <w:rFonts w:hAnsi="ＭＳ 明朝"/>
          <w:sz w:val="22"/>
          <w:szCs w:val="22"/>
        </w:rPr>
      </w:pPr>
      <w:r w:rsidRPr="00B419FC">
        <w:rPr>
          <w:rFonts w:hAnsi="ＭＳ 明朝" w:hint="eastAsia"/>
          <w:sz w:val="22"/>
          <w:szCs w:val="22"/>
        </w:rPr>
        <w:t xml:space="preserve">利息費用　　　　　　　　　　　　　　 　　 　　</w:t>
      </w:r>
      <w:r>
        <w:rPr>
          <w:rFonts w:hAnsi="ＭＳ 明朝"/>
          <w:sz w:val="22"/>
          <w:szCs w:val="22"/>
        </w:rPr>
        <w:t>1</w:t>
      </w:r>
      <w:r>
        <w:rPr>
          <w:rFonts w:hAnsi="ＭＳ 明朝" w:hint="eastAsia"/>
          <w:sz w:val="22"/>
          <w:szCs w:val="22"/>
        </w:rPr>
        <w:t>4,605</w:t>
      </w:r>
      <w:r w:rsidRPr="00B419FC">
        <w:rPr>
          <w:rFonts w:hAnsi="ＭＳ 明朝" w:hint="eastAsia"/>
          <w:sz w:val="22"/>
          <w:szCs w:val="22"/>
        </w:rPr>
        <w:t>千円</w:t>
      </w:r>
    </w:p>
    <w:p w14:paraId="747996C3" w14:textId="77777777" w:rsidR="00D51895" w:rsidRPr="00B419FC" w:rsidRDefault="00D51895" w:rsidP="00D51895">
      <w:pPr>
        <w:tabs>
          <w:tab w:val="left" w:pos="7878"/>
        </w:tabs>
        <w:ind w:firstLineChars="595" w:firstLine="1309"/>
        <w:rPr>
          <w:rFonts w:hAnsi="ＭＳ 明朝"/>
          <w:sz w:val="22"/>
          <w:szCs w:val="22"/>
        </w:rPr>
      </w:pPr>
      <w:r w:rsidRPr="00B419FC">
        <w:rPr>
          <w:rFonts w:hAnsi="ＭＳ 明朝" w:hint="eastAsia"/>
          <w:sz w:val="22"/>
          <w:szCs w:val="22"/>
        </w:rPr>
        <w:t>数理計算上の差異の発生額　　　　　　 　　　 △</w:t>
      </w:r>
      <w:r>
        <w:rPr>
          <w:rFonts w:hAnsi="ＭＳ 明朝"/>
          <w:sz w:val="22"/>
          <w:szCs w:val="22"/>
        </w:rPr>
        <w:t>2</w:t>
      </w:r>
      <w:r>
        <w:rPr>
          <w:rFonts w:hAnsi="ＭＳ 明朝" w:hint="eastAsia"/>
          <w:sz w:val="22"/>
          <w:szCs w:val="22"/>
        </w:rPr>
        <w:t>9,756</w:t>
      </w:r>
      <w:r w:rsidRPr="00B419FC">
        <w:rPr>
          <w:rFonts w:hAnsi="ＭＳ 明朝" w:hint="eastAsia"/>
          <w:sz w:val="22"/>
          <w:szCs w:val="22"/>
        </w:rPr>
        <w:t>千円</w:t>
      </w:r>
    </w:p>
    <w:p w14:paraId="7799B58A" w14:textId="77777777" w:rsidR="00D51895" w:rsidRPr="00B419FC" w:rsidRDefault="00D51895" w:rsidP="00D51895">
      <w:pPr>
        <w:tabs>
          <w:tab w:val="left" w:pos="7878"/>
        </w:tabs>
        <w:ind w:firstLineChars="595" w:firstLine="1309"/>
        <w:rPr>
          <w:rFonts w:hAnsi="ＭＳ 明朝"/>
          <w:sz w:val="22"/>
          <w:szCs w:val="22"/>
          <w:u w:val="single"/>
        </w:rPr>
      </w:pPr>
      <w:r w:rsidRPr="00B419FC">
        <w:rPr>
          <w:rFonts w:hAnsi="ＭＳ 明朝" w:hint="eastAsia"/>
          <w:sz w:val="22"/>
          <w:szCs w:val="22"/>
        </w:rPr>
        <w:t xml:space="preserve">退職給付の支払額　　　　　　　　　 　　</w:t>
      </w:r>
      <w:r w:rsidRPr="00B419FC">
        <w:rPr>
          <w:rFonts w:hAnsi="ＭＳ 明朝" w:hint="eastAsia"/>
          <w:sz w:val="22"/>
          <w:szCs w:val="22"/>
          <w:u w:val="single"/>
        </w:rPr>
        <w:t xml:space="preserve">　</w:t>
      </w:r>
      <w:r w:rsidRPr="005A1AD3">
        <w:rPr>
          <w:rFonts w:hAnsi="ＭＳ 明朝" w:hint="eastAsia"/>
          <w:sz w:val="22"/>
          <w:szCs w:val="22"/>
          <w:u w:val="single"/>
        </w:rPr>
        <w:t xml:space="preserve">△　</w:t>
      </w:r>
      <w:r>
        <w:rPr>
          <w:rFonts w:hAnsi="ＭＳ 明朝" w:hint="eastAsia"/>
          <w:sz w:val="22"/>
          <w:szCs w:val="22"/>
          <w:u w:val="single"/>
        </w:rPr>
        <w:t>336</w:t>
      </w:r>
      <w:r>
        <w:rPr>
          <w:rFonts w:hAnsi="ＭＳ 明朝"/>
          <w:sz w:val="22"/>
          <w:szCs w:val="22"/>
          <w:u w:val="single"/>
        </w:rPr>
        <w:t>,1</w:t>
      </w:r>
      <w:r>
        <w:rPr>
          <w:rFonts w:hAnsi="ＭＳ 明朝" w:hint="eastAsia"/>
          <w:sz w:val="22"/>
          <w:szCs w:val="22"/>
          <w:u w:val="single"/>
        </w:rPr>
        <w:t>79</w:t>
      </w:r>
      <w:r w:rsidRPr="00B419FC">
        <w:rPr>
          <w:rFonts w:hAnsi="ＭＳ 明朝" w:hint="eastAsia"/>
          <w:sz w:val="22"/>
          <w:szCs w:val="22"/>
          <w:u w:val="single"/>
        </w:rPr>
        <w:t xml:space="preserve">千円 </w:t>
      </w:r>
    </w:p>
    <w:p w14:paraId="5ED67554" w14:textId="77777777" w:rsidR="00D51895" w:rsidRPr="00B419FC" w:rsidRDefault="00D51895" w:rsidP="00D51895">
      <w:pPr>
        <w:rPr>
          <w:rFonts w:hAnsi="ＭＳ 明朝"/>
          <w:sz w:val="22"/>
          <w:szCs w:val="22"/>
          <w:u w:val="single"/>
        </w:rPr>
      </w:pPr>
      <w:r w:rsidRPr="00B419FC">
        <w:rPr>
          <w:rFonts w:hAnsi="ＭＳ 明朝" w:hint="eastAsia"/>
          <w:sz w:val="22"/>
          <w:szCs w:val="22"/>
        </w:rPr>
        <w:t xml:space="preserve">　　　　　期末における退職給付債務　　　　　　 　　　　</w:t>
      </w:r>
      <w:r>
        <w:rPr>
          <w:rFonts w:hAnsi="ＭＳ 明朝" w:hint="eastAsia"/>
          <w:sz w:val="22"/>
          <w:szCs w:val="22"/>
        </w:rPr>
        <w:t>1,765,976</w:t>
      </w:r>
      <w:r w:rsidRPr="00B419FC">
        <w:rPr>
          <w:rFonts w:hAnsi="ＭＳ 明朝" w:hint="eastAsia"/>
          <w:sz w:val="22"/>
          <w:szCs w:val="22"/>
        </w:rPr>
        <w:t>千円</w:t>
      </w:r>
    </w:p>
    <w:p w14:paraId="645FFDA4" w14:textId="77777777" w:rsidR="00D51895" w:rsidRPr="00B419FC" w:rsidRDefault="00D51895" w:rsidP="00D51895">
      <w:pPr>
        <w:tabs>
          <w:tab w:val="left" w:pos="1212"/>
        </w:tabs>
        <w:ind w:firstLineChars="200" w:firstLine="440"/>
        <w:rPr>
          <w:rFonts w:hAnsi="ＭＳ ゴシック"/>
          <w:bCs/>
          <w:sz w:val="22"/>
          <w:szCs w:val="22"/>
        </w:rPr>
      </w:pPr>
      <w:r w:rsidRPr="00B419FC">
        <w:rPr>
          <w:rFonts w:hAnsi="ＭＳ 明朝" w:hint="eastAsia"/>
          <w:sz w:val="22"/>
          <w:szCs w:val="22"/>
        </w:rPr>
        <w:t>(3)　年金資産の期首残高と期末残高の調整表</w:t>
      </w:r>
    </w:p>
    <w:p w14:paraId="51926C85" w14:textId="77777777" w:rsidR="00D51895" w:rsidRPr="00B419FC" w:rsidRDefault="00D51895" w:rsidP="00D51895">
      <w:pPr>
        <w:tabs>
          <w:tab w:val="left" w:pos="7878"/>
        </w:tabs>
        <w:ind w:firstLineChars="398" w:firstLine="876"/>
        <w:rPr>
          <w:rFonts w:hAnsi="ＭＳ 明朝"/>
          <w:sz w:val="22"/>
          <w:szCs w:val="22"/>
        </w:rPr>
      </w:pPr>
      <w:r w:rsidRPr="00B419FC">
        <w:rPr>
          <w:rFonts w:hAnsi="ＭＳ 明朝" w:hint="eastAsia"/>
          <w:sz w:val="22"/>
          <w:szCs w:val="22"/>
        </w:rPr>
        <w:t xml:space="preserve">　期首における年金資産　　　　　　　　 　　　　</w:t>
      </w:r>
      <w:r w:rsidRPr="00B419FC">
        <w:rPr>
          <w:rFonts w:hAnsi="ＭＳ 明朝"/>
          <w:sz w:val="22"/>
          <w:szCs w:val="22"/>
        </w:rPr>
        <w:t>1,</w:t>
      </w:r>
      <w:r>
        <w:rPr>
          <w:rFonts w:hAnsi="ＭＳ 明朝"/>
          <w:sz w:val="22"/>
          <w:szCs w:val="22"/>
        </w:rPr>
        <w:t>1</w:t>
      </w:r>
      <w:r>
        <w:rPr>
          <w:rFonts w:hAnsi="ＭＳ 明朝" w:hint="eastAsia"/>
          <w:sz w:val="22"/>
          <w:szCs w:val="22"/>
        </w:rPr>
        <w:t>20</w:t>
      </w:r>
      <w:r>
        <w:rPr>
          <w:rFonts w:hAnsi="ＭＳ 明朝"/>
          <w:sz w:val="22"/>
          <w:szCs w:val="22"/>
        </w:rPr>
        <w:t>,</w:t>
      </w:r>
      <w:r>
        <w:rPr>
          <w:rFonts w:hAnsi="ＭＳ 明朝" w:hint="eastAsia"/>
          <w:sz w:val="22"/>
          <w:szCs w:val="22"/>
        </w:rPr>
        <w:t>347</w:t>
      </w:r>
      <w:r w:rsidRPr="00B419FC">
        <w:rPr>
          <w:rFonts w:hAnsi="ＭＳ 明朝" w:hint="eastAsia"/>
          <w:sz w:val="22"/>
          <w:szCs w:val="22"/>
        </w:rPr>
        <w:t>千円</w:t>
      </w:r>
    </w:p>
    <w:p w14:paraId="795A1263" w14:textId="77777777" w:rsidR="00D51895" w:rsidRPr="00B419FC" w:rsidRDefault="00D51895" w:rsidP="00D51895">
      <w:pPr>
        <w:tabs>
          <w:tab w:val="left" w:pos="7878"/>
        </w:tabs>
        <w:ind w:firstLineChars="398" w:firstLine="876"/>
        <w:rPr>
          <w:rFonts w:hAnsi="ＭＳ 明朝"/>
          <w:sz w:val="22"/>
          <w:szCs w:val="22"/>
        </w:rPr>
      </w:pPr>
      <w:r w:rsidRPr="00B419FC">
        <w:rPr>
          <w:rFonts w:hAnsi="ＭＳ 明朝" w:hint="eastAsia"/>
          <w:sz w:val="22"/>
          <w:szCs w:val="22"/>
        </w:rPr>
        <w:t xml:space="preserve">　　期待運用収益　　　　　　　　　　　　　　　　　</w:t>
      </w:r>
      <w:r w:rsidRPr="00B419FC">
        <w:rPr>
          <w:rFonts w:hAnsi="ＭＳ 明朝"/>
          <w:sz w:val="22"/>
          <w:szCs w:val="22"/>
        </w:rPr>
        <w:t>1</w:t>
      </w:r>
      <w:r>
        <w:rPr>
          <w:rFonts w:hAnsi="ＭＳ 明朝" w:hint="eastAsia"/>
          <w:sz w:val="22"/>
          <w:szCs w:val="22"/>
        </w:rPr>
        <w:t>2</w:t>
      </w:r>
      <w:r>
        <w:rPr>
          <w:rFonts w:hAnsi="ＭＳ 明朝"/>
          <w:sz w:val="22"/>
          <w:szCs w:val="22"/>
        </w:rPr>
        <w:t>,</w:t>
      </w:r>
      <w:r>
        <w:rPr>
          <w:rFonts w:hAnsi="ＭＳ 明朝" w:hint="eastAsia"/>
          <w:sz w:val="22"/>
          <w:szCs w:val="22"/>
        </w:rPr>
        <w:t>324</w:t>
      </w:r>
      <w:r w:rsidRPr="00B419FC">
        <w:rPr>
          <w:rFonts w:hAnsi="ＭＳ 明朝" w:hint="eastAsia"/>
          <w:sz w:val="22"/>
          <w:szCs w:val="22"/>
        </w:rPr>
        <w:t>千円</w:t>
      </w:r>
    </w:p>
    <w:p w14:paraId="0F806BA2" w14:textId="77777777" w:rsidR="00D51895" w:rsidRPr="00B419FC" w:rsidRDefault="00D51895" w:rsidP="00D51895">
      <w:pPr>
        <w:tabs>
          <w:tab w:val="left" w:pos="7878"/>
        </w:tabs>
        <w:ind w:firstLineChars="595" w:firstLine="1309"/>
        <w:rPr>
          <w:rFonts w:hAnsi="ＭＳ 明朝"/>
          <w:sz w:val="22"/>
          <w:szCs w:val="22"/>
        </w:rPr>
      </w:pPr>
      <w:r w:rsidRPr="00B419FC">
        <w:rPr>
          <w:rFonts w:hAnsi="ＭＳ 明朝" w:hint="eastAsia"/>
          <w:sz w:val="22"/>
          <w:szCs w:val="22"/>
        </w:rPr>
        <w:t>数理計算上の差異の発生額　　　　　　　  　　 △1,</w:t>
      </w:r>
      <w:r>
        <w:rPr>
          <w:rFonts w:hAnsi="ＭＳ 明朝" w:hint="eastAsia"/>
          <w:sz w:val="22"/>
          <w:szCs w:val="22"/>
        </w:rPr>
        <w:t>770</w:t>
      </w:r>
      <w:r w:rsidRPr="00B419FC">
        <w:rPr>
          <w:rFonts w:hAnsi="ＭＳ 明朝" w:hint="eastAsia"/>
          <w:sz w:val="22"/>
          <w:szCs w:val="22"/>
        </w:rPr>
        <w:t>千円</w:t>
      </w:r>
    </w:p>
    <w:p w14:paraId="4CADEF81" w14:textId="77777777" w:rsidR="00D51895" w:rsidRPr="00B419FC" w:rsidRDefault="00D51895" w:rsidP="00D51895">
      <w:pPr>
        <w:tabs>
          <w:tab w:val="left" w:pos="7878"/>
        </w:tabs>
        <w:ind w:firstLineChars="595" w:firstLine="1309"/>
        <w:rPr>
          <w:rFonts w:hAnsi="ＭＳ 明朝"/>
          <w:sz w:val="22"/>
          <w:szCs w:val="22"/>
        </w:rPr>
      </w:pPr>
      <w:r w:rsidRPr="00B419FC">
        <w:rPr>
          <w:rFonts w:hAnsi="ＭＳ 明朝" w:hint="eastAsia"/>
          <w:sz w:val="22"/>
          <w:szCs w:val="22"/>
        </w:rPr>
        <w:t xml:space="preserve">特定退職共済制度への拠出金　　　　　　　　　　</w:t>
      </w:r>
      <w:r>
        <w:rPr>
          <w:rFonts w:hAnsi="ＭＳ 明朝" w:hint="eastAsia"/>
          <w:sz w:val="22"/>
          <w:szCs w:val="22"/>
        </w:rPr>
        <w:t>58,187</w:t>
      </w:r>
      <w:r w:rsidRPr="00B419FC">
        <w:rPr>
          <w:rFonts w:hAnsi="ＭＳ 明朝" w:hint="eastAsia"/>
          <w:sz w:val="22"/>
          <w:szCs w:val="22"/>
        </w:rPr>
        <w:t>千円</w:t>
      </w:r>
    </w:p>
    <w:p w14:paraId="47CA16E8" w14:textId="77777777" w:rsidR="00D51895" w:rsidRPr="00B419FC" w:rsidRDefault="00D51895" w:rsidP="00D51895">
      <w:pPr>
        <w:tabs>
          <w:tab w:val="left" w:pos="7878"/>
        </w:tabs>
        <w:ind w:firstLineChars="595" w:firstLine="1309"/>
        <w:rPr>
          <w:rFonts w:hAnsi="ＭＳ 明朝"/>
          <w:sz w:val="22"/>
          <w:szCs w:val="22"/>
          <w:u w:val="single"/>
        </w:rPr>
      </w:pPr>
      <w:r w:rsidRPr="00B419FC">
        <w:rPr>
          <w:rFonts w:hAnsi="ＭＳ 明朝" w:hint="eastAsia"/>
          <w:sz w:val="22"/>
          <w:szCs w:val="22"/>
        </w:rPr>
        <w:t xml:space="preserve">退職給付の支払額　　　　　　　　　 　  </w:t>
      </w:r>
      <w:r w:rsidRPr="00B419FC">
        <w:rPr>
          <w:rFonts w:hAnsi="ＭＳ 明朝" w:hint="eastAsia"/>
          <w:sz w:val="22"/>
          <w:szCs w:val="22"/>
          <w:u w:val="single"/>
        </w:rPr>
        <w:t xml:space="preserve">  △　</w:t>
      </w:r>
      <w:r>
        <w:rPr>
          <w:rFonts w:hAnsi="ＭＳ 明朝" w:hint="eastAsia"/>
          <w:sz w:val="22"/>
          <w:szCs w:val="22"/>
          <w:u w:val="single"/>
        </w:rPr>
        <w:t>223,104</w:t>
      </w:r>
      <w:r w:rsidRPr="00B419FC">
        <w:rPr>
          <w:rFonts w:hAnsi="ＭＳ 明朝" w:hint="eastAsia"/>
          <w:sz w:val="22"/>
          <w:szCs w:val="22"/>
          <w:u w:val="single"/>
        </w:rPr>
        <w:t xml:space="preserve">千円 </w:t>
      </w:r>
    </w:p>
    <w:p w14:paraId="2EDDA377" w14:textId="77777777" w:rsidR="00D51895" w:rsidRPr="00B419FC" w:rsidRDefault="00D51895" w:rsidP="00D51895">
      <w:pPr>
        <w:rPr>
          <w:rFonts w:hAnsi="ＭＳ 明朝"/>
          <w:sz w:val="22"/>
          <w:szCs w:val="22"/>
          <w:u w:val="single"/>
        </w:rPr>
      </w:pPr>
      <w:r w:rsidRPr="00B419FC">
        <w:rPr>
          <w:rFonts w:hAnsi="ＭＳ 明朝" w:hint="eastAsia"/>
          <w:sz w:val="22"/>
          <w:szCs w:val="22"/>
        </w:rPr>
        <w:t xml:space="preserve">　　　　　期末における年金資産　　　　 　　　　　　　　</w:t>
      </w:r>
      <w:r>
        <w:rPr>
          <w:rFonts w:hAnsi="ＭＳ 明朝" w:hint="eastAsia"/>
          <w:sz w:val="22"/>
          <w:szCs w:val="22"/>
        </w:rPr>
        <w:t xml:space="preserve">  965,984</w:t>
      </w:r>
      <w:r w:rsidRPr="00B419FC">
        <w:rPr>
          <w:rFonts w:hAnsi="ＭＳ 明朝" w:hint="eastAsia"/>
          <w:sz w:val="22"/>
          <w:szCs w:val="22"/>
        </w:rPr>
        <w:t>千円</w:t>
      </w:r>
    </w:p>
    <w:p w14:paraId="07D4D643" w14:textId="77777777" w:rsidR="00D51895" w:rsidRPr="00B419FC" w:rsidRDefault="00D51895" w:rsidP="00D51895">
      <w:pPr>
        <w:ind w:firstLineChars="200" w:firstLine="440"/>
        <w:rPr>
          <w:rFonts w:hAnsi="ＭＳ ゴシック"/>
          <w:bCs/>
          <w:sz w:val="22"/>
          <w:szCs w:val="22"/>
        </w:rPr>
      </w:pPr>
      <w:r w:rsidRPr="00B419FC">
        <w:rPr>
          <w:rFonts w:hAnsi="ＭＳ ゴシック" w:hint="eastAsia"/>
          <w:bCs/>
          <w:sz w:val="22"/>
          <w:szCs w:val="22"/>
        </w:rPr>
        <w:t xml:space="preserve"> (4)　退職給付債務及び年金資産の期末残高と貸借対照表に計上された退職給付引当金の調整表</w:t>
      </w:r>
    </w:p>
    <w:p w14:paraId="0B2C8D81" w14:textId="77777777" w:rsidR="00D51895" w:rsidRPr="00B419FC" w:rsidRDefault="00D51895" w:rsidP="00D51895">
      <w:pPr>
        <w:tabs>
          <w:tab w:val="left" w:pos="7878"/>
        </w:tabs>
        <w:ind w:firstLineChars="398" w:firstLine="876"/>
        <w:rPr>
          <w:rFonts w:hAnsi="ＭＳ 明朝"/>
          <w:sz w:val="22"/>
          <w:szCs w:val="22"/>
        </w:rPr>
      </w:pPr>
      <w:r w:rsidRPr="00B419FC">
        <w:rPr>
          <w:rFonts w:hAnsi="ＭＳ 明朝" w:hint="eastAsia"/>
          <w:sz w:val="22"/>
          <w:szCs w:val="22"/>
        </w:rPr>
        <w:t xml:space="preserve">　　退職給付債務　　　　　　　　 　　　　　　　</w:t>
      </w:r>
      <w:r>
        <w:rPr>
          <w:rFonts w:hAnsi="ＭＳ 明朝" w:hint="eastAsia"/>
          <w:sz w:val="22"/>
          <w:szCs w:val="22"/>
        </w:rPr>
        <w:t>1,765,976</w:t>
      </w:r>
      <w:r w:rsidRPr="00B419FC">
        <w:rPr>
          <w:rFonts w:hAnsi="ＭＳ 明朝" w:hint="eastAsia"/>
          <w:sz w:val="22"/>
          <w:szCs w:val="22"/>
        </w:rPr>
        <w:t>千円</w:t>
      </w:r>
    </w:p>
    <w:p w14:paraId="473D3414" w14:textId="77777777" w:rsidR="00D51895" w:rsidRPr="00B419FC" w:rsidRDefault="00D51895" w:rsidP="00D51895">
      <w:pPr>
        <w:tabs>
          <w:tab w:val="left" w:pos="7878"/>
        </w:tabs>
        <w:ind w:firstLineChars="595" w:firstLine="1309"/>
        <w:rPr>
          <w:rFonts w:hAnsi="ＭＳ 明朝"/>
          <w:sz w:val="22"/>
          <w:szCs w:val="22"/>
          <w:u w:val="single"/>
        </w:rPr>
      </w:pPr>
      <w:r w:rsidRPr="00B419FC">
        <w:rPr>
          <w:rFonts w:hAnsi="ＭＳ 明朝" w:hint="eastAsia"/>
          <w:sz w:val="22"/>
          <w:szCs w:val="22"/>
        </w:rPr>
        <w:t xml:space="preserve">特定退職共済制度 　　　　　　　 　　　</w:t>
      </w:r>
      <w:r w:rsidRPr="00D178E9">
        <w:rPr>
          <w:rFonts w:hAnsi="ＭＳ 明朝" w:hint="eastAsia"/>
          <w:sz w:val="22"/>
          <w:szCs w:val="22"/>
        </w:rPr>
        <w:t xml:space="preserve">　</w:t>
      </w:r>
      <w:r>
        <w:rPr>
          <w:rFonts w:hAnsi="ＭＳ 明朝" w:hint="eastAsia"/>
          <w:sz w:val="22"/>
          <w:szCs w:val="22"/>
          <w:u w:val="single"/>
        </w:rPr>
        <w:t xml:space="preserve">  </w:t>
      </w:r>
      <w:r w:rsidRPr="00B419FC">
        <w:rPr>
          <w:rFonts w:hAnsi="ＭＳ 明朝" w:hint="eastAsia"/>
          <w:sz w:val="22"/>
          <w:szCs w:val="22"/>
          <w:u w:val="single"/>
        </w:rPr>
        <w:t xml:space="preserve">△ </w:t>
      </w:r>
      <w:r>
        <w:rPr>
          <w:rFonts w:hAnsi="ＭＳ 明朝" w:hint="eastAsia"/>
          <w:sz w:val="22"/>
          <w:szCs w:val="22"/>
          <w:u w:val="single"/>
        </w:rPr>
        <w:t>965,984</w:t>
      </w:r>
      <w:r w:rsidRPr="00B419FC">
        <w:rPr>
          <w:rFonts w:hAnsi="ＭＳ 明朝" w:hint="eastAsia"/>
          <w:sz w:val="22"/>
          <w:szCs w:val="22"/>
          <w:u w:val="single"/>
        </w:rPr>
        <w:t xml:space="preserve">千円 </w:t>
      </w:r>
    </w:p>
    <w:p w14:paraId="1203AF2C" w14:textId="77777777" w:rsidR="00D51895" w:rsidRPr="00B419FC" w:rsidRDefault="00D51895" w:rsidP="00D51895">
      <w:pPr>
        <w:tabs>
          <w:tab w:val="left" w:pos="7878"/>
        </w:tabs>
        <w:ind w:firstLineChars="595" w:firstLine="1309"/>
        <w:rPr>
          <w:rFonts w:hAnsi="ＭＳ 明朝"/>
          <w:sz w:val="22"/>
          <w:szCs w:val="22"/>
        </w:rPr>
      </w:pPr>
      <w:r w:rsidRPr="00B419FC">
        <w:rPr>
          <w:rFonts w:hAnsi="ＭＳ 明朝" w:hint="eastAsia"/>
          <w:sz w:val="22"/>
          <w:szCs w:val="22"/>
        </w:rPr>
        <w:t xml:space="preserve">未積立退職給付債務　　　　　 　　　　　　　  </w:t>
      </w:r>
      <w:r>
        <w:rPr>
          <w:rFonts w:hAnsi="ＭＳ 明朝" w:hint="eastAsia"/>
          <w:sz w:val="22"/>
          <w:szCs w:val="22"/>
        </w:rPr>
        <w:t>799</w:t>
      </w:r>
      <w:r>
        <w:rPr>
          <w:rFonts w:hAnsi="ＭＳ 明朝"/>
          <w:sz w:val="22"/>
          <w:szCs w:val="22"/>
        </w:rPr>
        <w:t>,</w:t>
      </w:r>
      <w:r>
        <w:rPr>
          <w:rFonts w:hAnsi="ＭＳ 明朝" w:hint="eastAsia"/>
          <w:sz w:val="22"/>
          <w:szCs w:val="22"/>
        </w:rPr>
        <w:t>992</w:t>
      </w:r>
      <w:r w:rsidRPr="00B419FC">
        <w:rPr>
          <w:rFonts w:hAnsi="ＭＳ 明朝" w:hint="eastAsia"/>
          <w:sz w:val="22"/>
          <w:szCs w:val="22"/>
        </w:rPr>
        <w:t>千円</w:t>
      </w:r>
    </w:p>
    <w:p w14:paraId="3263DE89" w14:textId="77777777" w:rsidR="00D51895" w:rsidRPr="00B419FC" w:rsidRDefault="00D51895" w:rsidP="00D51895">
      <w:pPr>
        <w:tabs>
          <w:tab w:val="left" w:pos="7878"/>
        </w:tabs>
        <w:ind w:firstLineChars="595" w:firstLine="1309"/>
        <w:rPr>
          <w:rFonts w:hAnsi="ＭＳ 明朝"/>
          <w:sz w:val="22"/>
          <w:szCs w:val="22"/>
          <w:u w:val="single"/>
        </w:rPr>
      </w:pPr>
      <w:r w:rsidRPr="00B419FC">
        <w:rPr>
          <w:rFonts w:hAnsi="ＭＳ 明朝" w:hint="eastAsia"/>
          <w:sz w:val="22"/>
          <w:szCs w:val="22"/>
        </w:rPr>
        <w:t xml:space="preserve">未認識数理計算上の差異　　　　　　 　　</w:t>
      </w:r>
      <w:r w:rsidRPr="00D178E9">
        <w:rPr>
          <w:rFonts w:hAnsi="ＭＳ 明朝" w:hint="eastAsia"/>
          <w:sz w:val="22"/>
          <w:szCs w:val="22"/>
        </w:rPr>
        <w:t xml:space="preserve">　</w:t>
      </w:r>
      <w:r>
        <w:rPr>
          <w:rFonts w:hAnsi="ＭＳ 明朝" w:hint="eastAsia"/>
          <w:sz w:val="22"/>
          <w:szCs w:val="22"/>
          <w:u w:val="single"/>
        </w:rPr>
        <w:t xml:space="preserve"> </w:t>
      </w:r>
      <w:r w:rsidRPr="00B419FC">
        <w:rPr>
          <w:rFonts w:hAnsi="ＭＳ 明朝" w:hint="eastAsia"/>
          <w:sz w:val="22"/>
          <w:szCs w:val="22"/>
          <w:u w:val="single"/>
        </w:rPr>
        <w:t xml:space="preserve">△　</w:t>
      </w:r>
      <w:r>
        <w:rPr>
          <w:rFonts w:hAnsi="ＭＳ 明朝" w:hint="eastAsia"/>
          <w:sz w:val="22"/>
          <w:szCs w:val="22"/>
          <w:u w:val="single"/>
        </w:rPr>
        <w:t>45,046</w:t>
      </w:r>
      <w:r w:rsidRPr="00B419FC">
        <w:rPr>
          <w:rFonts w:hAnsi="ＭＳ 明朝" w:hint="eastAsia"/>
          <w:sz w:val="22"/>
          <w:szCs w:val="22"/>
          <w:u w:val="single"/>
        </w:rPr>
        <w:t xml:space="preserve">千円 </w:t>
      </w:r>
    </w:p>
    <w:p w14:paraId="3C5D0669" w14:textId="77777777" w:rsidR="00D51895" w:rsidRPr="00B419FC" w:rsidRDefault="00D51895" w:rsidP="00D51895">
      <w:pPr>
        <w:tabs>
          <w:tab w:val="left" w:pos="7878"/>
        </w:tabs>
        <w:ind w:firstLineChars="595" w:firstLine="1309"/>
        <w:rPr>
          <w:rFonts w:hAnsi="ＭＳ 明朝"/>
          <w:sz w:val="22"/>
          <w:szCs w:val="22"/>
        </w:rPr>
      </w:pPr>
      <w:r w:rsidRPr="00B419FC">
        <w:rPr>
          <w:rFonts w:hAnsi="ＭＳ 明朝" w:hint="eastAsia"/>
          <w:sz w:val="22"/>
          <w:szCs w:val="22"/>
        </w:rPr>
        <w:t xml:space="preserve">貸借対照表計上額純額　　　　　　　　　　　　 </w:t>
      </w:r>
      <w:r>
        <w:rPr>
          <w:rFonts w:hAnsi="ＭＳ 明朝"/>
          <w:sz w:val="22"/>
          <w:szCs w:val="22"/>
        </w:rPr>
        <w:t>7</w:t>
      </w:r>
      <w:r>
        <w:rPr>
          <w:rFonts w:hAnsi="ＭＳ 明朝" w:hint="eastAsia"/>
          <w:sz w:val="22"/>
          <w:szCs w:val="22"/>
        </w:rPr>
        <w:t>54,947</w:t>
      </w:r>
      <w:r w:rsidRPr="00B419FC">
        <w:rPr>
          <w:rFonts w:hAnsi="ＭＳ 明朝" w:hint="eastAsia"/>
          <w:sz w:val="22"/>
          <w:szCs w:val="22"/>
        </w:rPr>
        <w:t>千円</w:t>
      </w:r>
    </w:p>
    <w:p w14:paraId="57CBBF69" w14:textId="77777777" w:rsidR="00D51895" w:rsidRPr="00B419FC" w:rsidRDefault="00D51895" w:rsidP="00D51895">
      <w:pPr>
        <w:tabs>
          <w:tab w:val="left" w:pos="7878"/>
        </w:tabs>
        <w:ind w:firstLineChars="695" w:firstLine="1529"/>
        <w:rPr>
          <w:rFonts w:hAnsi="ＭＳ 明朝"/>
          <w:sz w:val="22"/>
          <w:szCs w:val="22"/>
        </w:rPr>
      </w:pPr>
      <w:r w:rsidRPr="00B419FC">
        <w:rPr>
          <w:rFonts w:hAnsi="ＭＳ 明朝" w:hint="eastAsia"/>
          <w:sz w:val="22"/>
          <w:szCs w:val="22"/>
        </w:rPr>
        <w:t xml:space="preserve">退職給付引当金　　　　　　　 　    　　　　</w:t>
      </w:r>
      <w:r>
        <w:rPr>
          <w:rFonts w:hAnsi="ＭＳ 明朝" w:hint="eastAsia"/>
          <w:sz w:val="22"/>
          <w:szCs w:val="22"/>
        </w:rPr>
        <w:t>754,947</w:t>
      </w:r>
      <w:r w:rsidRPr="00B419FC">
        <w:rPr>
          <w:rFonts w:hAnsi="ＭＳ 明朝" w:hint="eastAsia"/>
          <w:sz w:val="22"/>
          <w:szCs w:val="22"/>
        </w:rPr>
        <w:t xml:space="preserve">千円 </w:t>
      </w:r>
    </w:p>
    <w:p w14:paraId="3E7B141C" w14:textId="77777777" w:rsidR="00D51895" w:rsidRPr="00B419FC" w:rsidRDefault="00D51895" w:rsidP="00D51895">
      <w:pPr>
        <w:ind w:firstLineChars="200" w:firstLine="440"/>
        <w:rPr>
          <w:rFonts w:hAnsi="ＭＳ ゴシック"/>
          <w:bCs/>
          <w:sz w:val="22"/>
          <w:szCs w:val="22"/>
        </w:rPr>
      </w:pPr>
      <w:r w:rsidRPr="00B419FC">
        <w:rPr>
          <w:rFonts w:hAnsi="ＭＳ ゴシック" w:hint="eastAsia"/>
          <w:bCs/>
          <w:sz w:val="22"/>
          <w:szCs w:val="22"/>
        </w:rPr>
        <w:t>(5)　退職給付費用及びその内訳項目の金額</w:t>
      </w:r>
    </w:p>
    <w:p w14:paraId="12BF3E68" w14:textId="77777777" w:rsidR="00D51895" w:rsidRPr="00B419FC" w:rsidRDefault="00D51895" w:rsidP="00D51895">
      <w:pPr>
        <w:tabs>
          <w:tab w:val="left" w:pos="7878"/>
        </w:tabs>
        <w:ind w:firstLineChars="398" w:firstLine="876"/>
        <w:rPr>
          <w:rFonts w:hAnsi="ＭＳ 明朝"/>
          <w:sz w:val="22"/>
          <w:szCs w:val="22"/>
        </w:rPr>
      </w:pPr>
      <w:r w:rsidRPr="00B419FC">
        <w:rPr>
          <w:rFonts w:hAnsi="ＭＳ 明朝" w:hint="eastAsia"/>
          <w:sz w:val="22"/>
          <w:szCs w:val="22"/>
        </w:rPr>
        <w:t xml:space="preserve">　　勤務費用　　　　　 　　　　　　　　　　　　　</w:t>
      </w:r>
      <w:r>
        <w:rPr>
          <w:rFonts w:hAnsi="ＭＳ 明朝" w:hint="eastAsia"/>
          <w:sz w:val="22"/>
          <w:szCs w:val="22"/>
        </w:rPr>
        <w:t xml:space="preserve"> 90,794</w:t>
      </w:r>
      <w:r w:rsidRPr="00B419FC">
        <w:rPr>
          <w:rFonts w:hAnsi="ＭＳ 明朝" w:hint="eastAsia"/>
          <w:sz w:val="22"/>
          <w:szCs w:val="22"/>
        </w:rPr>
        <w:t>千円</w:t>
      </w:r>
    </w:p>
    <w:p w14:paraId="4DC9D327" w14:textId="77777777" w:rsidR="00D51895" w:rsidRPr="00B419FC" w:rsidRDefault="00D51895" w:rsidP="00D51895">
      <w:pPr>
        <w:tabs>
          <w:tab w:val="left" w:pos="7878"/>
        </w:tabs>
        <w:ind w:firstLineChars="595" w:firstLine="1309"/>
        <w:rPr>
          <w:rFonts w:hAnsi="ＭＳ 明朝"/>
          <w:sz w:val="22"/>
          <w:szCs w:val="22"/>
        </w:rPr>
      </w:pPr>
      <w:r w:rsidRPr="00B419FC">
        <w:rPr>
          <w:rFonts w:hAnsi="ＭＳ 明朝" w:hint="eastAsia"/>
          <w:sz w:val="22"/>
          <w:szCs w:val="22"/>
        </w:rPr>
        <w:t xml:space="preserve">利息費用　　　　　　　　  　　　　　　　　　　</w:t>
      </w:r>
      <w:r w:rsidRPr="00B419FC">
        <w:rPr>
          <w:rFonts w:hAnsi="ＭＳ 明朝"/>
          <w:sz w:val="22"/>
          <w:szCs w:val="22"/>
        </w:rPr>
        <w:t>1</w:t>
      </w:r>
      <w:r>
        <w:rPr>
          <w:rFonts w:hAnsi="ＭＳ 明朝" w:hint="eastAsia"/>
          <w:sz w:val="22"/>
          <w:szCs w:val="22"/>
        </w:rPr>
        <w:t>4,605</w:t>
      </w:r>
      <w:r w:rsidRPr="00B419FC">
        <w:rPr>
          <w:rFonts w:hAnsi="ＭＳ 明朝" w:hint="eastAsia"/>
          <w:sz w:val="22"/>
          <w:szCs w:val="22"/>
        </w:rPr>
        <w:t>千円</w:t>
      </w:r>
    </w:p>
    <w:p w14:paraId="52B661EC" w14:textId="77777777" w:rsidR="00D51895" w:rsidRPr="00B419FC" w:rsidRDefault="00D51895" w:rsidP="00D51895">
      <w:pPr>
        <w:tabs>
          <w:tab w:val="left" w:pos="7878"/>
        </w:tabs>
        <w:ind w:firstLineChars="595" w:firstLine="1309"/>
        <w:rPr>
          <w:rFonts w:hAnsi="ＭＳ 明朝"/>
          <w:sz w:val="22"/>
          <w:szCs w:val="22"/>
        </w:rPr>
      </w:pPr>
      <w:r w:rsidRPr="00B419FC">
        <w:rPr>
          <w:rFonts w:hAnsi="ＭＳ 明朝" w:hint="eastAsia"/>
          <w:sz w:val="22"/>
          <w:szCs w:val="22"/>
        </w:rPr>
        <w:t xml:space="preserve">期待運用収益　　　　　　　　　　　　 　</w:t>
      </w:r>
      <w:r>
        <w:rPr>
          <w:rFonts w:hAnsi="ＭＳ 明朝" w:hint="eastAsia"/>
          <w:sz w:val="22"/>
          <w:szCs w:val="22"/>
        </w:rPr>
        <w:t xml:space="preserve">  </w:t>
      </w:r>
      <w:r w:rsidRPr="00B419FC">
        <w:rPr>
          <w:rFonts w:hAnsi="ＭＳ 明朝" w:hint="eastAsia"/>
          <w:sz w:val="22"/>
          <w:szCs w:val="22"/>
        </w:rPr>
        <w:t xml:space="preserve">　△ </w:t>
      </w:r>
      <w:r w:rsidRPr="00B419FC">
        <w:rPr>
          <w:rFonts w:hAnsi="ＭＳ 明朝"/>
          <w:sz w:val="22"/>
          <w:szCs w:val="22"/>
        </w:rPr>
        <w:t>1</w:t>
      </w:r>
      <w:r>
        <w:rPr>
          <w:rFonts w:hAnsi="ＭＳ 明朝" w:hint="eastAsia"/>
          <w:sz w:val="22"/>
          <w:szCs w:val="22"/>
        </w:rPr>
        <w:t>2,324</w:t>
      </w:r>
      <w:r w:rsidRPr="00B419FC">
        <w:rPr>
          <w:rFonts w:hAnsi="ＭＳ 明朝" w:hint="eastAsia"/>
          <w:sz w:val="22"/>
          <w:szCs w:val="22"/>
        </w:rPr>
        <w:t>千円</w:t>
      </w:r>
    </w:p>
    <w:p w14:paraId="39D78402" w14:textId="77777777" w:rsidR="00D51895" w:rsidRPr="00B419FC" w:rsidRDefault="00D51895" w:rsidP="00D51895">
      <w:pPr>
        <w:tabs>
          <w:tab w:val="left" w:pos="7878"/>
        </w:tabs>
        <w:ind w:firstLineChars="595" w:firstLine="1309"/>
        <w:rPr>
          <w:rFonts w:hAnsi="ＭＳ 明朝"/>
          <w:sz w:val="22"/>
          <w:szCs w:val="22"/>
          <w:u w:val="single"/>
        </w:rPr>
      </w:pPr>
      <w:r w:rsidRPr="00B419FC">
        <w:rPr>
          <w:rFonts w:hAnsi="ＭＳ 明朝" w:hint="eastAsia"/>
          <w:sz w:val="22"/>
          <w:szCs w:val="22"/>
        </w:rPr>
        <w:t xml:space="preserve">数理計算上の差異の費用処理額　　　　　　</w:t>
      </w:r>
      <w:r w:rsidRPr="00B419FC">
        <w:rPr>
          <w:rFonts w:hAnsi="ＭＳ 明朝" w:hint="eastAsia"/>
          <w:sz w:val="22"/>
          <w:szCs w:val="22"/>
          <w:u w:val="single"/>
        </w:rPr>
        <w:t xml:space="preserve">　　　</w:t>
      </w:r>
      <w:r w:rsidRPr="00B419FC">
        <w:rPr>
          <w:rFonts w:hAnsi="ＭＳ 明朝"/>
          <w:sz w:val="22"/>
          <w:szCs w:val="22"/>
          <w:u w:val="single"/>
        </w:rPr>
        <w:t>6</w:t>
      </w:r>
      <w:r>
        <w:rPr>
          <w:rFonts w:hAnsi="ＭＳ 明朝" w:hint="eastAsia"/>
          <w:sz w:val="22"/>
          <w:szCs w:val="22"/>
          <w:u w:val="single"/>
        </w:rPr>
        <w:t>8,829</w:t>
      </w:r>
      <w:r w:rsidRPr="00B419FC">
        <w:rPr>
          <w:rFonts w:hAnsi="ＭＳ 明朝" w:hint="eastAsia"/>
          <w:sz w:val="22"/>
          <w:szCs w:val="22"/>
          <w:u w:val="single"/>
        </w:rPr>
        <w:t xml:space="preserve">千円 </w:t>
      </w:r>
    </w:p>
    <w:p w14:paraId="1BF02270" w14:textId="77777777" w:rsidR="00D51895" w:rsidRPr="0016489B" w:rsidRDefault="00D51895" w:rsidP="00D51895">
      <w:pPr>
        <w:tabs>
          <w:tab w:val="left" w:pos="7878"/>
        </w:tabs>
        <w:ind w:firstLineChars="795" w:firstLine="1749"/>
        <w:rPr>
          <w:rFonts w:hAnsi="ＭＳ 明朝"/>
          <w:sz w:val="22"/>
          <w:szCs w:val="22"/>
        </w:rPr>
      </w:pPr>
      <w:r w:rsidRPr="00B419FC">
        <w:rPr>
          <w:rFonts w:hAnsi="ＭＳ 明朝" w:hint="eastAsia"/>
          <w:sz w:val="22"/>
          <w:szCs w:val="22"/>
        </w:rPr>
        <w:t xml:space="preserve">合計　　　 　　　　　　　　　    　　　　</w:t>
      </w:r>
      <w:r>
        <w:rPr>
          <w:rFonts w:hAnsi="ＭＳ 明朝"/>
          <w:sz w:val="22"/>
          <w:szCs w:val="22"/>
        </w:rPr>
        <w:t>1</w:t>
      </w:r>
      <w:r>
        <w:rPr>
          <w:rFonts w:hAnsi="ＭＳ 明朝" w:hint="eastAsia"/>
          <w:sz w:val="22"/>
          <w:szCs w:val="22"/>
        </w:rPr>
        <w:t>61</w:t>
      </w:r>
      <w:r>
        <w:rPr>
          <w:rFonts w:hAnsi="ＭＳ 明朝"/>
          <w:sz w:val="22"/>
          <w:szCs w:val="22"/>
        </w:rPr>
        <w:t>,</w:t>
      </w:r>
      <w:r>
        <w:rPr>
          <w:rFonts w:hAnsi="ＭＳ 明朝" w:hint="eastAsia"/>
          <w:sz w:val="22"/>
          <w:szCs w:val="22"/>
        </w:rPr>
        <w:t>904</w:t>
      </w:r>
      <w:r w:rsidRPr="00B419FC">
        <w:rPr>
          <w:rFonts w:hAnsi="ＭＳ 明朝" w:hint="eastAsia"/>
          <w:sz w:val="22"/>
          <w:szCs w:val="22"/>
        </w:rPr>
        <w:t>千</w:t>
      </w:r>
      <w:r w:rsidRPr="0016489B">
        <w:rPr>
          <w:rFonts w:hAnsi="ＭＳ 明朝" w:hint="eastAsia"/>
          <w:sz w:val="22"/>
          <w:szCs w:val="22"/>
        </w:rPr>
        <w:t xml:space="preserve">円 </w:t>
      </w:r>
    </w:p>
    <w:p w14:paraId="6665D0C4" w14:textId="77777777" w:rsidR="00D51895" w:rsidRPr="0016489B" w:rsidRDefault="00D51895" w:rsidP="00D51895">
      <w:pPr>
        <w:ind w:firstLineChars="200" w:firstLine="440"/>
        <w:rPr>
          <w:rFonts w:hAnsi="ＭＳ ゴシック"/>
          <w:bCs/>
          <w:sz w:val="22"/>
          <w:szCs w:val="22"/>
        </w:rPr>
      </w:pPr>
      <w:r w:rsidRPr="0016489B">
        <w:rPr>
          <w:rFonts w:hAnsi="ＭＳ ゴシック" w:hint="eastAsia"/>
          <w:bCs/>
          <w:sz w:val="22"/>
          <w:szCs w:val="22"/>
        </w:rPr>
        <w:t>(6)　年金資産の主な内訳</w:t>
      </w:r>
    </w:p>
    <w:p w14:paraId="6B06E43D" w14:textId="77777777" w:rsidR="00D51895" w:rsidRPr="0016489B" w:rsidRDefault="00D51895" w:rsidP="00D51895">
      <w:pPr>
        <w:ind w:firstLineChars="200" w:firstLine="440"/>
        <w:rPr>
          <w:rFonts w:hAnsi="ＭＳ ゴシック"/>
          <w:bCs/>
          <w:sz w:val="22"/>
          <w:szCs w:val="22"/>
        </w:rPr>
      </w:pPr>
      <w:r w:rsidRPr="0016489B">
        <w:rPr>
          <w:rFonts w:hAnsi="ＭＳ ゴシック" w:hint="eastAsia"/>
          <w:bCs/>
          <w:sz w:val="22"/>
          <w:szCs w:val="22"/>
        </w:rPr>
        <w:t xml:space="preserve">　　　年金資産合計に対する主な分類ごとの比率は、次のとおりです。</w:t>
      </w:r>
    </w:p>
    <w:p w14:paraId="026EEDBA" w14:textId="77777777" w:rsidR="00D51895" w:rsidRPr="003272E9" w:rsidRDefault="00D51895" w:rsidP="00D51895">
      <w:pPr>
        <w:tabs>
          <w:tab w:val="left" w:pos="7878"/>
        </w:tabs>
        <w:ind w:firstLineChars="598" w:firstLine="1316"/>
        <w:rPr>
          <w:rFonts w:hAnsi="ＭＳ 明朝"/>
          <w:sz w:val="22"/>
          <w:szCs w:val="22"/>
        </w:rPr>
      </w:pPr>
      <w:r w:rsidRPr="003272E9">
        <w:rPr>
          <w:rFonts w:hAnsi="ＭＳ 明朝" w:hint="eastAsia"/>
          <w:sz w:val="22"/>
          <w:szCs w:val="22"/>
        </w:rPr>
        <w:t>債券　　　　　　　　　　　　　　　　　13.</w:t>
      </w:r>
      <w:r>
        <w:rPr>
          <w:rFonts w:hAnsi="ＭＳ 明朝" w:hint="eastAsia"/>
          <w:sz w:val="22"/>
          <w:szCs w:val="22"/>
        </w:rPr>
        <w:t>90</w:t>
      </w:r>
      <w:r w:rsidRPr="003272E9">
        <w:rPr>
          <w:rFonts w:hAnsi="ＭＳ 明朝" w:hint="eastAsia"/>
          <w:sz w:val="22"/>
          <w:szCs w:val="22"/>
        </w:rPr>
        <w:t>％</w:t>
      </w:r>
    </w:p>
    <w:p w14:paraId="74A2ABE5" w14:textId="77777777" w:rsidR="00D51895" w:rsidRPr="003272E9" w:rsidRDefault="00D51895" w:rsidP="00D51895">
      <w:pPr>
        <w:tabs>
          <w:tab w:val="left" w:pos="7878"/>
        </w:tabs>
        <w:ind w:firstLineChars="595" w:firstLine="1309"/>
        <w:rPr>
          <w:rFonts w:hAnsi="ＭＳ 明朝"/>
          <w:sz w:val="22"/>
          <w:szCs w:val="22"/>
        </w:rPr>
      </w:pPr>
      <w:r w:rsidRPr="003272E9">
        <w:rPr>
          <w:rFonts w:hAnsi="ＭＳ 明朝" w:hint="eastAsia"/>
          <w:sz w:val="22"/>
          <w:szCs w:val="22"/>
        </w:rPr>
        <w:t xml:space="preserve">預金　　　　　　　　　　　　　　　　 　</w:t>
      </w:r>
      <w:r w:rsidRPr="003272E9">
        <w:rPr>
          <w:rFonts w:hAnsi="ＭＳ 明朝"/>
          <w:sz w:val="22"/>
          <w:szCs w:val="22"/>
        </w:rPr>
        <w:t>1.</w:t>
      </w:r>
      <w:r>
        <w:rPr>
          <w:rFonts w:hAnsi="ＭＳ 明朝" w:hint="eastAsia"/>
          <w:sz w:val="22"/>
          <w:szCs w:val="22"/>
        </w:rPr>
        <w:t>92</w:t>
      </w:r>
      <w:r w:rsidRPr="003272E9">
        <w:rPr>
          <w:rFonts w:hAnsi="ＭＳ 明朝" w:hint="eastAsia"/>
          <w:sz w:val="22"/>
          <w:szCs w:val="22"/>
        </w:rPr>
        <w:t>％</w:t>
      </w:r>
    </w:p>
    <w:p w14:paraId="1FA95A4B" w14:textId="77777777" w:rsidR="00D51895" w:rsidRPr="003272E9" w:rsidRDefault="00D51895" w:rsidP="00D51895">
      <w:pPr>
        <w:tabs>
          <w:tab w:val="left" w:pos="7878"/>
        </w:tabs>
        <w:ind w:firstLineChars="598" w:firstLine="1316"/>
        <w:rPr>
          <w:rFonts w:hAnsi="ＭＳ 明朝"/>
          <w:sz w:val="22"/>
          <w:szCs w:val="22"/>
        </w:rPr>
      </w:pPr>
      <w:r w:rsidRPr="003272E9">
        <w:rPr>
          <w:rFonts w:hAnsi="ＭＳ 明朝" w:hint="eastAsia"/>
          <w:sz w:val="22"/>
          <w:szCs w:val="22"/>
        </w:rPr>
        <w:t xml:space="preserve">共済預け金　　　　　　　　　　　　　</w:t>
      </w:r>
      <w:r w:rsidRPr="0071659B">
        <w:rPr>
          <w:rFonts w:hAnsi="ＭＳ 明朝" w:hint="eastAsia"/>
          <w:sz w:val="22"/>
          <w:szCs w:val="22"/>
          <w:u w:val="single"/>
        </w:rPr>
        <w:t xml:space="preserve">　8</w:t>
      </w:r>
      <w:r>
        <w:rPr>
          <w:rFonts w:hAnsi="ＭＳ 明朝" w:hint="eastAsia"/>
          <w:sz w:val="22"/>
          <w:szCs w:val="22"/>
          <w:u w:val="single"/>
        </w:rPr>
        <w:t>4.18</w:t>
      </w:r>
      <w:r w:rsidRPr="0071659B">
        <w:rPr>
          <w:rFonts w:hAnsi="ＭＳ 明朝" w:hint="eastAsia"/>
          <w:sz w:val="22"/>
          <w:szCs w:val="22"/>
          <w:u w:val="single"/>
        </w:rPr>
        <w:t>％</w:t>
      </w:r>
    </w:p>
    <w:p w14:paraId="3EF9C198" w14:textId="77777777" w:rsidR="00D51895" w:rsidRPr="0016489B" w:rsidRDefault="00D51895" w:rsidP="00D51895">
      <w:pPr>
        <w:ind w:firstLineChars="600" w:firstLine="1320"/>
        <w:rPr>
          <w:rFonts w:hAnsi="ＭＳ 明朝"/>
          <w:sz w:val="22"/>
          <w:szCs w:val="22"/>
        </w:rPr>
      </w:pPr>
      <w:r w:rsidRPr="000232C5">
        <w:rPr>
          <w:rFonts w:hAnsi="ＭＳ 明朝" w:hint="eastAsia"/>
          <w:sz w:val="22"/>
          <w:szCs w:val="22"/>
        </w:rPr>
        <w:t xml:space="preserve">　　　合計　　　　　　　　　　　　   </w:t>
      </w:r>
      <w:r w:rsidRPr="005E6918">
        <w:rPr>
          <w:rFonts w:hAnsi="ＭＳ 明朝" w:hint="eastAsia"/>
          <w:sz w:val="22"/>
          <w:szCs w:val="22"/>
        </w:rPr>
        <w:t>100.00</w:t>
      </w:r>
      <w:r w:rsidRPr="0016489B">
        <w:rPr>
          <w:rFonts w:hAnsi="ＭＳ 明朝" w:hint="eastAsia"/>
          <w:sz w:val="22"/>
          <w:szCs w:val="22"/>
        </w:rPr>
        <w:t>％</w:t>
      </w:r>
    </w:p>
    <w:p w14:paraId="0E84AF9A" w14:textId="77777777" w:rsidR="00D51895" w:rsidRPr="0016489B" w:rsidRDefault="00D51895" w:rsidP="00D51895">
      <w:pPr>
        <w:ind w:firstLineChars="200" w:firstLine="440"/>
        <w:rPr>
          <w:rFonts w:hAnsi="ＭＳ ゴシック"/>
          <w:bCs/>
          <w:sz w:val="22"/>
          <w:szCs w:val="22"/>
        </w:rPr>
      </w:pPr>
      <w:r w:rsidRPr="0016489B">
        <w:rPr>
          <w:rFonts w:hAnsi="ＭＳ ゴシック" w:hint="eastAsia"/>
          <w:bCs/>
          <w:sz w:val="22"/>
          <w:szCs w:val="22"/>
        </w:rPr>
        <w:lastRenderedPageBreak/>
        <w:t>(7)　長期期待運用収益率の設定方法に関する記載</w:t>
      </w:r>
    </w:p>
    <w:p w14:paraId="13515016" w14:textId="77777777" w:rsidR="00D51895" w:rsidRPr="0016489B" w:rsidRDefault="00D51895" w:rsidP="00D51895">
      <w:pPr>
        <w:ind w:leftChars="421" w:left="1010"/>
        <w:rPr>
          <w:rFonts w:hAnsi="ＭＳ ゴシック"/>
          <w:bCs/>
          <w:sz w:val="22"/>
          <w:szCs w:val="22"/>
        </w:rPr>
      </w:pPr>
      <w:r w:rsidRPr="0016489B">
        <w:rPr>
          <w:rFonts w:hAnsi="ＭＳ ゴシック" w:hint="eastAsia"/>
          <w:bCs/>
          <w:sz w:val="22"/>
          <w:szCs w:val="22"/>
        </w:rPr>
        <w:t xml:space="preserve">　年金資産の長期期待運用収益率を決定するため、現在及び予想される年金資産の配分と年金資産を構成する多様な資産からの現在及び将来期待される長期の収益率を考慮しています。</w:t>
      </w:r>
    </w:p>
    <w:p w14:paraId="317A04C1" w14:textId="77777777" w:rsidR="00D51895" w:rsidRPr="0016489B" w:rsidRDefault="00D51895" w:rsidP="00D51895">
      <w:pPr>
        <w:ind w:firstLineChars="200" w:firstLine="440"/>
        <w:rPr>
          <w:rFonts w:hAnsi="ＭＳ ゴシック"/>
          <w:bCs/>
          <w:sz w:val="22"/>
          <w:szCs w:val="22"/>
        </w:rPr>
      </w:pPr>
      <w:r w:rsidRPr="0016489B">
        <w:rPr>
          <w:rFonts w:hAnsi="ＭＳ ゴシック" w:hint="eastAsia"/>
          <w:bCs/>
          <w:sz w:val="22"/>
          <w:szCs w:val="22"/>
        </w:rPr>
        <w:t>(8)　割引率その他の数理計算上の計算基礎に関する事項</w:t>
      </w:r>
    </w:p>
    <w:p w14:paraId="311532C3" w14:textId="77777777" w:rsidR="00D51895" w:rsidRPr="00B860A1" w:rsidRDefault="00D51895" w:rsidP="00D51895">
      <w:pPr>
        <w:ind w:firstLineChars="200" w:firstLine="440"/>
        <w:rPr>
          <w:rFonts w:hAnsi="ＭＳ 明朝"/>
          <w:sz w:val="22"/>
          <w:szCs w:val="22"/>
        </w:rPr>
      </w:pPr>
      <w:r w:rsidRPr="0016489B">
        <w:rPr>
          <w:rFonts w:hAnsi="ＭＳ ゴシック" w:hint="eastAsia"/>
          <w:bCs/>
          <w:sz w:val="22"/>
          <w:szCs w:val="22"/>
        </w:rPr>
        <w:t xml:space="preserve">　　　　割引率　　　　</w:t>
      </w:r>
      <w:r w:rsidRPr="0016489B">
        <w:rPr>
          <w:rFonts w:hAnsi="ＭＳ 明朝" w:hint="eastAsia"/>
          <w:sz w:val="22"/>
          <w:szCs w:val="22"/>
        </w:rPr>
        <w:t xml:space="preserve">　　　　　　　　　　　　　　　　　</w:t>
      </w:r>
      <w:r w:rsidRPr="00B860A1">
        <w:rPr>
          <w:rFonts w:hAnsi="ＭＳ 明朝" w:hint="eastAsia"/>
          <w:sz w:val="22"/>
          <w:szCs w:val="22"/>
        </w:rPr>
        <w:t>0.8％</w:t>
      </w:r>
    </w:p>
    <w:p w14:paraId="154923BB" w14:textId="77777777" w:rsidR="00D51895" w:rsidRPr="0016489B" w:rsidRDefault="00D51895" w:rsidP="00D51895">
      <w:pPr>
        <w:ind w:firstLineChars="200" w:firstLine="440"/>
        <w:rPr>
          <w:rFonts w:hAnsi="ＭＳ 明朝"/>
          <w:sz w:val="22"/>
          <w:szCs w:val="22"/>
        </w:rPr>
      </w:pPr>
      <w:r w:rsidRPr="00B860A1">
        <w:rPr>
          <w:rFonts w:hAnsi="ＭＳ 明朝" w:hint="eastAsia"/>
          <w:sz w:val="22"/>
          <w:szCs w:val="22"/>
        </w:rPr>
        <w:t xml:space="preserve">　　　　長期期待運用収益率　　　　　　　　　　　　　　　1.</w:t>
      </w:r>
      <w:r>
        <w:rPr>
          <w:rFonts w:hAnsi="ＭＳ 明朝" w:hint="eastAsia"/>
          <w:sz w:val="22"/>
          <w:szCs w:val="22"/>
        </w:rPr>
        <w:t>1</w:t>
      </w:r>
      <w:r w:rsidRPr="0016489B">
        <w:rPr>
          <w:rFonts w:hAnsi="ＭＳ 明朝" w:hint="eastAsia"/>
          <w:sz w:val="22"/>
          <w:szCs w:val="22"/>
        </w:rPr>
        <w:t>％</w:t>
      </w:r>
    </w:p>
    <w:p w14:paraId="31EC7BF3" w14:textId="77777777" w:rsidR="00D51895" w:rsidRPr="0016489B" w:rsidRDefault="00D51895" w:rsidP="00D51895">
      <w:pPr>
        <w:ind w:firstLineChars="200" w:firstLine="440"/>
        <w:rPr>
          <w:rFonts w:hAnsi="ＭＳ 明朝"/>
          <w:sz w:val="22"/>
          <w:szCs w:val="22"/>
        </w:rPr>
      </w:pPr>
    </w:p>
    <w:p w14:paraId="5929077A" w14:textId="77777777" w:rsidR="00D51895" w:rsidRPr="0016489B" w:rsidRDefault="00D51895" w:rsidP="00D51895">
      <w:pPr>
        <w:ind w:firstLineChars="200" w:firstLine="440"/>
        <w:rPr>
          <w:rFonts w:hAnsi="ＭＳ 明朝"/>
          <w:sz w:val="22"/>
          <w:szCs w:val="22"/>
        </w:rPr>
      </w:pPr>
    </w:p>
    <w:p w14:paraId="1610B4E1" w14:textId="77777777" w:rsidR="00D51895" w:rsidRPr="0016489B"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２．特例業務負担金の将来見込額</w:t>
      </w:r>
    </w:p>
    <w:p w14:paraId="19F7E240" w14:textId="77777777" w:rsidR="00D51895" w:rsidRPr="0016489B" w:rsidRDefault="00D51895" w:rsidP="00D51895">
      <w:pPr>
        <w:ind w:leftChars="210" w:left="504" w:firstLineChars="97" w:firstLine="213"/>
        <w:rPr>
          <w:rFonts w:hAnsi="ＭＳ 明朝"/>
          <w:bCs/>
          <w:sz w:val="22"/>
          <w:szCs w:val="22"/>
        </w:rPr>
      </w:pPr>
      <w:r w:rsidRPr="0016489B">
        <w:rPr>
          <w:rFonts w:hAnsi="ＭＳ 明朝" w:hint="eastAsia"/>
          <w:bCs/>
          <w:sz w:val="22"/>
          <w:szCs w:val="22"/>
        </w:rPr>
        <w:t>人件費（うち福利厚生費）には、厚生年金保険制度及び農林漁業団体職員共済組合制度の統合を図るための農林漁業団体職員共済組合法等を廃止する等の法律附則第57条にもとづき、旧農林共済組合（存続組合）が行う特例年金等の業務に要する費用に充てるため拠出した特例業務負担金</w:t>
      </w:r>
      <w:r w:rsidRPr="003D0F43">
        <w:rPr>
          <w:rFonts w:hAnsi="ＭＳ 明朝" w:hint="eastAsia"/>
          <w:bCs/>
          <w:sz w:val="22"/>
          <w:szCs w:val="22"/>
        </w:rPr>
        <w:t>2</w:t>
      </w:r>
      <w:r>
        <w:rPr>
          <w:rFonts w:hAnsi="ＭＳ 明朝" w:hint="eastAsia"/>
          <w:bCs/>
          <w:sz w:val="22"/>
          <w:szCs w:val="22"/>
        </w:rPr>
        <w:t>3,705</w:t>
      </w:r>
      <w:r w:rsidRPr="0016489B">
        <w:rPr>
          <w:rFonts w:hAnsi="ＭＳ 明朝" w:hint="eastAsia"/>
          <w:bCs/>
          <w:sz w:val="22"/>
          <w:szCs w:val="22"/>
        </w:rPr>
        <w:t>千円を含めて計上しています。</w:t>
      </w:r>
    </w:p>
    <w:p w14:paraId="55AF61CD" w14:textId="77777777" w:rsidR="00D51895" w:rsidRPr="0016489B" w:rsidRDefault="00D51895" w:rsidP="00D51895">
      <w:pPr>
        <w:tabs>
          <w:tab w:val="left" w:pos="808"/>
          <w:tab w:val="left" w:pos="1212"/>
        </w:tabs>
        <w:ind w:leftChars="210" w:left="504" w:firstLineChars="97" w:firstLine="213"/>
        <w:jc w:val="left"/>
        <w:rPr>
          <w:rFonts w:hAnsi="ＭＳ 明朝"/>
          <w:bCs/>
          <w:sz w:val="22"/>
          <w:szCs w:val="22"/>
        </w:rPr>
      </w:pPr>
      <w:r w:rsidRPr="0016489B">
        <w:rPr>
          <w:rFonts w:hAnsi="ＭＳ 明朝" w:hint="eastAsia"/>
          <w:bCs/>
          <w:sz w:val="22"/>
          <w:szCs w:val="22"/>
        </w:rPr>
        <w:t>なお、同組合より示され</w:t>
      </w:r>
      <w:r>
        <w:rPr>
          <w:rFonts w:hAnsi="ＭＳ 明朝" w:hint="eastAsia"/>
          <w:bCs/>
          <w:sz w:val="22"/>
          <w:szCs w:val="22"/>
        </w:rPr>
        <w:t>令和6</w:t>
      </w:r>
      <w:r w:rsidRPr="0016489B">
        <w:rPr>
          <w:rFonts w:hAnsi="ＭＳ 明朝" w:hint="eastAsia"/>
          <w:bCs/>
          <w:sz w:val="22"/>
          <w:szCs w:val="22"/>
        </w:rPr>
        <w:t>年3月現在における</w:t>
      </w:r>
      <w:r>
        <w:rPr>
          <w:rFonts w:hAnsi="ＭＳ 明朝" w:hint="eastAsia"/>
          <w:bCs/>
          <w:sz w:val="22"/>
          <w:szCs w:val="22"/>
        </w:rPr>
        <w:t>令和14</w:t>
      </w:r>
      <w:r w:rsidRPr="0016489B">
        <w:rPr>
          <w:rFonts w:hAnsi="ＭＳ 明朝" w:hint="eastAsia"/>
          <w:bCs/>
          <w:sz w:val="22"/>
          <w:szCs w:val="22"/>
        </w:rPr>
        <w:t>年3月までの特例業務負担金の将来見込額は</w:t>
      </w:r>
      <w:r>
        <w:rPr>
          <w:rFonts w:hAnsi="ＭＳ 明朝" w:hint="eastAsia"/>
          <w:bCs/>
          <w:sz w:val="22"/>
          <w:szCs w:val="22"/>
        </w:rPr>
        <w:t>194,094</w:t>
      </w:r>
      <w:r w:rsidRPr="0016489B">
        <w:rPr>
          <w:rFonts w:hAnsi="ＭＳ 明朝" w:hint="eastAsia"/>
          <w:bCs/>
          <w:sz w:val="22"/>
          <w:szCs w:val="22"/>
        </w:rPr>
        <w:t>千円となっています。</w:t>
      </w:r>
    </w:p>
    <w:p w14:paraId="4447EA49" w14:textId="77777777" w:rsidR="00D51895" w:rsidRPr="0016489B" w:rsidRDefault="00D51895" w:rsidP="00D51895">
      <w:pPr>
        <w:tabs>
          <w:tab w:val="left" w:pos="808"/>
          <w:tab w:val="left" w:pos="1212"/>
        </w:tabs>
        <w:ind w:leftChars="210" w:left="504" w:firstLineChars="97" w:firstLine="213"/>
        <w:jc w:val="left"/>
        <w:rPr>
          <w:rFonts w:hAnsi="ＭＳ 明朝"/>
          <w:bCs/>
          <w:sz w:val="22"/>
          <w:szCs w:val="22"/>
          <w:shd w:val="pct15" w:color="auto" w:fill="FFFFFF"/>
        </w:rPr>
      </w:pPr>
    </w:p>
    <w:p w14:paraId="15F3D32E" w14:textId="77777777" w:rsidR="00D51895" w:rsidRPr="0016489B" w:rsidRDefault="00D51895" w:rsidP="00D51895">
      <w:pPr>
        <w:tabs>
          <w:tab w:val="left" w:pos="808"/>
          <w:tab w:val="left" w:pos="1212"/>
        </w:tabs>
        <w:ind w:leftChars="210" w:left="504" w:firstLineChars="97" w:firstLine="213"/>
        <w:jc w:val="left"/>
        <w:rPr>
          <w:rFonts w:hAnsi="ＭＳ 明朝"/>
          <w:bCs/>
          <w:sz w:val="22"/>
          <w:szCs w:val="22"/>
          <w:shd w:val="pct15" w:color="auto" w:fill="FFFFFF"/>
        </w:rPr>
      </w:pPr>
    </w:p>
    <w:p w14:paraId="45F94B53" w14:textId="77777777" w:rsidR="00D51895" w:rsidRPr="0016489B" w:rsidRDefault="00D51895" w:rsidP="00D51895">
      <w:pPr>
        <w:rPr>
          <w:rFonts w:ascii="ＭＳ ゴシック" w:eastAsia="ＭＳ ゴシック" w:hAnsi="ＭＳ ゴシック"/>
          <w:b/>
          <w:sz w:val="22"/>
          <w:szCs w:val="22"/>
        </w:rPr>
      </w:pPr>
      <w:r w:rsidRPr="00113E85">
        <w:rPr>
          <w:rFonts w:ascii="ＭＳ ゴシック" w:eastAsia="ＭＳ ゴシック" w:hAnsi="ＭＳ ゴシック" w:hint="eastAsia"/>
          <w:b/>
          <w:sz w:val="22"/>
          <w:szCs w:val="22"/>
        </w:rPr>
        <w:t>Ⅸ　税効果会計に関する注記</w:t>
      </w:r>
    </w:p>
    <w:p w14:paraId="07CB912A" w14:textId="77777777" w:rsidR="00D51895" w:rsidRPr="0016489B" w:rsidRDefault="00D51895" w:rsidP="00D51895">
      <w:pPr>
        <w:rPr>
          <w:rFonts w:hAnsi="ＭＳ 明朝"/>
          <w:sz w:val="22"/>
          <w:szCs w:val="22"/>
        </w:rPr>
      </w:pPr>
      <w:r w:rsidRPr="0016489B">
        <w:rPr>
          <w:rFonts w:ascii="ＭＳ ゴシック" w:eastAsia="ＭＳ ゴシック" w:hAnsi="ＭＳ ゴシック" w:hint="eastAsia"/>
          <w:b/>
          <w:sz w:val="22"/>
          <w:szCs w:val="22"/>
        </w:rPr>
        <w:t>１．繰延税金資産及び繰延税金負債の発生原因別の主な内訳</w:t>
      </w:r>
    </w:p>
    <w:p w14:paraId="278C9BDA" w14:textId="77777777" w:rsidR="00D51895" w:rsidRPr="0016489B" w:rsidRDefault="00D51895" w:rsidP="00D51895">
      <w:pPr>
        <w:rPr>
          <w:rFonts w:hAnsi="ＭＳ 明朝"/>
          <w:sz w:val="22"/>
          <w:szCs w:val="22"/>
        </w:rPr>
      </w:pPr>
      <w:r w:rsidRPr="0016489B">
        <w:rPr>
          <w:rFonts w:hAnsi="ＭＳ 明朝" w:hint="eastAsia"/>
          <w:sz w:val="22"/>
          <w:szCs w:val="22"/>
        </w:rPr>
        <w:t xml:space="preserve">　　　　繰延税金資産</w:t>
      </w:r>
    </w:p>
    <w:p w14:paraId="5843B862" w14:textId="77777777" w:rsidR="00D51895" w:rsidRPr="00E85EFC" w:rsidRDefault="00D51895" w:rsidP="00D51895">
      <w:pPr>
        <w:ind w:firstLineChars="500" w:firstLine="1100"/>
        <w:rPr>
          <w:rFonts w:hAnsi="ＭＳ 明朝"/>
          <w:sz w:val="22"/>
          <w:szCs w:val="22"/>
        </w:rPr>
      </w:pPr>
      <w:r w:rsidRPr="0016489B">
        <w:rPr>
          <w:rFonts w:hAnsi="ＭＳ 明朝" w:hint="eastAsia"/>
          <w:sz w:val="22"/>
          <w:szCs w:val="22"/>
        </w:rPr>
        <w:t>退職給付引当金</w:t>
      </w:r>
      <w:r>
        <w:rPr>
          <w:rFonts w:hAnsi="ＭＳ 明朝" w:hint="eastAsia"/>
          <w:sz w:val="22"/>
          <w:szCs w:val="22"/>
        </w:rPr>
        <w:t xml:space="preserve">　　　</w:t>
      </w:r>
      <w:r w:rsidRPr="0016489B">
        <w:rPr>
          <w:rFonts w:hAnsi="ＭＳ 明朝" w:hint="eastAsia"/>
          <w:sz w:val="22"/>
          <w:szCs w:val="22"/>
        </w:rPr>
        <w:t xml:space="preserve">　　　　　　　　　</w:t>
      </w:r>
      <w:r>
        <w:rPr>
          <w:rFonts w:hAnsi="ＭＳ 明朝" w:hint="eastAsia"/>
          <w:sz w:val="22"/>
          <w:szCs w:val="22"/>
        </w:rPr>
        <w:t>205,647</w:t>
      </w:r>
      <w:r w:rsidRPr="00E85EFC">
        <w:rPr>
          <w:rFonts w:hAnsi="ＭＳ 明朝" w:hint="eastAsia"/>
          <w:sz w:val="22"/>
          <w:szCs w:val="22"/>
        </w:rPr>
        <w:t>千円</w:t>
      </w:r>
    </w:p>
    <w:p w14:paraId="39057EAA" w14:textId="77777777" w:rsidR="00D51895" w:rsidRPr="00E85EFC" w:rsidRDefault="00D51895" w:rsidP="00D51895">
      <w:pPr>
        <w:ind w:firstLineChars="500" w:firstLine="1100"/>
        <w:rPr>
          <w:rFonts w:hAnsi="ＭＳ 明朝"/>
          <w:sz w:val="22"/>
          <w:szCs w:val="22"/>
        </w:rPr>
      </w:pPr>
      <w:r w:rsidRPr="00E85EFC">
        <w:rPr>
          <w:rFonts w:hAnsi="ＭＳ 明朝" w:hint="eastAsia"/>
          <w:sz w:val="22"/>
          <w:szCs w:val="22"/>
        </w:rPr>
        <w:t xml:space="preserve">貸倒引当金　　　　　　　　　　　　　　</w:t>
      </w:r>
      <w:r>
        <w:rPr>
          <w:rFonts w:hAnsi="ＭＳ 明朝" w:hint="eastAsia"/>
          <w:bCs/>
          <w:sz w:val="22"/>
          <w:szCs w:val="22"/>
        </w:rPr>
        <w:t>143,473</w:t>
      </w:r>
      <w:r w:rsidRPr="00E85EFC">
        <w:rPr>
          <w:rFonts w:hAnsi="ＭＳ 明朝" w:hint="eastAsia"/>
          <w:sz w:val="22"/>
          <w:szCs w:val="22"/>
        </w:rPr>
        <w:t>千円</w:t>
      </w:r>
    </w:p>
    <w:p w14:paraId="22D90B4A" w14:textId="77777777" w:rsidR="00D51895" w:rsidRPr="00E85EFC" w:rsidRDefault="00D51895" w:rsidP="00D51895">
      <w:pPr>
        <w:tabs>
          <w:tab w:val="left" w:pos="5656"/>
        </w:tabs>
        <w:ind w:firstLineChars="497" w:firstLine="1093"/>
        <w:rPr>
          <w:rFonts w:hAnsi="ＭＳ 明朝"/>
          <w:sz w:val="22"/>
          <w:szCs w:val="22"/>
        </w:rPr>
      </w:pPr>
      <w:r w:rsidRPr="00E85EFC">
        <w:rPr>
          <w:rFonts w:hAnsi="ＭＳ 明朝" w:hint="eastAsia"/>
          <w:sz w:val="22"/>
          <w:szCs w:val="22"/>
        </w:rPr>
        <w:t xml:space="preserve">固定資産減損損失　　　　　　　　　　 </w:t>
      </w:r>
      <w:r>
        <w:rPr>
          <w:rFonts w:hAnsi="ＭＳ 明朝" w:hint="eastAsia"/>
          <w:sz w:val="22"/>
          <w:szCs w:val="22"/>
        </w:rPr>
        <w:t xml:space="preserve"> 349,870</w:t>
      </w:r>
      <w:r w:rsidRPr="00E85EFC">
        <w:rPr>
          <w:rFonts w:hAnsi="ＭＳ 明朝" w:hint="eastAsia"/>
          <w:sz w:val="22"/>
          <w:szCs w:val="22"/>
        </w:rPr>
        <w:t>千円</w:t>
      </w:r>
    </w:p>
    <w:p w14:paraId="7B92CCF4" w14:textId="77777777" w:rsidR="00D51895" w:rsidRPr="00B3519F" w:rsidRDefault="00D51895" w:rsidP="00D51895">
      <w:pPr>
        <w:tabs>
          <w:tab w:val="left" w:pos="5656"/>
        </w:tabs>
        <w:ind w:firstLineChars="497" w:firstLine="1093"/>
        <w:rPr>
          <w:rFonts w:hAnsi="ＭＳ 明朝"/>
          <w:sz w:val="22"/>
          <w:szCs w:val="22"/>
        </w:rPr>
      </w:pPr>
      <w:r w:rsidRPr="00B3519F">
        <w:rPr>
          <w:rFonts w:hAnsi="ＭＳ 明朝" w:hint="eastAsia"/>
          <w:sz w:val="22"/>
          <w:szCs w:val="22"/>
        </w:rPr>
        <w:t>その他有価証券</w:t>
      </w:r>
      <w:r>
        <w:rPr>
          <w:rFonts w:hAnsi="ＭＳ 明朝" w:hint="eastAsia"/>
          <w:sz w:val="22"/>
          <w:szCs w:val="22"/>
        </w:rPr>
        <w:t>評価差額金</w:t>
      </w:r>
      <w:r w:rsidRPr="00B3519F">
        <w:rPr>
          <w:rFonts w:hAnsi="ＭＳ 明朝" w:hint="eastAsia"/>
          <w:sz w:val="22"/>
          <w:szCs w:val="22"/>
        </w:rPr>
        <w:t xml:space="preserve">　　　　  </w:t>
      </w:r>
      <w:r>
        <w:rPr>
          <w:rFonts w:hAnsi="ＭＳ 明朝" w:hint="eastAsia"/>
          <w:sz w:val="22"/>
          <w:szCs w:val="22"/>
        </w:rPr>
        <w:t xml:space="preserve">　　168,473</w:t>
      </w:r>
      <w:r w:rsidRPr="00B3519F">
        <w:rPr>
          <w:rFonts w:hAnsi="ＭＳ 明朝" w:hint="eastAsia"/>
          <w:sz w:val="22"/>
          <w:szCs w:val="22"/>
        </w:rPr>
        <w:t>千円</w:t>
      </w:r>
    </w:p>
    <w:p w14:paraId="49CD99E3" w14:textId="77777777" w:rsidR="00D51895" w:rsidRPr="00B3519F" w:rsidRDefault="00D51895" w:rsidP="00D51895">
      <w:pPr>
        <w:tabs>
          <w:tab w:val="left" w:pos="5656"/>
        </w:tabs>
        <w:ind w:firstLineChars="497" w:firstLine="1093"/>
        <w:rPr>
          <w:rFonts w:hAnsi="ＭＳ 明朝"/>
          <w:sz w:val="22"/>
          <w:szCs w:val="22"/>
          <w:u w:val="single"/>
        </w:rPr>
      </w:pPr>
      <w:r w:rsidRPr="00B3519F">
        <w:rPr>
          <w:rFonts w:hAnsi="ＭＳ 明朝" w:hint="eastAsia"/>
          <w:sz w:val="22"/>
          <w:szCs w:val="22"/>
        </w:rPr>
        <w:t xml:space="preserve">その他　　　　　　　　　　　　</w:t>
      </w:r>
      <w:r w:rsidRPr="00B3519F">
        <w:rPr>
          <w:rFonts w:hAnsi="ＭＳ 明朝" w:hint="eastAsia"/>
          <w:sz w:val="22"/>
          <w:szCs w:val="22"/>
          <w:u w:val="single"/>
        </w:rPr>
        <w:t xml:space="preserve">　　　 　57,</w:t>
      </w:r>
      <w:r>
        <w:rPr>
          <w:rFonts w:hAnsi="ＭＳ 明朝" w:hint="eastAsia"/>
          <w:sz w:val="22"/>
          <w:szCs w:val="22"/>
          <w:u w:val="single"/>
        </w:rPr>
        <w:t>680</w:t>
      </w:r>
      <w:r w:rsidRPr="00B3519F">
        <w:rPr>
          <w:rFonts w:hAnsi="ＭＳ 明朝" w:hint="eastAsia"/>
          <w:sz w:val="22"/>
          <w:szCs w:val="22"/>
          <w:u w:val="single"/>
        </w:rPr>
        <w:t xml:space="preserve">千円　</w:t>
      </w:r>
    </w:p>
    <w:p w14:paraId="6F956D02" w14:textId="77777777" w:rsidR="00D51895" w:rsidRPr="00B3519F" w:rsidRDefault="00D51895" w:rsidP="00D51895">
      <w:pPr>
        <w:ind w:firstLineChars="494" w:firstLine="1087"/>
        <w:rPr>
          <w:rFonts w:hAnsi="ＭＳ 明朝"/>
          <w:sz w:val="22"/>
          <w:szCs w:val="22"/>
        </w:rPr>
      </w:pPr>
      <w:r w:rsidRPr="00B3519F">
        <w:rPr>
          <w:rFonts w:hAnsi="ＭＳ 明朝" w:hint="eastAsia"/>
          <w:sz w:val="22"/>
          <w:szCs w:val="22"/>
          <w:lang w:eastAsia="zh-TW"/>
        </w:rPr>
        <w:t>繰延税金資産</w:t>
      </w:r>
      <w:r w:rsidRPr="00B3519F">
        <w:rPr>
          <w:rFonts w:hAnsi="ＭＳ 明朝" w:hint="eastAsia"/>
          <w:sz w:val="22"/>
          <w:szCs w:val="22"/>
        </w:rPr>
        <w:t>小</w:t>
      </w:r>
      <w:r w:rsidRPr="00B3519F">
        <w:rPr>
          <w:rFonts w:hAnsi="ＭＳ 明朝" w:hint="eastAsia"/>
          <w:sz w:val="22"/>
          <w:szCs w:val="22"/>
          <w:lang w:eastAsia="zh-TW"/>
        </w:rPr>
        <w:t>計</w:t>
      </w:r>
      <w:r w:rsidRPr="00B3519F">
        <w:rPr>
          <w:rFonts w:hAnsi="ＭＳ 明朝" w:hint="eastAsia"/>
          <w:sz w:val="22"/>
          <w:szCs w:val="22"/>
        </w:rPr>
        <w:t xml:space="preserve">　</w:t>
      </w:r>
      <w:r w:rsidRPr="00B3519F">
        <w:rPr>
          <w:rFonts w:hAnsi="ＭＳ 明朝" w:hint="eastAsia"/>
          <w:sz w:val="22"/>
          <w:szCs w:val="22"/>
          <w:lang w:eastAsia="zh-TW"/>
        </w:rPr>
        <w:t xml:space="preserve">　</w:t>
      </w:r>
      <w:r w:rsidRPr="00B3519F">
        <w:rPr>
          <w:rFonts w:hAnsi="ＭＳ 明朝" w:hint="eastAsia"/>
          <w:sz w:val="22"/>
          <w:szCs w:val="22"/>
        </w:rPr>
        <w:t xml:space="preserve">　　　</w:t>
      </w:r>
      <w:r w:rsidRPr="00B3519F">
        <w:rPr>
          <w:rFonts w:hAnsi="ＭＳ 明朝" w:hint="eastAsia"/>
          <w:sz w:val="22"/>
          <w:szCs w:val="22"/>
          <w:lang w:eastAsia="zh-TW"/>
        </w:rPr>
        <w:t xml:space="preserve">　　　　</w:t>
      </w:r>
      <w:r w:rsidRPr="00B3519F">
        <w:rPr>
          <w:rFonts w:hAnsi="ＭＳ 明朝" w:hint="eastAsia"/>
          <w:sz w:val="22"/>
          <w:szCs w:val="22"/>
        </w:rPr>
        <w:t xml:space="preserve">　　</w:t>
      </w:r>
      <w:r>
        <w:rPr>
          <w:rFonts w:hAnsi="ＭＳ 明朝" w:hint="eastAsia"/>
          <w:sz w:val="22"/>
          <w:szCs w:val="22"/>
        </w:rPr>
        <w:t>925,143</w:t>
      </w:r>
      <w:r w:rsidRPr="00B3519F">
        <w:rPr>
          <w:rFonts w:hAnsi="ＭＳ 明朝" w:hint="eastAsia"/>
          <w:sz w:val="22"/>
          <w:szCs w:val="22"/>
          <w:lang w:eastAsia="zh-TW"/>
        </w:rPr>
        <w:t xml:space="preserve">千円　</w:t>
      </w:r>
    </w:p>
    <w:p w14:paraId="5283D3DF" w14:textId="77777777" w:rsidR="00D51895" w:rsidRPr="00E85EFC" w:rsidRDefault="00D51895" w:rsidP="00D51895">
      <w:pPr>
        <w:ind w:firstLineChars="494" w:firstLine="1087"/>
        <w:rPr>
          <w:rFonts w:hAnsi="ＭＳ 明朝"/>
          <w:sz w:val="22"/>
          <w:szCs w:val="22"/>
          <w:u w:val="single"/>
        </w:rPr>
      </w:pPr>
      <w:r w:rsidRPr="00B3519F">
        <w:rPr>
          <w:rFonts w:hAnsi="ＭＳ 明朝" w:hint="eastAsia"/>
          <w:sz w:val="22"/>
          <w:szCs w:val="22"/>
        </w:rPr>
        <w:t xml:space="preserve">評価性引当額                  </w:t>
      </w:r>
      <w:r w:rsidRPr="00B3519F">
        <w:rPr>
          <w:rFonts w:hAnsi="ＭＳ 明朝" w:hint="eastAsia"/>
          <w:sz w:val="22"/>
          <w:szCs w:val="22"/>
          <w:u w:val="single"/>
        </w:rPr>
        <w:t xml:space="preserve">    △  </w:t>
      </w:r>
      <w:r>
        <w:rPr>
          <w:rFonts w:hAnsi="ＭＳ 明朝" w:hint="eastAsia"/>
          <w:sz w:val="22"/>
          <w:szCs w:val="22"/>
          <w:u w:val="single"/>
        </w:rPr>
        <w:t>633,023</w:t>
      </w:r>
      <w:r w:rsidRPr="00E85EFC">
        <w:rPr>
          <w:rFonts w:hAnsi="ＭＳ 明朝" w:hint="eastAsia"/>
          <w:sz w:val="22"/>
          <w:szCs w:val="22"/>
          <w:u w:val="single"/>
          <w:lang w:eastAsia="zh-TW"/>
        </w:rPr>
        <w:t>千円</w:t>
      </w:r>
      <w:r w:rsidRPr="00E85EFC">
        <w:rPr>
          <w:rFonts w:hAnsi="ＭＳ 明朝" w:hint="eastAsia"/>
          <w:sz w:val="22"/>
          <w:szCs w:val="22"/>
          <w:u w:val="single"/>
        </w:rPr>
        <w:t xml:space="preserve">　</w:t>
      </w:r>
    </w:p>
    <w:p w14:paraId="2663EC74" w14:textId="77777777" w:rsidR="00D51895" w:rsidRPr="0016489B" w:rsidRDefault="00D51895" w:rsidP="00D51895">
      <w:pPr>
        <w:ind w:firstLineChars="497" w:firstLine="1093"/>
        <w:rPr>
          <w:rFonts w:hAnsi="ＭＳ 明朝"/>
          <w:sz w:val="22"/>
          <w:szCs w:val="22"/>
          <w:u w:val="single"/>
        </w:rPr>
      </w:pPr>
      <w:r w:rsidRPr="00E85EFC">
        <w:rPr>
          <w:rFonts w:hAnsi="ＭＳ 明朝" w:hint="eastAsia"/>
          <w:sz w:val="22"/>
          <w:szCs w:val="22"/>
          <w:lang w:eastAsia="zh-TW"/>
        </w:rPr>
        <w:t>繰延税金資産合計</w:t>
      </w:r>
      <w:r>
        <w:rPr>
          <w:rFonts w:hAnsi="ＭＳ 明朝" w:hint="eastAsia"/>
          <w:sz w:val="22"/>
          <w:szCs w:val="22"/>
        </w:rPr>
        <w:t xml:space="preserve">　　　</w:t>
      </w:r>
      <w:r w:rsidRPr="00E85EFC">
        <w:rPr>
          <w:rFonts w:hAnsi="ＭＳ 明朝" w:hint="eastAsia"/>
          <w:sz w:val="22"/>
          <w:szCs w:val="22"/>
          <w:lang w:eastAsia="zh-TW"/>
        </w:rPr>
        <w:t xml:space="preserve">　　　　</w:t>
      </w:r>
      <w:r w:rsidRPr="00E85EFC">
        <w:rPr>
          <w:rFonts w:hAnsi="ＭＳ 明朝" w:hint="eastAsia"/>
          <w:sz w:val="22"/>
          <w:szCs w:val="22"/>
        </w:rPr>
        <w:t xml:space="preserve">　　　　</w:t>
      </w:r>
      <w:r>
        <w:rPr>
          <w:rFonts w:hAnsi="ＭＳ 明朝" w:hint="eastAsia"/>
          <w:bCs/>
          <w:sz w:val="22"/>
          <w:szCs w:val="22"/>
        </w:rPr>
        <w:t>292,120</w:t>
      </w:r>
      <w:r w:rsidRPr="00E85EFC">
        <w:rPr>
          <w:rFonts w:hAnsi="ＭＳ 明朝" w:hint="eastAsia"/>
          <w:sz w:val="22"/>
          <w:szCs w:val="22"/>
          <w:lang w:eastAsia="zh-TW"/>
        </w:rPr>
        <w:t>千円</w:t>
      </w:r>
      <w:r w:rsidRPr="0016489B">
        <w:rPr>
          <w:rFonts w:hAnsi="ＭＳ 明朝" w:hint="eastAsia"/>
          <w:sz w:val="22"/>
          <w:szCs w:val="22"/>
          <w:lang w:eastAsia="zh-TW"/>
        </w:rPr>
        <w:t xml:space="preserve">　</w:t>
      </w:r>
    </w:p>
    <w:p w14:paraId="6272DAD5" w14:textId="77777777" w:rsidR="00D51895" w:rsidRPr="0016489B" w:rsidRDefault="00D51895" w:rsidP="00D51895">
      <w:pPr>
        <w:rPr>
          <w:rFonts w:hAnsi="ＭＳ 明朝"/>
          <w:sz w:val="22"/>
          <w:szCs w:val="22"/>
        </w:rPr>
      </w:pPr>
      <w:r w:rsidRPr="0016489B">
        <w:rPr>
          <w:rFonts w:ascii="ＭＳ ゴシック" w:eastAsia="ＭＳ ゴシック" w:hAnsi="ＭＳ ゴシック" w:hint="eastAsia"/>
          <w:b/>
          <w:sz w:val="22"/>
          <w:szCs w:val="22"/>
        </w:rPr>
        <w:t>２．法定実効税率と法人税等負担率との差異の主な原因</w:t>
      </w:r>
    </w:p>
    <w:p w14:paraId="6B41FC29" w14:textId="77777777" w:rsidR="00D51895" w:rsidRPr="0016489B" w:rsidRDefault="00D51895" w:rsidP="00D51895">
      <w:pPr>
        <w:ind w:firstLineChars="398" w:firstLine="876"/>
        <w:rPr>
          <w:rFonts w:hAnsi="ＭＳ 明朝"/>
          <w:sz w:val="22"/>
          <w:szCs w:val="22"/>
        </w:rPr>
      </w:pPr>
      <w:r w:rsidRPr="0016489B">
        <w:rPr>
          <w:rFonts w:hAnsi="ＭＳ 明朝" w:hint="eastAsia"/>
          <w:sz w:val="22"/>
          <w:szCs w:val="22"/>
        </w:rPr>
        <w:t>法定実効税率　　　　　　　　　　　　　　　　　 　27.2</w:t>
      </w:r>
      <w:r>
        <w:rPr>
          <w:rFonts w:hAnsi="ＭＳ 明朝"/>
          <w:sz w:val="22"/>
          <w:szCs w:val="22"/>
        </w:rPr>
        <w:t>4</w:t>
      </w:r>
      <w:r w:rsidRPr="0016489B">
        <w:rPr>
          <w:rFonts w:hAnsi="ＭＳ 明朝" w:hint="eastAsia"/>
          <w:sz w:val="22"/>
          <w:szCs w:val="22"/>
        </w:rPr>
        <w:t>％</w:t>
      </w:r>
    </w:p>
    <w:p w14:paraId="5D73A87B" w14:textId="77777777" w:rsidR="00D51895" w:rsidRPr="0016489B" w:rsidRDefault="00D51895" w:rsidP="00D51895">
      <w:pPr>
        <w:rPr>
          <w:rFonts w:hAnsi="ＭＳ 明朝"/>
          <w:sz w:val="22"/>
          <w:szCs w:val="22"/>
        </w:rPr>
      </w:pPr>
      <w:r w:rsidRPr="0016489B">
        <w:rPr>
          <w:rFonts w:hAnsi="ＭＳ 明朝" w:hint="eastAsia"/>
          <w:sz w:val="22"/>
          <w:szCs w:val="22"/>
        </w:rPr>
        <w:t xml:space="preserve">　　　　（調整）</w:t>
      </w:r>
    </w:p>
    <w:p w14:paraId="39134CA1" w14:textId="77777777" w:rsidR="00D51895" w:rsidRPr="00E85EFC" w:rsidRDefault="00D51895" w:rsidP="00D51895">
      <w:pPr>
        <w:rPr>
          <w:rFonts w:hAnsi="ＭＳ 明朝"/>
          <w:sz w:val="22"/>
          <w:szCs w:val="22"/>
        </w:rPr>
      </w:pPr>
      <w:r w:rsidRPr="0016489B">
        <w:rPr>
          <w:rFonts w:hAnsi="ＭＳ 明朝" w:hint="eastAsia"/>
          <w:sz w:val="22"/>
          <w:szCs w:val="22"/>
        </w:rPr>
        <w:t xml:space="preserve">　　　　　交際費等永久に損金に算入されない項目　　　　</w:t>
      </w:r>
      <w:r w:rsidRPr="00E85EFC">
        <w:rPr>
          <w:rFonts w:hAnsi="ＭＳ 明朝" w:hint="eastAsia"/>
          <w:sz w:val="22"/>
          <w:szCs w:val="22"/>
        </w:rPr>
        <w:t xml:space="preserve">　</w:t>
      </w:r>
      <w:r w:rsidRPr="00E85EFC">
        <w:rPr>
          <w:rFonts w:hAnsi="ＭＳ 明朝" w:hint="eastAsia"/>
          <w:color w:val="FFFFFF"/>
          <w:sz w:val="22"/>
          <w:szCs w:val="22"/>
        </w:rPr>
        <w:t>△</w:t>
      </w:r>
      <w:r>
        <w:rPr>
          <w:rFonts w:hAnsi="ＭＳ 明朝" w:hint="eastAsia"/>
          <w:sz w:val="22"/>
          <w:szCs w:val="22"/>
        </w:rPr>
        <w:t>5.35</w:t>
      </w:r>
      <w:r w:rsidRPr="00E85EFC">
        <w:rPr>
          <w:rFonts w:hAnsi="ＭＳ 明朝" w:hint="eastAsia"/>
          <w:sz w:val="22"/>
          <w:szCs w:val="22"/>
        </w:rPr>
        <w:t>％</w:t>
      </w:r>
    </w:p>
    <w:p w14:paraId="346F7D14" w14:textId="77777777" w:rsidR="00D51895" w:rsidRPr="00E85EFC" w:rsidRDefault="00D51895" w:rsidP="00D51895">
      <w:pPr>
        <w:rPr>
          <w:rFonts w:hAnsi="ＭＳ 明朝"/>
          <w:sz w:val="22"/>
          <w:szCs w:val="22"/>
        </w:rPr>
      </w:pPr>
      <w:r w:rsidRPr="00E85EFC">
        <w:rPr>
          <w:rFonts w:hAnsi="ＭＳ 明朝" w:hint="eastAsia"/>
          <w:sz w:val="22"/>
          <w:szCs w:val="22"/>
        </w:rPr>
        <w:t xml:space="preserve">　　　　　受取配当等永久に益金に算入されない項目　　　　△</w:t>
      </w:r>
      <w:r w:rsidRPr="00E85EFC">
        <w:rPr>
          <w:rFonts w:hAnsi="ＭＳ 明朝"/>
          <w:sz w:val="22"/>
          <w:szCs w:val="22"/>
        </w:rPr>
        <w:t>2.</w:t>
      </w:r>
      <w:r>
        <w:rPr>
          <w:rFonts w:hAnsi="ＭＳ 明朝" w:hint="eastAsia"/>
          <w:sz w:val="22"/>
          <w:szCs w:val="22"/>
        </w:rPr>
        <w:t>60</w:t>
      </w:r>
      <w:r w:rsidRPr="00E85EFC">
        <w:rPr>
          <w:rFonts w:hAnsi="ＭＳ 明朝" w:hint="eastAsia"/>
          <w:sz w:val="22"/>
          <w:szCs w:val="22"/>
        </w:rPr>
        <w:t>％</w:t>
      </w:r>
    </w:p>
    <w:p w14:paraId="341E31C5" w14:textId="77777777" w:rsidR="00D51895" w:rsidRPr="00E85EFC" w:rsidRDefault="00D51895" w:rsidP="00D51895">
      <w:pPr>
        <w:ind w:firstLineChars="497" w:firstLine="1093"/>
        <w:rPr>
          <w:rFonts w:hAnsi="ＭＳ 明朝"/>
          <w:sz w:val="22"/>
          <w:szCs w:val="22"/>
        </w:rPr>
      </w:pPr>
      <w:r w:rsidRPr="00E85EFC">
        <w:rPr>
          <w:rFonts w:hAnsi="ＭＳ 明朝" w:hint="eastAsia"/>
          <w:sz w:val="22"/>
          <w:szCs w:val="22"/>
        </w:rPr>
        <w:t xml:space="preserve">住民税均等割等　　　　　　　　　　　　　　　　</w:t>
      </w:r>
      <w:r w:rsidRPr="00E85EFC">
        <w:rPr>
          <w:rFonts w:hAnsi="ＭＳ 明朝" w:hint="eastAsia"/>
          <w:color w:val="FFFFFF"/>
          <w:sz w:val="22"/>
          <w:szCs w:val="22"/>
        </w:rPr>
        <w:t>△</w:t>
      </w:r>
      <w:r>
        <w:rPr>
          <w:rFonts w:hAnsi="ＭＳ 明朝" w:hint="eastAsia"/>
          <w:sz w:val="22"/>
          <w:szCs w:val="22"/>
        </w:rPr>
        <w:t>2.05</w:t>
      </w:r>
      <w:r w:rsidRPr="00E85EFC">
        <w:rPr>
          <w:rFonts w:hAnsi="ＭＳ 明朝" w:hint="eastAsia"/>
          <w:sz w:val="22"/>
          <w:szCs w:val="22"/>
        </w:rPr>
        <w:t>％</w:t>
      </w:r>
    </w:p>
    <w:p w14:paraId="056833AD" w14:textId="77777777" w:rsidR="00D51895" w:rsidRDefault="00D51895" w:rsidP="00D51895">
      <w:pPr>
        <w:ind w:firstLineChars="497" w:firstLine="1093"/>
        <w:rPr>
          <w:rFonts w:hAnsi="ＭＳ 明朝"/>
          <w:sz w:val="22"/>
          <w:szCs w:val="22"/>
        </w:rPr>
      </w:pPr>
      <w:r w:rsidRPr="00E85EFC">
        <w:rPr>
          <w:rFonts w:hAnsi="ＭＳ 明朝" w:hint="eastAsia"/>
          <w:sz w:val="22"/>
          <w:szCs w:val="22"/>
        </w:rPr>
        <w:t xml:space="preserve">評価性引当額の増減　　　　　　　　　　　　 　</w:t>
      </w:r>
      <w:r w:rsidRPr="002C5626">
        <w:rPr>
          <w:rFonts w:hAnsi="ＭＳ 明朝" w:hint="eastAsia"/>
          <w:sz w:val="22"/>
          <w:szCs w:val="22"/>
        </w:rPr>
        <w:t xml:space="preserve">　10.</w:t>
      </w:r>
      <w:r>
        <w:rPr>
          <w:rFonts w:hAnsi="ＭＳ 明朝" w:hint="eastAsia"/>
          <w:sz w:val="22"/>
          <w:szCs w:val="22"/>
        </w:rPr>
        <w:t>26</w:t>
      </w:r>
      <w:r w:rsidRPr="002C5626">
        <w:rPr>
          <w:rFonts w:hAnsi="ＭＳ 明朝" w:hint="eastAsia"/>
          <w:sz w:val="22"/>
          <w:szCs w:val="22"/>
        </w:rPr>
        <w:t>％</w:t>
      </w:r>
    </w:p>
    <w:p w14:paraId="099336EA" w14:textId="77777777" w:rsidR="00D51895" w:rsidRPr="002C5626" w:rsidRDefault="00D51895" w:rsidP="00D51895">
      <w:pPr>
        <w:ind w:firstLineChars="497" w:firstLine="1093"/>
        <w:rPr>
          <w:rFonts w:hAnsi="ＭＳ 明朝"/>
          <w:sz w:val="22"/>
          <w:szCs w:val="22"/>
        </w:rPr>
      </w:pPr>
      <w:r>
        <w:rPr>
          <w:rFonts w:hAnsi="ＭＳ 明朝" w:hint="eastAsia"/>
          <w:sz w:val="22"/>
          <w:szCs w:val="22"/>
        </w:rPr>
        <w:t>その他　　　　　　　　　　　　　　　　　　　　　0.00％</w:t>
      </w:r>
    </w:p>
    <w:p w14:paraId="6FAE51EC" w14:textId="77777777" w:rsidR="00D51895" w:rsidRPr="0016489B" w:rsidRDefault="00D51895" w:rsidP="00D51895">
      <w:pPr>
        <w:ind w:firstLineChars="497" w:firstLine="1093"/>
        <w:rPr>
          <w:rFonts w:hAnsi="ＭＳ 明朝"/>
          <w:sz w:val="22"/>
          <w:szCs w:val="22"/>
        </w:rPr>
      </w:pPr>
      <w:r w:rsidRPr="00E85EFC">
        <w:rPr>
          <w:rFonts w:hAnsi="ＭＳ 明朝" w:hint="eastAsia"/>
          <w:sz w:val="22"/>
          <w:szCs w:val="22"/>
        </w:rPr>
        <w:t xml:space="preserve">税効果会計適用後の法人税等負担率　　　　　　　 </w:t>
      </w:r>
      <w:r>
        <w:rPr>
          <w:rFonts w:hAnsi="ＭＳ 明朝" w:hint="eastAsia"/>
          <w:sz w:val="22"/>
          <w:szCs w:val="22"/>
        </w:rPr>
        <w:t>42.30</w:t>
      </w:r>
      <w:r w:rsidRPr="00E85EFC">
        <w:rPr>
          <w:rFonts w:hAnsi="ＭＳ 明朝" w:hint="eastAsia"/>
          <w:sz w:val="22"/>
          <w:szCs w:val="22"/>
        </w:rPr>
        <w:t>％</w:t>
      </w:r>
    </w:p>
    <w:p w14:paraId="0D89BD4E" w14:textId="77777777" w:rsidR="00D51895" w:rsidRPr="0016489B" w:rsidRDefault="00D51895" w:rsidP="00D51895">
      <w:pPr>
        <w:rPr>
          <w:rFonts w:hAnsi="ＭＳ 明朝"/>
          <w:sz w:val="22"/>
          <w:szCs w:val="22"/>
        </w:rPr>
      </w:pPr>
      <w:r>
        <w:rPr>
          <w:rFonts w:ascii="ＭＳ ゴシック" w:eastAsia="ＭＳ ゴシック" w:hAnsi="ＭＳ ゴシック" w:hint="eastAsia"/>
          <w:b/>
          <w:sz w:val="22"/>
          <w:szCs w:val="22"/>
        </w:rPr>
        <w:t>３</w:t>
      </w:r>
      <w:r w:rsidRPr="0016489B">
        <w:rPr>
          <w:rFonts w:ascii="ＭＳ ゴシック" w:eastAsia="ＭＳ ゴシック" w:hAnsi="ＭＳ ゴシック" w:hint="eastAsia"/>
          <w:b/>
          <w:sz w:val="22"/>
          <w:szCs w:val="22"/>
        </w:rPr>
        <w:t>．</w:t>
      </w:r>
      <w:r>
        <w:rPr>
          <w:rFonts w:ascii="ＭＳ ゴシック" w:eastAsia="ＭＳ ゴシック" w:hAnsi="ＭＳ ゴシック" w:hint="eastAsia"/>
          <w:b/>
          <w:sz w:val="22"/>
          <w:szCs w:val="22"/>
        </w:rPr>
        <w:t>当事業年度の末日以降にあった税率変更の内容及び影響</w:t>
      </w:r>
    </w:p>
    <w:p w14:paraId="657D1FF4" w14:textId="02D24625" w:rsidR="00853734" w:rsidRDefault="00D51895" w:rsidP="00D51895">
      <w:pPr>
        <w:rPr>
          <w:rFonts w:hAnsi="ＭＳ 明朝"/>
          <w:sz w:val="22"/>
          <w:szCs w:val="22"/>
        </w:rPr>
      </w:pPr>
      <w:r>
        <w:rPr>
          <w:rFonts w:hAnsi="ＭＳ 明朝" w:hint="eastAsia"/>
          <w:sz w:val="22"/>
          <w:szCs w:val="22"/>
        </w:rPr>
        <w:lastRenderedPageBreak/>
        <w:t xml:space="preserve">　</w:t>
      </w:r>
      <w:r w:rsidRPr="00C44912">
        <w:rPr>
          <w:rFonts w:hAnsi="ＭＳ 明朝" w:hint="eastAsia"/>
          <w:sz w:val="22"/>
          <w:szCs w:val="22"/>
        </w:rPr>
        <w:t>「所得税法等の一部を改正する法律（令和７年法律第１３号）」が令和７年３月３１日に国会で成立したことに伴い、令和８年４月１日以後に開始する事業年度より、「防衛特別法人税」の課税が行われることとなりました。これに伴い、繰延税金資産及び繰延税金負債の計算に使用する法定実効税率は、令和９年３月１日に開始する事業年度以降に解消が見込まれる一時差異等については従来の27.24％から27.95％に変更されます。</w:t>
      </w:r>
    </w:p>
    <w:p w14:paraId="6980807A" w14:textId="03441242" w:rsidR="00D51895" w:rsidRDefault="00D51895" w:rsidP="00853734">
      <w:pPr>
        <w:ind w:firstLineChars="100" w:firstLine="220"/>
        <w:rPr>
          <w:rFonts w:hAnsi="ＭＳ 明朝"/>
          <w:sz w:val="22"/>
          <w:szCs w:val="22"/>
        </w:rPr>
      </w:pPr>
      <w:r>
        <w:rPr>
          <w:rFonts w:hAnsi="ＭＳ 明朝" w:hint="eastAsia"/>
          <w:sz w:val="22"/>
          <w:szCs w:val="22"/>
        </w:rPr>
        <w:t>なお、変更後の法定実効税率を当事業年度末に適用した場合の影響額は軽微であります。</w:t>
      </w:r>
    </w:p>
    <w:p w14:paraId="01CDB33F" w14:textId="77777777" w:rsidR="00D51895" w:rsidRDefault="00D51895" w:rsidP="00D51895">
      <w:pPr>
        <w:rPr>
          <w:rFonts w:hAnsi="ＭＳ 明朝"/>
          <w:sz w:val="22"/>
          <w:szCs w:val="22"/>
        </w:rPr>
      </w:pPr>
    </w:p>
    <w:p w14:paraId="4B623314" w14:textId="77777777" w:rsidR="00D51895" w:rsidRPr="0016489B" w:rsidRDefault="00D51895" w:rsidP="00D51895">
      <w:pPr>
        <w:rPr>
          <w:rFonts w:ascii="ＭＳ ゴシック" w:eastAsia="ＭＳ ゴシック" w:hAnsi="ＭＳ ゴシック"/>
          <w:b/>
          <w:sz w:val="22"/>
          <w:szCs w:val="22"/>
        </w:rPr>
      </w:pPr>
      <w:r w:rsidRPr="0016489B">
        <w:rPr>
          <w:rFonts w:ascii="ＭＳ ゴシック" w:eastAsia="ＭＳ ゴシック" w:hAnsi="ＭＳ ゴシック" w:hint="eastAsia"/>
          <w:b/>
          <w:sz w:val="22"/>
          <w:szCs w:val="22"/>
        </w:rPr>
        <w:t xml:space="preserve">　</w:t>
      </w:r>
      <w:r>
        <w:rPr>
          <w:rFonts w:ascii="ＭＳ ゴシック" w:eastAsia="ＭＳ ゴシック" w:hAnsi="ＭＳ ゴシック" w:hint="eastAsia"/>
          <w:b/>
          <w:sz w:val="22"/>
          <w:szCs w:val="22"/>
        </w:rPr>
        <w:t>Ⅹ　収益認識</w:t>
      </w:r>
      <w:r w:rsidRPr="0016489B">
        <w:rPr>
          <w:rFonts w:ascii="ＭＳ ゴシック" w:eastAsia="ＭＳ ゴシック" w:hAnsi="ＭＳ ゴシック" w:hint="eastAsia"/>
          <w:b/>
          <w:sz w:val="22"/>
          <w:szCs w:val="22"/>
        </w:rPr>
        <w:t>に関する注記</w:t>
      </w:r>
    </w:p>
    <w:p w14:paraId="114E7324" w14:textId="77777777" w:rsidR="00D51895" w:rsidRPr="004846F2" w:rsidRDefault="00D51895" w:rsidP="00D51895">
      <w:pPr>
        <w:ind w:leftChars="100" w:left="240" w:firstLineChars="100" w:firstLine="220"/>
        <w:rPr>
          <w:rFonts w:hAnsi="ＭＳ 明朝"/>
          <w:sz w:val="22"/>
          <w:szCs w:val="22"/>
        </w:rPr>
      </w:pPr>
      <w:r>
        <w:rPr>
          <w:rFonts w:hAnsi="ＭＳ 明朝" w:hint="eastAsia"/>
          <w:sz w:val="22"/>
          <w:szCs w:val="22"/>
        </w:rPr>
        <w:t>「重要な会計方針に係る事項に関する注記５．収益及び費用の計上基準」に同一の内容を記載しているため、注記を省略しております。</w:t>
      </w:r>
    </w:p>
    <w:p w14:paraId="09A3F3A3" w14:textId="77777777" w:rsidR="00D51895" w:rsidRPr="00E878D7" w:rsidRDefault="00D51895" w:rsidP="00D51895">
      <w:pPr>
        <w:rPr>
          <w:rFonts w:hAnsi="ＭＳ 明朝"/>
          <w:sz w:val="22"/>
          <w:szCs w:val="22"/>
        </w:rPr>
      </w:pPr>
    </w:p>
    <w:p w14:paraId="52252ED0" w14:textId="77777777" w:rsidR="00355305" w:rsidRPr="00D51895" w:rsidRDefault="00355305">
      <w:pPr>
        <w:widowControl/>
        <w:jc w:val="left"/>
        <w:rPr>
          <w:rFonts w:ascii="Century" w:eastAsia="ｺﾞｼｯｸ"/>
          <w:b/>
          <w:bCs/>
          <w:sz w:val="26"/>
          <w:szCs w:val="26"/>
        </w:rPr>
      </w:pPr>
    </w:p>
    <w:p w14:paraId="4A43AA75" w14:textId="77777777" w:rsidR="00355305" w:rsidRPr="00AA7ECA" w:rsidRDefault="00355305">
      <w:pPr>
        <w:widowControl/>
        <w:jc w:val="left"/>
        <w:rPr>
          <w:rFonts w:ascii="Century" w:eastAsia="ｺﾞｼｯｸ"/>
          <w:b/>
          <w:bCs/>
          <w:sz w:val="26"/>
          <w:szCs w:val="26"/>
        </w:rPr>
      </w:pPr>
    </w:p>
    <w:p w14:paraId="0FC5677E" w14:textId="6F4B1998" w:rsidR="00AA7ECA" w:rsidRDefault="00AA7ECA">
      <w:pPr>
        <w:widowControl/>
        <w:jc w:val="left"/>
        <w:rPr>
          <w:rFonts w:ascii="Century" w:eastAsia="ｺﾞｼｯｸ"/>
          <w:b/>
          <w:bCs/>
          <w:sz w:val="26"/>
          <w:szCs w:val="26"/>
        </w:rPr>
      </w:pPr>
      <w:r>
        <w:rPr>
          <w:rFonts w:ascii="Century" w:eastAsia="ｺﾞｼｯｸ"/>
          <w:b/>
          <w:bCs/>
          <w:sz w:val="26"/>
          <w:szCs w:val="26"/>
        </w:rPr>
        <w:br w:type="page"/>
      </w:r>
    </w:p>
    <w:p w14:paraId="01D40E9E" w14:textId="2E655FA3" w:rsidR="00F256F8" w:rsidRPr="004D013F" w:rsidRDefault="00F256F8" w:rsidP="00F256F8">
      <w:pPr>
        <w:rPr>
          <w:rFonts w:hAnsi="ＭＳ 明朝"/>
          <w:sz w:val="22"/>
          <w:szCs w:val="22"/>
        </w:rPr>
      </w:pPr>
      <w:r w:rsidRPr="004D013F">
        <w:rPr>
          <w:rFonts w:ascii="Century" w:eastAsia="ｺﾞｼｯｸ" w:hint="eastAsia"/>
          <w:b/>
          <w:bCs/>
          <w:sz w:val="26"/>
          <w:szCs w:val="26"/>
        </w:rPr>
        <w:lastRenderedPageBreak/>
        <w:t>５．</w:t>
      </w:r>
      <w:r w:rsidRPr="004D013F">
        <w:rPr>
          <w:rFonts w:ascii="Century" w:eastAsia="ｺﾞｼｯｸ"/>
          <w:b/>
          <w:bCs/>
          <w:sz w:val="26"/>
          <w:szCs w:val="26"/>
        </w:rPr>
        <w:t>剰余金処分計算書</w:t>
      </w:r>
    </w:p>
    <w:p w14:paraId="3F4165DE" w14:textId="77777777" w:rsidR="00F256F8" w:rsidRPr="004D013F" w:rsidRDefault="00F256F8" w:rsidP="000057C5">
      <w:pPr>
        <w:ind w:rightChars="57" w:right="137"/>
        <w:rPr>
          <w:sz w:val="26"/>
          <w:szCs w:val="26"/>
        </w:rPr>
      </w:pPr>
      <w:r w:rsidRPr="004D013F">
        <w:rPr>
          <w:rFonts w:hAnsi="ＭＳ 明朝" w:hint="eastAsia"/>
        </w:rPr>
        <w:t xml:space="preserve">　　　　　　　　　　　　　　　　　　　　　　　　　　　</w:t>
      </w:r>
      <w:r w:rsidR="000057C5" w:rsidRPr="004D013F">
        <w:rPr>
          <w:rFonts w:hAnsi="ＭＳ 明朝" w:hint="eastAsia"/>
        </w:rPr>
        <w:t xml:space="preserve">　</w:t>
      </w:r>
      <w:r w:rsidRPr="004D013F">
        <w:rPr>
          <w:rFonts w:hAnsi="ＭＳ 明朝" w:hint="eastAsia"/>
          <w:sz w:val="20"/>
          <w:szCs w:val="20"/>
        </w:rPr>
        <w:t>（単位：千円）</w:t>
      </w:r>
    </w:p>
    <w:tbl>
      <w:tblPr>
        <w:tblW w:w="7555"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354"/>
        <w:gridCol w:w="3232"/>
        <w:gridCol w:w="1984"/>
        <w:gridCol w:w="1985"/>
      </w:tblGrid>
      <w:tr w:rsidR="00E34D1A" w:rsidRPr="004D013F" w14:paraId="456C7F3F" w14:textId="77777777" w:rsidTr="000B60DC">
        <w:trPr>
          <w:trHeight w:val="297"/>
        </w:trPr>
        <w:tc>
          <w:tcPr>
            <w:tcW w:w="3586" w:type="dxa"/>
            <w:gridSpan w:val="2"/>
            <w:tcBorders>
              <w:top w:val="single" w:sz="8" w:space="0" w:color="auto"/>
              <w:left w:val="single" w:sz="8" w:space="0" w:color="auto"/>
              <w:bottom w:val="single" w:sz="8" w:space="0" w:color="auto"/>
              <w:right w:val="single" w:sz="4" w:space="0" w:color="auto"/>
            </w:tcBorders>
            <w:shd w:val="clear" w:color="auto" w:fill="auto"/>
          </w:tcPr>
          <w:p w14:paraId="4AEDBE68" w14:textId="77777777" w:rsidR="00C14B91" w:rsidRPr="004D013F" w:rsidRDefault="00C14B91" w:rsidP="00C14B91">
            <w:pPr>
              <w:widowControl/>
              <w:jc w:val="center"/>
              <w:rPr>
                <w:rFonts w:hAnsi="ＭＳ 明朝"/>
                <w:sz w:val="22"/>
                <w:szCs w:val="22"/>
              </w:rPr>
            </w:pPr>
            <w:r w:rsidRPr="004D013F">
              <w:rPr>
                <w:rFonts w:hAnsi="ＭＳ 明朝" w:hint="eastAsia"/>
                <w:sz w:val="22"/>
                <w:szCs w:val="22"/>
              </w:rPr>
              <w:t>科　　　　目</w:t>
            </w:r>
          </w:p>
        </w:tc>
        <w:tc>
          <w:tcPr>
            <w:tcW w:w="1984" w:type="dxa"/>
            <w:tcBorders>
              <w:top w:val="single" w:sz="8" w:space="0" w:color="auto"/>
              <w:left w:val="single" w:sz="4" w:space="0" w:color="auto"/>
              <w:bottom w:val="single" w:sz="8" w:space="0" w:color="auto"/>
              <w:right w:val="single" w:sz="4" w:space="0" w:color="auto"/>
            </w:tcBorders>
            <w:shd w:val="clear" w:color="auto" w:fill="auto"/>
          </w:tcPr>
          <w:p w14:paraId="1DAE7493" w14:textId="16BC5C43" w:rsidR="00C14B91" w:rsidRPr="004D013F" w:rsidRDefault="00C14B91" w:rsidP="00C14B91">
            <w:pPr>
              <w:widowControl/>
              <w:jc w:val="center"/>
              <w:rPr>
                <w:rFonts w:hAnsi="ＭＳ 明朝"/>
                <w:sz w:val="22"/>
                <w:szCs w:val="22"/>
              </w:rPr>
            </w:pPr>
            <w:r w:rsidRPr="004D013F">
              <w:rPr>
                <w:rFonts w:hAnsi="ＭＳ 明朝"/>
                <w:sz w:val="22"/>
                <w:szCs w:val="22"/>
              </w:rPr>
              <w:t>令和</w:t>
            </w:r>
            <w:r w:rsidR="002630D6">
              <w:rPr>
                <w:rFonts w:hAnsi="ＭＳ 明朝" w:hint="eastAsia"/>
                <w:sz w:val="22"/>
                <w:szCs w:val="22"/>
              </w:rPr>
              <w:t>5</w:t>
            </w:r>
            <w:r w:rsidRPr="004D013F">
              <w:rPr>
                <w:rFonts w:hAnsi="ＭＳ 明朝"/>
                <w:sz w:val="22"/>
                <w:szCs w:val="22"/>
              </w:rPr>
              <w:t>年度</w:t>
            </w:r>
          </w:p>
        </w:tc>
        <w:tc>
          <w:tcPr>
            <w:tcW w:w="1985" w:type="dxa"/>
            <w:tcBorders>
              <w:top w:val="single" w:sz="8" w:space="0" w:color="auto"/>
              <w:bottom w:val="single" w:sz="8" w:space="0" w:color="auto"/>
              <w:right w:val="single" w:sz="8" w:space="0" w:color="auto"/>
            </w:tcBorders>
            <w:shd w:val="clear" w:color="auto" w:fill="auto"/>
          </w:tcPr>
          <w:p w14:paraId="48BAE83E" w14:textId="5C08ADDC" w:rsidR="00C14B91" w:rsidRPr="002630D6" w:rsidRDefault="00C14B91" w:rsidP="00C14B91">
            <w:pPr>
              <w:widowControl/>
              <w:jc w:val="center"/>
              <w:rPr>
                <w:rFonts w:hAnsi="ＭＳ 明朝"/>
                <w:sz w:val="22"/>
                <w:szCs w:val="22"/>
              </w:rPr>
            </w:pPr>
            <w:r w:rsidRPr="002630D6">
              <w:rPr>
                <w:rFonts w:hAnsi="ＭＳ 明朝" w:hint="eastAsia"/>
                <w:sz w:val="22"/>
                <w:szCs w:val="22"/>
              </w:rPr>
              <w:t>令和</w:t>
            </w:r>
            <w:r w:rsidR="002630D6" w:rsidRPr="002630D6">
              <w:rPr>
                <w:rFonts w:hAnsi="ＭＳ 明朝" w:hint="eastAsia"/>
                <w:sz w:val="22"/>
                <w:szCs w:val="22"/>
              </w:rPr>
              <w:t>6</w:t>
            </w:r>
            <w:r w:rsidRPr="002630D6">
              <w:rPr>
                <w:rFonts w:hAnsi="ＭＳ 明朝" w:hint="eastAsia"/>
                <w:sz w:val="22"/>
                <w:szCs w:val="22"/>
              </w:rPr>
              <w:t>年度</w:t>
            </w:r>
          </w:p>
        </w:tc>
      </w:tr>
      <w:tr w:rsidR="000961F3" w:rsidRPr="004D013F" w14:paraId="65E9127B" w14:textId="77777777" w:rsidTr="000B60DC">
        <w:trPr>
          <w:trHeight w:val="262"/>
        </w:trPr>
        <w:tc>
          <w:tcPr>
            <w:tcW w:w="3586" w:type="dxa"/>
            <w:gridSpan w:val="2"/>
            <w:tcBorders>
              <w:top w:val="single" w:sz="8" w:space="0" w:color="auto"/>
              <w:left w:val="single" w:sz="8" w:space="0" w:color="auto"/>
              <w:bottom w:val="nil"/>
              <w:right w:val="single" w:sz="4" w:space="0" w:color="auto"/>
            </w:tcBorders>
            <w:shd w:val="clear" w:color="auto" w:fill="auto"/>
          </w:tcPr>
          <w:p w14:paraId="6E5A5CDD" w14:textId="77777777" w:rsidR="000961F3" w:rsidRPr="004D013F" w:rsidRDefault="000961F3" w:rsidP="000961F3">
            <w:pPr>
              <w:widowControl/>
              <w:jc w:val="left"/>
              <w:rPr>
                <w:rFonts w:hAnsi="ＭＳ 明朝"/>
                <w:sz w:val="22"/>
                <w:szCs w:val="22"/>
              </w:rPr>
            </w:pPr>
            <w:r w:rsidRPr="004D013F">
              <w:rPr>
                <w:rFonts w:hAnsi="ＭＳ 明朝" w:hint="eastAsia"/>
                <w:sz w:val="22"/>
                <w:szCs w:val="22"/>
              </w:rPr>
              <w:t>１　当期未処分剰余金</w:t>
            </w:r>
          </w:p>
        </w:tc>
        <w:tc>
          <w:tcPr>
            <w:tcW w:w="1984" w:type="dxa"/>
            <w:tcBorders>
              <w:top w:val="single" w:sz="8" w:space="0" w:color="auto"/>
              <w:right w:val="single" w:sz="8" w:space="0" w:color="auto"/>
            </w:tcBorders>
            <w:shd w:val="clear" w:color="auto" w:fill="auto"/>
          </w:tcPr>
          <w:p w14:paraId="1BA98758" w14:textId="7D7B8BDE" w:rsidR="000961F3" w:rsidRPr="004D013F" w:rsidRDefault="000961F3" w:rsidP="000961F3">
            <w:pPr>
              <w:widowControl/>
              <w:ind w:rightChars="31" w:right="74"/>
              <w:jc w:val="right"/>
              <w:rPr>
                <w:rFonts w:hAnsi="ＭＳ 明朝"/>
                <w:sz w:val="22"/>
                <w:szCs w:val="22"/>
              </w:rPr>
            </w:pPr>
            <w:r w:rsidRPr="004D013F">
              <w:rPr>
                <w:rFonts w:hAnsi="ＭＳ 明朝" w:hint="eastAsia"/>
                <w:sz w:val="22"/>
                <w:szCs w:val="22"/>
              </w:rPr>
              <w:t>198,556</w:t>
            </w:r>
          </w:p>
        </w:tc>
        <w:tc>
          <w:tcPr>
            <w:tcW w:w="1985" w:type="dxa"/>
            <w:tcBorders>
              <w:top w:val="single" w:sz="8" w:space="0" w:color="auto"/>
              <w:right w:val="single" w:sz="8" w:space="0" w:color="auto"/>
            </w:tcBorders>
            <w:shd w:val="clear" w:color="auto" w:fill="auto"/>
          </w:tcPr>
          <w:p w14:paraId="51B9F496" w14:textId="6020C000" w:rsidR="000961F3" w:rsidRPr="004D013F" w:rsidRDefault="002630D6" w:rsidP="000961F3">
            <w:pPr>
              <w:widowControl/>
              <w:ind w:rightChars="31" w:right="74"/>
              <w:jc w:val="right"/>
              <w:rPr>
                <w:rFonts w:hAnsi="ＭＳ 明朝"/>
                <w:sz w:val="22"/>
                <w:szCs w:val="22"/>
              </w:rPr>
            </w:pPr>
            <w:r>
              <w:rPr>
                <w:rFonts w:hAnsi="ＭＳ 明朝" w:hint="eastAsia"/>
                <w:sz w:val="22"/>
                <w:szCs w:val="22"/>
              </w:rPr>
              <w:t>233,224</w:t>
            </w:r>
          </w:p>
        </w:tc>
      </w:tr>
      <w:tr w:rsidR="000961F3" w:rsidRPr="004D013F" w14:paraId="45D6DADF" w14:textId="77777777" w:rsidTr="000B60DC">
        <w:trPr>
          <w:trHeight w:val="237"/>
        </w:trPr>
        <w:tc>
          <w:tcPr>
            <w:tcW w:w="3586" w:type="dxa"/>
            <w:gridSpan w:val="2"/>
            <w:tcBorders>
              <w:top w:val="single" w:sz="8" w:space="0" w:color="auto"/>
              <w:left w:val="single" w:sz="8" w:space="0" w:color="auto"/>
              <w:bottom w:val="nil"/>
              <w:right w:val="single" w:sz="4" w:space="0" w:color="auto"/>
            </w:tcBorders>
            <w:shd w:val="clear" w:color="auto" w:fill="auto"/>
          </w:tcPr>
          <w:p w14:paraId="3976D96B" w14:textId="77777777" w:rsidR="000961F3" w:rsidRPr="004D013F" w:rsidRDefault="000961F3" w:rsidP="000961F3">
            <w:pPr>
              <w:widowControl/>
              <w:jc w:val="left"/>
              <w:rPr>
                <w:rFonts w:hAnsi="ＭＳ 明朝"/>
                <w:sz w:val="22"/>
                <w:szCs w:val="22"/>
              </w:rPr>
            </w:pPr>
            <w:r w:rsidRPr="004D013F">
              <w:rPr>
                <w:rFonts w:hAnsi="ＭＳ 明朝" w:hint="eastAsia"/>
                <w:sz w:val="22"/>
                <w:szCs w:val="22"/>
              </w:rPr>
              <w:t>２　剰余金処理額</w:t>
            </w:r>
          </w:p>
        </w:tc>
        <w:tc>
          <w:tcPr>
            <w:tcW w:w="1984" w:type="dxa"/>
            <w:tcBorders>
              <w:top w:val="single" w:sz="8" w:space="0" w:color="auto"/>
              <w:left w:val="single" w:sz="4" w:space="0" w:color="auto"/>
              <w:bottom w:val="single" w:sz="4" w:space="0" w:color="auto"/>
              <w:right w:val="single" w:sz="8" w:space="0" w:color="auto"/>
            </w:tcBorders>
            <w:shd w:val="clear" w:color="auto" w:fill="auto"/>
          </w:tcPr>
          <w:p w14:paraId="1F7FA475" w14:textId="474F0F90" w:rsidR="000961F3" w:rsidRPr="004D013F" w:rsidRDefault="000961F3" w:rsidP="000961F3">
            <w:pPr>
              <w:widowControl/>
              <w:ind w:rightChars="31" w:right="74"/>
              <w:jc w:val="right"/>
              <w:rPr>
                <w:rFonts w:hAnsi="ＭＳ 明朝"/>
                <w:sz w:val="22"/>
                <w:szCs w:val="22"/>
              </w:rPr>
            </w:pPr>
            <w:r w:rsidRPr="004D013F">
              <w:rPr>
                <w:rFonts w:hAnsi="ＭＳ 明朝" w:hint="eastAsia"/>
                <w:sz w:val="22"/>
                <w:szCs w:val="22"/>
              </w:rPr>
              <w:t>112,290</w:t>
            </w:r>
          </w:p>
        </w:tc>
        <w:tc>
          <w:tcPr>
            <w:tcW w:w="1985" w:type="dxa"/>
            <w:tcBorders>
              <w:top w:val="single" w:sz="8" w:space="0" w:color="auto"/>
              <w:left w:val="single" w:sz="4" w:space="0" w:color="auto"/>
              <w:bottom w:val="single" w:sz="4" w:space="0" w:color="auto"/>
              <w:right w:val="single" w:sz="8" w:space="0" w:color="auto"/>
            </w:tcBorders>
            <w:shd w:val="clear" w:color="auto" w:fill="auto"/>
          </w:tcPr>
          <w:p w14:paraId="7ED4D406" w14:textId="1A8F7021" w:rsidR="000961F3" w:rsidRPr="004D013F" w:rsidRDefault="002630D6" w:rsidP="000961F3">
            <w:pPr>
              <w:widowControl/>
              <w:ind w:rightChars="31" w:right="74"/>
              <w:jc w:val="right"/>
              <w:rPr>
                <w:rFonts w:hAnsi="ＭＳ 明朝"/>
                <w:sz w:val="22"/>
                <w:szCs w:val="22"/>
              </w:rPr>
            </w:pPr>
            <w:r>
              <w:rPr>
                <w:rFonts w:hAnsi="ＭＳ 明朝" w:hint="eastAsia"/>
                <w:sz w:val="22"/>
                <w:szCs w:val="22"/>
              </w:rPr>
              <w:t>134,746</w:t>
            </w:r>
          </w:p>
        </w:tc>
      </w:tr>
      <w:tr w:rsidR="000961F3" w:rsidRPr="004D013F" w14:paraId="7F61AFF7" w14:textId="77777777" w:rsidTr="006E4958">
        <w:trPr>
          <w:cantSplit/>
          <w:trHeight w:val="282"/>
        </w:trPr>
        <w:tc>
          <w:tcPr>
            <w:tcW w:w="354" w:type="dxa"/>
            <w:vMerge w:val="restart"/>
            <w:tcBorders>
              <w:top w:val="nil"/>
              <w:left w:val="single" w:sz="8" w:space="0" w:color="auto"/>
              <w:right w:val="single" w:sz="4" w:space="0" w:color="auto"/>
            </w:tcBorders>
            <w:shd w:val="clear" w:color="auto" w:fill="auto"/>
          </w:tcPr>
          <w:p w14:paraId="5E977E0B" w14:textId="77777777" w:rsidR="000961F3" w:rsidRPr="004D013F" w:rsidRDefault="000961F3" w:rsidP="000961F3">
            <w:pPr>
              <w:widowControl/>
              <w:jc w:val="left"/>
              <w:rPr>
                <w:rFonts w:hAnsi="ＭＳ 明朝"/>
                <w:sz w:val="22"/>
                <w:szCs w:val="22"/>
              </w:rPr>
            </w:pPr>
          </w:p>
        </w:tc>
        <w:tc>
          <w:tcPr>
            <w:tcW w:w="3232" w:type="dxa"/>
            <w:tcBorders>
              <w:top w:val="single" w:sz="4" w:space="0" w:color="auto"/>
              <w:left w:val="single" w:sz="4" w:space="0" w:color="auto"/>
              <w:right w:val="single" w:sz="4" w:space="0" w:color="auto"/>
            </w:tcBorders>
            <w:shd w:val="clear" w:color="auto" w:fill="auto"/>
          </w:tcPr>
          <w:p w14:paraId="74CB4E73" w14:textId="7BEC26B0" w:rsidR="000961F3" w:rsidRPr="004D013F" w:rsidRDefault="003154EC" w:rsidP="000961F3">
            <w:pPr>
              <w:ind w:rightChars="31" w:right="74"/>
              <w:rPr>
                <w:rFonts w:hAnsi="ＭＳ 明朝"/>
                <w:sz w:val="22"/>
                <w:szCs w:val="22"/>
              </w:rPr>
            </w:pPr>
            <w:r>
              <w:rPr>
                <w:rFonts w:hAnsi="ＭＳ 明朝" w:hint="eastAsia"/>
                <w:sz w:val="22"/>
                <w:szCs w:val="22"/>
              </w:rPr>
              <w:t>(1)利益準備金</w:t>
            </w:r>
          </w:p>
        </w:tc>
        <w:tc>
          <w:tcPr>
            <w:tcW w:w="1984" w:type="dxa"/>
            <w:tcBorders>
              <w:top w:val="single" w:sz="4" w:space="0" w:color="auto"/>
              <w:left w:val="single" w:sz="4" w:space="0" w:color="auto"/>
              <w:bottom w:val="single" w:sz="4" w:space="0" w:color="auto"/>
              <w:right w:val="single" w:sz="8" w:space="0" w:color="auto"/>
            </w:tcBorders>
            <w:shd w:val="clear" w:color="auto" w:fill="auto"/>
          </w:tcPr>
          <w:p w14:paraId="368D858B" w14:textId="3F831891" w:rsidR="000961F3" w:rsidRPr="004D013F" w:rsidRDefault="004A3E99" w:rsidP="000961F3">
            <w:pPr>
              <w:widowControl/>
              <w:ind w:rightChars="31" w:right="74"/>
              <w:jc w:val="right"/>
              <w:rPr>
                <w:rFonts w:hAnsi="ＭＳ 明朝"/>
                <w:sz w:val="22"/>
                <w:szCs w:val="22"/>
              </w:rPr>
            </w:pPr>
            <w:r w:rsidRPr="004D013F">
              <w:rPr>
                <w:rFonts w:hAnsi="ＭＳ 明朝" w:hint="eastAsia"/>
                <w:sz w:val="22"/>
                <w:szCs w:val="22"/>
              </w:rPr>
              <w:t>50,000</w:t>
            </w:r>
          </w:p>
        </w:tc>
        <w:tc>
          <w:tcPr>
            <w:tcW w:w="1985" w:type="dxa"/>
            <w:tcBorders>
              <w:top w:val="single" w:sz="4" w:space="0" w:color="auto"/>
              <w:left w:val="single" w:sz="4" w:space="0" w:color="auto"/>
              <w:bottom w:val="single" w:sz="4" w:space="0" w:color="auto"/>
              <w:right w:val="single" w:sz="8" w:space="0" w:color="auto"/>
            </w:tcBorders>
            <w:shd w:val="clear" w:color="auto" w:fill="auto"/>
          </w:tcPr>
          <w:p w14:paraId="6E48F165" w14:textId="77777777" w:rsidR="000961F3" w:rsidRPr="004D013F" w:rsidRDefault="000961F3" w:rsidP="000961F3">
            <w:pPr>
              <w:widowControl/>
              <w:ind w:rightChars="31" w:right="74"/>
              <w:jc w:val="right"/>
              <w:rPr>
                <w:rFonts w:hAnsi="ＭＳ 明朝"/>
                <w:sz w:val="22"/>
                <w:szCs w:val="22"/>
              </w:rPr>
            </w:pPr>
            <w:r w:rsidRPr="004D013F">
              <w:rPr>
                <w:rFonts w:hAnsi="ＭＳ 明朝" w:hint="eastAsia"/>
                <w:sz w:val="22"/>
                <w:szCs w:val="22"/>
              </w:rPr>
              <w:t>50,000</w:t>
            </w:r>
          </w:p>
        </w:tc>
      </w:tr>
      <w:tr w:rsidR="00E34D1A" w:rsidRPr="004D013F" w14:paraId="628B8166" w14:textId="77777777" w:rsidTr="000B60DC">
        <w:trPr>
          <w:cantSplit/>
          <w:trHeight w:val="332"/>
        </w:trPr>
        <w:tc>
          <w:tcPr>
            <w:tcW w:w="354" w:type="dxa"/>
            <w:vMerge/>
            <w:tcBorders>
              <w:left w:val="single" w:sz="8" w:space="0" w:color="auto"/>
              <w:right w:val="single" w:sz="4" w:space="0" w:color="auto"/>
            </w:tcBorders>
            <w:shd w:val="clear" w:color="auto" w:fill="auto"/>
          </w:tcPr>
          <w:p w14:paraId="61A895BB" w14:textId="77777777" w:rsidR="00C14B91" w:rsidRPr="004D013F" w:rsidRDefault="00C14B91" w:rsidP="00C14B91">
            <w:pPr>
              <w:kinsoku w:val="0"/>
              <w:overflowPunct w:val="0"/>
              <w:autoSpaceDE w:val="0"/>
              <w:autoSpaceDN w:val="0"/>
              <w:spacing w:line="296" w:lineRule="atLeast"/>
              <w:jc w:val="right"/>
              <w:rPr>
                <w:rFonts w:hAnsi="ＭＳ 明朝"/>
                <w:sz w:val="22"/>
                <w:szCs w:val="22"/>
              </w:rPr>
            </w:pPr>
          </w:p>
        </w:tc>
        <w:tc>
          <w:tcPr>
            <w:tcW w:w="3232" w:type="dxa"/>
            <w:tcBorders>
              <w:left w:val="single" w:sz="4" w:space="0" w:color="auto"/>
              <w:right w:val="single" w:sz="4" w:space="0" w:color="auto"/>
            </w:tcBorders>
            <w:shd w:val="clear" w:color="auto" w:fill="auto"/>
            <w:vAlign w:val="center"/>
          </w:tcPr>
          <w:p w14:paraId="1B8522A5" w14:textId="77777777" w:rsidR="00C14B91" w:rsidRPr="004D013F" w:rsidRDefault="00C14B91" w:rsidP="00C14B91">
            <w:pPr>
              <w:ind w:rightChars="31" w:right="74"/>
              <w:rPr>
                <w:rFonts w:hAnsi="ＭＳ 明朝"/>
                <w:sz w:val="22"/>
                <w:szCs w:val="22"/>
              </w:rPr>
            </w:pPr>
            <w:r w:rsidRPr="004D013F">
              <w:rPr>
                <w:rFonts w:hAnsi="ＭＳ 明朝" w:hint="eastAsia"/>
                <w:sz w:val="22"/>
                <w:szCs w:val="22"/>
              </w:rPr>
              <w:t>(2)任意積立金</w:t>
            </w:r>
          </w:p>
          <w:p w14:paraId="5D8EC325" w14:textId="77777777" w:rsidR="00C14B91" w:rsidRPr="004D013F" w:rsidRDefault="00C14B91" w:rsidP="00C14B91">
            <w:pPr>
              <w:ind w:rightChars="31" w:right="74"/>
              <w:rPr>
                <w:rFonts w:hAnsi="ＭＳ 明朝"/>
                <w:sz w:val="22"/>
                <w:szCs w:val="22"/>
              </w:rPr>
            </w:pPr>
            <w:r w:rsidRPr="004D013F">
              <w:rPr>
                <w:rFonts w:hAnsi="ＭＳ 明朝" w:hint="eastAsia"/>
                <w:sz w:val="22"/>
                <w:szCs w:val="22"/>
              </w:rPr>
              <w:t xml:space="preserve">　　経営安定対策積立金</w:t>
            </w:r>
          </w:p>
          <w:p w14:paraId="48E14CEA" w14:textId="77777777" w:rsidR="00C14B91" w:rsidRPr="004D013F" w:rsidRDefault="00C14B91" w:rsidP="00C14B91">
            <w:pPr>
              <w:ind w:rightChars="31" w:right="74"/>
              <w:rPr>
                <w:rFonts w:hAnsi="ＭＳ 明朝"/>
                <w:sz w:val="22"/>
                <w:szCs w:val="22"/>
              </w:rPr>
            </w:pPr>
            <w:r w:rsidRPr="004D013F">
              <w:rPr>
                <w:rFonts w:hAnsi="ＭＳ 明朝" w:hint="eastAsia"/>
                <w:sz w:val="22"/>
                <w:szCs w:val="22"/>
              </w:rPr>
              <w:t xml:space="preserve">　　農業振興積立金</w:t>
            </w:r>
          </w:p>
          <w:p w14:paraId="06508B1F" w14:textId="77777777" w:rsidR="00C14B91" w:rsidRPr="004D013F" w:rsidRDefault="00C14B91" w:rsidP="00C14B91">
            <w:pPr>
              <w:ind w:rightChars="31" w:right="74"/>
              <w:rPr>
                <w:rFonts w:hAnsi="ＭＳ 明朝"/>
                <w:sz w:val="22"/>
                <w:szCs w:val="22"/>
              </w:rPr>
            </w:pPr>
            <w:r w:rsidRPr="004D013F">
              <w:rPr>
                <w:rFonts w:hAnsi="ＭＳ 明朝" w:hint="eastAsia"/>
                <w:sz w:val="22"/>
                <w:szCs w:val="22"/>
              </w:rPr>
              <w:t xml:space="preserve">　　教育研修活動積立金</w:t>
            </w:r>
          </w:p>
          <w:p w14:paraId="5AF5DD22" w14:textId="77777777" w:rsidR="00C14B91" w:rsidRPr="004D013F" w:rsidRDefault="00C14B91" w:rsidP="00C14B91">
            <w:pPr>
              <w:ind w:rightChars="31" w:right="74"/>
              <w:rPr>
                <w:rFonts w:hAnsi="ＭＳ 明朝"/>
                <w:sz w:val="22"/>
                <w:szCs w:val="22"/>
              </w:rPr>
            </w:pPr>
            <w:r w:rsidRPr="004D013F">
              <w:rPr>
                <w:rFonts w:hAnsi="ＭＳ 明朝"/>
                <w:sz w:val="22"/>
                <w:szCs w:val="22"/>
              </w:rPr>
              <w:t xml:space="preserve">　　施設整備積立金</w:t>
            </w:r>
          </w:p>
        </w:tc>
        <w:tc>
          <w:tcPr>
            <w:tcW w:w="1984" w:type="dxa"/>
            <w:tcBorders>
              <w:top w:val="single" w:sz="4" w:space="0" w:color="auto"/>
              <w:left w:val="single" w:sz="4" w:space="0" w:color="auto"/>
              <w:bottom w:val="single" w:sz="4" w:space="0" w:color="auto"/>
              <w:right w:val="single" w:sz="8" w:space="0" w:color="auto"/>
            </w:tcBorders>
            <w:shd w:val="clear" w:color="auto" w:fill="auto"/>
          </w:tcPr>
          <w:p w14:paraId="792981C8" w14:textId="77777777" w:rsidR="000961F3" w:rsidRPr="004D013F" w:rsidRDefault="000961F3" w:rsidP="000961F3">
            <w:pPr>
              <w:ind w:rightChars="31" w:right="74"/>
              <w:jc w:val="right"/>
              <w:rPr>
                <w:rFonts w:hAnsi="ＭＳ 明朝"/>
                <w:sz w:val="22"/>
                <w:szCs w:val="22"/>
              </w:rPr>
            </w:pPr>
            <w:r w:rsidRPr="004D013F">
              <w:rPr>
                <w:rFonts w:hAnsi="ＭＳ 明朝" w:hint="eastAsia"/>
                <w:sz w:val="22"/>
                <w:szCs w:val="22"/>
              </w:rPr>
              <w:t>30,000</w:t>
            </w:r>
          </w:p>
          <w:p w14:paraId="4864C97F" w14:textId="77777777" w:rsidR="000961F3" w:rsidRPr="004D013F" w:rsidRDefault="000961F3" w:rsidP="000961F3">
            <w:pPr>
              <w:ind w:rightChars="31" w:right="74"/>
              <w:jc w:val="right"/>
              <w:rPr>
                <w:rFonts w:hAnsi="ＭＳ 明朝"/>
                <w:sz w:val="22"/>
                <w:szCs w:val="22"/>
              </w:rPr>
            </w:pPr>
            <w:r w:rsidRPr="004D013F">
              <w:rPr>
                <w:rFonts w:hAnsi="ＭＳ 明朝"/>
                <w:sz w:val="22"/>
                <w:szCs w:val="22"/>
              </w:rPr>
              <w:t>30,000</w:t>
            </w:r>
          </w:p>
          <w:p w14:paraId="5D92E015" w14:textId="77777777" w:rsidR="000961F3" w:rsidRPr="004D013F" w:rsidRDefault="000961F3" w:rsidP="000961F3">
            <w:pPr>
              <w:ind w:rightChars="31" w:right="74"/>
              <w:jc w:val="right"/>
              <w:rPr>
                <w:rFonts w:hAnsi="ＭＳ 明朝"/>
                <w:sz w:val="22"/>
                <w:szCs w:val="22"/>
              </w:rPr>
            </w:pPr>
            <w:r w:rsidRPr="004D013F">
              <w:rPr>
                <w:rFonts w:hAnsi="ＭＳ 明朝" w:hint="eastAsia"/>
                <w:sz w:val="22"/>
                <w:szCs w:val="22"/>
              </w:rPr>
              <w:t>－</w:t>
            </w:r>
          </w:p>
          <w:p w14:paraId="66AB6263" w14:textId="77777777" w:rsidR="000961F3" w:rsidRPr="004D013F" w:rsidRDefault="000961F3" w:rsidP="000961F3">
            <w:pPr>
              <w:ind w:rightChars="31" w:right="74"/>
              <w:jc w:val="right"/>
              <w:rPr>
                <w:rFonts w:hAnsi="ＭＳ 明朝"/>
                <w:sz w:val="22"/>
                <w:szCs w:val="22"/>
              </w:rPr>
            </w:pPr>
            <w:r w:rsidRPr="004D013F">
              <w:rPr>
                <w:rFonts w:hAnsi="ＭＳ 明朝" w:hint="eastAsia"/>
                <w:sz w:val="22"/>
                <w:szCs w:val="22"/>
              </w:rPr>
              <w:t>－</w:t>
            </w:r>
          </w:p>
          <w:p w14:paraId="199C4C3E" w14:textId="57EA6B39" w:rsidR="00C14B91" w:rsidRPr="004D013F" w:rsidRDefault="000961F3" w:rsidP="000961F3">
            <w:pPr>
              <w:ind w:rightChars="31" w:right="74"/>
              <w:jc w:val="right"/>
              <w:rPr>
                <w:rFonts w:hAnsi="ＭＳ 明朝"/>
                <w:sz w:val="22"/>
                <w:szCs w:val="22"/>
              </w:rPr>
            </w:pPr>
            <w:r w:rsidRPr="004D013F">
              <w:rPr>
                <w:rFonts w:hAnsi="ＭＳ 明朝" w:hint="eastAsia"/>
                <w:sz w:val="22"/>
                <w:szCs w:val="22"/>
              </w:rPr>
              <w:t>－</w:t>
            </w:r>
          </w:p>
        </w:tc>
        <w:tc>
          <w:tcPr>
            <w:tcW w:w="1985" w:type="dxa"/>
            <w:tcBorders>
              <w:top w:val="single" w:sz="4" w:space="0" w:color="auto"/>
              <w:left w:val="single" w:sz="4" w:space="0" w:color="auto"/>
              <w:bottom w:val="single" w:sz="4" w:space="0" w:color="auto"/>
              <w:right w:val="single" w:sz="8" w:space="0" w:color="auto"/>
            </w:tcBorders>
            <w:shd w:val="clear" w:color="auto" w:fill="auto"/>
          </w:tcPr>
          <w:p w14:paraId="1C25B4D3" w14:textId="7241BCF8" w:rsidR="00C14B91" w:rsidRPr="004D013F" w:rsidRDefault="002630D6" w:rsidP="00C14B91">
            <w:pPr>
              <w:ind w:rightChars="31" w:right="74"/>
              <w:jc w:val="right"/>
              <w:rPr>
                <w:rFonts w:hAnsi="ＭＳ 明朝"/>
                <w:sz w:val="22"/>
                <w:szCs w:val="22"/>
              </w:rPr>
            </w:pPr>
            <w:r>
              <w:rPr>
                <w:rFonts w:hAnsi="ＭＳ 明朝" w:hint="eastAsia"/>
                <w:sz w:val="22"/>
                <w:szCs w:val="22"/>
              </w:rPr>
              <w:t>5</w:t>
            </w:r>
            <w:r w:rsidR="004F04AB" w:rsidRPr="004D013F">
              <w:rPr>
                <w:rFonts w:hAnsi="ＭＳ 明朝" w:hint="eastAsia"/>
                <w:sz w:val="22"/>
                <w:szCs w:val="22"/>
              </w:rPr>
              <w:t>0,000</w:t>
            </w:r>
          </w:p>
          <w:p w14:paraId="6D96D55F" w14:textId="20AB0588" w:rsidR="004F04AB" w:rsidRPr="004D013F" w:rsidRDefault="002630D6" w:rsidP="00C14B91">
            <w:pPr>
              <w:ind w:rightChars="31" w:right="74"/>
              <w:jc w:val="right"/>
              <w:rPr>
                <w:rFonts w:hAnsi="ＭＳ 明朝"/>
                <w:sz w:val="22"/>
                <w:szCs w:val="22"/>
              </w:rPr>
            </w:pPr>
            <w:r>
              <w:rPr>
                <w:rFonts w:hAnsi="ＭＳ 明朝" w:hint="eastAsia"/>
                <w:sz w:val="22"/>
                <w:szCs w:val="22"/>
              </w:rPr>
              <w:t>5</w:t>
            </w:r>
            <w:r w:rsidR="004F04AB" w:rsidRPr="004D013F">
              <w:rPr>
                <w:rFonts w:hAnsi="ＭＳ 明朝"/>
                <w:sz w:val="22"/>
                <w:szCs w:val="22"/>
              </w:rPr>
              <w:t>0,000</w:t>
            </w:r>
          </w:p>
          <w:p w14:paraId="4E848BBB" w14:textId="77777777" w:rsidR="004F04AB" w:rsidRPr="004D013F" w:rsidRDefault="004F04AB" w:rsidP="00C14B91">
            <w:pPr>
              <w:ind w:rightChars="31" w:right="74"/>
              <w:jc w:val="right"/>
              <w:rPr>
                <w:rFonts w:hAnsi="ＭＳ 明朝"/>
                <w:sz w:val="22"/>
                <w:szCs w:val="22"/>
              </w:rPr>
            </w:pPr>
            <w:r w:rsidRPr="004D013F">
              <w:rPr>
                <w:rFonts w:hAnsi="ＭＳ 明朝" w:hint="eastAsia"/>
                <w:sz w:val="22"/>
                <w:szCs w:val="22"/>
              </w:rPr>
              <w:t>－</w:t>
            </w:r>
          </w:p>
          <w:p w14:paraId="4DF16644" w14:textId="77777777" w:rsidR="004F04AB" w:rsidRPr="004D013F" w:rsidRDefault="004F04AB" w:rsidP="00C14B91">
            <w:pPr>
              <w:ind w:rightChars="31" w:right="74"/>
              <w:jc w:val="right"/>
              <w:rPr>
                <w:rFonts w:hAnsi="ＭＳ 明朝"/>
                <w:sz w:val="22"/>
                <w:szCs w:val="22"/>
              </w:rPr>
            </w:pPr>
            <w:r w:rsidRPr="004D013F">
              <w:rPr>
                <w:rFonts w:hAnsi="ＭＳ 明朝" w:hint="eastAsia"/>
                <w:sz w:val="22"/>
                <w:szCs w:val="22"/>
              </w:rPr>
              <w:t>－</w:t>
            </w:r>
          </w:p>
          <w:p w14:paraId="40ED16AB" w14:textId="77777777" w:rsidR="004F04AB" w:rsidRPr="004D013F" w:rsidRDefault="004F04AB" w:rsidP="00C14B91">
            <w:pPr>
              <w:ind w:rightChars="31" w:right="74"/>
              <w:jc w:val="right"/>
              <w:rPr>
                <w:rFonts w:hAnsi="ＭＳ 明朝"/>
                <w:sz w:val="22"/>
                <w:szCs w:val="22"/>
              </w:rPr>
            </w:pPr>
            <w:r w:rsidRPr="004D013F">
              <w:rPr>
                <w:rFonts w:hAnsi="ＭＳ 明朝" w:hint="eastAsia"/>
                <w:sz w:val="22"/>
                <w:szCs w:val="22"/>
              </w:rPr>
              <w:t>－</w:t>
            </w:r>
          </w:p>
        </w:tc>
      </w:tr>
      <w:tr w:rsidR="000961F3" w:rsidRPr="004D013F" w14:paraId="1137E0AA" w14:textId="77777777" w:rsidTr="000B60DC">
        <w:trPr>
          <w:cantSplit/>
          <w:trHeight w:val="397"/>
        </w:trPr>
        <w:tc>
          <w:tcPr>
            <w:tcW w:w="354" w:type="dxa"/>
            <w:vMerge/>
            <w:tcBorders>
              <w:left w:val="single" w:sz="8" w:space="0" w:color="auto"/>
              <w:right w:val="single" w:sz="4" w:space="0" w:color="auto"/>
            </w:tcBorders>
            <w:shd w:val="clear" w:color="auto" w:fill="auto"/>
          </w:tcPr>
          <w:p w14:paraId="1CF019BF" w14:textId="77777777" w:rsidR="000961F3" w:rsidRPr="004D013F" w:rsidRDefault="000961F3" w:rsidP="000961F3">
            <w:pPr>
              <w:kinsoku w:val="0"/>
              <w:overflowPunct w:val="0"/>
              <w:autoSpaceDE w:val="0"/>
              <w:autoSpaceDN w:val="0"/>
              <w:spacing w:line="296" w:lineRule="atLeast"/>
              <w:jc w:val="right"/>
              <w:rPr>
                <w:rFonts w:hAnsi="ＭＳ 明朝"/>
                <w:sz w:val="22"/>
                <w:szCs w:val="22"/>
              </w:rPr>
            </w:pPr>
          </w:p>
        </w:tc>
        <w:tc>
          <w:tcPr>
            <w:tcW w:w="3232" w:type="dxa"/>
            <w:tcBorders>
              <w:left w:val="single" w:sz="4" w:space="0" w:color="auto"/>
              <w:right w:val="single" w:sz="4" w:space="0" w:color="auto"/>
            </w:tcBorders>
            <w:shd w:val="clear" w:color="auto" w:fill="auto"/>
            <w:vAlign w:val="center"/>
          </w:tcPr>
          <w:p w14:paraId="4218793F" w14:textId="77777777" w:rsidR="000961F3" w:rsidRPr="004D013F" w:rsidRDefault="000961F3" w:rsidP="000961F3">
            <w:pPr>
              <w:kinsoku w:val="0"/>
              <w:overflowPunct w:val="0"/>
              <w:autoSpaceDE w:val="0"/>
              <w:autoSpaceDN w:val="0"/>
              <w:spacing w:line="296" w:lineRule="atLeast"/>
              <w:rPr>
                <w:rFonts w:hAnsi="ＭＳ 明朝"/>
                <w:sz w:val="22"/>
                <w:szCs w:val="22"/>
              </w:rPr>
            </w:pPr>
            <w:r w:rsidRPr="004D013F">
              <w:rPr>
                <w:rFonts w:hAnsi="ＭＳ 明朝" w:hint="eastAsia"/>
                <w:sz w:val="22"/>
                <w:szCs w:val="22"/>
              </w:rPr>
              <w:t>(3)出資配当金</w:t>
            </w:r>
          </w:p>
          <w:p w14:paraId="3FF03CF4" w14:textId="77777777" w:rsidR="000961F3" w:rsidRPr="004D013F" w:rsidRDefault="000961F3" w:rsidP="000961F3">
            <w:pPr>
              <w:ind w:rightChars="31" w:right="74" w:firstLineChars="200" w:firstLine="440"/>
              <w:rPr>
                <w:rFonts w:hAnsi="ＭＳ 明朝"/>
                <w:sz w:val="22"/>
                <w:szCs w:val="22"/>
              </w:rPr>
            </w:pPr>
            <w:r w:rsidRPr="004D013F">
              <w:rPr>
                <w:rFonts w:hAnsi="ＭＳ 明朝" w:hint="eastAsia"/>
                <w:sz w:val="22"/>
                <w:szCs w:val="22"/>
              </w:rPr>
              <w:t>普通出資に対する配当金</w:t>
            </w:r>
          </w:p>
        </w:tc>
        <w:tc>
          <w:tcPr>
            <w:tcW w:w="1984" w:type="dxa"/>
            <w:tcBorders>
              <w:top w:val="single" w:sz="4" w:space="0" w:color="auto"/>
              <w:left w:val="single" w:sz="4" w:space="0" w:color="auto"/>
              <w:bottom w:val="single" w:sz="4" w:space="0" w:color="auto"/>
              <w:right w:val="single" w:sz="8" w:space="0" w:color="auto"/>
            </w:tcBorders>
            <w:shd w:val="clear" w:color="auto" w:fill="auto"/>
          </w:tcPr>
          <w:p w14:paraId="5A3C03AE" w14:textId="77777777" w:rsidR="000961F3" w:rsidRPr="004D013F" w:rsidRDefault="000961F3" w:rsidP="000961F3">
            <w:pPr>
              <w:ind w:rightChars="31" w:right="74"/>
              <w:jc w:val="right"/>
              <w:rPr>
                <w:rFonts w:hAnsi="ＭＳ 明朝"/>
                <w:sz w:val="22"/>
                <w:szCs w:val="22"/>
              </w:rPr>
            </w:pPr>
            <w:r w:rsidRPr="004D013F">
              <w:rPr>
                <w:rFonts w:hAnsi="ＭＳ 明朝"/>
                <w:sz w:val="22"/>
                <w:szCs w:val="22"/>
              </w:rPr>
              <w:t>32</w:t>
            </w:r>
            <w:r w:rsidRPr="004D013F">
              <w:rPr>
                <w:rFonts w:hAnsi="ＭＳ 明朝" w:hint="eastAsia"/>
                <w:sz w:val="22"/>
                <w:szCs w:val="22"/>
              </w:rPr>
              <w:t>,290</w:t>
            </w:r>
          </w:p>
          <w:p w14:paraId="261B99F6" w14:textId="4B661103" w:rsidR="000961F3" w:rsidRPr="004D013F" w:rsidRDefault="000961F3" w:rsidP="000961F3">
            <w:pPr>
              <w:ind w:rightChars="31" w:right="74"/>
              <w:jc w:val="right"/>
              <w:rPr>
                <w:rFonts w:hAnsi="ＭＳ 明朝"/>
                <w:sz w:val="22"/>
                <w:szCs w:val="22"/>
              </w:rPr>
            </w:pPr>
            <w:r w:rsidRPr="004D013F">
              <w:rPr>
                <w:rFonts w:hAnsi="ＭＳ 明朝" w:hint="eastAsia"/>
                <w:sz w:val="22"/>
                <w:szCs w:val="22"/>
              </w:rPr>
              <w:t>32,290</w:t>
            </w:r>
          </w:p>
        </w:tc>
        <w:tc>
          <w:tcPr>
            <w:tcW w:w="1985" w:type="dxa"/>
            <w:tcBorders>
              <w:top w:val="single" w:sz="4" w:space="0" w:color="auto"/>
              <w:left w:val="single" w:sz="4" w:space="0" w:color="auto"/>
              <w:bottom w:val="single" w:sz="4" w:space="0" w:color="auto"/>
              <w:right w:val="single" w:sz="8" w:space="0" w:color="auto"/>
            </w:tcBorders>
            <w:shd w:val="clear" w:color="auto" w:fill="auto"/>
          </w:tcPr>
          <w:p w14:paraId="0BEE32BC" w14:textId="139CC486" w:rsidR="000961F3" w:rsidRPr="004D013F" w:rsidRDefault="002630D6" w:rsidP="000961F3">
            <w:pPr>
              <w:ind w:rightChars="31" w:right="74"/>
              <w:jc w:val="right"/>
              <w:rPr>
                <w:rFonts w:hAnsi="ＭＳ 明朝"/>
                <w:sz w:val="22"/>
                <w:szCs w:val="22"/>
              </w:rPr>
            </w:pPr>
            <w:r>
              <w:rPr>
                <w:rFonts w:hAnsi="ＭＳ 明朝" w:hint="eastAsia"/>
                <w:sz w:val="22"/>
                <w:szCs w:val="22"/>
              </w:rPr>
              <w:t>34,746</w:t>
            </w:r>
          </w:p>
          <w:p w14:paraId="4C1D0AE5" w14:textId="62A01F27" w:rsidR="000961F3" w:rsidRPr="004D013F" w:rsidRDefault="002630D6" w:rsidP="000961F3">
            <w:pPr>
              <w:ind w:rightChars="31" w:right="74"/>
              <w:jc w:val="right"/>
              <w:rPr>
                <w:rFonts w:hAnsi="ＭＳ 明朝"/>
                <w:sz w:val="22"/>
                <w:szCs w:val="22"/>
              </w:rPr>
            </w:pPr>
            <w:r>
              <w:rPr>
                <w:rFonts w:hAnsi="ＭＳ 明朝" w:hint="eastAsia"/>
                <w:sz w:val="22"/>
                <w:szCs w:val="22"/>
              </w:rPr>
              <w:t>34,746</w:t>
            </w:r>
          </w:p>
        </w:tc>
      </w:tr>
      <w:tr w:rsidR="000961F3" w:rsidRPr="004D013F" w14:paraId="44AF1EE7" w14:textId="77777777" w:rsidTr="000B60DC">
        <w:trPr>
          <w:cantSplit/>
          <w:trHeight w:val="397"/>
        </w:trPr>
        <w:tc>
          <w:tcPr>
            <w:tcW w:w="354" w:type="dxa"/>
            <w:vMerge/>
            <w:tcBorders>
              <w:left w:val="single" w:sz="8" w:space="0" w:color="auto"/>
              <w:right w:val="single" w:sz="4" w:space="0" w:color="auto"/>
            </w:tcBorders>
            <w:shd w:val="clear" w:color="auto" w:fill="auto"/>
          </w:tcPr>
          <w:p w14:paraId="27B29BB2" w14:textId="77777777" w:rsidR="000961F3" w:rsidRPr="004D013F" w:rsidRDefault="000961F3" w:rsidP="000961F3">
            <w:pPr>
              <w:kinsoku w:val="0"/>
              <w:overflowPunct w:val="0"/>
              <w:autoSpaceDE w:val="0"/>
              <w:autoSpaceDN w:val="0"/>
              <w:spacing w:line="296" w:lineRule="atLeast"/>
              <w:jc w:val="right"/>
              <w:rPr>
                <w:rFonts w:hAnsi="ＭＳ 明朝"/>
                <w:sz w:val="22"/>
                <w:szCs w:val="22"/>
              </w:rPr>
            </w:pPr>
          </w:p>
        </w:tc>
        <w:tc>
          <w:tcPr>
            <w:tcW w:w="3232" w:type="dxa"/>
            <w:tcBorders>
              <w:left w:val="single" w:sz="4" w:space="0" w:color="auto"/>
              <w:right w:val="single" w:sz="4" w:space="0" w:color="auto"/>
            </w:tcBorders>
            <w:shd w:val="clear" w:color="auto" w:fill="auto"/>
            <w:vAlign w:val="center"/>
          </w:tcPr>
          <w:p w14:paraId="0A0BCF83" w14:textId="77777777" w:rsidR="000961F3" w:rsidRPr="004D013F" w:rsidRDefault="000961F3" w:rsidP="000961F3">
            <w:pPr>
              <w:kinsoku w:val="0"/>
              <w:overflowPunct w:val="0"/>
              <w:autoSpaceDE w:val="0"/>
              <w:autoSpaceDN w:val="0"/>
              <w:spacing w:line="296" w:lineRule="atLeast"/>
              <w:rPr>
                <w:rFonts w:asciiTheme="minorEastAsia" w:eastAsiaTheme="minorEastAsia" w:hAnsiTheme="minorEastAsia"/>
                <w:sz w:val="22"/>
                <w:szCs w:val="22"/>
              </w:rPr>
            </w:pPr>
            <w:r w:rsidRPr="004D013F">
              <w:rPr>
                <w:rFonts w:asciiTheme="minorEastAsia" w:eastAsiaTheme="minorEastAsia" w:hAnsiTheme="minorEastAsia" w:hint="eastAsia"/>
                <w:sz w:val="22"/>
                <w:szCs w:val="22"/>
              </w:rPr>
              <w:t>(4)</w:t>
            </w:r>
            <w:r w:rsidRPr="004D013F">
              <w:rPr>
                <w:rFonts w:hAnsi="ＭＳ 明朝" w:hint="eastAsia"/>
                <w:sz w:val="22"/>
                <w:szCs w:val="22"/>
              </w:rPr>
              <w:t>事業分量配当金</w:t>
            </w:r>
          </w:p>
        </w:tc>
        <w:tc>
          <w:tcPr>
            <w:tcW w:w="1984" w:type="dxa"/>
            <w:tcBorders>
              <w:top w:val="single" w:sz="4" w:space="0" w:color="auto"/>
              <w:left w:val="single" w:sz="4" w:space="0" w:color="auto"/>
              <w:bottom w:val="single" w:sz="4" w:space="0" w:color="auto"/>
              <w:right w:val="single" w:sz="8" w:space="0" w:color="auto"/>
            </w:tcBorders>
            <w:shd w:val="clear" w:color="auto" w:fill="auto"/>
          </w:tcPr>
          <w:p w14:paraId="022491E3" w14:textId="2633E32B" w:rsidR="000961F3" w:rsidRPr="004D013F" w:rsidRDefault="000961F3" w:rsidP="000961F3">
            <w:pPr>
              <w:wordWrap w:val="0"/>
              <w:ind w:rightChars="31" w:right="74"/>
              <w:jc w:val="right"/>
              <w:rPr>
                <w:rFonts w:hAnsi="ＭＳ 明朝"/>
                <w:sz w:val="22"/>
                <w:szCs w:val="22"/>
              </w:rPr>
            </w:pPr>
            <w:r w:rsidRPr="004D013F">
              <w:rPr>
                <w:rFonts w:hAnsi="ＭＳ 明朝" w:hint="eastAsia"/>
                <w:sz w:val="22"/>
                <w:szCs w:val="22"/>
              </w:rPr>
              <w:t>－</w:t>
            </w:r>
          </w:p>
        </w:tc>
        <w:tc>
          <w:tcPr>
            <w:tcW w:w="1985" w:type="dxa"/>
            <w:tcBorders>
              <w:top w:val="single" w:sz="4" w:space="0" w:color="auto"/>
              <w:left w:val="single" w:sz="4" w:space="0" w:color="auto"/>
              <w:bottom w:val="single" w:sz="4" w:space="0" w:color="auto"/>
              <w:right w:val="single" w:sz="8" w:space="0" w:color="auto"/>
            </w:tcBorders>
            <w:shd w:val="clear" w:color="auto" w:fill="auto"/>
          </w:tcPr>
          <w:p w14:paraId="4FFD54E8" w14:textId="77777777" w:rsidR="000961F3" w:rsidRPr="004D013F" w:rsidRDefault="000961F3" w:rsidP="000961F3">
            <w:pPr>
              <w:wordWrap w:val="0"/>
              <w:ind w:rightChars="31" w:right="74"/>
              <w:jc w:val="right"/>
              <w:rPr>
                <w:rFonts w:hAnsi="ＭＳ 明朝"/>
                <w:sz w:val="22"/>
                <w:szCs w:val="22"/>
              </w:rPr>
            </w:pPr>
            <w:r w:rsidRPr="004D013F">
              <w:rPr>
                <w:rFonts w:hAnsi="ＭＳ 明朝" w:hint="eastAsia"/>
                <w:sz w:val="22"/>
                <w:szCs w:val="22"/>
              </w:rPr>
              <w:t>－</w:t>
            </w:r>
          </w:p>
        </w:tc>
      </w:tr>
      <w:tr w:rsidR="000961F3" w:rsidRPr="004D013F" w14:paraId="3CE9A464" w14:textId="77777777" w:rsidTr="000B60DC">
        <w:trPr>
          <w:cantSplit/>
          <w:trHeight w:val="547"/>
        </w:trPr>
        <w:tc>
          <w:tcPr>
            <w:tcW w:w="3586"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0D414D80" w14:textId="77777777" w:rsidR="000961F3" w:rsidRPr="004D013F" w:rsidRDefault="000961F3" w:rsidP="000961F3">
            <w:pPr>
              <w:widowControl/>
              <w:tabs>
                <w:tab w:val="left" w:pos="0"/>
              </w:tabs>
              <w:ind w:leftChars="-20" w:left="-48"/>
              <w:rPr>
                <w:rFonts w:hAnsi="ＭＳ 明朝"/>
                <w:sz w:val="22"/>
                <w:szCs w:val="22"/>
              </w:rPr>
            </w:pPr>
            <w:r w:rsidRPr="004D013F">
              <w:rPr>
                <w:rFonts w:hAnsi="ＭＳ 明朝" w:hint="eastAsia"/>
                <w:sz w:val="22"/>
                <w:szCs w:val="22"/>
              </w:rPr>
              <w:t>３　次期繰越剰余金</w:t>
            </w:r>
          </w:p>
        </w:tc>
        <w:tc>
          <w:tcPr>
            <w:tcW w:w="1984" w:type="dxa"/>
            <w:tcBorders>
              <w:top w:val="single" w:sz="8" w:space="0" w:color="auto"/>
              <w:left w:val="single" w:sz="4" w:space="0" w:color="auto"/>
              <w:bottom w:val="single" w:sz="8" w:space="0" w:color="auto"/>
              <w:right w:val="single" w:sz="8" w:space="0" w:color="auto"/>
            </w:tcBorders>
            <w:shd w:val="clear" w:color="auto" w:fill="auto"/>
            <w:vAlign w:val="center"/>
          </w:tcPr>
          <w:p w14:paraId="1D46E937" w14:textId="090DD6EE" w:rsidR="000961F3" w:rsidRPr="004D013F" w:rsidRDefault="004A3E99" w:rsidP="000961F3">
            <w:pPr>
              <w:widowControl/>
              <w:ind w:rightChars="31" w:right="74"/>
              <w:jc w:val="right"/>
              <w:rPr>
                <w:rFonts w:hAnsi="ＭＳ 明朝"/>
                <w:sz w:val="22"/>
                <w:szCs w:val="22"/>
              </w:rPr>
            </w:pPr>
            <w:r w:rsidRPr="004D013F">
              <w:rPr>
                <w:rFonts w:hAnsi="ＭＳ 明朝" w:hint="eastAsia"/>
                <w:sz w:val="22"/>
                <w:szCs w:val="22"/>
              </w:rPr>
              <w:t>86,266</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46DA1EC" w14:textId="0482A0DE" w:rsidR="000961F3" w:rsidRPr="004D013F" w:rsidRDefault="002630D6" w:rsidP="000961F3">
            <w:pPr>
              <w:widowControl/>
              <w:ind w:rightChars="31" w:right="74"/>
              <w:jc w:val="right"/>
              <w:rPr>
                <w:rFonts w:hAnsi="ＭＳ 明朝"/>
                <w:sz w:val="22"/>
                <w:szCs w:val="22"/>
              </w:rPr>
            </w:pPr>
            <w:r>
              <w:rPr>
                <w:rFonts w:hAnsi="ＭＳ 明朝" w:hint="eastAsia"/>
                <w:sz w:val="22"/>
                <w:szCs w:val="22"/>
              </w:rPr>
              <w:t>98,478</w:t>
            </w:r>
          </w:p>
        </w:tc>
      </w:tr>
    </w:tbl>
    <w:p w14:paraId="6A545902" w14:textId="77777777" w:rsidR="00F256F8" w:rsidRPr="004D013F" w:rsidRDefault="00F256F8" w:rsidP="00F256F8">
      <w:pPr>
        <w:rPr>
          <w:rFonts w:hAnsi="ＭＳ 明朝"/>
          <w:sz w:val="22"/>
          <w:szCs w:val="22"/>
        </w:rPr>
      </w:pPr>
      <w:r w:rsidRPr="004D013F">
        <w:rPr>
          <w:rFonts w:hAnsi="ＭＳ 明朝" w:hint="eastAsia"/>
          <w:sz w:val="22"/>
          <w:szCs w:val="22"/>
        </w:rPr>
        <w:t>（注）１．普通出資に対する配当金及び後配出資に対する配当の割合は、次のとおりです。</w:t>
      </w:r>
    </w:p>
    <w:p w14:paraId="40E782E9" w14:textId="77777777" w:rsidR="00F256F8" w:rsidRPr="004D013F" w:rsidRDefault="00F256F8" w:rsidP="00F256F8">
      <w:pPr>
        <w:rPr>
          <w:rFonts w:hAnsi="ＭＳ 明朝"/>
          <w:sz w:val="22"/>
          <w:szCs w:val="22"/>
        </w:rPr>
      </w:pPr>
      <w:r w:rsidRPr="004D013F">
        <w:rPr>
          <w:rFonts w:hAnsi="ＭＳ 明朝" w:hint="eastAsia"/>
          <w:sz w:val="22"/>
          <w:szCs w:val="22"/>
        </w:rPr>
        <w:t xml:space="preserve">　　　　  普通出資に対する配当の割合</w:t>
      </w:r>
    </w:p>
    <w:p w14:paraId="0C95EEAD" w14:textId="1E921E4F" w:rsidR="00F256F8" w:rsidRDefault="00724B0A" w:rsidP="00F256F8">
      <w:pPr>
        <w:rPr>
          <w:rFonts w:hAnsi="ＭＳ 明朝"/>
          <w:sz w:val="22"/>
          <w:szCs w:val="22"/>
        </w:rPr>
      </w:pPr>
      <w:r w:rsidRPr="004D013F">
        <w:rPr>
          <w:rFonts w:hAnsi="ＭＳ 明朝" w:hint="eastAsia"/>
          <w:sz w:val="22"/>
          <w:szCs w:val="22"/>
        </w:rPr>
        <w:t xml:space="preserve">　　　　　 </w:t>
      </w:r>
      <w:r w:rsidR="00042E42" w:rsidRPr="004D013F">
        <w:rPr>
          <w:rFonts w:hAnsi="ＭＳ 明朝" w:hint="eastAsia"/>
          <w:sz w:val="22"/>
          <w:szCs w:val="22"/>
        </w:rPr>
        <w:t xml:space="preserve"> </w:t>
      </w:r>
      <w:r w:rsidR="00C14B91" w:rsidRPr="004D013F">
        <w:rPr>
          <w:rFonts w:hAnsi="ＭＳ 明朝" w:hint="eastAsia"/>
          <w:sz w:val="22"/>
          <w:szCs w:val="22"/>
        </w:rPr>
        <w:t>【令和</w:t>
      </w:r>
      <w:r w:rsidR="002630D6">
        <w:rPr>
          <w:rFonts w:hAnsi="ＭＳ 明朝" w:hint="eastAsia"/>
          <w:sz w:val="22"/>
          <w:szCs w:val="22"/>
        </w:rPr>
        <w:t>５</w:t>
      </w:r>
      <w:r w:rsidRPr="004D013F">
        <w:rPr>
          <w:rFonts w:hAnsi="ＭＳ 明朝" w:hint="eastAsia"/>
          <w:sz w:val="22"/>
          <w:szCs w:val="22"/>
        </w:rPr>
        <w:t>年度</w:t>
      </w:r>
      <w:bookmarkStart w:id="13" w:name="_Hlk38976570"/>
      <w:r w:rsidRPr="004D013F">
        <w:rPr>
          <w:rFonts w:hAnsi="ＭＳ 明朝" w:hint="eastAsia"/>
          <w:sz w:val="22"/>
          <w:szCs w:val="22"/>
        </w:rPr>
        <w:t xml:space="preserve">】　</w:t>
      </w:r>
      <w:bookmarkStart w:id="14" w:name="_Hlk38976468"/>
      <w:r w:rsidRPr="004D013F">
        <w:rPr>
          <w:rFonts w:hAnsi="ＭＳ 明朝" w:hint="eastAsia"/>
          <w:sz w:val="22"/>
          <w:szCs w:val="22"/>
        </w:rPr>
        <w:t>1.</w:t>
      </w:r>
      <w:bookmarkStart w:id="15" w:name="_Hlk38976508"/>
      <w:r w:rsidR="000B60DC" w:rsidRPr="004D013F">
        <w:rPr>
          <w:rFonts w:hAnsi="ＭＳ 明朝" w:hint="eastAsia"/>
          <w:sz w:val="22"/>
          <w:szCs w:val="22"/>
        </w:rPr>
        <w:t>0</w:t>
      </w:r>
      <w:r w:rsidRPr="004D013F">
        <w:rPr>
          <w:rFonts w:hAnsi="ＭＳ 明朝" w:hint="eastAsia"/>
          <w:sz w:val="22"/>
          <w:szCs w:val="22"/>
        </w:rPr>
        <w:t>％</w:t>
      </w:r>
      <w:bookmarkEnd w:id="13"/>
      <w:bookmarkEnd w:id="14"/>
      <w:bookmarkEnd w:id="15"/>
      <w:r w:rsidR="00F256F8" w:rsidRPr="004D013F">
        <w:rPr>
          <w:rFonts w:hAnsi="ＭＳ 明朝" w:hint="eastAsia"/>
          <w:sz w:val="22"/>
          <w:szCs w:val="22"/>
        </w:rPr>
        <w:t xml:space="preserve">   　</w:t>
      </w:r>
      <w:bookmarkStart w:id="16" w:name="_Hlk481682671"/>
      <w:r w:rsidR="00042E42" w:rsidRPr="004D013F">
        <w:rPr>
          <w:rFonts w:hAnsi="ＭＳ 明朝" w:hint="eastAsia"/>
          <w:sz w:val="22"/>
          <w:szCs w:val="22"/>
        </w:rPr>
        <w:t xml:space="preserve">　</w:t>
      </w:r>
      <w:r w:rsidRPr="004D013F">
        <w:rPr>
          <w:rFonts w:hAnsi="ＭＳ 明朝" w:hint="eastAsia"/>
          <w:sz w:val="22"/>
          <w:szCs w:val="22"/>
        </w:rPr>
        <w:t>【</w:t>
      </w:r>
      <w:bookmarkStart w:id="17" w:name="_Hlk72746970"/>
      <w:r w:rsidR="00573BE1" w:rsidRPr="004D013F">
        <w:rPr>
          <w:rFonts w:hAnsi="ＭＳ 明朝" w:hint="eastAsia"/>
          <w:sz w:val="22"/>
          <w:szCs w:val="22"/>
        </w:rPr>
        <w:t>令和</w:t>
      </w:r>
      <w:bookmarkEnd w:id="17"/>
      <w:r w:rsidR="002630D6">
        <w:rPr>
          <w:rFonts w:hAnsi="ＭＳ 明朝" w:hint="eastAsia"/>
          <w:sz w:val="22"/>
          <w:szCs w:val="22"/>
        </w:rPr>
        <w:t>６</w:t>
      </w:r>
      <w:r w:rsidR="00573BE1" w:rsidRPr="004D013F">
        <w:rPr>
          <w:rFonts w:hAnsi="ＭＳ 明朝" w:hint="eastAsia"/>
          <w:sz w:val="22"/>
          <w:szCs w:val="22"/>
        </w:rPr>
        <w:t>年度</w:t>
      </w:r>
      <w:bookmarkEnd w:id="16"/>
      <w:r w:rsidR="00573BE1" w:rsidRPr="004D013F">
        <w:rPr>
          <w:rFonts w:hAnsi="ＭＳ 明朝" w:hint="eastAsia"/>
          <w:sz w:val="22"/>
          <w:szCs w:val="22"/>
        </w:rPr>
        <w:t>】　1</w:t>
      </w:r>
      <w:r w:rsidR="00042E42" w:rsidRPr="004D013F">
        <w:rPr>
          <w:rFonts w:hAnsi="ＭＳ 明朝"/>
          <w:sz w:val="22"/>
          <w:szCs w:val="22"/>
        </w:rPr>
        <w:t>.0</w:t>
      </w:r>
      <w:r w:rsidR="00573BE1" w:rsidRPr="004D013F">
        <w:rPr>
          <w:rFonts w:hAnsi="ＭＳ 明朝" w:hint="eastAsia"/>
          <w:sz w:val="22"/>
          <w:szCs w:val="22"/>
        </w:rPr>
        <w:t>％</w:t>
      </w:r>
    </w:p>
    <w:p w14:paraId="6C287D1D" w14:textId="77777777" w:rsidR="003025FF" w:rsidRPr="004D013F" w:rsidRDefault="003025FF" w:rsidP="00F256F8">
      <w:pPr>
        <w:rPr>
          <w:rFonts w:hAnsi="ＭＳ 明朝"/>
          <w:sz w:val="22"/>
          <w:szCs w:val="22"/>
        </w:rPr>
      </w:pPr>
    </w:p>
    <w:p w14:paraId="5AF5A14D" w14:textId="77777777" w:rsidR="005108EF" w:rsidRPr="004D013F" w:rsidRDefault="00042E42" w:rsidP="000B60DC">
      <w:pPr>
        <w:ind w:leftChars="300" w:left="1160" w:hangingChars="200" w:hanging="440"/>
        <w:rPr>
          <w:rFonts w:hAnsi="ＭＳ 明朝"/>
          <w:sz w:val="22"/>
          <w:szCs w:val="22"/>
        </w:rPr>
      </w:pPr>
      <w:r w:rsidRPr="004D013F">
        <w:rPr>
          <w:rFonts w:hAnsi="ＭＳ 明朝" w:hint="eastAsia"/>
          <w:sz w:val="22"/>
          <w:szCs w:val="22"/>
        </w:rPr>
        <w:t>２</w:t>
      </w:r>
      <w:r w:rsidR="00F256F8" w:rsidRPr="004D013F">
        <w:rPr>
          <w:rFonts w:hAnsi="ＭＳ 明朝" w:hint="eastAsia"/>
          <w:bCs/>
          <w:sz w:val="22"/>
          <w:szCs w:val="22"/>
        </w:rPr>
        <w:t>．</w:t>
      </w:r>
      <w:r w:rsidR="00F256F8" w:rsidRPr="004D013F">
        <w:rPr>
          <w:rFonts w:hAnsi="ＭＳ 明朝" w:hint="eastAsia"/>
          <w:sz w:val="22"/>
          <w:szCs w:val="22"/>
        </w:rPr>
        <w:t>任意積立金のうち目的積立金の種類及び積立目的、取崩基準、積立目標額等は次のとおりです。</w:t>
      </w:r>
    </w:p>
    <w:p w14:paraId="1C39F964" w14:textId="5EF0EB20" w:rsidR="000B60DC" w:rsidRPr="004D013F" w:rsidRDefault="002C65B5" w:rsidP="005D7A9F">
      <w:pPr>
        <w:ind w:firstLineChars="650" w:firstLine="1430"/>
        <w:rPr>
          <w:rFonts w:hAnsi="ＭＳ 明朝"/>
          <w:sz w:val="22"/>
          <w:szCs w:val="22"/>
        </w:rPr>
      </w:pPr>
      <w:r w:rsidRPr="004D013F">
        <w:rPr>
          <w:rFonts w:hAnsi="ＭＳ 明朝" w:hint="eastAsia"/>
          <w:sz w:val="22"/>
          <w:szCs w:val="22"/>
        </w:rPr>
        <w:t>【令和</w:t>
      </w:r>
      <w:r w:rsidR="002630D6">
        <w:rPr>
          <w:rFonts w:hAnsi="ＭＳ 明朝" w:hint="eastAsia"/>
          <w:sz w:val="22"/>
          <w:szCs w:val="22"/>
        </w:rPr>
        <w:t>５</w:t>
      </w:r>
      <w:r w:rsidR="000B60DC" w:rsidRPr="004D013F">
        <w:rPr>
          <w:rFonts w:hAnsi="ＭＳ 明朝" w:hint="eastAsia"/>
          <w:sz w:val="22"/>
          <w:szCs w:val="22"/>
        </w:rPr>
        <w:t>年度】</w:t>
      </w:r>
    </w:p>
    <w:p w14:paraId="772132D0" w14:textId="77777777" w:rsidR="000B60DC" w:rsidRPr="004D013F" w:rsidRDefault="000B60DC" w:rsidP="000B60DC">
      <w:pPr>
        <w:ind w:firstLineChars="693" w:firstLine="1525"/>
        <w:jc w:val="left"/>
        <w:rPr>
          <w:sz w:val="22"/>
          <w:szCs w:val="22"/>
        </w:rPr>
      </w:pPr>
      <w:r w:rsidRPr="004D013F">
        <w:rPr>
          <w:rFonts w:hint="eastAsia"/>
          <w:sz w:val="22"/>
          <w:szCs w:val="22"/>
        </w:rPr>
        <w:t>（種　　類）　経営安定対策積立金</w:t>
      </w:r>
    </w:p>
    <w:p w14:paraId="4FA74C53" w14:textId="77777777" w:rsidR="000B60DC" w:rsidRPr="004D013F" w:rsidRDefault="000B60DC" w:rsidP="000B60DC">
      <w:pPr>
        <w:ind w:leftChars="642" w:left="2881" w:hangingChars="609" w:hanging="1340"/>
        <w:jc w:val="left"/>
        <w:rPr>
          <w:sz w:val="22"/>
          <w:szCs w:val="22"/>
        </w:rPr>
      </w:pPr>
      <w:r w:rsidRPr="004D013F">
        <w:rPr>
          <w:rFonts w:hint="eastAsia"/>
          <w:sz w:val="22"/>
          <w:szCs w:val="22"/>
        </w:rPr>
        <w:t>（積立目的）　新たな会計等法制度への対応、資産の償却及び有価証券の価格下落に対応し、組合経営の安定及び健全な発展を図ることを目的とする。</w:t>
      </w:r>
    </w:p>
    <w:p w14:paraId="6027E23E" w14:textId="77777777" w:rsidR="000B60DC" w:rsidRPr="004D013F" w:rsidRDefault="000B60DC" w:rsidP="000B60DC">
      <w:pPr>
        <w:ind w:leftChars="636" w:left="2879" w:hangingChars="615" w:hanging="1353"/>
        <w:jc w:val="left"/>
        <w:rPr>
          <w:sz w:val="22"/>
          <w:szCs w:val="22"/>
        </w:rPr>
      </w:pPr>
      <w:r w:rsidRPr="004D013F">
        <w:rPr>
          <w:rFonts w:hint="eastAsia"/>
          <w:sz w:val="22"/>
          <w:szCs w:val="22"/>
        </w:rPr>
        <w:t xml:space="preserve">（取崩基準）　</w:t>
      </w:r>
      <w:r w:rsidR="008F63C0" w:rsidRPr="004D013F">
        <w:rPr>
          <w:rFonts w:hint="eastAsia"/>
          <w:sz w:val="22"/>
          <w:szCs w:val="22"/>
        </w:rPr>
        <w:t>積立金の取崩は目標額に達しない場合であっても、次の事象が生じた場合に</w:t>
      </w:r>
      <w:r w:rsidRPr="004D013F">
        <w:rPr>
          <w:rFonts w:hint="eastAsia"/>
          <w:sz w:val="22"/>
          <w:szCs w:val="22"/>
        </w:rPr>
        <w:t>、理事会の議決によって必要と認めた額を取崩す。</w:t>
      </w:r>
    </w:p>
    <w:p w14:paraId="751F5969" w14:textId="77777777" w:rsidR="000B60DC" w:rsidRPr="004D013F" w:rsidRDefault="008F63C0" w:rsidP="00477A86">
      <w:pPr>
        <w:ind w:leftChars="1124" w:left="2698"/>
        <w:jc w:val="left"/>
        <w:rPr>
          <w:sz w:val="22"/>
          <w:szCs w:val="22"/>
        </w:rPr>
      </w:pPr>
      <w:r w:rsidRPr="004D013F">
        <w:rPr>
          <w:rFonts w:hint="eastAsia"/>
          <w:sz w:val="22"/>
          <w:szCs w:val="22"/>
        </w:rPr>
        <w:t>①新たな会計等法制度への対応により、多額の損失が生じた</w:t>
      </w:r>
      <w:r w:rsidR="00477A86" w:rsidRPr="004D013F">
        <w:rPr>
          <w:rFonts w:hint="eastAsia"/>
          <w:sz w:val="22"/>
          <w:szCs w:val="22"/>
        </w:rPr>
        <w:t>場合</w:t>
      </w:r>
    </w:p>
    <w:p w14:paraId="4EB5F8C5" w14:textId="77777777" w:rsidR="00477A86" w:rsidRPr="004D013F" w:rsidRDefault="00477A86" w:rsidP="00477A86">
      <w:pPr>
        <w:ind w:leftChars="1124" w:left="2918" w:hangingChars="100" w:hanging="220"/>
        <w:jc w:val="left"/>
        <w:rPr>
          <w:sz w:val="22"/>
          <w:szCs w:val="22"/>
        </w:rPr>
      </w:pPr>
      <w:r w:rsidRPr="004D013F">
        <w:rPr>
          <w:rFonts w:hint="eastAsia"/>
          <w:sz w:val="22"/>
          <w:szCs w:val="22"/>
        </w:rPr>
        <w:t>②債権等資産の償却及び固定資産の減損損失により、多額の損失が生じた場合</w:t>
      </w:r>
    </w:p>
    <w:p w14:paraId="36157F80" w14:textId="77777777" w:rsidR="00477A86" w:rsidRPr="004D013F" w:rsidRDefault="00477A86" w:rsidP="00477A86">
      <w:pPr>
        <w:ind w:leftChars="1124" w:left="2698"/>
        <w:jc w:val="left"/>
        <w:rPr>
          <w:sz w:val="22"/>
          <w:szCs w:val="22"/>
        </w:rPr>
      </w:pPr>
      <w:r w:rsidRPr="004D013F">
        <w:rPr>
          <w:rFonts w:hint="eastAsia"/>
          <w:sz w:val="22"/>
          <w:szCs w:val="22"/>
        </w:rPr>
        <w:t>③有価証券の運用により、多額の損失が生じた場合</w:t>
      </w:r>
    </w:p>
    <w:p w14:paraId="71C9147C" w14:textId="77777777" w:rsidR="00477A86" w:rsidRPr="004D013F" w:rsidRDefault="00477A86" w:rsidP="00477A86">
      <w:pPr>
        <w:ind w:leftChars="1124" w:left="2698"/>
        <w:jc w:val="left"/>
        <w:rPr>
          <w:sz w:val="22"/>
          <w:szCs w:val="22"/>
        </w:rPr>
      </w:pPr>
      <w:r w:rsidRPr="004D013F">
        <w:rPr>
          <w:rFonts w:hint="eastAsia"/>
          <w:sz w:val="22"/>
          <w:szCs w:val="22"/>
        </w:rPr>
        <w:t>④その他、目的に伴う事由による多額の損失が生じた場合</w:t>
      </w:r>
    </w:p>
    <w:p w14:paraId="4A23C1B9" w14:textId="1FEA3866" w:rsidR="00201D70" w:rsidRPr="004D013F" w:rsidRDefault="000B60DC" w:rsidP="00201D70">
      <w:pPr>
        <w:ind w:firstLineChars="700" w:firstLine="1540"/>
        <w:rPr>
          <w:sz w:val="22"/>
          <w:szCs w:val="22"/>
        </w:rPr>
      </w:pPr>
      <w:r w:rsidRPr="004D013F">
        <w:rPr>
          <w:rFonts w:hint="eastAsia"/>
          <w:sz w:val="22"/>
          <w:szCs w:val="22"/>
        </w:rPr>
        <w:t>（</w:t>
      </w:r>
      <w:r w:rsidRPr="004D013F">
        <w:rPr>
          <w:rFonts w:hint="eastAsia"/>
          <w:w w:val="80"/>
          <w:kern w:val="0"/>
          <w:sz w:val="22"/>
          <w:szCs w:val="22"/>
          <w:fitText w:val="880" w:id="-1528648704"/>
        </w:rPr>
        <w:t>積立目標額</w:t>
      </w:r>
      <w:r w:rsidRPr="004D013F">
        <w:rPr>
          <w:rFonts w:hint="eastAsia"/>
          <w:sz w:val="22"/>
          <w:szCs w:val="22"/>
        </w:rPr>
        <w:t xml:space="preserve">）　</w:t>
      </w:r>
      <w:r w:rsidR="00477A86" w:rsidRPr="004D013F">
        <w:rPr>
          <w:rFonts w:hint="eastAsia"/>
          <w:sz w:val="22"/>
          <w:szCs w:val="22"/>
        </w:rPr>
        <w:t>2,000</w:t>
      </w:r>
      <w:r w:rsidRPr="004D013F">
        <w:rPr>
          <w:sz w:val="22"/>
          <w:szCs w:val="22"/>
        </w:rPr>
        <w:t>,000,0</w:t>
      </w:r>
      <w:r w:rsidRPr="004D013F">
        <w:rPr>
          <w:rFonts w:hint="eastAsia"/>
          <w:sz w:val="22"/>
          <w:szCs w:val="22"/>
        </w:rPr>
        <w:t>00円</w:t>
      </w:r>
    </w:p>
    <w:p w14:paraId="46C666EE" w14:textId="77777777" w:rsidR="003025FF" w:rsidRDefault="003025FF" w:rsidP="00201D70">
      <w:pPr>
        <w:ind w:firstLineChars="650" w:firstLine="1430"/>
        <w:rPr>
          <w:rFonts w:hAnsi="ＭＳ 明朝"/>
          <w:sz w:val="22"/>
          <w:szCs w:val="22"/>
        </w:rPr>
      </w:pPr>
    </w:p>
    <w:p w14:paraId="4CFAB769" w14:textId="77777777" w:rsidR="002630D6" w:rsidRDefault="002630D6" w:rsidP="00201D70">
      <w:pPr>
        <w:ind w:firstLineChars="650" w:firstLine="1430"/>
        <w:rPr>
          <w:rFonts w:hAnsi="ＭＳ 明朝"/>
          <w:sz w:val="22"/>
          <w:szCs w:val="22"/>
        </w:rPr>
      </w:pPr>
    </w:p>
    <w:p w14:paraId="4628BF66" w14:textId="77777777" w:rsidR="002630D6" w:rsidRDefault="002630D6" w:rsidP="00201D70">
      <w:pPr>
        <w:ind w:firstLineChars="650" w:firstLine="1430"/>
        <w:rPr>
          <w:rFonts w:hAnsi="ＭＳ 明朝"/>
          <w:sz w:val="22"/>
          <w:szCs w:val="22"/>
        </w:rPr>
      </w:pPr>
    </w:p>
    <w:p w14:paraId="17C35E54" w14:textId="4E5789A5" w:rsidR="00201D70" w:rsidRPr="004D013F" w:rsidRDefault="00201D70" w:rsidP="00201D70">
      <w:pPr>
        <w:ind w:firstLineChars="650" w:firstLine="1430"/>
        <w:rPr>
          <w:rFonts w:hAnsi="ＭＳ 明朝"/>
          <w:sz w:val="22"/>
          <w:szCs w:val="22"/>
        </w:rPr>
      </w:pPr>
      <w:r w:rsidRPr="004D013F">
        <w:rPr>
          <w:rFonts w:hAnsi="ＭＳ 明朝" w:hint="eastAsia"/>
          <w:sz w:val="22"/>
          <w:szCs w:val="22"/>
        </w:rPr>
        <w:lastRenderedPageBreak/>
        <w:t>【令和</w:t>
      </w:r>
      <w:r w:rsidR="002630D6">
        <w:rPr>
          <w:rFonts w:hAnsi="ＭＳ 明朝" w:hint="eastAsia"/>
          <w:sz w:val="22"/>
          <w:szCs w:val="22"/>
        </w:rPr>
        <w:t>６</w:t>
      </w:r>
      <w:r w:rsidRPr="004D013F">
        <w:rPr>
          <w:rFonts w:hAnsi="ＭＳ 明朝" w:hint="eastAsia"/>
          <w:sz w:val="22"/>
          <w:szCs w:val="22"/>
        </w:rPr>
        <w:t>年度】</w:t>
      </w:r>
    </w:p>
    <w:p w14:paraId="5FB7B67D" w14:textId="77777777" w:rsidR="003025FF" w:rsidRPr="004D013F" w:rsidRDefault="003025FF" w:rsidP="003025FF">
      <w:pPr>
        <w:ind w:firstLineChars="693" w:firstLine="1525"/>
        <w:jc w:val="left"/>
        <w:rPr>
          <w:sz w:val="22"/>
          <w:szCs w:val="22"/>
        </w:rPr>
      </w:pPr>
      <w:r w:rsidRPr="004D013F">
        <w:rPr>
          <w:rFonts w:hint="eastAsia"/>
          <w:sz w:val="22"/>
          <w:szCs w:val="22"/>
        </w:rPr>
        <w:t>（種　　類）　経営安定対策積立金</w:t>
      </w:r>
    </w:p>
    <w:p w14:paraId="25E0CB9A" w14:textId="77777777" w:rsidR="003025FF" w:rsidRPr="004D013F" w:rsidRDefault="003025FF" w:rsidP="003025FF">
      <w:pPr>
        <w:ind w:leftChars="642" w:left="2881" w:hangingChars="609" w:hanging="1340"/>
        <w:jc w:val="left"/>
        <w:rPr>
          <w:sz w:val="22"/>
          <w:szCs w:val="22"/>
        </w:rPr>
      </w:pPr>
      <w:r w:rsidRPr="004D013F">
        <w:rPr>
          <w:rFonts w:hint="eastAsia"/>
          <w:sz w:val="22"/>
          <w:szCs w:val="22"/>
        </w:rPr>
        <w:t>（積立目的）　新たな会計等法制度への対応、資産の償却及び有価証券の価格下落に対応し、組合経営の安定及び健全な発展を図ることを目的とする。</w:t>
      </w:r>
    </w:p>
    <w:p w14:paraId="3BEFA5E4" w14:textId="77777777" w:rsidR="003025FF" w:rsidRPr="004D013F" w:rsidRDefault="003025FF" w:rsidP="003025FF">
      <w:pPr>
        <w:ind w:leftChars="636" w:left="2879" w:hangingChars="615" w:hanging="1353"/>
        <w:jc w:val="left"/>
        <w:rPr>
          <w:sz w:val="22"/>
          <w:szCs w:val="22"/>
        </w:rPr>
      </w:pPr>
      <w:r w:rsidRPr="004D013F">
        <w:rPr>
          <w:rFonts w:hint="eastAsia"/>
          <w:sz w:val="22"/>
          <w:szCs w:val="22"/>
        </w:rPr>
        <w:t>（取崩基準）　積立金の取崩は目標額に達しない場合であっても、次の事象が生じた場合に、理事会の議決によって必要と認めた額を取崩す。</w:t>
      </w:r>
    </w:p>
    <w:p w14:paraId="73BBF896" w14:textId="77777777" w:rsidR="003025FF" w:rsidRPr="004D013F" w:rsidRDefault="003025FF" w:rsidP="003025FF">
      <w:pPr>
        <w:ind w:leftChars="1124" w:left="2698"/>
        <w:jc w:val="left"/>
        <w:rPr>
          <w:sz w:val="22"/>
          <w:szCs w:val="22"/>
        </w:rPr>
      </w:pPr>
      <w:r w:rsidRPr="004D013F">
        <w:rPr>
          <w:rFonts w:hint="eastAsia"/>
          <w:sz w:val="22"/>
          <w:szCs w:val="22"/>
        </w:rPr>
        <w:t>①新たな会計等法制度への対応により、多額の損失が生じた場合</w:t>
      </w:r>
    </w:p>
    <w:p w14:paraId="0D3C8DC1" w14:textId="77777777" w:rsidR="003025FF" w:rsidRPr="004D013F" w:rsidRDefault="003025FF" w:rsidP="003025FF">
      <w:pPr>
        <w:ind w:leftChars="1124" w:left="2918" w:hangingChars="100" w:hanging="220"/>
        <w:jc w:val="left"/>
        <w:rPr>
          <w:sz w:val="22"/>
          <w:szCs w:val="22"/>
        </w:rPr>
      </w:pPr>
      <w:r w:rsidRPr="004D013F">
        <w:rPr>
          <w:rFonts w:hint="eastAsia"/>
          <w:sz w:val="22"/>
          <w:szCs w:val="22"/>
        </w:rPr>
        <w:t>②債権等資産の償却及び固定資産の減損損失により、多額の損失が生じた場合</w:t>
      </w:r>
    </w:p>
    <w:p w14:paraId="6716D0F2" w14:textId="77777777" w:rsidR="003025FF" w:rsidRPr="004D013F" w:rsidRDefault="003025FF" w:rsidP="003025FF">
      <w:pPr>
        <w:ind w:leftChars="1124" w:left="2698"/>
        <w:jc w:val="left"/>
        <w:rPr>
          <w:sz w:val="22"/>
          <w:szCs w:val="22"/>
        </w:rPr>
      </w:pPr>
      <w:r w:rsidRPr="004D013F">
        <w:rPr>
          <w:rFonts w:hint="eastAsia"/>
          <w:sz w:val="22"/>
          <w:szCs w:val="22"/>
        </w:rPr>
        <w:t>③有価証券の運用により、多額の損失が生じた場合</w:t>
      </w:r>
    </w:p>
    <w:p w14:paraId="715AB7B7" w14:textId="77777777" w:rsidR="003025FF" w:rsidRPr="004D013F" w:rsidRDefault="003025FF" w:rsidP="003025FF">
      <w:pPr>
        <w:ind w:leftChars="1124" w:left="2698"/>
        <w:jc w:val="left"/>
        <w:rPr>
          <w:sz w:val="22"/>
          <w:szCs w:val="22"/>
        </w:rPr>
      </w:pPr>
      <w:r w:rsidRPr="004D013F">
        <w:rPr>
          <w:rFonts w:hint="eastAsia"/>
          <w:sz w:val="22"/>
          <w:szCs w:val="22"/>
        </w:rPr>
        <w:t>④その他、目的に伴う事由による多額の損失が生じた場合</w:t>
      </w:r>
    </w:p>
    <w:p w14:paraId="4046E596" w14:textId="77777777" w:rsidR="003025FF" w:rsidRPr="004D013F" w:rsidRDefault="003025FF" w:rsidP="003025FF">
      <w:pPr>
        <w:ind w:firstLineChars="700" w:firstLine="1540"/>
        <w:rPr>
          <w:sz w:val="22"/>
          <w:szCs w:val="22"/>
        </w:rPr>
      </w:pPr>
      <w:r w:rsidRPr="004D013F">
        <w:rPr>
          <w:rFonts w:hint="eastAsia"/>
          <w:sz w:val="22"/>
          <w:szCs w:val="22"/>
        </w:rPr>
        <w:t>（</w:t>
      </w:r>
      <w:r w:rsidRPr="003025FF">
        <w:rPr>
          <w:rFonts w:hint="eastAsia"/>
          <w:w w:val="80"/>
          <w:kern w:val="0"/>
          <w:sz w:val="22"/>
          <w:szCs w:val="22"/>
          <w:fitText w:val="880" w:id="-961356800"/>
        </w:rPr>
        <w:t>積立目標額</w:t>
      </w:r>
      <w:r w:rsidRPr="004D013F">
        <w:rPr>
          <w:rFonts w:hint="eastAsia"/>
          <w:sz w:val="22"/>
          <w:szCs w:val="22"/>
        </w:rPr>
        <w:t>）　2,000</w:t>
      </w:r>
      <w:r w:rsidRPr="004D013F">
        <w:rPr>
          <w:sz w:val="22"/>
          <w:szCs w:val="22"/>
        </w:rPr>
        <w:t>,000,0</w:t>
      </w:r>
      <w:r w:rsidRPr="004D013F">
        <w:rPr>
          <w:rFonts w:hint="eastAsia"/>
          <w:sz w:val="22"/>
          <w:szCs w:val="22"/>
        </w:rPr>
        <w:t>00円</w:t>
      </w:r>
    </w:p>
    <w:p w14:paraId="35ECD555" w14:textId="77777777" w:rsidR="002C65B5" w:rsidRPr="004D013F" w:rsidRDefault="002C65B5" w:rsidP="007C4589">
      <w:pPr>
        <w:ind w:firstLineChars="700" w:firstLine="1540"/>
        <w:rPr>
          <w:sz w:val="22"/>
          <w:szCs w:val="22"/>
        </w:rPr>
      </w:pPr>
    </w:p>
    <w:p w14:paraId="59C0DBFE" w14:textId="77777777" w:rsidR="00F576B8" w:rsidRPr="004D013F" w:rsidRDefault="00042E42" w:rsidP="00042E42">
      <w:pPr>
        <w:ind w:leftChars="295" w:left="1148" w:hangingChars="200" w:hanging="440"/>
        <w:jc w:val="left"/>
        <w:rPr>
          <w:rFonts w:hAnsi="ＭＳ 明朝"/>
          <w:sz w:val="22"/>
          <w:szCs w:val="22"/>
        </w:rPr>
      </w:pPr>
      <w:r w:rsidRPr="004D013F">
        <w:rPr>
          <w:rFonts w:hAnsi="ＭＳ 明朝" w:hint="eastAsia"/>
          <w:sz w:val="22"/>
          <w:szCs w:val="22"/>
        </w:rPr>
        <w:t>３</w:t>
      </w:r>
      <w:r w:rsidR="005F2C82" w:rsidRPr="004D013F">
        <w:rPr>
          <w:rFonts w:hAnsi="ＭＳ 明朝" w:hint="eastAsia"/>
          <w:sz w:val="22"/>
          <w:szCs w:val="22"/>
        </w:rPr>
        <w:t>．次期繰越剰余金には、営農指導</w:t>
      </w:r>
      <w:r w:rsidR="00F256F8" w:rsidRPr="004D013F">
        <w:rPr>
          <w:rFonts w:hAnsi="ＭＳ 明朝" w:hint="eastAsia"/>
          <w:sz w:val="22"/>
          <w:szCs w:val="22"/>
        </w:rPr>
        <w:t>、生活・文化改善の</w:t>
      </w:r>
      <w:r w:rsidR="005F2C82" w:rsidRPr="004D013F">
        <w:rPr>
          <w:rFonts w:hAnsi="ＭＳ 明朝" w:hint="eastAsia"/>
          <w:sz w:val="22"/>
          <w:szCs w:val="22"/>
        </w:rPr>
        <w:t>事業</w:t>
      </w:r>
      <w:r w:rsidR="00F256F8" w:rsidRPr="004D013F">
        <w:rPr>
          <w:rFonts w:hAnsi="ＭＳ 明朝" w:hint="eastAsia"/>
          <w:sz w:val="22"/>
          <w:szCs w:val="22"/>
        </w:rPr>
        <w:t>に充てるための繰越額が含まれています。</w:t>
      </w:r>
    </w:p>
    <w:p w14:paraId="56C48F5D" w14:textId="77777777" w:rsidR="00042E42" w:rsidRPr="004D013F" w:rsidRDefault="00042E42" w:rsidP="00042E42">
      <w:pPr>
        <w:jc w:val="left"/>
        <w:rPr>
          <w:rFonts w:hAnsi="ＭＳ 明朝"/>
          <w:sz w:val="22"/>
          <w:szCs w:val="22"/>
        </w:rPr>
      </w:pPr>
    </w:p>
    <w:p w14:paraId="4DBCD8CC" w14:textId="3501C733" w:rsidR="00F256F8" w:rsidRPr="004D013F" w:rsidRDefault="00F256F8" w:rsidP="00F576B8">
      <w:pPr>
        <w:ind w:leftChars="400" w:left="960"/>
        <w:jc w:val="left"/>
        <w:rPr>
          <w:rFonts w:hAnsi="ＭＳ 明朝"/>
          <w:spacing w:val="8"/>
          <w:sz w:val="22"/>
          <w:szCs w:val="22"/>
        </w:rPr>
      </w:pPr>
      <w:r w:rsidRPr="004D013F">
        <w:rPr>
          <w:rFonts w:hAnsi="ＭＳ 明朝" w:hint="eastAsia"/>
          <w:spacing w:val="8"/>
          <w:sz w:val="22"/>
          <w:szCs w:val="22"/>
        </w:rPr>
        <w:t xml:space="preserve">　　</w:t>
      </w:r>
      <w:r w:rsidR="00F576B8" w:rsidRPr="004D013F">
        <w:rPr>
          <w:rFonts w:hAnsi="ＭＳ 明朝" w:hint="eastAsia"/>
          <w:spacing w:val="8"/>
          <w:sz w:val="22"/>
          <w:szCs w:val="22"/>
        </w:rPr>
        <w:t>【</w:t>
      </w:r>
      <w:r w:rsidR="00FA668C" w:rsidRPr="004D013F">
        <w:rPr>
          <w:rFonts w:hAnsi="ＭＳ 明朝" w:hint="eastAsia"/>
          <w:sz w:val="22"/>
          <w:szCs w:val="22"/>
        </w:rPr>
        <w:t>令和</w:t>
      </w:r>
      <w:r w:rsidR="002630D6">
        <w:rPr>
          <w:rFonts w:hAnsi="ＭＳ 明朝" w:hint="eastAsia"/>
          <w:sz w:val="22"/>
          <w:szCs w:val="22"/>
        </w:rPr>
        <w:t>５</w:t>
      </w:r>
      <w:r w:rsidRPr="004D013F">
        <w:rPr>
          <w:rFonts w:hAnsi="ＭＳ 明朝" w:hint="eastAsia"/>
          <w:sz w:val="22"/>
          <w:szCs w:val="22"/>
        </w:rPr>
        <w:t>年度</w:t>
      </w:r>
      <w:r w:rsidR="00F576B8" w:rsidRPr="004D013F">
        <w:rPr>
          <w:rFonts w:hAnsi="ＭＳ 明朝" w:hint="eastAsia"/>
          <w:sz w:val="22"/>
          <w:szCs w:val="22"/>
        </w:rPr>
        <w:t>】</w:t>
      </w:r>
      <w:r w:rsidRPr="004D013F">
        <w:rPr>
          <w:rFonts w:hAnsi="ＭＳ 明朝" w:hint="eastAsia"/>
          <w:sz w:val="22"/>
          <w:szCs w:val="22"/>
        </w:rPr>
        <w:t xml:space="preserve">　</w:t>
      </w:r>
      <w:r w:rsidR="00F844B5" w:rsidRPr="004D013F">
        <w:rPr>
          <w:rFonts w:hAnsi="ＭＳ 明朝" w:hint="eastAsia"/>
          <w:sz w:val="22"/>
          <w:szCs w:val="22"/>
        </w:rPr>
        <w:t>1</w:t>
      </w:r>
      <w:r w:rsidR="002630D6">
        <w:rPr>
          <w:rFonts w:hAnsi="ＭＳ 明朝" w:hint="eastAsia"/>
          <w:sz w:val="22"/>
          <w:szCs w:val="22"/>
        </w:rPr>
        <w:t>0</w:t>
      </w:r>
      <w:r w:rsidR="00F844B5" w:rsidRPr="004D013F">
        <w:rPr>
          <w:rFonts w:hAnsi="ＭＳ 明朝" w:hint="eastAsia"/>
          <w:sz w:val="22"/>
          <w:szCs w:val="22"/>
        </w:rPr>
        <w:t>,000千円</w:t>
      </w:r>
      <w:r w:rsidRPr="004D013F">
        <w:rPr>
          <w:rFonts w:hAnsi="ＭＳ 明朝" w:hint="eastAsia"/>
          <w:sz w:val="22"/>
          <w:szCs w:val="22"/>
        </w:rPr>
        <w:t xml:space="preserve">　　　</w:t>
      </w:r>
      <w:r w:rsidR="00F576B8" w:rsidRPr="004D013F">
        <w:rPr>
          <w:rFonts w:hAnsi="ＭＳ 明朝" w:hint="eastAsia"/>
          <w:sz w:val="22"/>
          <w:szCs w:val="22"/>
        </w:rPr>
        <w:t>【</w:t>
      </w:r>
      <w:r w:rsidR="00FA668C" w:rsidRPr="004D013F">
        <w:rPr>
          <w:rFonts w:hAnsi="ＭＳ 明朝" w:hint="eastAsia"/>
          <w:sz w:val="22"/>
          <w:szCs w:val="22"/>
        </w:rPr>
        <w:t>令和</w:t>
      </w:r>
      <w:r w:rsidR="002630D6">
        <w:rPr>
          <w:rFonts w:hAnsi="ＭＳ 明朝" w:hint="eastAsia"/>
          <w:sz w:val="22"/>
          <w:szCs w:val="22"/>
        </w:rPr>
        <w:t>６</w:t>
      </w:r>
      <w:r w:rsidRPr="004D013F">
        <w:rPr>
          <w:rFonts w:hAnsi="ＭＳ 明朝" w:hint="eastAsia"/>
          <w:sz w:val="22"/>
          <w:szCs w:val="22"/>
        </w:rPr>
        <w:t>年度</w:t>
      </w:r>
      <w:r w:rsidR="00F576B8" w:rsidRPr="004D013F">
        <w:rPr>
          <w:rFonts w:hAnsi="ＭＳ 明朝" w:hint="eastAsia"/>
          <w:sz w:val="22"/>
          <w:szCs w:val="22"/>
        </w:rPr>
        <w:t>】</w:t>
      </w:r>
      <w:r w:rsidRPr="004D013F">
        <w:rPr>
          <w:rFonts w:hAnsi="ＭＳ 明朝" w:hint="eastAsia"/>
          <w:sz w:val="22"/>
          <w:szCs w:val="22"/>
        </w:rPr>
        <w:t xml:space="preserve">　</w:t>
      </w:r>
      <w:r w:rsidR="003C39F9" w:rsidRPr="004D013F">
        <w:rPr>
          <w:rFonts w:hAnsi="ＭＳ 明朝" w:hint="eastAsia"/>
          <w:sz w:val="22"/>
          <w:szCs w:val="22"/>
        </w:rPr>
        <w:t>1</w:t>
      </w:r>
      <w:r w:rsidR="00201D70" w:rsidRPr="004D013F">
        <w:rPr>
          <w:rFonts w:hAnsi="ＭＳ 明朝"/>
          <w:sz w:val="22"/>
          <w:szCs w:val="22"/>
        </w:rPr>
        <w:t>0</w:t>
      </w:r>
      <w:r w:rsidR="003C39F9" w:rsidRPr="004D013F">
        <w:rPr>
          <w:rFonts w:hAnsi="ＭＳ 明朝" w:hint="eastAsia"/>
          <w:sz w:val="22"/>
          <w:szCs w:val="22"/>
        </w:rPr>
        <w:t>,000千円</w:t>
      </w:r>
    </w:p>
    <w:p w14:paraId="60D5E72B" w14:textId="77777777" w:rsidR="00201D70" w:rsidRPr="004D013F" w:rsidRDefault="00201D70">
      <w:pPr>
        <w:widowControl/>
        <w:jc w:val="left"/>
        <w:rPr>
          <w:rFonts w:asciiTheme="minorEastAsia" w:eastAsiaTheme="minorEastAsia" w:hAnsiTheme="minorEastAsia"/>
          <w:bCs/>
          <w:sz w:val="22"/>
          <w:szCs w:val="22"/>
        </w:rPr>
      </w:pPr>
      <w:r w:rsidRPr="004D013F">
        <w:rPr>
          <w:rFonts w:asciiTheme="minorEastAsia" w:eastAsiaTheme="minorEastAsia" w:hAnsiTheme="minorEastAsia"/>
          <w:bCs/>
          <w:sz w:val="22"/>
          <w:szCs w:val="22"/>
        </w:rPr>
        <w:br w:type="page"/>
      </w:r>
    </w:p>
    <w:p w14:paraId="2EBCB91E" w14:textId="4C158DED" w:rsidR="0079282D" w:rsidRPr="00F62442" w:rsidRDefault="00981D7F" w:rsidP="0079282D">
      <w:pPr>
        <w:jc w:val="left"/>
        <w:rPr>
          <w:rFonts w:ascii="ＭＳ ゴシック" w:eastAsia="ＭＳ ゴシック" w:hAnsi="ＭＳ ゴシック"/>
          <w:b/>
          <w:bCs/>
          <w:sz w:val="26"/>
          <w:szCs w:val="26"/>
        </w:rPr>
      </w:pPr>
      <w:r w:rsidRPr="004D013F">
        <w:rPr>
          <w:rFonts w:ascii="ＭＳ ゴシック" w:eastAsia="ＭＳ ゴシック" w:hAnsi="ＭＳ ゴシック" w:hint="eastAsia"/>
          <w:b/>
          <w:bCs/>
          <w:sz w:val="26"/>
          <w:szCs w:val="26"/>
        </w:rPr>
        <w:lastRenderedPageBreak/>
        <w:t>６．部門別損益計算書</w:t>
      </w:r>
      <w:bookmarkStart w:id="18" w:name="OLE_LINK1"/>
      <w:r w:rsidR="00F30909" w:rsidRPr="004D013F">
        <w:rPr>
          <w:rFonts w:ascii="ＭＳ ゴシック" w:eastAsia="ＭＳ ゴシック" w:hAnsi="ＭＳ ゴシック" w:hint="eastAsia"/>
          <w:b/>
          <w:bCs/>
          <w:sz w:val="26"/>
          <w:szCs w:val="26"/>
        </w:rPr>
        <w:t xml:space="preserve"> </w:t>
      </w:r>
      <w:r w:rsidR="00F830C6" w:rsidRPr="004D013F">
        <w:rPr>
          <w:rFonts w:ascii="ＭＳ ゴシック" w:eastAsia="ＭＳ ゴシック" w:hAnsi="ＭＳ ゴシック" w:hint="eastAsia"/>
          <w:b/>
          <w:bCs/>
          <w:sz w:val="26"/>
          <w:szCs w:val="26"/>
        </w:rPr>
        <w:t xml:space="preserve"> (</w:t>
      </w:r>
      <w:r w:rsidR="002B2534" w:rsidRPr="004D013F">
        <w:rPr>
          <w:rFonts w:ascii="ＭＳ ゴシック" w:eastAsia="ＭＳ ゴシック" w:hAnsi="ＭＳ ゴシック" w:hint="eastAsia"/>
          <w:b/>
          <w:bCs/>
          <w:sz w:val="26"/>
          <w:szCs w:val="26"/>
        </w:rPr>
        <w:t>令和</w:t>
      </w:r>
      <w:r w:rsidR="002630D6">
        <w:rPr>
          <w:rFonts w:ascii="ＭＳ ゴシック" w:eastAsia="ＭＳ ゴシック" w:hAnsi="ＭＳ ゴシック" w:hint="eastAsia"/>
          <w:b/>
          <w:bCs/>
          <w:sz w:val="26"/>
          <w:szCs w:val="26"/>
        </w:rPr>
        <w:t>５</w:t>
      </w:r>
      <w:r w:rsidR="006303B6" w:rsidRPr="004D013F">
        <w:rPr>
          <w:rFonts w:ascii="ＭＳ ゴシック" w:eastAsia="ＭＳ ゴシック" w:hAnsi="ＭＳ ゴシック" w:hint="eastAsia"/>
          <w:b/>
          <w:bCs/>
          <w:sz w:val="26"/>
          <w:szCs w:val="26"/>
        </w:rPr>
        <w:t>年度</w:t>
      </w:r>
      <w:r w:rsidR="00F830C6" w:rsidRPr="004D013F">
        <w:rPr>
          <w:rFonts w:ascii="ＭＳ ゴシック" w:eastAsia="ＭＳ ゴシック" w:hAnsi="ＭＳ ゴシック" w:hint="eastAsia"/>
          <w:b/>
          <w:bCs/>
          <w:sz w:val="26"/>
          <w:szCs w:val="26"/>
        </w:rPr>
        <w:t>)</w:t>
      </w:r>
      <w:bookmarkEnd w:id="18"/>
    </w:p>
    <w:p w14:paraId="191688CB" w14:textId="77777777" w:rsidR="0079282D" w:rsidRPr="00F62442" w:rsidRDefault="0079282D" w:rsidP="0079282D">
      <w:pPr>
        <w:jc w:val="right"/>
        <w:rPr>
          <w:rFonts w:hAnsi="ＭＳ 明朝"/>
          <w:spacing w:val="8"/>
          <w:sz w:val="22"/>
          <w:szCs w:val="22"/>
        </w:rPr>
      </w:pPr>
      <w:r w:rsidRPr="00F62442">
        <w:rPr>
          <w:rFonts w:hAnsi="ＭＳ 明朝" w:hint="eastAsia"/>
          <w:spacing w:val="8"/>
          <w:sz w:val="22"/>
          <w:szCs w:val="22"/>
        </w:rPr>
        <w:t>（単位：千円）</w:t>
      </w:r>
    </w:p>
    <w:p w14:paraId="108AA5DF" w14:textId="77777777" w:rsidR="0079282D" w:rsidRPr="00F62442" w:rsidRDefault="0079282D" w:rsidP="0079282D">
      <w:pPr>
        <w:jc w:val="left"/>
        <w:rPr>
          <w:rFonts w:hAnsi="ＭＳ 明朝"/>
          <w:spacing w:val="8"/>
          <w:sz w:val="22"/>
          <w:szCs w:val="22"/>
        </w:rPr>
      </w:pPr>
      <w:r w:rsidRPr="00F62442">
        <w:rPr>
          <w:noProof/>
        </w:rPr>
        <w:drawing>
          <wp:inline distT="0" distB="0" distL="0" distR="0" wp14:anchorId="7F72C1EB" wp14:editId="70864908">
            <wp:extent cx="5757562" cy="3721395"/>
            <wp:effectExtent l="0" t="0" r="0" b="0"/>
            <wp:docPr id="1907970856" name="図 190797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052" cy="3730761"/>
                    </a:xfrm>
                    <a:prstGeom prst="rect">
                      <a:avLst/>
                    </a:prstGeom>
                    <a:noFill/>
                    <a:ln>
                      <a:noFill/>
                    </a:ln>
                  </pic:spPr>
                </pic:pic>
              </a:graphicData>
            </a:graphic>
          </wp:inline>
        </w:drawing>
      </w:r>
    </w:p>
    <w:p w14:paraId="320A127C" w14:textId="77777777" w:rsidR="0079282D" w:rsidRPr="00F62442" w:rsidRDefault="0079282D" w:rsidP="0079282D">
      <w:pPr>
        <w:ind w:left="600" w:right="-530" w:hangingChars="300" w:hanging="600"/>
        <w:rPr>
          <w:rFonts w:hAnsi="ＭＳ 明朝"/>
          <w:sz w:val="20"/>
          <w:szCs w:val="20"/>
        </w:rPr>
      </w:pPr>
      <w:r w:rsidRPr="00F62442">
        <w:rPr>
          <w:rFonts w:hAnsi="ＭＳ 明朝" w:hint="eastAsia"/>
          <w:sz w:val="20"/>
          <w:szCs w:val="20"/>
        </w:rPr>
        <w:t>（注）</w:t>
      </w:r>
    </w:p>
    <w:p w14:paraId="4773FAE9" w14:textId="77777777" w:rsidR="0079282D" w:rsidRPr="00F62442" w:rsidRDefault="0079282D" w:rsidP="0079282D">
      <w:pPr>
        <w:ind w:right="-530"/>
        <w:rPr>
          <w:sz w:val="22"/>
          <w:szCs w:val="22"/>
        </w:rPr>
      </w:pPr>
      <w:r w:rsidRPr="00F62442">
        <w:rPr>
          <w:rFonts w:hint="eastAsia"/>
          <w:sz w:val="22"/>
          <w:szCs w:val="22"/>
        </w:rPr>
        <w:t>①事業収益・②事業費用の「計」の欄は、各事業の収益・費用の単純合計値を記載しています。</w:t>
      </w:r>
    </w:p>
    <w:p w14:paraId="476D8AA5" w14:textId="77777777" w:rsidR="0079282D" w:rsidRPr="00F62442" w:rsidRDefault="0079282D" w:rsidP="0079282D">
      <w:pPr>
        <w:ind w:right="-530"/>
        <w:rPr>
          <w:rFonts w:hAnsi="ＭＳ 明朝"/>
          <w:sz w:val="20"/>
          <w:szCs w:val="20"/>
        </w:rPr>
      </w:pPr>
      <w:r w:rsidRPr="00F62442">
        <w:rPr>
          <w:rFonts w:hint="eastAsia"/>
          <w:sz w:val="22"/>
          <w:szCs w:val="22"/>
        </w:rPr>
        <w:t>一方、損益計算書の事業収益・費用については、農業協同組合施行規則に従い、各事業の内部の控除（498</w:t>
      </w:r>
      <w:r w:rsidRPr="00F62442">
        <w:rPr>
          <w:rFonts w:hAnsi="ＭＳ 明朝" w:hint="eastAsia"/>
          <w:sz w:val="22"/>
          <w:szCs w:val="22"/>
        </w:rPr>
        <w:t>,317</w:t>
      </w:r>
      <w:r w:rsidRPr="00F62442">
        <w:rPr>
          <w:rFonts w:hint="eastAsia"/>
          <w:sz w:val="22"/>
          <w:szCs w:val="22"/>
        </w:rPr>
        <w:t>千円）前の金額を記載しています。このため両者は一致していません。</w:t>
      </w:r>
    </w:p>
    <w:p w14:paraId="506CB927" w14:textId="77777777" w:rsidR="0079282D" w:rsidRPr="00F62442" w:rsidRDefault="0079282D" w:rsidP="0079282D">
      <w:pPr>
        <w:ind w:right="-530"/>
        <w:rPr>
          <w:rFonts w:hAnsi="ＭＳ 明朝"/>
          <w:sz w:val="20"/>
          <w:szCs w:val="20"/>
        </w:rPr>
      </w:pPr>
      <w:r w:rsidRPr="00F62442">
        <w:rPr>
          <w:rFonts w:hAnsi="ＭＳ 明朝" w:hint="eastAsia"/>
          <w:sz w:val="20"/>
          <w:szCs w:val="20"/>
        </w:rPr>
        <w:t>１．共通管理費等及び営農指導事業の他部門への配賦基準等は、次のとおりです。</w:t>
      </w:r>
    </w:p>
    <w:p w14:paraId="7607E581" w14:textId="77777777" w:rsidR="0079282D" w:rsidRPr="00F62442" w:rsidRDefault="0079282D" w:rsidP="0079282D">
      <w:pPr>
        <w:ind w:right="-530" w:firstLineChars="100" w:firstLine="200"/>
        <w:rPr>
          <w:rFonts w:hAnsi="ＭＳ 明朝"/>
          <w:sz w:val="20"/>
          <w:szCs w:val="20"/>
        </w:rPr>
      </w:pPr>
      <w:r w:rsidRPr="00F62442">
        <w:rPr>
          <w:rFonts w:hAnsi="ＭＳ 明朝" w:hint="eastAsia"/>
          <w:sz w:val="20"/>
          <w:szCs w:val="20"/>
        </w:rPr>
        <w:t xml:space="preserve">　（１）　共通管理費等・・・人頭割と事業総利益割による配賦</w:t>
      </w:r>
    </w:p>
    <w:p w14:paraId="27FC8BFD" w14:textId="77777777" w:rsidR="0079282D" w:rsidRPr="00F62442" w:rsidRDefault="0079282D" w:rsidP="0079282D">
      <w:pPr>
        <w:ind w:right="-530"/>
        <w:rPr>
          <w:rFonts w:hAnsi="ＭＳ 明朝"/>
          <w:sz w:val="20"/>
          <w:szCs w:val="20"/>
        </w:rPr>
      </w:pPr>
      <w:r w:rsidRPr="00F62442">
        <w:rPr>
          <w:rFonts w:hAnsi="ＭＳ 明朝" w:hint="eastAsia"/>
          <w:sz w:val="20"/>
          <w:szCs w:val="20"/>
        </w:rPr>
        <w:t xml:space="preserve">　　（２）　営農指導事業・・・均等割と事業総利益割による配賦</w:t>
      </w:r>
    </w:p>
    <w:p w14:paraId="1E9321C8" w14:textId="77777777" w:rsidR="0079282D" w:rsidRPr="00F62442" w:rsidRDefault="0079282D" w:rsidP="0079282D">
      <w:pPr>
        <w:ind w:right="-530"/>
        <w:rPr>
          <w:rFonts w:hAnsi="ＭＳ 明朝"/>
          <w:sz w:val="20"/>
          <w:szCs w:val="20"/>
        </w:rPr>
      </w:pPr>
      <w:r w:rsidRPr="00F62442">
        <w:rPr>
          <w:rFonts w:hAnsi="ＭＳ 明朝" w:hint="eastAsia"/>
          <w:sz w:val="20"/>
          <w:szCs w:val="20"/>
        </w:rPr>
        <w:t>２．配賦割合（１の配賦基準で算出した配賦の割合）は、次のとおりです。</w:t>
      </w:r>
    </w:p>
    <w:p w14:paraId="0D83CA54" w14:textId="77777777" w:rsidR="0079282D" w:rsidRPr="00F62442" w:rsidRDefault="0079282D" w:rsidP="0079282D">
      <w:pPr>
        <w:ind w:right="-530"/>
        <w:rPr>
          <w:rFonts w:hAnsi="ＭＳ 明朝"/>
          <w:sz w:val="20"/>
          <w:szCs w:val="20"/>
        </w:rPr>
      </w:pPr>
      <w:r w:rsidRPr="00F62442">
        <w:rPr>
          <w:noProof/>
        </w:rPr>
        <w:drawing>
          <wp:inline distT="0" distB="0" distL="0" distR="0" wp14:anchorId="6AACB110" wp14:editId="7E11A812">
            <wp:extent cx="5756876" cy="723014"/>
            <wp:effectExtent l="0" t="0" r="0" b="0"/>
            <wp:docPr id="777598095" name="図 77759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0905" cy="724776"/>
                    </a:xfrm>
                    <a:prstGeom prst="rect">
                      <a:avLst/>
                    </a:prstGeom>
                    <a:noFill/>
                    <a:ln>
                      <a:noFill/>
                    </a:ln>
                  </pic:spPr>
                </pic:pic>
              </a:graphicData>
            </a:graphic>
          </wp:inline>
        </w:drawing>
      </w:r>
    </w:p>
    <w:p w14:paraId="13F5B5BC" w14:textId="77777777" w:rsidR="0079282D" w:rsidRPr="00F62442" w:rsidRDefault="0079282D" w:rsidP="0079282D">
      <w:pPr>
        <w:ind w:right="-530"/>
        <w:rPr>
          <w:rFonts w:hAnsi="ＭＳ 明朝"/>
          <w:sz w:val="20"/>
          <w:szCs w:val="20"/>
        </w:rPr>
      </w:pPr>
      <w:r w:rsidRPr="00F62442">
        <w:rPr>
          <w:rFonts w:hAnsi="ＭＳ 明朝" w:hint="eastAsia"/>
          <w:sz w:val="20"/>
          <w:szCs w:val="20"/>
        </w:rPr>
        <w:t>３．部門別の資産</w:t>
      </w:r>
    </w:p>
    <w:p w14:paraId="0507EAAC" w14:textId="77777777" w:rsidR="0079282D" w:rsidRDefault="0079282D" w:rsidP="0079282D">
      <w:pPr>
        <w:jc w:val="left"/>
        <w:rPr>
          <w:rFonts w:ascii="ＭＳ ゴシック" w:eastAsia="ＭＳ ゴシック" w:hAnsi="ＭＳ ゴシック"/>
          <w:b/>
          <w:bCs/>
          <w:sz w:val="26"/>
          <w:szCs w:val="26"/>
        </w:rPr>
      </w:pPr>
      <w:r w:rsidRPr="00F62442">
        <w:rPr>
          <w:noProof/>
        </w:rPr>
        <w:drawing>
          <wp:inline distT="0" distB="0" distL="0" distR="0" wp14:anchorId="0669C503" wp14:editId="22B7AAFB">
            <wp:extent cx="5755680" cy="723014"/>
            <wp:effectExtent l="0" t="0" r="0" b="0"/>
            <wp:docPr id="1105536477" name="図 110553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9085" cy="727210"/>
                    </a:xfrm>
                    <a:prstGeom prst="rect">
                      <a:avLst/>
                    </a:prstGeom>
                    <a:noFill/>
                    <a:ln>
                      <a:noFill/>
                    </a:ln>
                  </pic:spPr>
                </pic:pic>
              </a:graphicData>
            </a:graphic>
          </wp:inline>
        </w:drawing>
      </w:r>
      <w:r w:rsidR="00F71BAA" w:rsidRPr="00F62442">
        <w:rPr>
          <w:rFonts w:ascii="ＭＳ ゴシック" w:eastAsia="ＭＳ ゴシック" w:hAnsi="ＭＳ ゴシック" w:hint="eastAsia"/>
          <w:b/>
          <w:bCs/>
          <w:sz w:val="26"/>
          <w:szCs w:val="26"/>
        </w:rPr>
        <w:t xml:space="preserve"> </w:t>
      </w:r>
    </w:p>
    <w:p w14:paraId="0B8715C6" w14:textId="77777777" w:rsidR="00C4543A" w:rsidRDefault="00C4543A">
      <w:pPr>
        <w:widowControl/>
        <w:jc w:val="left"/>
        <w:rPr>
          <w:rFonts w:ascii="ＭＳ ゴシック" w:eastAsia="ＭＳ ゴシック" w:hAnsi="ＭＳ ゴシック"/>
          <w:b/>
          <w:bCs/>
          <w:sz w:val="26"/>
          <w:szCs w:val="26"/>
        </w:rPr>
      </w:pPr>
    </w:p>
    <w:p w14:paraId="0CA1FA7F" w14:textId="3AA949F5" w:rsidR="0079282D" w:rsidRDefault="0079282D">
      <w:pPr>
        <w:widowControl/>
        <w:jc w:val="left"/>
        <w:rPr>
          <w:rFonts w:ascii="ＭＳ ゴシック" w:eastAsia="ＭＳ ゴシック" w:hAnsi="ＭＳ ゴシック"/>
          <w:b/>
          <w:bCs/>
          <w:sz w:val="26"/>
          <w:szCs w:val="26"/>
        </w:rPr>
      </w:pPr>
      <w:r>
        <w:rPr>
          <w:rFonts w:ascii="ＭＳ ゴシック" w:eastAsia="ＭＳ ゴシック" w:hAnsi="ＭＳ ゴシック"/>
          <w:b/>
          <w:bCs/>
          <w:sz w:val="26"/>
          <w:szCs w:val="26"/>
        </w:rPr>
        <w:br w:type="page"/>
      </w:r>
    </w:p>
    <w:p w14:paraId="20B139DA" w14:textId="2FFEEACC" w:rsidR="00F71BAA" w:rsidRPr="00F62442" w:rsidRDefault="00F71BAA" w:rsidP="0079282D">
      <w:pPr>
        <w:jc w:val="left"/>
        <w:rPr>
          <w:rFonts w:ascii="ＭＳ ゴシック" w:eastAsia="ＭＳ ゴシック" w:hAnsi="ＭＳ ゴシック"/>
          <w:b/>
          <w:bCs/>
          <w:sz w:val="26"/>
          <w:szCs w:val="26"/>
        </w:rPr>
      </w:pPr>
      <w:r w:rsidRPr="00F62442">
        <w:rPr>
          <w:rFonts w:ascii="ＭＳ ゴシック" w:eastAsia="ＭＳ ゴシック" w:hAnsi="ＭＳ ゴシック" w:hint="eastAsia"/>
          <w:b/>
          <w:bCs/>
          <w:sz w:val="26"/>
          <w:szCs w:val="26"/>
        </w:rPr>
        <w:lastRenderedPageBreak/>
        <w:t>(令和</w:t>
      </w:r>
      <w:r w:rsidR="0079282D">
        <w:rPr>
          <w:rFonts w:ascii="ＭＳ ゴシック" w:eastAsia="ＭＳ ゴシック" w:hAnsi="ＭＳ ゴシック" w:hint="eastAsia"/>
          <w:b/>
          <w:bCs/>
          <w:sz w:val="26"/>
          <w:szCs w:val="26"/>
        </w:rPr>
        <w:t>６</w:t>
      </w:r>
      <w:r w:rsidRPr="00F62442">
        <w:rPr>
          <w:rFonts w:ascii="ＭＳ ゴシック" w:eastAsia="ＭＳ ゴシック" w:hAnsi="ＭＳ ゴシック" w:hint="eastAsia"/>
          <w:b/>
          <w:bCs/>
          <w:sz w:val="26"/>
          <w:szCs w:val="26"/>
        </w:rPr>
        <w:t xml:space="preserve">年度) </w:t>
      </w:r>
    </w:p>
    <w:p w14:paraId="4A051CE3" w14:textId="77777777" w:rsidR="00F71BAA" w:rsidRPr="00F62442" w:rsidRDefault="00F71BAA" w:rsidP="00F71BAA">
      <w:pPr>
        <w:jc w:val="right"/>
        <w:rPr>
          <w:rFonts w:hAnsi="ＭＳ 明朝"/>
          <w:spacing w:val="8"/>
          <w:sz w:val="22"/>
          <w:szCs w:val="22"/>
        </w:rPr>
      </w:pPr>
      <w:r w:rsidRPr="00F62442">
        <w:rPr>
          <w:rFonts w:hAnsi="ＭＳ 明朝" w:hint="eastAsia"/>
          <w:spacing w:val="8"/>
          <w:sz w:val="22"/>
          <w:szCs w:val="22"/>
        </w:rPr>
        <w:t>（単位：千円）</w:t>
      </w:r>
    </w:p>
    <w:p w14:paraId="41320F40" w14:textId="5035317A" w:rsidR="00F71BAA" w:rsidRPr="00F62442" w:rsidRDefault="007505F4" w:rsidP="00F71BAA">
      <w:pPr>
        <w:jc w:val="left"/>
        <w:rPr>
          <w:rFonts w:hAnsi="ＭＳ 明朝"/>
          <w:spacing w:val="8"/>
          <w:sz w:val="22"/>
          <w:szCs w:val="22"/>
        </w:rPr>
      </w:pPr>
      <w:r w:rsidRPr="007505F4">
        <w:rPr>
          <w:rFonts w:hint="eastAsia"/>
          <w:noProof/>
        </w:rPr>
        <w:drawing>
          <wp:inline distT="0" distB="0" distL="0" distR="0" wp14:anchorId="19F5F78F" wp14:editId="0072080C">
            <wp:extent cx="5756275" cy="3672205"/>
            <wp:effectExtent l="0" t="0" r="0" b="0"/>
            <wp:docPr id="134780226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9417" cy="3706107"/>
                    </a:xfrm>
                    <a:prstGeom prst="rect">
                      <a:avLst/>
                    </a:prstGeom>
                    <a:noFill/>
                    <a:ln>
                      <a:noFill/>
                    </a:ln>
                  </pic:spPr>
                </pic:pic>
              </a:graphicData>
            </a:graphic>
          </wp:inline>
        </w:drawing>
      </w:r>
    </w:p>
    <w:p w14:paraId="387FDB79" w14:textId="77777777" w:rsidR="00F71BAA" w:rsidRPr="00F62442" w:rsidRDefault="00F71BAA" w:rsidP="00F71BAA">
      <w:pPr>
        <w:ind w:left="600" w:right="-530" w:hangingChars="300" w:hanging="600"/>
        <w:rPr>
          <w:rFonts w:hAnsi="ＭＳ 明朝"/>
          <w:sz w:val="20"/>
          <w:szCs w:val="20"/>
        </w:rPr>
      </w:pPr>
      <w:r w:rsidRPr="00F62442">
        <w:rPr>
          <w:rFonts w:hAnsi="ＭＳ 明朝" w:hint="eastAsia"/>
          <w:sz w:val="20"/>
          <w:szCs w:val="20"/>
        </w:rPr>
        <w:t>（注）</w:t>
      </w:r>
    </w:p>
    <w:p w14:paraId="1C1386E7" w14:textId="77777777" w:rsidR="00F71BAA" w:rsidRPr="00F62442" w:rsidRDefault="00F71BAA" w:rsidP="00F71BAA">
      <w:pPr>
        <w:ind w:right="-530"/>
        <w:rPr>
          <w:sz w:val="22"/>
          <w:szCs w:val="22"/>
        </w:rPr>
      </w:pPr>
      <w:r w:rsidRPr="00F62442">
        <w:rPr>
          <w:rFonts w:hint="eastAsia"/>
          <w:sz w:val="22"/>
          <w:szCs w:val="22"/>
        </w:rPr>
        <w:t>①事業収益・②事業費用の「計」の欄は、各事業の収益・費用の単純合計値を記載しています。</w:t>
      </w:r>
    </w:p>
    <w:p w14:paraId="342B0C82" w14:textId="067AA6CA" w:rsidR="00F71BAA" w:rsidRPr="00F62442" w:rsidRDefault="00F71BAA" w:rsidP="00F71BAA">
      <w:pPr>
        <w:ind w:right="-530"/>
        <w:rPr>
          <w:rFonts w:hAnsi="ＭＳ 明朝"/>
          <w:sz w:val="20"/>
          <w:szCs w:val="20"/>
        </w:rPr>
      </w:pPr>
      <w:r w:rsidRPr="00F62442">
        <w:rPr>
          <w:rFonts w:hint="eastAsia"/>
          <w:sz w:val="22"/>
          <w:szCs w:val="22"/>
        </w:rPr>
        <w:t>一方、損益計算書の事業収益・費用については、農業協同組合施行規則に従い、各事業の内部の控除（</w:t>
      </w:r>
      <w:r w:rsidR="007505F4">
        <w:rPr>
          <w:rFonts w:hint="eastAsia"/>
          <w:sz w:val="22"/>
          <w:szCs w:val="22"/>
        </w:rPr>
        <w:t>455,214</w:t>
      </w:r>
      <w:r w:rsidRPr="00F62442">
        <w:rPr>
          <w:rFonts w:hint="eastAsia"/>
          <w:sz w:val="22"/>
          <w:szCs w:val="22"/>
        </w:rPr>
        <w:t>千円）前の金額を記載しています。このため両者は一致していません。</w:t>
      </w:r>
    </w:p>
    <w:p w14:paraId="728BA0BA" w14:textId="77777777" w:rsidR="00F71BAA" w:rsidRPr="00F62442" w:rsidRDefault="00F71BAA" w:rsidP="00F71BAA">
      <w:pPr>
        <w:ind w:right="-530"/>
        <w:rPr>
          <w:rFonts w:hAnsi="ＭＳ 明朝"/>
          <w:sz w:val="20"/>
          <w:szCs w:val="20"/>
        </w:rPr>
      </w:pPr>
      <w:r w:rsidRPr="00F62442">
        <w:rPr>
          <w:rFonts w:hAnsi="ＭＳ 明朝" w:hint="eastAsia"/>
          <w:sz w:val="20"/>
          <w:szCs w:val="20"/>
        </w:rPr>
        <w:t>１．共通管理費等及び営農指導事業の他部門への配賦基準等は、次のとおりです。</w:t>
      </w:r>
    </w:p>
    <w:p w14:paraId="71A2070A" w14:textId="77777777" w:rsidR="00F71BAA" w:rsidRPr="00F62442" w:rsidRDefault="00F71BAA" w:rsidP="00F71BAA">
      <w:pPr>
        <w:ind w:right="-530" w:firstLineChars="100" w:firstLine="200"/>
        <w:rPr>
          <w:rFonts w:hAnsi="ＭＳ 明朝"/>
          <w:sz w:val="20"/>
          <w:szCs w:val="20"/>
        </w:rPr>
      </w:pPr>
      <w:r w:rsidRPr="00F62442">
        <w:rPr>
          <w:rFonts w:hAnsi="ＭＳ 明朝" w:hint="eastAsia"/>
          <w:sz w:val="20"/>
          <w:szCs w:val="20"/>
        </w:rPr>
        <w:t xml:space="preserve">　（１）　共通管理費等・・・人頭割と事業総利益割による配賦</w:t>
      </w:r>
    </w:p>
    <w:p w14:paraId="6FF4F40E" w14:textId="77777777" w:rsidR="00F71BAA" w:rsidRPr="00F62442" w:rsidRDefault="00F71BAA" w:rsidP="00F71BAA">
      <w:pPr>
        <w:ind w:right="-530"/>
        <w:rPr>
          <w:rFonts w:hAnsi="ＭＳ 明朝"/>
          <w:sz w:val="20"/>
          <w:szCs w:val="20"/>
        </w:rPr>
      </w:pPr>
      <w:r w:rsidRPr="00F62442">
        <w:rPr>
          <w:rFonts w:hAnsi="ＭＳ 明朝" w:hint="eastAsia"/>
          <w:sz w:val="20"/>
          <w:szCs w:val="20"/>
        </w:rPr>
        <w:t xml:space="preserve">　　（２）　営農指導事業・・・均等割と事業総利益割による配賦</w:t>
      </w:r>
    </w:p>
    <w:p w14:paraId="2343ACCE" w14:textId="7E966822" w:rsidR="00F71BAA" w:rsidRPr="00F62442" w:rsidRDefault="00F71BAA" w:rsidP="00F71BAA">
      <w:pPr>
        <w:ind w:right="-530"/>
        <w:rPr>
          <w:rFonts w:hAnsi="ＭＳ 明朝"/>
          <w:sz w:val="20"/>
          <w:szCs w:val="20"/>
        </w:rPr>
      </w:pPr>
      <w:r w:rsidRPr="00F62442">
        <w:rPr>
          <w:rFonts w:hAnsi="ＭＳ 明朝" w:hint="eastAsia"/>
          <w:sz w:val="20"/>
          <w:szCs w:val="20"/>
        </w:rPr>
        <w:t>２．配賦割合（１の配賦基準で算出した配賦の割合）は、次のとおりです。</w:t>
      </w:r>
    </w:p>
    <w:p w14:paraId="76492E14" w14:textId="436B5705" w:rsidR="00F71BAA" w:rsidRPr="00C72D58" w:rsidRDefault="00C72D58" w:rsidP="00F71BAA">
      <w:pPr>
        <w:ind w:right="-530"/>
        <w:rPr>
          <w:rFonts w:hAnsi="ＭＳ 明朝"/>
          <w:sz w:val="20"/>
          <w:szCs w:val="20"/>
        </w:rPr>
      </w:pPr>
      <w:r w:rsidRPr="00C72D58">
        <w:rPr>
          <w:noProof/>
        </w:rPr>
        <w:drawing>
          <wp:inline distT="0" distB="0" distL="0" distR="0" wp14:anchorId="51D13AB0" wp14:editId="3FD314BA">
            <wp:extent cx="5759450" cy="879475"/>
            <wp:effectExtent l="0" t="0" r="0" b="0"/>
            <wp:docPr id="53681990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79475"/>
                    </a:xfrm>
                    <a:prstGeom prst="rect">
                      <a:avLst/>
                    </a:prstGeom>
                    <a:noFill/>
                    <a:ln>
                      <a:noFill/>
                    </a:ln>
                  </pic:spPr>
                </pic:pic>
              </a:graphicData>
            </a:graphic>
          </wp:inline>
        </w:drawing>
      </w:r>
    </w:p>
    <w:p w14:paraId="7079ADE6" w14:textId="06634AA0" w:rsidR="00F71BAA" w:rsidRPr="00F62442" w:rsidRDefault="00F71BAA" w:rsidP="00F71BAA">
      <w:pPr>
        <w:ind w:right="-530"/>
        <w:rPr>
          <w:rFonts w:hAnsi="ＭＳ 明朝"/>
          <w:sz w:val="20"/>
          <w:szCs w:val="20"/>
        </w:rPr>
      </w:pPr>
      <w:r w:rsidRPr="00F62442">
        <w:rPr>
          <w:rFonts w:hAnsi="ＭＳ 明朝" w:hint="eastAsia"/>
          <w:sz w:val="20"/>
          <w:szCs w:val="20"/>
        </w:rPr>
        <w:t>３．部門別の資産</w:t>
      </w:r>
    </w:p>
    <w:p w14:paraId="19BBF360" w14:textId="7560C753" w:rsidR="007505F4" w:rsidRDefault="000613BE" w:rsidP="00F71BAA">
      <w:pPr>
        <w:widowControl/>
        <w:jc w:val="left"/>
        <w:rPr>
          <w:noProof/>
        </w:rPr>
      </w:pPr>
      <w:r w:rsidRPr="000613BE">
        <w:rPr>
          <w:noProof/>
        </w:rPr>
        <w:drawing>
          <wp:inline distT="0" distB="0" distL="0" distR="0" wp14:anchorId="33FC216D" wp14:editId="3A8F93E1">
            <wp:extent cx="5759450" cy="663575"/>
            <wp:effectExtent l="0" t="0" r="0" b="0"/>
            <wp:docPr id="41430871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663575"/>
                    </a:xfrm>
                    <a:prstGeom prst="rect">
                      <a:avLst/>
                    </a:prstGeom>
                    <a:noFill/>
                    <a:ln>
                      <a:noFill/>
                    </a:ln>
                  </pic:spPr>
                </pic:pic>
              </a:graphicData>
            </a:graphic>
          </wp:inline>
        </w:drawing>
      </w:r>
    </w:p>
    <w:p w14:paraId="3E112D27" w14:textId="77777777" w:rsidR="007505F4" w:rsidRDefault="007505F4" w:rsidP="00F71BAA">
      <w:pPr>
        <w:widowControl/>
        <w:jc w:val="left"/>
        <w:rPr>
          <w:noProof/>
        </w:rPr>
      </w:pPr>
    </w:p>
    <w:p w14:paraId="3B2398F4" w14:textId="5A746345" w:rsidR="00F71BAA" w:rsidRPr="00F62442" w:rsidRDefault="00F71BAA" w:rsidP="00F71BAA">
      <w:pPr>
        <w:widowControl/>
        <w:jc w:val="left"/>
        <w:rPr>
          <w:rFonts w:ascii="ＭＳ ゴシック" w:eastAsia="ＭＳ ゴシック"/>
          <w:b/>
          <w:bCs/>
          <w:sz w:val="26"/>
          <w:szCs w:val="26"/>
        </w:rPr>
      </w:pPr>
      <w:r w:rsidRPr="00F62442">
        <w:rPr>
          <w:rFonts w:ascii="ＭＳ ゴシック" w:eastAsia="ＭＳ ゴシック"/>
          <w:b/>
          <w:bCs/>
          <w:sz w:val="26"/>
          <w:szCs w:val="26"/>
        </w:rPr>
        <w:br w:type="page"/>
      </w:r>
    </w:p>
    <w:p w14:paraId="6E1ECFB1" w14:textId="77777777" w:rsidR="00F30909" w:rsidRPr="00F62442" w:rsidRDefault="007F084E" w:rsidP="007F084E">
      <w:pPr>
        <w:rPr>
          <w:rFonts w:ascii="ＭＳ ゴシック" w:eastAsia="ＭＳ ゴシック"/>
          <w:b/>
          <w:bCs/>
          <w:sz w:val="26"/>
          <w:szCs w:val="26"/>
        </w:rPr>
      </w:pPr>
      <w:r w:rsidRPr="00F62442">
        <w:rPr>
          <w:rFonts w:ascii="ＭＳ ゴシック" w:eastAsia="ＭＳ ゴシック" w:hint="eastAsia"/>
          <w:b/>
          <w:bCs/>
          <w:sz w:val="26"/>
          <w:szCs w:val="26"/>
        </w:rPr>
        <w:lastRenderedPageBreak/>
        <w:t>７．財務諸表の正確性等にかかる確認</w:t>
      </w:r>
    </w:p>
    <w:p w14:paraId="2F12AE7D" w14:textId="77777777" w:rsidR="00F30909" w:rsidRPr="00F62442" w:rsidRDefault="00F30909" w:rsidP="007F084E">
      <w:pPr>
        <w:rPr>
          <w:rFonts w:ascii="ＭＳ ゴシック" w:eastAsia="ＭＳ ゴシック"/>
          <w:b/>
          <w:bCs/>
          <w:sz w:val="18"/>
          <w:szCs w:val="18"/>
        </w:rPr>
      </w:pP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0"/>
      </w:tblGrid>
      <w:tr w:rsidR="007F084E" w:rsidRPr="00F62442" w14:paraId="54C360BB" w14:textId="77777777" w:rsidTr="00F30909">
        <w:trPr>
          <w:trHeight w:val="7639"/>
        </w:trPr>
        <w:tc>
          <w:tcPr>
            <w:tcW w:w="8640" w:type="dxa"/>
          </w:tcPr>
          <w:p w14:paraId="7ABCCE8B" w14:textId="77777777" w:rsidR="00F30909" w:rsidRPr="00F62442" w:rsidRDefault="00F30909" w:rsidP="00F30909">
            <w:pPr>
              <w:jc w:val="center"/>
              <w:rPr>
                <w:rFonts w:ascii="ＭＳ ゴシック" w:eastAsia="ＭＳ ゴシック" w:hAnsi="ＭＳ ゴシック"/>
                <w:b/>
                <w:sz w:val="28"/>
                <w:szCs w:val="28"/>
              </w:rPr>
            </w:pPr>
          </w:p>
          <w:p w14:paraId="384CA23B" w14:textId="77777777" w:rsidR="00C73EC4" w:rsidRPr="00F62442" w:rsidRDefault="007F084E" w:rsidP="00F30909">
            <w:pPr>
              <w:jc w:val="center"/>
              <w:rPr>
                <w:rFonts w:ascii="ＭＳ ゴシック" w:eastAsia="ＭＳ ゴシック" w:hAnsi="ＭＳ ゴシック"/>
                <w:b/>
                <w:sz w:val="28"/>
                <w:szCs w:val="28"/>
              </w:rPr>
            </w:pPr>
            <w:r w:rsidRPr="00F62442">
              <w:rPr>
                <w:rFonts w:ascii="ＭＳ ゴシック" w:eastAsia="ＭＳ ゴシック" w:hAnsi="ＭＳ ゴシック" w:hint="eastAsia"/>
                <w:b/>
                <w:sz w:val="28"/>
                <w:szCs w:val="28"/>
              </w:rPr>
              <w:t>確　　　認　　　書</w:t>
            </w:r>
          </w:p>
          <w:p w14:paraId="6EF89576" w14:textId="77777777" w:rsidR="00F30909" w:rsidRPr="00F62442" w:rsidRDefault="00F30909" w:rsidP="00F30909">
            <w:pPr>
              <w:jc w:val="center"/>
              <w:rPr>
                <w:rFonts w:ascii="ＭＳ ゴシック" w:eastAsia="ＭＳ ゴシック" w:hAnsi="ＭＳ ゴシック"/>
                <w:b/>
                <w:sz w:val="28"/>
                <w:szCs w:val="28"/>
              </w:rPr>
            </w:pPr>
          </w:p>
          <w:p w14:paraId="518ABC83" w14:textId="233F4AE7" w:rsidR="007F084E" w:rsidRPr="00F62442" w:rsidRDefault="009C5590" w:rsidP="0037571B">
            <w:pPr>
              <w:ind w:leftChars="47" w:left="333" w:rightChars="83" w:right="199" w:hangingChars="100" w:hanging="220"/>
              <w:rPr>
                <w:rFonts w:hAnsi="ＭＳ 明朝"/>
                <w:bCs/>
                <w:sz w:val="22"/>
                <w:szCs w:val="22"/>
              </w:rPr>
            </w:pPr>
            <w:r w:rsidRPr="00F62442">
              <w:rPr>
                <w:rFonts w:hAnsi="ＭＳ 明朝" w:hint="eastAsia"/>
                <w:bCs/>
                <w:sz w:val="22"/>
                <w:szCs w:val="22"/>
              </w:rPr>
              <w:t>１　私は、当ＪＡの令和</w:t>
            </w:r>
            <w:r w:rsidR="00C4543A">
              <w:rPr>
                <w:rFonts w:hAnsi="ＭＳ 明朝" w:hint="eastAsia"/>
                <w:bCs/>
                <w:sz w:val="22"/>
                <w:szCs w:val="22"/>
              </w:rPr>
              <w:t>6</w:t>
            </w:r>
            <w:r w:rsidR="007F084E" w:rsidRPr="00F62442">
              <w:rPr>
                <w:rFonts w:hAnsi="ＭＳ 明朝" w:hint="eastAsia"/>
                <w:bCs/>
                <w:sz w:val="22"/>
                <w:szCs w:val="22"/>
              </w:rPr>
              <w:t>年</w:t>
            </w:r>
            <w:r w:rsidR="00801AF2" w:rsidRPr="00F62442">
              <w:rPr>
                <w:rFonts w:hAnsi="ＭＳ 明朝" w:hint="eastAsia"/>
                <w:bCs/>
                <w:sz w:val="22"/>
                <w:szCs w:val="22"/>
              </w:rPr>
              <w:t>3月1</w:t>
            </w:r>
            <w:r w:rsidR="00993401" w:rsidRPr="00F62442">
              <w:rPr>
                <w:rFonts w:hAnsi="ＭＳ 明朝" w:hint="eastAsia"/>
                <w:bCs/>
                <w:sz w:val="22"/>
                <w:szCs w:val="22"/>
              </w:rPr>
              <w:t>日から令和</w:t>
            </w:r>
            <w:r w:rsidR="00C4543A">
              <w:rPr>
                <w:rFonts w:hAnsi="ＭＳ 明朝" w:hint="eastAsia"/>
                <w:bCs/>
                <w:sz w:val="22"/>
                <w:szCs w:val="22"/>
              </w:rPr>
              <w:t>7</w:t>
            </w:r>
            <w:r w:rsidR="007F084E" w:rsidRPr="00F62442">
              <w:rPr>
                <w:rFonts w:hAnsi="ＭＳ 明朝" w:hint="eastAsia"/>
                <w:bCs/>
                <w:sz w:val="22"/>
                <w:szCs w:val="22"/>
              </w:rPr>
              <w:t>年</w:t>
            </w:r>
            <w:r w:rsidR="00801AF2" w:rsidRPr="00F62442">
              <w:rPr>
                <w:rFonts w:hAnsi="ＭＳ 明朝" w:hint="eastAsia"/>
                <w:bCs/>
                <w:sz w:val="22"/>
                <w:szCs w:val="22"/>
              </w:rPr>
              <w:t>2</w:t>
            </w:r>
            <w:r w:rsidR="007F084E" w:rsidRPr="00F62442">
              <w:rPr>
                <w:rFonts w:hAnsi="ＭＳ 明朝" w:hint="eastAsia"/>
                <w:bCs/>
                <w:sz w:val="22"/>
                <w:szCs w:val="22"/>
              </w:rPr>
              <w:t>月</w:t>
            </w:r>
            <w:r w:rsidR="00C86D19" w:rsidRPr="00F62442">
              <w:rPr>
                <w:rFonts w:hAnsi="ＭＳ 明朝" w:hint="eastAsia"/>
                <w:bCs/>
                <w:sz w:val="22"/>
                <w:szCs w:val="22"/>
              </w:rPr>
              <w:t>2</w:t>
            </w:r>
            <w:r w:rsidR="00C4543A">
              <w:rPr>
                <w:rFonts w:hAnsi="ＭＳ 明朝" w:hint="eastAsia"/>
                <w:bCs/>
                <w:sz w:val="22"/>
                <w:szCs w:val="22"/>
              </w:rPr>
              <w:t>8</w:t>
            </w:r>
            <w:r w:rsidR="007F084E" w:rsidRPr="00F62442">
              <w:rPr>
                <w:rFonts w:hAnsi="ＭＳ 明朝" w:hint="eastAsia"/>
                <w:bCs/>
                <w:sz w:val="22"/>
                <w:szCs w:val="22"/>
              </w:rPr>
              <w:t>日までの事業年度にかかるディスクロージャー誌に記載した内容のうち、財務諸表作成に関するすべての重要な点において、農業協同組合法施行規則に基づき適正に表示されていることを確認いたしました。</w:t>
            </w:r>
          </w:p>
          <w:p w14:paraId="526ED61D" w14:textId="77777777" w:rsidR="007F084E" w:rsidRPr="00F62442" w:rsidRDefault="007F084E" w:rsidP="007143AF">
            <w:pPr>
              <w:ind w:left="-86"/>
              <w:rPr>
                <w:rFonts w:hAnsi="ＭＳ 明朝"/>
                <w:bCs/>
                <w:sz w:val="18"/>
                <w:szCs w:val="18"/>
              </w:rPr>
            </w:pPr>
          </w:p>
          <w:p w14:paraId="0118FF4A" w14:textId="77777777" w:rsidR="007F084E" w:rsidRPr="00F62442" w:rsidRDefault="007F084E" w:rsidP="0037571B">
            <w:pPr>
              <w:ind w:leftChars="-44" w:left="334" w:rightChars="127" w:right="305" w:hangingChars="200" w:hanging="440"/>
              <w:rPr>
                <w:rFonts w:hAnsi="ＭＳ 明朝"/>
                <w:bCs/>
                <w:sz w:val="22"/>
                <w:szCs w:val="22"/>
              </w:rPr>
            </w:pPr>
            <w:r w:rsidRPr="00F62442">
              <w:rPr>
                <w:rFonts w:hAnsi="ＭＳ 明朝" w:hint="eastAsia"/>
                <w:bCs/>
                <w:sz w:val="22"/>
                <w:szCs w:val="22"/>
              </w:rPr>
              <w:t xml:space="preserve">　２　この確認を行うに当たり、財務諸表が適正に作成される以下の体制が整備され、有効に機能していることを確認しております。</w:t>
            </w:r>
          </w:p>
          <w:p w14:paraId="37066AD0" w14:textId="77777777" w:rsidR="00BF6A67" w:rsidRPr="00F62442" w:rsidRDefault="00BF6A67" w:rsidP="0037571B">
            <w:pPr>
              <w:ind w:leftChars="-44" w:left="254" w:rightChars="127" w:right="305" w:hangingChars="200" w:hanging="360"/>
              <w:rPr>
                <w:rFonts w:hAnsi="ＭＳ 明朝"/>
                <w:bCs/>
                <w:sz w:val="18"/>
                <w:szCs w:val="18"/>
              </w:rPr>
            </w:pPr>
          </w:p>
          <w:p w14:paraId="0C3C787F" w14:textId="77777777" w:rsidR="007F084E" w:rsidRPr="00F62442" w:rsidRDefault="007F084E" w:rsidP="0037571B">
            <w:pPr>
              <w:ind w:leftChars="-44" w:left="620" w:rightChars="127" w:right="305" w:hangingChars="330" w:hanging="726"/>
              <w:rPr>
                <w:rFonts w:hAnsi="ＭＳ 明朝"/>
                <w:bCs/>
                <w:sz w:val="22"/>
                <w:szCs w:val="22"/>
              </w:rPr>
            </w:pPr>
            <w:r w:rsidRPr="00F62442">
              <w:rPr>
                <w:rFonts w:hAnsi="ＭＳ 明朝" w:hint="eastAsia"/>
                <w:bCs/>
                <w:sz w:val="22"/>
                <w:szCs w:val="22"/>
              </w:rPr>
              <w:t xml:space="preserve">　　</w:t>
            </w:r>
            <w:r w:rsidRPr="00F62442">
              <w:rPr>
                <w:rFonts w:hAnsi="ＭＳ 明朝"/>
                <w:bCs/>
                <w:sz w:val="22"/>
                <w:szCs w:val="22"/>
              </w:rPr>
              <w:t>(1)　業務分掌と所管部署が明確化され、各部署が適切に業務を遂行する体制が整備されております。</w:t>
            </w:r>
          </w:p>
          <w:p w14:paraId="06E7514B" w14:textId="77777777" w:rsidR="007F084E" w:rsidRPr="00F62442" w:rsidRDefault="007F084E" w:rsidP="0037571B">
            <w:pPr>
              <w:ind w:leftChars="-44" w:left="620" w:rightChars="127" w:right="305" w:hangingChars="330" w:hanging="726"/>
              <w:rPr>
                <w:rFonts w:hAnsi="ＭＳ 明朝"/>
                <w:bCs/>
                <w:sz w:val="22"/>
                <w:szCs w:val="22"/>
              </w:rPr>
            </w:pPr>
            <w:r w:rsidRPr="00F62442">
              <w:rPr>
                <w:rFonts w:hAnsi="ＭＳ 明朝"/>
                <w:bCs/>
                <w:sz w:val="22"/>
                <w:szCs w:val="22"/>
              </w:rPr>
              <w:t xml:space="preserve">　　(2)　業務の実施部署から独立した内部監査部門が内部管理体制の適切性・有効性を検証しており、重要な事項については理事会等に適切に報告されております。　</w:t>
            </w:r>
          </w:p>
          <w:p w14:paraId="732663B7" w14:textId="77777777" w:rsidR="007F084E" w:rsidRPr="00F62442" w:rsidRDefault="007F084E" w:rsidP="0037571B">
            <w:pPr>
              <w:ind w:firstLineChars="50" w:firstLine="110"/>
              <w:rPr>
                <w:rFonts w:hAnsi="ＭＳ 明朝"/>
                <w:sz w:val="22"/>
                <w:szCs w:val="22"/>
              </w:rPr>
            </w:pPr>
            <w:r w:rsidRPr="00F62442">
              <w:rPr>
                <w:rFonts w:hAnsi="ＭＳ 明朝"/>
                <w:bCs/>
                <w:sz w:val="22"/>
                <w:szCs w:val="22"/>
              </w:rPr>
              <w:t xml:space="preserve">　(3)</w:t>
            </w:r>
            <w:r w:rsidRPr="00F62442">
              <w:rPr>
                <w:rFonts w:hAnsi="ＭＳ 明朝" w:hint="eastAsia"/>
                <w:bCs/>
                <w:sz w:val="22"/>
                <w:szCs w:val="22"/>
              </w:rPr>
              <w:t xml:space="preserve">　重要な経営情報については、理事会等へ適切に付議・報告されております。</w:t>
            </w:r>
          </w:p>
          <w:p w14:paraId="22CC4989" w14:textId="77777777" w:rsidR="00F30909" w:rsidRPr="00F62442" w:rsidRDefault="00F30909" w:rsidP="0037571B">
            <w:pPr>
              <w:ind w:firstLineChars="50" w:firstLine="90"/>
              <w:rPr>
                <w:rFonts w:hAnsi="ＭＳ 明朝"/>
                <w:sz w:val="18"/>
                <w:szCs w:val="18"/>
              </w:rPr>
            </w:pPr>
          </w:p>
          <w:p w14:paraId="122DCF89" w14:textId="77777777" w:rsidR="00F30909" w:rsidRPr="00F62442" w:rsidRDefault="00F30909" w:rsidP="0037571B">
            <w:pPr>
              <w:ind w:firstLineChars="50" w:firstLine="90"/>
              <w:rPr>
                <w:rFonts w:hAnsi="ＭＳ 明朝"/>
                <w:sz w:val="18"/>
                <w:szCs w:val="18"/>
              </w:rPr>
            </w:pPr>
          </w:p>
          <w:p w14:paraId="027F682E" w14:textId="3BBD7735" w:rsidR="00C73EC4" w:rsidRPr="00F62442" w:rsidRDefault="00993401" w:rsidP="0037571B">
            <w:pPr>
              <w:ind w:firstLineChars="1900" w:firstLine="4180"/>
              <w:rPr>
                <w:rFonts w:hAnsi="ＭＳ 明朝"/>
                <w:sz w:val="22"/>
                <w:szCs w:val="22"/>
              </w:rPr>
            </w:pPr>
            <w:r w:rsidRPr="00F62442">
              <w:rPr>
                <w:rFonts w:hAnsi="ＭＳ 明朝" w:hint="eastAsia"/>
                <w:sz w:val="22"/>
                <w:szCs w:val="22"/>
              </w:rPr>
              <w:t>令和</w:t>
            </w:r>
            <w:r w:rsidR="00C4543A">
              <w:rPr>
                <w:rFonts w:hAnsi="ＭＳ 明朝" w:hint="eastAsia"/>
                <w:sz w:val="22"/>
                <w:szCs w:val="22"/>
              </w:rPr>
              <w:t>7</w:t>
            </w:r>
            <w:r w:rsidR="007F6DA5" w:rsidRPr="00F62442">
              <w:rPr>
                <w:rFonts w:hAnsi="ＭＳ 明朝" w:hint="eastAsia"/>
                <w:sz w:val="22"/>
                <w:szCs w:val="22"/>
              </w:rPr>
              <w:t>年</w:t>
            </w:r>
            <w:r w:rsidR="00AE7CA7" w:rsidRPr="00F62442">
              <w:rPr>
                <w:rFonts w:hAnsi="ＭＳ 明朝" w:hint="eastAsia"/>
                <w:sz w:val="22"/>
                <w:szCs w:val="22"/>
              </w:rPr>
              <w:t>4</w:t>
            </w:r>
            <w:r w:rsidR="007F084E" w:rsidRPr="00F62442">
              <w:rPr>
                <w:rFonts w:hAnsi="ＭＳ 明朝" w:hint="eastAsia"/>
                <w:sz w:val="22"/>
                <w:szCs w:val="22"/>
              </w:rPr>
              <w:t>月</w:t>
            </w:r>
            <w:r w:rsidR="00C86D19" w:rsidRPr="00F62442">
              <w:rPr>
                <w:rFonts w:hAnsi="ＭＳ 明朝"/>
                <w:sz w:val="22"/>
                <w:szCs w:val="22"/>
              </w:rPr>
              <w:t>2</w:t>
            </w:r>
            <w:r w:rsidR="00C4543A">
              <w:rPr>
                <w:rFonts w:hAnsi="ＭＳ 明朝" w:hint="eastAsia"/>
                <w:sz w:val="22"/>
                <w:szCs w:val="22"/>
              </w:rPr>
              <w:t>8</w:t>
            </w:r>
            <w:r w:rsidR="007F084E" w:rsidRPr="00F62442">
              <w:rPr>
                <w:rFonts w:hAnsi="ＭＳ 明朝" w:hint="eastAsia"/>
                <w:sz w:val="22"/>
                <w:szCs w:val="22"/>
              </w:rPr>
              <w:t>日</w:t>
            </w:r>
          </w:p>
          <w:p w14:paraId="6CCC6308" w14:textId="77777777" w:rsidR="00F30909" w:rsidRPr="00F62442" w:rsidRDefault="00F30909" w:rsidP="0037571B">
            <w:pPr>
              <w:ind w:firstLineChars="1900" w:firstLine="4180"/>
              <w:rPr>
                <w:rFonts w:hAnsi="ＭＳ 明朝"/>
                <w:sz w:val="22"/>
                <w:szCs w:val="22"/>
              </w:rPr>
            </w:pPr>
          </w:p>
          <w:p w14:paraId="78001E32" w14:textId="77777777" w:rsidR="00C73EC4" w:rsidRPr="00F62442" w:rsidRDefault="007F084E" w:rsidP="0037571B">
            <w:pPr>
              <w:ind w:firstLineChars="1900" w:firstLine="4180"/>
              <w:rPr>
                <w:rFonts w:hAnsi="ＭＳ 明朝"/>
                <w:sz w:val="22"/>
                <w:szCs w:val="22"/>
              </w:rPr>
            </w:pPr>
            <w:r w:rsidRPr="00F62442">
              <w:rPr>
                <w:rFonts w:hAnsi="ＭＳ 明朝" w:hint="eastAsia"/>
                <w:sz w:val="22"/>
                <w:szCs w:val="22"/>
              </w:rPr>
              <w:t>南さつま農業協同組合</w:t>
            </w:r>
          </w:p>
          <w:p w14:paraId="3793517C" w14:textId="77777777" w:rsidR="00AE3463" w:rsidRPr="00F62442" w:rsidRDefault="00AE3463" w:rsidP="00AE3463">
            <w:pPr>
              <w:rPr>
                <w:rFonts w:hAnsi="ＭＳ 明朝"/>
                <w:sz w:val="18"/>
                <w:szCs w:val="18"/>
              </w:rPr>
            </w:pPr>
          </w:p>
          <w:p w14:paraId="29A9DC7D" w14:textId="77777777" w:rsidR="00F30909" w:rsidRPr="00F62442" w:rsidRDefault="007F084E" w:rsidP="0037571B">
            <w:pPr>
              <w:ind w:firstLineChars="1900" w:firstLine="4180"/>
              <w:rPr>
                <w:rFonts w:hAnsi="ＭＳ 明朝"/>
                <w:sz w:val="22"/>
                <w:szCs w:val="22"/>
              </w:rPr>
            </w:pPr>
            <w:r w:rsidRPr="00F62442">
              <w:rPr>
                <w:rFonts w:hAnsi="ＭＳ 明朝" w:hint="eastAsia"/>
                <w:sz w:val="22"/>
                <w:szCs w:val="22"/>
              </w:rPr>
              <w:t xml:space="preserve">代表理事組合長　</w:t>
            </w:r>
            <w:r w:rsidR="009C5590" w:rsidRPr="00F62442">
              <w:rPr>
                <w:rFonts w:hAnsi="ＭＳ 明朝" w:hint="eastAsia"/>
                <w:sz w:val="22"/>
                <w:szCs w:val="22"/>
              </w:rPr>
              <w:t xml:space="preserve">　山　下　良　行</w:t>
            </w:r>
          </w:p>
          <w:p w14:paraId="747C6419" w14:textId="77777777" w:rsidR="00F30909" w:rsidRPr="00F62442" w:rsidRDefault="00F30909" w:rsidP="0037571B">
            <w:pPr>
              <w:ind w:firstLineChars="1900" w:firstLine="4180"/>
              <w:rPr>
                <w:rFonts w:hAnsi="ＭＳ 明朝"/>
                <w:sz w:val="22"/>
                <w:szCs w:val="22"/>
              </w:rPr>
            </w:pPr>
          </w:p>
          <w:p w14:paraId="6319183A" w14:textId="77777777" w:rsidR="00AE3463" w:rsidRPr="00F62442" w:rsidRDefault="00AE3463" w:rsidP="00AE3463">
            <w:pPr>
              <w:rPr>
                <w:rFonts w:hAnsi="ＭＳ 明朝"/>
                <w:sz w:val="22"/>
                <w:szCs w:val="22"/>
              </w:rPr>
            </w:pPr>
          </w:p>
        </w:tc>
      </w:tr>
    </w:tbl>
    <w:p w14:paraId="6662C2D8" w14:textId="77777777" w:rsidR="00F30909" w:rsidRPr="00F62442" w:rsidRDefault="00F30909" w:rsidP="0037571B">
      <w:pPr>
        <w:ind w:rightChars="-170" w:right="-408"/>
        <w:rPr>
          <w:rFonts w:ascii="ＭＳ ゴシック" w:eastAsia="ＭＳ ゴシック" w:hAnsi="ＭＳ ゴシック"/>
          <w:b/>
          <w:bCs/>
          <w:sz w:val="26"/>
          <w:szCs w:val="26"/>
        </w:rPr>
      </w:pPr>
    </w:p>
    <w:p w14:paraId="75D9BB4C" w14:textId="77777777" w:rsidR="00D5683C" w:rsidRPr="00F62442" w:rsidRDefault="00D5683C" w:rsidP="0037571B">
      <w:pPr>
        <w:ind w:rightChars="-170" w:right="-408"/>
        <w:rPr>
          <w:rFonts w:ascii="ＭＳ ゴシック" w:eastAsia="ＭＳ ゴシック" w:hAnsi="ＭＳ ゴシック"/>
          <w:b/>
          <w:bCs/>
          <w:sz w:val="26"/>
          <w:szCs w:val="26"/>
        </w:rPr>
      </w:pPr>
    </w:p>
    <w:p w14:paraId="3CF342DA" w14:textId="77777777" w:rsidR="00D5683C" w:rsidRPr="00F62442" w:rsidRDefault="00D5683C" w:rsidP="00D5683C">
      <w:pPr>
        <w:suppressAutoHyphens/>
        <w:wordWrap w:val="0"/>
        <w:adjustRightInd w:val="0"/>
        <w:jc w:val="left"/>
        <w:textAlignment w:val="baseline"/>
        <w:rPr>
          <w:rFonts w:ascii="ｺﾞｼｯｸ" w:eastAsia="ｺﾞｼｯｸ" w:hAnsi="ＭＳ ゴシック"/>
          <w:b/>
          <w:bCs/>
          <w:kern w:val="0"/>
          <w:sz w:val="26"/>
          <w:szCs w:val="26"/>
        </w:rPr>
      </w:pPr>
      <w:r w:rsidRPr="00F62442">
        <w:rPr>
          <w:rFonts w:ascii="ｺﾞｼｯｸ" w:eastAsia="ｺﾞｼｯｸ" w:hAnsi="ＭＳ ゴシック" w:hint="eastAsia"/>
          <w:b/>
          <w:bCs/>
          <w:kern w:val="0"/>
          <w:sz w:val="26"/>
          <w:szCs w:val="26"/>
        </w:rPr>
        <w:t>８．会計監査人の監査</w:t>
      </w:r>
    </w:p>
    <w:p w14:paraId="5B5882EE" w14:textId="77777777" w:rsidR="00D5683C" w:rsidRPr="00F62442" w:rsidRDefault="00D5683C" w:rsidP="00D5683C">
      <w:pPr>
        <w:suppressAutoHyphens/>
        <w:wordWrap w:val="0"/>
        <w:adjustRightInd w:val="0"/>
        <w:jc w:val="left"/>
        <w:textAlignment w:val="baseline"/>
        <w:rPr>
          <w:rFonts w:ascii="ｺﾞｼｯｸ" w:eastAsia="ｺﾞｼｯｸ" w:hAnsi="ＭＳ ゴシック"/>
          <w:b/>
          <w:bCs/>
          <w:kern w:val="0"/>
          <w:u w:val="single"/>
        </w:rPr>
      </w:pPr>
    </w:p>
    <w:tbl>
      <w:tblPr>
        <w:tblW w:w="0" w:type="auto"/>
        <w:tblInd w:w="392" w:type="dxa"/>
        <w:tblBorders>
          <w:top w:val="single" w:sz="8" w:space="0" w:color="auto"/>
          <w:left w:val="single" w:sz="8" w:space="0" w:color="auto"/>
          <w:bottom w:val="single" w:sz="8" w:space="0" w:color="auto"/>
          <w:right w:val="single" w:sz="8" w:space="0" w:color="auto"/>
          <w:insideH w:val="single" w:sz="12" w:space="0" w:color="auto"/>
          <w:insideV w:val="single" w:sz="12" w:space="0" w:color="auto"/>
        </w:tblBorders>
        <w:tblLook w:val="04A0" w:firstRow="1" w:lastRow="0" w:firstColumn="1" w:lastColumn="0" w:noHBand="0" w:noVBand="1"/>
      </w:tblPr>
      <w:tblGrid>
        <w:gridCol w:w="8647"/>
      </w:tblGrid>
      <w:tr w:rsidR="00D5683C" w:rsidRPr="00F62442" w14:paraId="3F1E7241" w14:textId="77777777" w:rsidTr="00BF4AEE">
        <w:trPr>
          <w:trHeight w:val="1073"/>
        </w:trPr>
        <w:tc>
          <w:tcPr>
            <w:tcW w:w="8647" w:type="dxa"/>
            <w:shd w:val="clear" w:color="auto" w:fill="auto"/>
          </w:tcPr>
          <w:p w14:paraId="6DA3C737" w14:textId="62AA88BD" w:rsidR="00D5683C" w:rsidRPr="00F62442" w:rsidRDefault="00D5683C" w:rsidP="00D5683C">
            <w:pPr>
              <w:suppressAutoHyphens/>
              <w:wordWrap w:val="0"/>
              <w:adjustRightInd w:val="0"/>
              <w:textAlignment w:val="baseline"/>
              <w:rPr>
                <w:rFonts w:hAnsi="ＭＳ 明朝"/>
                <w:kern w:val="0"/>
                <w:sz w:val="22"/>
                <w:szCs w:val="22"/>
              </w:rPr>
            </w:pPr>
            <w:r w:rsidRPr="00F62442">
              <w:rPr>
                <w:rFonts w:hAnsi="ＭＳ 明朝" w:hint="eastAsia"/>
                <w:b/>
                <w:bCs/>
                <w:kern w:val="0"/>
                <w:sz w:val="22"/>
                <w:szCs w:val="22"/>
              </w:rPr>
              <w:t xml:space="preserve">　</w:t>
            </w:r>
            <w:r w:rsidR="00931ABA" w:rsidRPr="00F62442">
              <w:rPr>
                <w:rFonts w:hAnsi="ＭＳ 明朝" w:hint="eastAsia"/>
                <w:kern w:val="0"/>
                <w:sz w:val="22"/>
                <w:szCs w:val="22"/>
              </w:rPr>
              <w:t>令和</w:t>
            </w:r>
            <w:r w:rsidR="00C4543A">
              <w:rPr>
                <w:rFonts w:hAnsi="ＭＳ 明朝" w:hint="eastAsia"/>
                <w:kern w:val="0"/>
                <w:sz w:val="22"/>
                <w:szCs w:val="22"/>
              </w:rPr>
              <w:t>5</w:t>
            </w:r>
            <w:r w:rsidR="00931ABA" w:rsidRPr="00F62442">
              <w:rPr>
                <w:rFonts w:hAnsi="ＭＳ 明朝" w:hint="eastAsia"/>
                <w:kern w:val="0"/>
                <w:sz w:val="22"/>
                <w:szCs w:val="22"/>
              </w:rPr>
              <w:t>年度及び令和</w:t>
            </w:r>
            <w:r w:rsidR="00C4543A">
              <w:rPr>
                <w:rFonts w:hAnsi="ＭＳ 明朝" w:hint="eastAsia"/>
                <w:kern w:val="0"/>
                <w:sz w:val="22"/>
                <w:szCs w:val="22"/>
              </w:rPr>
              <w:t>6</w:t>
            </w:r>
            <w:r w:rsidRPr="00F62442">
              <w:rPr>
                <w:rFonts w:hAnsi="ＭＳ 明朝" w:hint="eastAsia"/>
                <w:kern w:val="0"/>
                <w:sz w:val="22"/>
                <w:szCs w:val="22"/>
              </w:rPr>
              <w:t>年度の貸借対照表、損益計算書、剰余金処分計算書及び注記表は、農業協同組合法第37</w:t>
            </w:r>
            <w:r w:rsidR="00BF4AEE" w:rsidRPr="00F62442">
              <w:rPr>
                <w:rFonts w:hAnsi="ＭＳ 明朝" w:hint="eastAsia"/>
                <w:kern w:val="0"/>
                <w:sz w:val="22"/>
                <w:szCs w:val="22"/>
              </w:rPr>
              <w:t>条の２第３項の規定に基づき、みのり</w:t>
            </w:r>
            <w:r w:rsidRPr="00F62442">
              <w:rPr>
                <w:rFonts w:hAnsi="ＭＳ 明朝" w:hint="eastAsia"/>
                <w:kern w:val="0"/>
                <w:sz w:val="22"/>
                <w:szCs w:val="22"/>
              </w:rPr>
              <w:t>監査法人の監査を受けております。</w:t>
            </w:r>
          </w:p>
        </w:tc>
      </w:tr>
    </w:tbl>
    <w:p w14:paraId="0E120966" w14:textId="77777777" w:rsidR="00BF4AEE" w:rsidRPr="00AE412E" w:rsidRDefault="00BF4AEE" w:rsidP="0037571B">
      <w:pPr>
        <w:ind w:rightChars="-170" w:right="-408"/>
        <w:rPr>
          <w:rFonts w:ascii="ＭＳ ゴシック" w:eastAsia="ＭＳ ゴシック" w:hAnsi="ＭＳ ゴシック"/>
          <w:b/>
          <w:bCs/>
          <w:sz w:val="26"/>
          <w:szCs w:val="26"/>
          <w:shd w:val="clear" w:color="auto" w:fill="FFFF00"/>
        </w:rPr>
      </w:pPr>
    </w:p>
    <w:p w14:paraId="64FF431A" w14:textId="77777777" w:rsidR="00447148" w:rsidRPr="00325925" w:rsidRDefault="00447148" w:rsidP="0037571B">
      <w:pPr>
        <w:ind w:rightChars="-170" w:right="-408"/>
        <w:rPr>
          <w:rFonts w:ascii="ＭＳ ゴシック" w:eastAsia="ＭＳ ゴシック" w:hAnsi="ＭＳ ゴシック"/>
          <w:b/>
          <w:bCs/>
          <w:sz w:val="26"/>
          <w:szCs w:val="26"/>
        </w:rPr>
      </w:pPr>
      <w:r w:rsidRPr="00325925">
        <w:rPr>
          <w:rFonts w:ascii="ＭＳ ゴシック" w:eastAsia="ＭＳ ゴシック" w:hAnsi="ＭＳ ゴシック" w:hint="eastAsia"/>
          <w:b/>
          <w:bCs/>
          <w:sz w:val="26"/>
          <w:szCs w:val="26"/>
        </w:rPr>
        <w:lastRenderedPageBreak/>
        <w:t>Ⅱ　損益の状況</w:t>
      </w:r>
    </w:p>
    <w:p w14:paraId="2FBE2D5D" w14:textId="77777777" w:rsidR="00672741" w:rsidRPr="00325925" w:rsidRDefault="00672741" w:rsidP="0037571B">
      <w:pPr>
        <w:ind w:rightChars="-170" w:right="-408"/>
        <w:rPr>
          <w:rFonts w:ascii="ＭＳ ゴシック" w:eastAsia="ＭＳ ゴシック" w:hAnsi="ＭＳ ゴシック"/>
          <w:b/>
          <w:bCs/>
          <w:sz w:val="26"/>
          <w:szCs w:val="26"/>
        </w:rPr>
      </w:pPr>
    </w:p>
    <w:p w14:paraId="2DDF185C" w14:textId="77777777" w:rsidR="00447148" w:rsidRPr="00325925" w:rsidRDefault="00447148" w:rsidP="00D217BD">
      <w:pPr>
        <w:tabs>
          <w:tab w:val="left" w:pos="-120"/>
          <w:tab w:val="left" w:pos="0"/>
        </w:tabs>
        <w:suppressAutoHyphens/>
        <w:wordWrap w:val="0"/>
        <w:adjustRightInd w:val="0"/>
        <w:ind w:rightChars="-220" w:right="-528" w:firstLineChars="100" w:firstLine="261"/>
        <w:jc w:val="left"/>
        <w:textAlignment w:val="baseline"/>
        <w:rPr>
          <w:rFonts w:ascii="ｺﾞｼｯｸ" w:eastAsia="ｺﾞｼｯｸ" w:hAnsi="ＭＳ ゴシック"/>
          <w:b/>
          <w:bCs/>
          <w:sz w:val="26"/>
          <w:szCs w:val="26"/>
        </w:rPr>
      </w:pPr>
      <w:r w:rsidRPr="00325925">
        <w:rPr>
          <w:rFonts w:ascii="ｺﾞｼｯｸ" w:eastAsia="ｺﾞｼｯｸ" w:hAnsi="ＭＳ ゴシック" w:hint="eastAsia"/>
          <w:b/>
          <w:bCs/>
          <w:sz w:val="26"/>
          <w:szCs w:val="26"/>
        </w:rPr>
        <w:t>１．最近の５事業年度の主要な経営指標</w:t>
      </w:r>
    </w:p>
    <w:p w14:paraId="62B65783" w14:textId="77777777" w:rsidR="00447148" w:rsidRPr="00325925" w:rsidRDefault="00915467" w:rsidP="0037571B">
      <w:pPr>
        <w:tabs>
          <w:tab w:val="left" w:pos="-120"/>
          <w:tab w:val="left" w:pos="0"/>
        </w:tabs>
        <w:suppressAutoHyphens/>
        <w:wordWrap w:val="0"/>
        <w:adjustRightInd w:val="0"/>
        <w:ind w:rightChars="-220" w:right="-528"/>
        <w:jc w:val="right"/>
        <w:textAlignment w:val="baseline"/>
        <w:rPr>
          <w:rFonts w:hAnsi="ＭＳ 明朝"/>
          <w:spacing w:val="8"/>
          <w:sz w:val="20"/>
          <w:szCs w:val="20"/>
        </w:rPr>
      </w:pPr>
      <w:r w:rsidRPr="00325925">
        <w:rPr>
          <w:rFonts w:ascii="ｺﾞｼｯｸ" w:eastAsia="ｺﾞｼｯｸ" w:hAnsi="ＭＳ ゴシック" w:hint="eastAsia"/>
          <w:b/>
          <w:bCs/>
        </w:rPr>
        <w:t xml:space="preserve">　　　　　　　</w:t>
      </w:r>
      <w:r w:rsidR="00447148" w:rsidRPr="00325925">
        <w:rPr>
          <w:rFonts w:ascii="ｺﾞｼｯｸ" w:eastAsia="ｺﾞｼｯｸ" w:hAnsi="ＭＳ ゴシック" w:hint="eastAsia"/>
          <w:b/>
          <w:bCs/>
        </w:rPr>
        <w:t xml:space="preserve">　</w:t>
      </w:r>
      <w:r w:rsidR="00447148" w:rsidRPr="00325925">
        <w:rPr>
          <w:rFonts w:hAnsi="ＭＳ 明朝" w:hint="eastAsia"/>
          <w:b/>
          <w:bCs/>
        </w:rPr>
        <w:t xml:space="preserve">　</w:t>
      </w:r>
      <w:r w:rsidR="001E03F9" w:rsidRPr="00325925">
        <w:rPr>
          <w:rFonts w:hAnsi="ＭＳ 明朝" w:hint="eastAsia"/>
          <w:sz w:val="20"/>
          <w:szCs w:val="20"/>
        </w:rPr>
        <w:t>（単位：千</w:t>
      </w:r>
      <w:r w:rsidR="00447148" w:rsidRPr="00325925">
        <w:rPr>
          <w:rFonts w:hAnsi="ＭＳ 明朝" w:hint="eastAsia"/>
          <w:sz w:val="20"/>
          <w:szCs w:val="20"/>
        </w:rPr>
        <w:t>円、口、人、％）</w:t>
      </w:r>
    </w:p>
    <w:tbl>
      <w:tblPr>
        <w:tblW w:w="9499"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0"/>
        <w:gridCol w:w="2080"/>
        <w:gridCol w:w="1419"/>
        <w:gridCol w:w="1420"/>
        <w:gridCol w:w="1420"/>
        <w:gridCol w:w="1420"/>
        <w:gridCol w:w="1420"/>
      </w:tblGrid>
      <w:tr w:rsidR="00A4280B" w:rsidRPr="00325925" w14:paraId="5AC5FAA3" w14:textId="77777777" w:rsidTr="00004FB4">
        <w:trPr>
          <w:trHeight w:val="472"/>
        </w:trPr>
        <w:tc>
          <w:tcPr>
            <w:tcW w:w="2400"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0848317B" w14:textId="77777777" w:rsidR="00A4280B" w:rsidRPr="00325925" w:rsidRDefault="00A4280B" w:rsidP="00A4280B">
            <w:pPr>
              <w:kinsoku w:val="0"/>
              <w:overflowPunct w:val="0"/>
              <w:autoSpaceDE w:val="0"/>
              <w:autoSpaceDN w:val="0"/>
              <w:spacing w:line="300" w:lineRule="exact"/>
              <w:jc w:val="center"/>
              <w:rPr>
                <w:rFonts w:hAnsi="ＭＳ 明朝"/>
                <w:sz w:val="20"/>
                <w:szCs w:val="20"/>
              </w:rPr>
            </w:pPr>
            <w:r w:rsidRPr="00325925">
              <w:rPr>
                <w:rFonts w:hAnsi="ＭＳ 明朝" w:hint="eastAsia"/>
                <w:sz w:val="20"/>
                <w:szCs w:val="20"/>
              </w:rPr>
              <w:t>項　　　目</w:t>
            </w:r>
          </w:p>
        </w:tc>
        <w:tc>
          <w:tcPr>
            <w:tcW w:w="1419" w:type="dxa"/>
            <w:tcBorders>
              <w:top w:val="single" w:sz="8" w:space="0" w:color="auto"/>
              <w:left w:val="single" w:sz="4" w:space="0" w:color="auto"/>
              <w:bottom w:val="single" w:sz="8" w:space="0" w:color="auto"/>
              <w:right w:val="single" w:sz="8" w:space="0" w:color="auto"/>
            </w:tcBorders>
            <w:shd w:val="clear" w:color="auto" w:fill="auto"/>
            <w:vAlign w:val="center"/>
          </w:tcPr>
          <w:p w14:paraId="549EFCF2" w14:textId="1047DC0A" w:rsidR="00A4280B" w:rsidRPr="00325925" w:rsidRDefault="00A4280B" w:rsidP="00A4280B">
            <w:pPr>
              <w:kinsoku w:val="0"/>
              <w:overflowPunct w:val="0"/>
              <w:autoSpaceDE w:val="0"/>
              <w:autoSpaceDN w:val="0"/>
              <w:spacing w:line="300" w:lineRule="exact"/>
              <w:jc w:val="center"/>
              <w:rPr>
                <w:rFonts w:hAnsi="ＭＳ 明朝"/>
                <w:sz w:val="20"/>
                <w:szCs w:val="20"/>
              </w:rPr>
            </w:pPr>
            <w:r w:rsidRPr="00325925">
              <w:rPr>
                <w:rFonts w:hAnsi="ＭＳ 明朝" w:hint="eastAsia"/>
                <w:sz w:val="20"/>
                <w:szCs w:val="20"/>
              </w:rPr>
              <w:t>令和2年度</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725AB1C5" w14:textId="2FD11751" w:rsidR="00A4280B" w:rsidRPr="00325925" w:rsidRDefault="00A4280B" w:rsidP="00A4280B">
            <w:pPr>
              <w:kinsoku w:val="0"/>
              <w:overflowPunct w:val="0"/>
              <w:autoSpaceDE w:val="0"/>
              <w:autoSpaceDN w:val="0"/>
              <w:spacing w:line="300" w:lineRule="exact"/>
              <w:jc w:val="center"/>
              <w:rPr>
                <w:rFonts w:hAnsi="ＭＳ 明朝"/>
                <w:sz w:val="20"/>
                <w:szCs w:val="20"/>
              </w:rPr>
            </w:pPr>
            <w:r w:rsidRPr="00325925">
              <w:rPr>
                <w:rFonts w:hAnsi="ＭＳ 明朝" w:hint="eastAsia"/>
                <w:sz w:val="20"/>
                <w:szCs w:val="20"/>
              </w:rPr>
              <w:t>令和3年度</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1C62B4F3" w14:textId="0378544C" w:rsidR="00A4280B" w:rsidRPr="00325925" w:rsidRDefault="00A4280B" w:rsidP="00A4280B">
            <w:pPr>
              <w:kinsoku w:val="0"/>
              <w:overflowPunct w:val="0"/>
              <w:autoSpaceDE w:val="0"/>
              <w:autoSpaceDN w:val="0"/>
              <w:spacing w:line="300" w:lineRule="exact"/>
              <w:jc w:val="center"/>
              <w:rPr>
                <w:rFonts w:hAnsi="ＭＳ 明朝"/>
                <w:sz w:val="20"/>
                <w:szCs w:val="20"/>
              </w:rPr>
            </w:pPr>
            <w:r w:rsidRPr="00325925">
              <w:rPr>
                <w:rFonts w:hAnsi="ＭＳ 明朝" w:hint="eastAsia"/>
                <w:sz w:val="20"/>
                <w:szCs w:val="20"/>
              </w:rPr>
              <w:t>令和4年度</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11C494CA" w14:textId="3A46A13B" w:rsidR="00A4280B" w:rsidRPr="00325925" w:rsidRDefault="00A4280B" w:rsidP="00A4280B">
            <w:pPr>
              <w:kinsoku w:val="0"/>
              <w:overflowPunct w:val="0"/>
              <w:autoSpaceDE w:val="0"/>
              <w:autoSpaceDN w:val="0"/>
              <w:spacing w:line="300" w:lineRule="exact"/>
              <w:jc w:val="center"/>
              <w:rPr>
                <w:rFonts w:hAnsi="ＭＳ 明朝"/>
                <w:sz w:val="20"/>
                <w:szCs w:val="20"/>
              </w:rPr>
            </w:pPr>
            <w:r w:rsidRPr="00325925">
              <w:rPr>
                <w:rFonts w:hAnsi="ＭＳ 明朝" w:hint="eastAsia"/>
                <w:sz w:val="20"/>
                <w:szCs w:val="21"/>
              </w:rPr>
              <w:t>令和</w:t>
            </w:r>
            <w:r>
              <w:rPr>
                <w:rFonts w:hAnsi="ＭＳ 明朝" w:hint="eastAsia"/>
                <w:sz w:val="20"/>
                <w:szCs w:val="21"/>
              </w:rPr>
              <w:t>5</w:t>
            </w:r>
            <w:r w:rsidRPr="00325925">
              <w:rPr>
                <w:rFonts w:hAnsi="ＭＳ 明朝" w:hint="eastAsia"/>
                <w:sz w:val="20"/>
                <w:szCs w:val="21"/>
              </w:rPr>
              <w:t>年度</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3D8CB9F0" w14:textId="18D5719F" w:rsidR="00A4280B" w:rsidRPr="00325925" w:rsidRDefault="00A4280B" w:rsidP="00A4280B">
            <w:pPr>
              <w:kinsoku w:val="0"/>
              <w:overflowPunct w:val="0"/>
              <w:autoSpaceDE w:val="0"/>
              <w:autoSpaceDN w:val="0"/>
              <w:spacing w:line="300" w:lineRule="exact"/>
              <w:jc w:val="center"/>
              <w:rPr>
                <w:rFonts w:hAnsi="ＭＳ 明朝"/>
                <w:sz w:val="20"/>
                <w:szCs w:val="20"/>
              </w:rPr>
            </w:pPr>
            <w:r w:rsidRPr="00325925">
              <w:rPr>
                <w:rFonts w:hAnsi="ＭＳ 明朝" w:hint="eastAsia"/>
                <w:sz w:val="20"/>
                <w:szCs w:val="21"/>
              </w:rPr>
              <w:t>令和</w:t>
            </w:r>
            <w:r>
              <w:rPr>
                <w:rFonts w:hAnsi="ＭＳ 明朝" w:hint="eastAsia"/>
                <w:sz w:val="20"/>
                <w:szCs w:val="21"/>
              </w:rPr>
              <w:t>6</w:t>
            </w:r>
            <w:r w:rsidRPr="00325925">
              <w:rPr>
                <w:rFonts w:hAnsi="ＭＳ 明朝" w:hint="eastAsia"/>
                <w:sz w:val="20"/>
                <w:szCs w:val="21"/>
              </w:rPr>
              <w:t>年度</w:t>
            </w:r>
          </w:p>
        </w:tc>
      </w:tr>
      <w:tr w:rsidR="00A4280B" w:rsidRPr="00325925" w14:paraId="0329503F" w14:textId="77777777" w:rsidTr="00E5249F">
        <w:trPr>
          <w:trHeight w:val="393"/>
        </w:trPr>
        <w:tc>
          <w:tcPr>
            <w:tcW w:w="2400" w:type="dxa"/>
            <w:gridSpan w:val="2"/>
            <w:tcBorders>
              <w:top w:val="single" w:sz="8" w:space="0" w:color="auto"/>
              <w:left w:val="single" w:sz="8" w:space="0" w:color="auto"/>
              <w:bottom w:val="nil"/>
              <w:right w:val="single" w:sz="4" w:space="0" w:color="000000"/>
            </w:tcBorders>
            <w:shd w:val="clear" w:color="auto" w:fill="auto"/>
            <w:vAlign w:val="center"/>
          </w:tcPr>
          <w:p w14:paraId="782D1FDF" w14:textId="77777777" w:rsidR="00A4280B" w:rsidRPr="00325925" w:rsidRDefault="00A4280B" w:rsidP="00A4280B">
            <w:pPr>
              <w:kinsoku w:val="0"/>
              <w:overflowPunct w:val="0"/>
              <w:autoSpaceDE w:val="0"/>
              <w:autoSpaceDN w:val="0"/>
              <w:spacing w:line="300" w:lineRule="exact"/>
              <w:ind w:firstLineChars="50" w:firstLine="100"/>
              <w:rPr>
                <w:rFonts w:hAnsi="ＭＳ 明朝"/>
                <w:sz w:val="20"/>
                <w:szCs w:val="20"/>
              </w:rPr>
            </w:pPr>
            <w:r w:rsidRPr="00325925">
              <w:rPr>
                <w:rFonts w:hAnsi="ＭＳ 明朝" w:hint="eastAsia"/>
                <w:sz w:val="20"/>
                <w:szCs w:val="20"/>
              </w:rPr>
              <w:t>経常収益（事業収益）</w:t>
            </w:r>
          </w:p>
        </w:tc>
        <w:tc>
          <w:tcPr>
            <w:tcW w:w="1419" w:type="dxa"/>
            <w:tcBorders>
              <w:top w:val="single" w:sz="8" w:space="0" w:color="auto"/>
              <w:left w:val="single" w:sz="4" w:space="0" w:color="auto"/>
              <w:bottom w:val="single" w:sz="4" w:space="0" w:color="auto"/>
              <w:right w:val="single" w:sz="8" w:space="0" w:color="auto"/>
            </w:tcBorders>
            <w:shd w:val="clear" w:color="auto" w:fill="auto"/>
            <w:vAlign w:val="center"/>
          </w:tcPr>
          <w:p w14:paraId="762C93FC" w14:textId="42A4220F"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13,440,813</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273632FE" w14:textId="2DBB7A2F"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14,531,626</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654F0B45" w14:textId="0C4B23A9"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14,674,868</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24703D78" w14:textId="39A3C1EB"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14,965,266</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00F2F18D" w14:textId="0762B883" w:rsidR="00A4280B" w:rsidRPr="00325925" w:rsidRDefault="00A4280B"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14,390,520</w:t>
            </w:r>
          </w:p>
        </w:tc>
      </w:tr>
      <w:tr w:rsidR="00A4280B" w:rsidRPr="00325925" w14:paraId="6BB033FD" w14:textId="77777777" w:rsidTr="00E5249F">
        <w:trPr>
          <w:trHeight w:val="422"/>
        </w:trPr>
        <w:tc>
          <w:tcPr>
            <w:tcW w:w="320" w:type="dxa"/>
            <w:tcBorders>
              <w:top w:val="nil"/>
              <w:left w:val="single" w:sz="8" w:space="0" w:color="auto"/>
              <w:bottom w:val="nil"/>
              <w:right w:val="single" w:sz="4" w:space="0" w:color="000000"/>
            </w:tcBorders>
            <w:shd w:val="clear" w:color="auto" w:fill="auto"/>
            <w:vAlign w:val="center"/>
          </w:tcPr>
          <w:p w14:paraId="62F81FD5" w14:textId="77777777" w:rsidR="00A4280B" w:rsidRPr="00325925" w:rsidRDefault="00A4280B" w:rsidP="00A4280B">
            <w:pPr>
              <w:kinsoku w:val="0"/>
              <w:overflowPunct w:val="0"/>
              <w:autoSpaceDE w:val="0"/>
              <w:autoSpaceDN w:val="0"/>
              <w:spacing w:line="300" w:lineRule="exact"/>
              <w:rPr>
                <w:rFonts w:hAnsi="ＭＳ 明朝"/>
                <w:sz w:val="20"/>
                <w:szCs w:val="20"/>
              </w:rPr>
            </w:pPr>
          </w:p>
        </w:tc>
        <w:tc>
          <w:tcPr>
            <w:tcW w:w="2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63EA1464"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信用事業収益</w:t>
            </w: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14:paraId="261D2209" w14:textId="6F1314AB" w:rsidR="00A4280B" w:rsidRPr="00325925" w:rsidRDefault="00A4280B" w:rsidP="00A4280B">
            <w:pPr>
              <w:kinsoku w:val="0"/>
              <w:wordWrap w:val="0"/>
              <w:overflowPunct w:val="0"/>
              <w:autoSpaceDE w:val="0"/>
              <w:autoSpaceDN w:val="0"/>
              <w:spacing w:line="300" w:lineRule="exact"/>
              <w:jc w:val="right"/>
              <w:rPr>
                <w:rFonts w:hAnsi="ＭＳ 明朝"/>
                <w:sz w:val="20"/>
                <w:szCs w:val="20"/>
              </w:rPr>
            </w:pPr>
            <w:r w:rsidRPr="00325925">
              <w:rPr>
                <w:rFonts w:hAnsi="ＭＳ 明朝" w:hint="eastAsia"/>
                <w:sz w:val="20"/>
                <w:szCs w:val="20"/>
              </w:rPr>
              <w:t>1,006,873</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46AF87B7" w14:textId="4A0CE838" w:rsidR="00A4280B" w:rsidRPr="00325925" w:rsidRDefault="00A4280B" w:rsidP="00A4280B">
            <w:pPr>
              <w:kinsoku w:val="0"/>
              <w:wordWrap w:val="0"/>
              <w:overflowPunct w:val="0"/>
              <w:autoSpaceDE w:val="0"/>
              <w:autoSpaceDN w:val="0"/>
              <w:spacing w:line="300" w:lineRule="exact"/>
              <w:jc w:val="right"/>
              <w:rPr>
                <w:rFonts w:hAnsi="ＭＳ 明朝"/>
                <w:sz w:val="20"/>
                <w:szCs w:val="20"/>
              </w:rPr>
            </w:pPr>
            <w:r w:rsidRPr="00325925">
              <w:rPr>
                <w:rFonts w:hAnsi="ＭＳ 明朝" w:hint="eastAsia"/>
                <w:sz w:val="20"/>
                <w:szCs w:val="20"/>
              </w:rPr>
              <w:t>1,013,849</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56F64627" w14:textId="6C358F2C" w:rsidR="00A4280B" w:rsidRPr="00325925" w:rsidRDefault="00A4280B" w:rsidP="00A4280B">
            <w:pPr>
              <w:kinsoku w:val="0"/>
              <w:wordWrap w:val="0"/>
              <w:overflowPunct w:val="0"/>
              <w:autoSpaceDE w:val="0"/>
              <w:autoSpaceDN w:val="0"/>
              <w:spacing w:line="300" w:lineRule="exact"/>
              <w:jc w:val="right"/>
              <w:rPr>
                <w:rFonts w:hAnsi="ＭＳ 明朝"/>
                <w:sz w:val="20"/>
                <w:szCs w:val="20"/>
              </w:rPr>
            </w:pPr>
            <w:r w:rsidRPr="00325925">
              <w:rPr>
                <w:rFonts w:hAnsi="ＭＳ 明朝" w:hint="eastAsia"/>
                <w:sz w:val="20"/>
                <w:szCs w:val="20"/>
              </w:rPr>
              <w:t>960,335</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40EE3BBB" w14:textId="5DC27B3A" w:rsidR="00A4280B" w:rsidRPr="00325925" w:rsidRDefault="00A4280B" w:rsidP="00A4280B">
            <w:pPr>
              <w:kinsoku w:val="0"/>
              <w:wordWrap w:val="0"/>
              <w:overflowPunct w:val="0"/>
              <w:autoSpaceDE w:val="0"/>
              <w:autoSpaceDN w:val="0"/>
              <w:spacing w:line="300" w:lineRule="exact"/>
              <w:jc w:val="right"/>
              <w:rPr>
                <w:rFonts w:hAnsi="ＭＳ 明朝"/>
                <w:sz w:val="20"/>
                <w:szCs w:val="20"/>
              </w:rPr>
            </w:pPr>
            <w:r w:rsidRPr="00325925">
              <w:rPr>
                <w:rFonts w:hAnsi="ＭＳ 明朝" w:hint="eastAsia"/>
                <w:sz w:val="20"/>
                <w:szCs w:val="20"/>
              </w:rPr>
              <w:t>982,698</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0E764E8D" w14:textId="20257518" w:rsidR="00A4280B" w:rsidRPr="00325925" w:rsidRDefault="00A4280B" w:rsidP="00A4280B">
            <w:pPr>
              <w:kinsoku w:val="0"/>
              <w:wordWrap w:val="0"/>
              <w:overflowPunct w:val="0"/>
              <w:autoSpaceDE w:val="0"/>
              <w:autoSpaceDN w:val="0"/>
              <w:spacing w:line="300" w:lineRule="exact"/>
              <w:jc w:val="right"/>
              <w:rPr>
                <w:rFonts w:hAnsi="ＭＳ 明朝"/>
                <w:sz w:val="20"/>
                <w:szCs w:val="20"/>
              </w:rPr>
            </w:pPr>
            <w:r>
              <w:rPr>
                <w:rFonts w:hAnsi="ＭＳ 明朝" w:hint="eastAsia"/>
                <w:sz w:val="20"/>
                <w:szCs w:val="20"/>
              </w:rPr>
              <w:t>1,072,961</w:t>
            </w:r>
          </w:p>
        </w:tc>
      </w:tr>
      <w:tr w:rsidR="00A4280B" w:rsidRPr="00325925" w14:paraId="1443561D" w14:textId="77777777" w:rsidTr="00E5249F">
        <w:trPr>
          <w:trHeight w:val="414"/>
        </w:trPr>
        <w:tc>
          <w:tcPr>
            <w:tcW w:w="320" w:type="dxa"/>
            <w:vMerge w:val="restart"/>
            <w:tcBorders>
              <w:top w:val="nil"/>
              <w:left w:val="single" w:sz="8" w:space="0" w:color="auto"/>
              <w:right w:val="single" w:sz="4" w:space="0" w:color="000000"/>
            </w:tcBorders>
            <w:shd w:val="clear" w:color="auto" w:fill="auto"/>
            <w:vAlign w:val="center"/>
          </w:tcPr>
          <w:p w14:paraId="61C756A9" w14:textId="77777777" w:rsidR="00A4280B" w:rsidRPr="00325925" w:rsidRDefault="00A4280B" w:rsidP="00A4280B">
            <w:pPr>
              <w:autoSpaceDE w:val="0"/>
              <w:autoSpaceDN w:val="0"/>
              <w:spacing w:line="300" w:lineRule="exact"/>
              <w:rPr>
                <w:rFonts w:hAnsi="ＭＳ 明朝"/>
                <w:sz w:val="20"/>
                <w:szCs w:val="20"/>
              </w:rPr>
            </w:pPr>
          </w:p>
        </w:tc>
        <w:tc>
          <w:tcPr>
            <w:tcW w:w="2080" w:type="dxa"/>
            <w:tcBorders>
              <w:top w:val="single" w:sz="4" w:space="0" w:color="auto"/>
              <w:left w:val="single" w:sz="4" w:space="0" w:color="000000"/>
              <w:bottom w:val="single" w:sz="4" w:space="0" w:color="auto"/>
              <w:right w:val="single" w:sz="4" w:space="0" w:color="000000"/>
            </w:tcBorders>
            <w:shd w:val="clear" w:color="auto" w:fill="auto"/>
            <w:vAlign w:val="center"/>
          </w:tcPr>
          <w:p w14:paraId="37548502"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共済事業収益</w:t>
            </w: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14:paraId="407F81FB" w14:textId="08FE3DCF"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831,772</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76AA555E" w14:textId="1C95EA98"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824,514</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7F99F985" w14:textId="3E558C21"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795,141</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5106659E" w14:textId="72EDAFB1"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736,527</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7D753370" w14:textId="143B2923" w:rsidR="00A4280B" w:rsidRPr="00325925" w:rsidRDefault="00A4280B"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738,050</w:t>
            </w:r>
          </w:p>
        </w:tc>
      </w:tr>
      <w:tr w:rsidR="00A4280B" w:rsidRPr="00325925" w14:paraId="6716C3B1" w14:textId="77777777" w:rsidTr="00E5249F">
        <w:trPr>
          <w:trHeight w:val="421"/>
        </w:trPr>
        <w:tc>
          <w:tcPr>
            <w:tcW w:w="320" w:type="dxa"/>
            <w:vMerge/>
            <w:tcBorders>
              <w:left w:val="single" w:sz="8" w:space="0" w:color="auto"/>
              <w:right w:val="single" w:sz="4" w:space="0" w:color="000000"/>
            </w:tcBorders>
            <w:shd w:val="clear" w:color="auto" w:fill="auto"/>
            <w:vAlign w:val="center"/>
          </w:tcPr>
          <w:p w14:paraId="764B44EA" w14:textId="77777777" w:rsidR="00A4280B" w:rsidRPr="00325925" w:rsidRDefault="00A4280B" w:rsidP="00A4280B">
            <w:pPr>
              <w:autoSpaceDE w:val="0"/>
              <w:autoSpaceDN w:val="0"/>
              <w:spacing w:line="300" w:lineRule="exact"/>
              <w:rPr>
                <w:rFonts w:hAnsi="ＭＳ 明朝"/>
                <w:sz w:val="20"/>
                <w:szCs w:val="20"/>
              </w:rPr>
            </w:pPr>
          </w:p>
        </w:tc>
        <w:tc>
          <w:tcPr>
            <w:tcW w:w="2080" w:type="dxa"/>
            <w:tcBorders>
              <w:top w:val="single" w:sz="4" w:space="0" w:color="auto"/>
              <w:left w:val="single" w:sz="4" w:space="0" w:color="000000"/>
              <w:bottom w:val="single" w:sz="4" w:space="0" w:color="auto"/>
              <w:right w:val="single" w:sz="4" w:space="0" w:color="000000"/>
            </w:tcBorders>
            <w:shd w:val="clear" w:color="auto" w:fill="auto"/>
            <w:vAlign w:val="center"/>
          </w:tcPr>
          <w:p w14:paraId="409FAF8E"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農業関連事業収益</w:t>
            </w: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14:paraId="491EBFD0" w14:textId="237A141C"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8,387,770</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3BB1779D" w14:textId="1D6244ED"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9,342,506</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22468ED7" w14:textId="5DFAE7E7"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9,853,107</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07E2888E" w14:textId="7D9F5E68"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10,500,433</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189D56C7" w14:textId="78B0F2D0" w:rsidR="00A4280B" w:rsidRPr="00325925" w:rsidRDefault="00A4280B"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10,236,143</w:t>
            </w:r>
          </w:p>
        </w:tc>
      </w:tr>
      <w:tr w:rsidR="00A4280B" w:rsidRPr="00325925" w14:paraId="4AAA3598" w14:textId="77777777" w:rsidTr="00E5249F">
        <w:trPr>
          <w:trHeight w:val="413"/>
        </w:trPr>
        <w:tc>
          <w:tcPr>
            <w:tcW w:w="320" w:type="dxa"/>
            <w:vMerge/>
            <w:tcBorders>
              <w:left w:val="single" w:sz="8" w:space="0" w:color="auto"/>
              <w:bottom w:val="nil"/>
              <w:right w:val="single" w:sz="4" w:space="0" w:color="000000"/>
            </w:tcBorders>
            <w:shd w:val="clear" w:color="auto" w:fill="auto"/>
            <w:vAlign w:val="center"/>
          </w:tcPr>
          <w:p w14:paraId="6F5E4E5D" w14:textId="77777777" w:rsidR="00A4280B" w:rsidRPr="00325925" w:rsidRDefault="00A4280B" w:rsidP="00A4280B">
            <w:pPr>
              <w:autoSpaceDE w:val="0"/>
              <w:autoSpaceDN w:val="0"/>
              <w:spacing w:line="300" w:lineRule="exact"/>
              <w:rPr>
                <w:rFonts w:hAnsi="ＭＳ 明朝"/>
                <w:sz w:val="20"/>
                <w:szCs w:val="20"/>
              </w:rPr>
            </w:pPr>
          </w:p>
        </w:tc>
        <w:tc>
          <w:tcPr>
            <w:tcW w:w="2080" w:type="dxa"/>
            <w:tcBorders>
              <w:top w:val="single" w:sz="4" w:space="0" w:color="auto"/>
              <w:left w:val="single" w:sz="4" w:space="0" w:color="000000"/>
              <w:bottom w:val="nil"/>
              <w:right w:val="single" w:sz="4" w:space="0" w:color="000000"/>
            </w:tcBorders>
            <w:shd w:val="clear" w:color="auto" w:fill="auto"/>
            <w:vAlign w:val="center"/>
          </w:tcPr>
          <w:p w14:paraId="0FF149AA"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その他事業収益</w:t>
            </w: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14:paraId="36A3A63F" w14:textId="65F5C5A6"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3,214,398</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3F2D8E29" w14:textId="20AC538A"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3,350,757</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51B39B7A" w14:textId="0E0D8DA2"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3,066,285</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72607654" w14:textId="38FF31AE"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sz w:val="20"/>
                <w:szCs w:val="20"/>
              </w:rPr>
              <w:t>2,745,608</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79A85AA4" w14:textId="7C4566BB" w:rsidR="00A4280B" w:rsidRPr="00325925" w:rsidRDefault="00A4280B"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2,798,580</w:t>
            </w:r>
          </w:p>
        </w:tc>
      </w:tr>
      <w:tr w:rsidR="00A4280B" w:rsidRPr="00325925" w14:paraId="248D2651" w14:textId="77777777" w:rsidTr="00E5249F">
        <w:trPr>
          <w:trHeight w:val="418"/>
        </w:trPr>
        <w:tc>
          <w:tcPr>
            <w:tcW w:w="2400" w:type="dxa"/>
            <w:gridSpan w:val="2"/>
            <w:tcBorders>
              <w:top w:val="single" w:sz="4" w:space="0" w:color="000000"/>
              <w:left w:val="single" w:sz="8" w:space="0" w:color="auto"/>
              <w:bottom w:val="nil"/>
              <w:right w:val="single" w:sz="4" w:space="0" w:color="000000"/>
            </w:tcBorders>
            <w:shd w:val="clear" w:color="auto" w:fill="auto"/>
            <w:vAlign w:val="center"/>
          </w:tcPr>
          <w:p w14:paraId="7ED6F755"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経常利益</w:t>
            </w: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14:paraId="17DB8665" w14:textId="71948C57"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303,373</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5BBF96BF" w14:textId="6AD8EA4D"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344,642</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60071738" w14:textId="1EA18030"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349,707</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0B12A686" w14:textId="34BF80CA"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364,604</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658B1AB9" w14:textId="18676A0C" w:rsidR="00A4280B" w:rsidRPr="00325925" w:rsidRDefault="00A4280B"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329,350</w:t>
            </w:r>
          </w:p>
        </w:tc>
      </w:tr>
      <w:tr w:rsidR="00A4280B" w:rsidRPr="00325925" w14:paraId="7F45F4FC" w14:textId="77777777" w:rsidTr="00E5249F">
        <w:trPr>
          <w:trHeight w:val="410"/>
        </w:trPr>
        <w:tc>
          <w:tcPr>
            <w:tcW w:w="2400" w:type="dxa"/>
            <w:gridSpan w:val="2"/>
            <w:tcBorders>
              <w:top w:val="single" w:sz="4" w:space="0" w:color="000000"/>
              <w:left w:val="single" w:sz="8" w:space="0" w:color="auto"/>
              <w:bottom w:val="single" w:sz="8" w:space="0" w:color="auto"/>
              <w:right w:val="single" w:sz="4" w:space="0" w:color="000000"/>
            </w:tcBorders>
            <w:shd w:val="clear" w:color="auto" w:fill="auto"/>
            <w:vAlign w:val="center"/>
          </w:tcPr>
          <w:p w14:paraId="5603B59C"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当期剰余金</w:t>
            </w:r>
          </w:p>
        </w:tc>
        <w:tc>
          <w:tcPr>
            <w:tcW w:w="1419" w:type="dxa"/>
            <w:tcBorders>
              <w:top w:val="single" w:sz="4" w:space="0" w:color="auto"/>
              <w:left w:val="single" w:sz="4" w:space="0" w:color="auto"/>
              <w:bottom w:val="single" w:sz="8" w:space="0" w:color="auto"/>
              <w:right w:val="single" w:sz="8" w:space="0" w:color="auto"/>
            </w:tcBorders>
            <w:shd w:val="clear" w:color="auto" w:fill="auto"/>
            <w:vAlign w:val="center"/>
          </w:tcPr>
          <w:p w14:paraId="675B06C0" w14:textId="31BC8692"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△161,133</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2A1ECEDD" w14:textId="288369EE"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207,779</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7AF2C953" w14:textId="54838F99"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sz w:val="20"/>
                <w:szCs w:val="20"/>
              </w:rPr>
              <w:t>214,588</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4F227B93" w14:textId="5628CD01"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128,186</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78EB8B25" w14:textId="01A85B8E" w:rsidR="00A4280B" w:rsidRPr="00325925" w:rsidRDefault="00C72D58"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126,115</w:t>
            </w:r>
          </w:p>
        </w:tc>
      </w:tr>
      <w:tr w:rsidR="00A4280B" w:rsidRPr="00325925" w14:paraId="0440596B" w14:textId="77777777" w:rsidTr="00E5249F">
        <w:trPr>
          <w:trHeight w:val="690"/>
        </w:trPr>
        <w:tc>
          <w:tcPr>
            <w:tcW w:w="2400"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39D47324" w14:textId="77777777" w:rsidR="00A4280B" w:rsidRPr="00325925" w:rsidRDefault="00A4280B" w:rsidP="00A4280B">
            <w:pPr>
              <w:kinsoku w:val="0"/>
              <w:overflowPunct w:val="0"/>
              <w:autoSpaceDE w:val="0"/>
              <w:autoSpaceDN w:val="0"/>
              <w:spacing w:line="300" w:lineRule="exact"/>
              <w:rPr>
                <w:rFonts w:hAnsi="ＭＳ 明朝"/>
                <w:spacing w:val="8"/>
                <w:sz w:val="20"/>
                <w:szCs w:val="20"/>
              </w:rPr>
            </w:pPr>
            <w:r w:rsidRPr="00325925">
              <w:rPr>
                <w:rFonts w:hAnsi="ＭＳ 明朝" w:hint="eastAsia"/>
                <w:sz w:val="20"/>
                <w:szCs w:val="20"/>
              </w:rPr>
              <w:t xml:space="preserve"> 出資金</w:t>
            </w:r>
          </w:p>
          <w:p w14:paraId="2651EED7"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（出資口数）</w:t>
            </w:r>
          </w:p>
        </w:tc>
        <w:tc>
          <w:tcPr>
            <w:tcW w:w="1419" w:type="dxa"/>
            <w:tcBorders>
              <w:top w:val="single" w:sz="8" w:space="0" w:color="auto"/>
              <w:left w:val="single" w:sz="4" w:space="0" w:color="auto"/>
              <w:bottom w:val="single" w:sz="8" w:space="0" w:color="auto"/>
              <w:right w:val="single" w:sz="8" w:space="0" w:color="auto"/>
            </w:tcBorders>
            <w:shd w:val="clear" w:color="auto" w:fill="auto"/>
            <w:vAlign w:val="center"/>
          </w:tcPr>
          <w:p w14:paraId="764D72D5" w14:textId="77777777"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2,951,652</w:t>
            </w:r>
          </w:p>
          <w:p w14:paraId="4F374B10" w14:textId="143B3C8F"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(2,951,652)</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3F8EF212" w14:textId="77777777"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3,033,224</w:t>
            </w:r>
          </w:p>
          <w:p w14:paraId="2B0992E7" w14:textId="69E97840"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(3,033,224)</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3CB715AD" w14:textId="77777777"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3,135,821</w:t>
            </w:r>
          </w:p>
          <w:p w14:paraId="50C45C9F" w14:textId="56C7734D"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(3,135,821)</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3C9F2890" w14:textId="77777777"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3,476,229</w:t>
            </w:r>
          </w:p>
          <w:p w14:paraId="708D4B7C" w14:textId="40E4031D"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sz w:val="20"/>
                <w:szCs w:val="20"/>
              </w:rPr>
              <w:t>(3,476,229)</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106BCE4C" w14:textId="12F693D5" w:rsidR="00C72D58" w:rsidRPr="00325925" w:rsidRDefault="00C72D58" w:rsidP="00C72D58">
            <w:pPr>
              <w:kinsoku w:val="0"/>
              <w:overflowPunct w:val="0"/>
              <w:autoSpaceDE w:val="0"/>
              <w:autoSpaceDN w:val="0"/>
              <w:spacing w:line="300" w:lineRule="exact"/>
              <w:jc w:val="right"/>
              <w:rPr>
                <w:rFonts w:hAnsi="ＭＳ 明朝"/>
                <w:sz w:val="20"/>
                <w:szCs w:val="20"/>
              </w:rPr>
            </w:pPr>
            <w:r>
              <w:rPr>
                <w:rFonts w:hAnsi="ＭＳ 明朝" w:hint="eastAsia"/>
                <w:sz w:val="20"/>
                <w:szCs w:val="20"/>
              </w:rPr>
              <w:t>3,636,850</w:t>
            </w:r>
          </w:p>
          <w:p w14:paraId="46A6B37B" w14:textId="12CC98C0" w:rsidR="00A4280B" w:rsidRPr="00325925" w:rsidRDefault="00C72D58" w:rsidP="00C72D58">
            <w:pPr>
              <w:kinsoku w:val="0"/>
              <w:overflowPunct w:val="0"/>
              <w:autoSpaceDE w:val="0"/>
              <w:autoSpaceDN w:val="0"/>
              <w:spacing w:line="300" w:lineRule="exact"/>
              <w:jc w:val="right"/>
              <w:rPr>
                <w:rFonts w:hAnsi="ＭＳ 明朝"/>
                <w:sz w:val="20"/>
                <w:szCs w:val="20"/>
              </w:rPr>
            </w:pPr>
            <w:r w:rsidRPr="00325925">
              <w:rPr>
                <w:rFonts w:hAnsi="ＭＳ 明朝"/>
                <w:sz w:val="20"/>
                <w:szCs w:val="20"/>
              </w:rPr>
              <w:t>(</w:t>
            </w:r>
            <w:r>
              <w:rPr>
                <w:rFonts w:hAnsi="ＭＳ 明朝" w:hint="eastAsia"/>
                <w:sz w:val="20"/>
                <w:szCs w:val="20"/>
              </w:rPr>
              <w:t>3,636,850</w:t>
            </w:r>
            <w:r w:rsidRPr="00325925">
              <w:rPr>
                <w:rFonts w:hAnsi="ＭＳ 明朝"/>
                <w:sz w:val="20"/>
                <w:szCs w:val="20"/>
              </w:rPr>
              <w:t>)</w:t>
            </w:r>
          </w:p>
        </w:tc>
      </w:tr>
      <w:tr w:rsidR="00A4280B" w:rsidRPr="00325925" w14:paraId="78D63752" w14:textId="77777777" w:rsidTr="00E5249F">
        <w:trPr>
          <w:trHeight w:val="402"/>
        </w:trPr>
        <w:tc>
          <w:tcPr>
            <w:tcW w:w="2400" w:type="dxa"/>
            <w:gridSpan w:val="2"/>
            <w:tcBorders>
              <w:top w:val="single" w:sz="8" w:space="0" w:color="auto"/>
              <w:left w:val="single" w:sz="8" w:space="0" w:color="auto"/>
              <w:bottom w:val="single" w:sz="4" w:space="0" w:color="000000"/>
              <w:right w:val="single" w:sz="4" w:space="0" w:color="000000"/>
            </w:tcBorders>
            <w:shd w:val="clear" w:color="auto" w:fill="auto"/>
            <w:vAlign w:val="center"/>
          </w:tcPr>
          <w:p w14:paraId="33B30848"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純資産額</w:t>
            </w:r>
          </w:p>
        </w:tc>
        <w:tc>
          <w:tcPr>
            <w:tcW w:w="1419" w:type="dxa"/>
            <w:tcBorders>
              <w:top w:val="single" w:sz="8" w:space="0" w:color="auto"/>
              <w:left w:val="single" w:sz="4" w:space="0" w:color="auto"/>
              <w:bottom w:val="single" w:sz="4" w:space="0" w:color="auto"/>
              <w:right w:val="single" w:sz="8" w:space="0" w:color="auto"/>
            </w:tcBorders>
            <w:shd w:val="clear" w:color="auto" w:fill="auto"/>
            <w:vAlign w:val="center"/>
          </w:tcPr>
          <w:p w14:paraId="765184A6" w14:textId="06585178"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6,999,693</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305AD3FC" w14:textId="053A2B95"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7,221,621</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278331CE" w14:textId="23A6B571"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7,231,089</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6F1A7BB5" w14:textId="4D8B8060"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7,514,138</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6608C0B8" w14:textId="61F612F3" w:rsidR="00A4280B" w:rsidRPr="00325925" w:rsidRDefault="00C72D58"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7,338,077</w:t>
            </w:r>
          </w:p>
        </w:tc>
      </w:tr>
      <w:tr w:rsidR="00A4280B" w:rsidRPr="00325925" w14:paraId="5C7DC3EA" w14:textId="77777777" w:rsidTr="00E5249F">
        <w:trPr>
          <w:trHeight w:val="419"/>
        </w:trPr>
        <w:tc>
          <w:tcPr>
            <w:tcW w:w="2400" w:type="dxa"/>
            <w:gridSpan w:val="2"/>
            <w:tcBorders>
              <w:top w:val="single" w:sz="4" w:space="0" w:color="000000"/>
              <w:left w:val="single" w:sz="8" w:space="0" w:color="auto"/>
              <w:bottom w:val="single" w:sz="8" w:space="0" w:color="auto"/>
              <w:right w:val="single" w:sz="4" w:space="0" w:color="000000"/>
            </w:tcBorders>
            <w:shd w:val="clear" w:color="auto" w:fill="auto"/>
            <w:vAlign w:val="center"/>
          </w:tcPr>
          <w:p w14:paraId="4D1534E2" w14:textId="77777777" w:rsidR="00A4280B" w:rsidRPr="00325925" w:rsidRDefault="00A4280B" w:rsidP="00A4280B">
            <w:pPr>
              <w:kinsoku w:val="0"/>
              <w:overflowPunct w:val="0"/>
              <w:autoSpaceDE w:val="0"/>
              <w:autoSpaceDN w:val="0"/>
              <w:spacing w:line="300" w:lineRule="exact"/>
              <w:ind w:firstLineChars="50" w:firstLine="100"/>
              <w:rPr>
                <w:rFonts w:hAnsi="ＭＳ 明朝"/>
                <w:sz w:val="20"/>
                <w:szCs w:val="20"/>
              </w:rPr>
            </w:pPr>
            <w:r w:rsidRPr="00325925">
              <w:rPr>
                <w:rFonts w:hAnsi="ＭＳ 明朝" w:hint="eastAsia"/>
                <w:sz w:val="20"/>
                <w:szCs w:val="20"/>
              </w:rPr>
              <w:t>総資産額</w:t>
            </w:r>
          </w:p>
        </w:tc>
        <w:tc>
          <w:tcPr>
            <w:tcW w:w="1419" w:type="dxa"/>
            <w:tcBorders>
              <w:top w:val="single" w:sz="4" w:space="0" w:color="auto"/>
              <w:left w:val="single" w:sz="4" w:space="0" w:color="auto"/>
              <w:bottom w:val="single" w:sz="8" w:space="0" w:color="auto"/>
              <w:right w:val="single" w:sz="8" w:space="0" w:color="auto"/>
            </w:tcBorders>
            <w:shd w:val="clear" w:color="auto" w:fill="auto"/>
            <w:vAlign w:val="center"/>
          </w:tcPr>
          <w:p w14:paraId="419A91C0" w14:textId="7BC8B1EC"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165,100,637</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61D64FCF" w14:textId="5D5E9CC6"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168,059,330</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75C0A8F7" w14:textId="11B14374"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175,283,221</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7B1EF3BA" w14:textId="587585B7"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17</w:t>
            </w:r>
            <w:r>
              <w:rPr>
                <w:rFonts w:hAnsi="ＭＳ 明朝" w:hint="eastAsia"/>
                <w:sz w:val="20"/>
                <w:szCs w:val="20"/>
              </w:rPr>
              <w:t>8</w:t>
            </w:r>
            <w:r w:rsidRPr="00325925">
              <w:rPr>
                <w:rFonts w:hAnsi="ＭＳ 明朝" w:hint="eastAsia"/>
                <w:sz w:val="20"/>
                <w:szCs w:val="20"/>
              </w:rPr>
              <w:t>,</w:t>
            </w:r>
            <w:r>
              <w:rPr>
                <w:rFonts w:hAnsi="ＭＳ 明朝" w:hint="eastAsia"/>
                <w:sz w:val="20"/>
                <w:szCs w:val="20"/>
              </w:rPr>
              <w:t>830</w:t>
            </w:r>
            <w:r w:rsidRPr="00325925">
              <w:rPr>
                <w:rFonts w:hAnsi="ＭＳ 明朝" w:hint="eastAsia"/>
                <w:sz w:val="20"/>
                <w:szCs w:val="20"/>
              </w:rPr>
              <w:t>,</w:t>
            </w:r>
            <w:r>
              <w:rPr>
                <w:rFonts w:hAnsi="ＭＳ 明朝" w:hint="eastAsia"/>
                <w:sz w:val="20"/>
                <w:szCs w:val="20"/>
              </w:rPr>
              <w:t>771</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6D792B44" w14:textId="12844D18" w:rsidR="00A4280B" w:rsidRPr="00325925" w:rsidRDefault="00C72D58"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173,760,453</w:t>
            </w:r>
          </w:p>
        </w:tc>
      </w:tr>
      <w:tr w:rsidR="00A4280B" w:rsidRPr="00325925" w14:paraId="70B37FE4" w14:textId="77777777" w:rsidTr="00E5249F">
        <w:trPr>
          <w:trHeight w:val="401"/>
        </w:trPr>
        <w:tc>
          <w:tcPr>
            <w:tcW w:w="2400" w:type="dxa"/>
            <w:gridSpan w:val="2"/>
            <w:tcBorders>
              <w:top w:val="single" w:sz="8" w:space="0" w:color="auto"/>
              <w:left w:val="single" w:sz="8" w:space="0" w:color="auto"/>
              <w:bottom w:val="nil"/>
              <w:right w:val="single" w:sz="4" w:space="0" w:color="000000"/>
            </w:tcBorders>
            <w:shd w:val="clear" w:color="auto" w:fill="auto"/>
            <w:vAlign w:val="center"/>
          </w:tcPr>
          <w:p w14:paraId="5FD1DDB8"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貯金等残高</w:t>
            </w:r>
          </w:p>
        </w:tc>
        <w:tc>
          <w:tcPr>
            <w:tcW w:w="1419" w:type="dxa"/>
            <w:tcBorders>
              <w:top w:val="single" w:sz="8" w:space="0" w:color="auto"/>
              <w:left w:val="single" w:sz="4" w:space="0" w:color="auto"/>
              <w:bottom w:val="single" w:sz="4" w:space="0" w:color="auto"/>
              <w:right w:val="single" w:sz="8" w:space="0" w:color="auto"/>
            </w:tcBorders>
            <w:shd w:val="clear" w:color="auto" w:fill="auto"/>
            <w:vAlign w:val="center"/>
          </w:tcPr>
          <w:p w14:paraId="1133C366" w14:textId="2F97AFBF"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154,922,582</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09DBD495" w14:textId="693E0C4C"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157,363,260</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51771844" w14:textId="0C6ABE9E"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164,785,602</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60EAD51F" w14:textId="761F624D"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168,339,694</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2BFF0019" w14:textId="221D77A7" w:rsidR="00A4280B" w:rsidRPr="00325925" w:rsidRDefault="00C72D58"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163,201,827</w:t>
            </w:r>
          </w:p>
        </w:tc>
      </w:tr>
      <w:tr w:rsidR="00A4280B" w:rsidRPr="00325925" w14:paraId="5868F086" w14:textId="77777777" w:rsidTr="00E5249F">
        <w:trPr>
          <w:trHeight w:val="416"/>
        </w:trPr>
        <w:tc>
          <w:tcPr>
            <w:tcW w:w="2400" w:type="dxa"/>
            <w:gridSpan w:val="2"/>
            <w:tcBorders>
              <w:top w:val="single" w:sz="4" w:space="0" w:color="000000"/>
              <w:left w:val="single" w:sz="8" w:space="0" w:color="auto"/>
              <w:bottom w:val="nil"/>
              <w:right w:val="single" w:sz="4" w:space="0" w:color="000000"/>
            </w:tcBorders>
            <w:shd w:val="clear" w:color="auto" w:fill="auto"/>
            <w:vAlign w:val="center"/>
          </w:tcPr>
          <w:p w14:paraId="313E529A"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貸出金残高</w:t>
            </w: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14:paraId="3EF3B2B1" w14:textId="2D0B18F0"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23,000,395</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261AF47D" w14:textId="1DC8777F"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24,301,533</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73221E1F" w14:textId="2E9D017A"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24,432,144</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7EEA8CBC" w14:textId="584E83F4"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24,817,638</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072603B5" w14:textId="3BBD2467" w:rsidR="00A4280B" w:rsidRPr="00325925" w:rsidRDefault="00C72D58"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28,930,503</w:t>
            </w:r>
          </w:p>
        </w:tc>
      </w:tr>
      <w:tr w:rsidR="00A4280B" w:rsidRPr="00325925" w14:paraId="1ABEC0AE" w14:textId="77777777" w:rsidTr="00E5249F">
        <w:trPr>
          <w:trHeight w:val="422"/>
        </w:trPr>
        <w:tc>
          <w:tcPr>
            <w:tcW w:w="2400" w:type="dxa"/>
            <w:gridSpan w:val="2"/>
            <w:tcBorders>
              <w:top w:val="single" w:sz="4" w:space="0" w:color="000000"/>
              <w:left w:val="single" w:sz="8" w:space="0" w:color="auto"/>
              <w:bottom w:val="single" w:sz="8" w:space="0" w:color="auto"/>
              <w:right w:val="single" w:sz="4" w:space="0" w:color="000000"/>
            </w:tcBorders>
            <w:shd w:val="clear" w:color="auto" w:fill="auto"/>
            <w:vAlign w:val="center"/>
          </w:tcPr>
          <w:p w14:paraId="4CE0203E"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有価証券残高</w:t>
            </w:r>
          </w:p>
        </w:tc>
        <w:tc>
          <w:tcPr>
            <w:tcW w:w="1419" w:type="dxa"/>
            <w:tcBorders>
              <w:top w:val="single" w:sz="4" w:space="0" w:color="auto"/>
              <w:left w:val="single" w:sz="4" w:space="0" w:color="auto"/>
              <w:bottom w:val="single" w:sz="8" w:space="0" w:color="auto"/>
              <w:right w:val="single" w:sz="8" w:space="0" w:color="auto"/>
            </w:tcBorders>
            <w:shd w:val="clear" w:color="auto" w:fill="auto"/>
            <w:vAlign w:val="center"/>
          </w:tcPr>
          <w:p w14:paraId="4D41C303" w14:textId="5729114A"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4,420,620</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6EE337C8" w14:textId="5D892211"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4,662,100</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1DDFF0DD" w14:textId="70ECCC60"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5,003,490</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332815D8" w14:textId="476975C9"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5,450,739</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23DAC4DB" w14:textId="64A7094B" w:rsidR="00A4280B" w:rsidRPr="00325925" w:rsidRDefault="00C72D58"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6,748,850</w:t>
            </w:r>
          </w:p>
        </w:tc>
      </w:tr>
      <w:tr w:rsidR="00A4280B" w:rsidRPr="00325925" w14:paraId="446E084D" w14:textId="77777777" w:rsidTr="00E5249F">
        <w:trPr>
          <w:trHeight w:val="405"/>
        </w:trPr>
        <w:tc>
          <w:tcPr>
            <w:tcW w:w="2400" w:type="dxa"/>
            <w:gridSpan w:val="2"/>
            <w:tcBorders>
              <w:top w:val="single" w:sz="8" w:space="0" w:color="auto"/>
              <w:left w:val="single" w:sz="8" w:space="0" w:color="auto"/>
              <w:bottom w:val="nil"/>
              <w:right w:val="single" w:sz="4" w:space="0" w:color="000000"/>
            </w:tcBorders>
            <w:shd w:val="clear" w:color="auto" w:fill="auto"/>
            <w:vAlign w:val="center"/>
          </w:tcPr>
          <w:p w14:paraId="22F292C1"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剰余金配当金額</w:t>
            </w:r>
          </w:p>
        </w:tc>
        <w:tc>
          <w:tcPr>
            <w:tcW w:w="1419" w:type="dxa"/>
            <w:tcBorders>
              <w:top w:val="single" w:sz="8" w:space="0" w:color="auto"/>
              <w:left w:val="single" w:sz="4" w:space="0" w:color="auto"/>
              <w:bottom w:val="single" w:sz="4" w:space="0" w:color="auto"/>
              <w:right w:val="single" w:sz="8" w:space="0" w:color="auto"/>
            </w:tcBorders>
            <w:shd w:val="clear" w:color="auto" w:fill="auto"/>
            <w:vAlign w:val="center"/>
          </w:tcPr>
          <w:p w14:paraId="4EF4AACA" w14:textId="33D8840D"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28,120</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1B48D576" w14:textId="144EAD02"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27,941</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5431CDAF" w14:textId="294FE7BD"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29,659</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15AC86CC" w14:textId="797A1878"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32,290</w:t>
            </w:r>
          </w:p>
        </w:tc>
        <w:tc>
          <w:tcPr>
            <w:tcW w:w="1420" w:type="dxa"/>
            <w:tcBorders>
              <w:top w:val="single" w:sz="8" w:space="0" w:color="auto"/>
              <w:left w:val="single" w:sz="4" w:space="0" w:color="auto"/>
              <w:bottom w:val="single" w:sz="4" w:space="0" w:color="auto"/>
              <w:right w:val="single" w:sz="8" w:space="0" w:color="auto"/>
            </w:tcBorders>
            <w:shd w:val="clear" w:color="auto" w:fill="auto"/>
            <w:vAlign w:val="center"/>
          </w:tcPr>
          <w:p w14:paraId="16BBF9E2" w14:textId="524B38F6" w:rsidR="00A4280B" w:rsidRPr="00325925" w:rsidRDefault="006501A1"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34,746</w:t>
            </w:r>
          </w:p>
        </w:tc>
      </w:tr>
      <w:tr w:rsidR="00A4280B" w:rsidRPr="00325925" w14:paraId="39374439" w14:textId="77777777" w:rsidTr="00E5249F">
        <w:trPr>
          <w:trHeight w:val="407"/>
        </w:trPr>
        <w:tc>
          <w:tcPr>
            <w:tcW w:w="320" w:type="dxa"/>
            <w:vMerge w:val="restart"/>
            <w:tcBorders>
              <w:top w:val="nil"/>
              <w:left w:val="single" w:sz="8" w:space="0" w:color="auto"/>
              <w:bottom w:val="nil"/>
              <w:right w:val="single" w:sz="4" w:space="0" w:color="000000"/>
            </w:tcBorders>
            <w:shd w:val="clear" w:color="auto" w:fill="auto"/>
            <w:vAlign w:val="center"/>
          </w:tcPr>
          <w:p w14:paraId="4C414A76" w14:textId="77777777" w:rsidR="00A4280B" w:rsidRPr="00325925" w:rsidRDefault="00A4280B" w:rsidP="00A4280B">
            <w:pPr>
              <w:kinsoku w:val="0"/>
              <w:overflowPunct w:val="0"/>
              <w:autoSpaceDE w:val="0"/>
              <w:autoSpaceDN w:val="0"/>
              <w:spacing w:line="300" w:lineRule="exact"/>
              <w:rPr>
                <w:rFonts w:hAnsi="ＭＳ 明朝"/>
                <w:sz w:val="20"/>
                <w:szCs w:val="20"/>
              </w:rPr>
            </w:pPr>
          </w:p>
        </w:tc>
        <w:tc>
          <w:tcPr>
            <w:tcW w:w="2080" w:type="dxa"/>
            <w:tcBorders>
              <w:top w:val="single" w:sz="4" w:space="0" w:color="000000"/>
              <w:left w:val="single" w:sz="4" w:space="0" w:color="000000"/>
              <w:bottom w:val="nil"/>
              <w:right w:val="single" w:sz="4" w:space="0" w:color="000000"/>
            </w:tcBorders>
            <w:shd w:val="clear" w:color="auto" w:fill="auto"/>
            <w:vAlign w:val="center"/>
          </w:tcPr>
          <w:p w14:paraId="7FD27E8F"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出資配当額</w:t>
            </w:r>
          </w:p>
        </w:tc>
        <w:tc>
          <w:tcPr>
            <w:tcW w:w="1419" w:type="dxa"/>
            <w:tcBorders>
              <w:top w:val="single" w:sz="4" w:space="0" w:color="auto"/>
              <w:left w:val="single" w:sz="4" w:space="0" w:color="auto"/>
              <w:bottom w:val="single" w:sz="4" w:space="0" w:color="auto"/>
              <w:right w:val="single" w:sz="8" w:space="0" w:color="auto"/>
            </w:tcBorders>
            <w:shd w:val="clear" w:color="auto" w:fill="auto"/>
            <w:vAlign w:val="center"/>
          </w:tcPr>
          <w:p w14:paraId="494E3127" w14:textId="78055D58"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28,120</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57C09316" w14:textId="00DB0038"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27,941</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11D79EBE" w14:textId="6CA41292"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29,659</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17F19A25" w14:textId="6D696E03"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32,290</w:t>
            </w:r>
          </w:p>
        </w:tc>
        <w:tc>
          <w:tcPr>
            <w:tcW w:w="1420" w:type="dxa"/>
            <w:tcBorders>
              <w:top w:val="single" w:sz="4" w:space="0" w:color="auto"/>
              <w:left w:val="single" w:sz="4" w:space="0" w:color="auto"/>
              <w:bottom w:val="single" w:sz="4" w:space="0" w:color="auto"/>
              <w:right w:val="single" w:sz="8" w:space="0" w:color="auto"/>
            </w:tcBorders>
            <w:shd w:val="clear" w:color="auto" w:fill="auto"/>
            <w:vAlign w:val="center"/>
          </w:tcPr>
          <w:p w14:paraId="2AB33CFB" w14:textId="14634C9F" w:rsidR="00A4280B" w:rsidRPr="00325925" w:rsidRDefault="006501A1"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34,746</w:t>
            </w:r>
          </w:p>
        </w:tc>
      </w:tr>
      <w:tr w:rsidR="00A4280B" w:rsidRPr="00325925" w14:paraId="73CA2BE4" w14:textId="77777777" w:rsidTr="00E5249F">
        <w:trPr>
          <w:trHeight w:val="426"/>
        </w:trPr>
        <w:tc>
          <w:tcPr>
            <w:tcW w:w="320" w:type="dxa"/>
            <w:vMerge/>
            <w:tcBorders>
              <w:top w:val="nil"/>
              <w:left w:val="single" w:sz="8" w:space="0" w:color="auto"/>
              <w:bottom w:val="single" w:sz="8" w:space="0" w:color="auto"/>
              <w:right w:val="single" w:sz="4" w:space="0" w:color="000000"/>
            </w:tcBorders>
            <w:shd w:val="clear" w:color="auto" w:fill="auto"/>
            <w:vAlign w:val="center"/>
          </w:tcPr>
          <w:p w14:paraId="18410CC9" w14:textId="77777777" w:rsidR="00A4280B" w:rsidRPr="00325925" w:rsidRDefault="00A4280B" w:rsidP="00A4280B">
            <w:pPr>
              <w:autoSpaceDE w:val="0"/>
              <w:autoSpaceDN w:val="0"/>
              <w:spacing w:line="300" w:lineRule="exact"/>
              <w:rPr>
                <w:rFonts w:hAnsi="ＭＳ 明朝"/>
                <w:sz w:val="20"/>
                <w:szCs w:val="20"/>
              </w:rPr>
            </w:pPr>
          </w:p>
        </w:tc>
        <w:tc>
          <w:tcPr>
            <w:tcW w:w="2080" w:type="dxa"/>
            <w:tcBorders>
              <w:top w:val="single" w:sz="4" w:space="0" w:color="000000"/>
              <w:left w:val="single" w:sz="4" w:space="0" w:color="000000"/>
              <w:bottom w:val="single" w:sz="8" w:space="0" w:color="auto"/>
              <w:right w:val="single" w:sz="4" w:space="0" w:color="000000"/>
            </w:tcBorders>
            <w:shd w:val="clear" w:color="auto" w:fill="auto"/>
            <w:vAlign w:val="center"/>
          </w:tcPr>
          <w:p w14:paraId="129438D7"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事業利用分量配当額</w:t>
            </w:r>
          </w:p>
        </w:tc>
        <w:tc>
          <w:tcPr>
            <w:tcW w:w="1419" w:type="dxa"/>
            <w:tcBorders>
              <w:top w:val="single" w:sz="4" w:space="0" w:color="auto"/>
              <w:left w:val="single" w:sz="4" w:space="0" w:color="auto"/>
              <w:bottom w:val="single" w:sz="8" w:space="0" w:color="auto"/>
              <w:right w:val="single" w:sz="8" w:space="0" w:color="auto"/>
            </w:tcBorders>
            <w:shd w:val="clear" w:color="auto" w:fill="auto"/>
            <w:vAlign w:val="center"/>
          </w:tcPr>
          <w:p w14:paraId="5B553DF6" w14:textId="00AE61F4" w:rsidR="00A4280B" w:rsidRPr="00325925" w:rsidRDefault="00A4280B" w:rsidP="00A4280B">
            <w:pPr>
              <w:jc w:val="right"/>
              <w:rPr>
                <w:sz w:val="20"/>
                <w:szCs w:val="20"/>
              </w:rPr>
            </w:pPr>
            <w:r w:rsidRPr="00325925">
              <w:rPr>
                <w:rFonts w:hint="eastAsia"/>
                <w:sz w:val="20"/>
                <w:szCs w:val="20"/>
              </w:rPr>
              <w:t>－</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7036E67F" w14:textId="3CF080AB" w:rsidR="00A4280B" w:rsidRPr="00325925" w:rsidRDefault="00A4280B" w:rsidP="00A4280B">
            <w:pPr>
              <w:jc w:val="right"/>
              <w:rPr>
                <w:sz w:val="20"/>
                <w:szCs w:val="20"/>
              </w:rPr>
            </w:pPr>
            <w:r w:rsidRPr="00325925">
              <w:rPr>
                <w:rFonts w:hint="eastAsia"/>
                <w:sz w:val="20"/>
                <w:szCs w:val="20"/>
              </w:rPr>
              <w:t>－</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05359811" w14:textId="7184EE58" w:rsidR="00A4280B" w:rsidRPr="00325925" w:rsidRDefault="00A4280B" w:rsidP="00A4280B">
            <w:pPr>
              <w:jc w:val="right"/>
              <w:rPr>
                <w:sz w:val="20"/>
                <w:szCs w:val="20"/>
              </w:rPr>
            </w:pPr>
            <w:r w:rsidRPr="00325925">
              <w:rPr>
                <w:rFonts w:hint="eastAsia"/>
                <w:sz w:val="20"/>
                <w:szCs w:val="20"/>
              </w:rPr>
              <w:t>－</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74177673" w14:textId="13B8A38D" w:rsidR="00A4280B" w:rsidRPr="00325925" w:rsidRDefault="00A4280B" w:rsidP="00A4280B">
            <w:pPr>
              <w:jc w:val="right"/>
              <w:rPr>
                <w:sz w:val="20"/>
                <w:szCs w:val="20"/>
              </w:rPr>
            </w:pPr>
            <w:r w:rsidRPr="00325925">
              <w:rPr>
                <w:rFonts w:hint="eastAsia"/>
                <w:sz w:val="20"/>
                <w:szCs w:val="20"/>
              </w:rPr>
              <w:t>－</w:t>
            </w:r>
          </w:p>
        </w:tc>
        <w:tc>
          <w:tcPr>
            <w:tcW w:w="1420" w:type="dxa"/>
            <w:tcBorders>
              <w:top w:val="single" w:sz="4" w:space="0" w:color="auto"/>
              <w:left w:val="single" w:sz="4" w:space="0" w:color="auto"/>
              <w:bottom w:val="single" w:sz="8" w:space="0" w:color="auto"/>
              <w:right w:val="single" w:sz="8" w:space="0" w:color="auto"/>
            </w:tcBorders>
            <w:shd w:val="clear" w:color="auto" w:fill="auto"/>
            <w:vAlign w:val="center"/>
          </w:tcPr>
          <w:p w14:paraId="43281569" w14:textId="44757362" w:rsidR="00A4280B" w:rsidRPr="00325925" w:rsidRDefault="006501A1" w:rsidP="00A4280B">
            <w:pPr>
              <w:jc w:val="right"/>
              <w:rPr>
                <w:sz w:val="20"/>
                <w:szCs w:val="20"/>
              </w:rPr>
            </w:pPr>
            <w:r w:rsidRPr="00325925">
              <w:rPr>
                <w:rFonts w:hint="eastAsia"/>
                <w:sz w:val="20"/>
                <w:szCs w:val="20"/>
              </w:rPr>
              <w:t>－</w:t>
            </w:r>
          </w:p>
        </w:tc>
      </w:tr>
      <w:tr w:rsidR="00A4280B" w:rsidRPr="00325925" w14:paraId="463B0145" w14:textId="77777777" w:rsidTr="00E5249F">
        <w:trPr>
          <w:trHeight w:val="408"/>
        </w:trPr>
        <w:tc>
          <w:tcPr>
            <w:tcW w:w="2400"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2E02C65C" w14:textId="77777777" w:rsidR="00A4280B" w:rsidRPr="00325925" w:rsidRDefault="00A4280B" w:rsidP="00A4280B">
            <w:pPr>
              <w:kinsoku w:val="0"/>
              <w:overflowPunct w:val="0"/>
              <w:autoSpaceDE w:val="0"/>
              <w:autoSpaceDN w:val="0"/>
              <w:spacing w:line="300" w:lineRule="exact"/>
              <w:rPr>
                <w:rFonts w:hAnsi="ＭＳ 明朝"/>
                <w:sz w:val="20"/>
                <w:szCs w:val="20"/>
              </w:rPr>
            </w:pPr>
            <w:r w:rsidRPr="00325925">
              <w:rPr>
                <w:rFonts w:hAnsi="ＭＳ 明朝" w:hint="eastAsia"/>
                <w:sz w:val="20"/>
                <w:szCs w:val="20"/>
              </w:rPr>
              <w:t xml:space="preserve"> 職員数</w:t>
            </w:r>
          </w:p>
        </w:tc>
        <w:tc>
          <w:tcPr>
            <w:tcW w:w="1419" w:type="dxa"/>
            <w:tcBorders>
              <w:top w:val="single" w:sz="8" w:space="0" w:color="auto"/>
              <w:left w:val="single" w:sz="4" w:space="0" w:color="auto"/>
              <w:bottom w:val="single" w:sz="8" w:space="0" w:color="auto"/>
              <w:right w:val="single" w:sz="8" w:space="0" w:color="auto"/>
            </w:tcBorders>
            <w:shd w:val="clear" w:color="auto" w:fill="auto"/>
            <w:vAlign w:val="center"/>
          </w:tcPr>
          <w:p w14:paraId="3B808D11" w14:textId="02D50769" w:rsidR="00A4280B" w:rsidRPr="00325925" w:rsidRDefault="00A4280B" w:rsidP="00A4280B">
            <w:pPr>
              <w:kinsoku w:val="0"/>
              <w:overflowPunct w:val="0"/>
              <w:autoSpaceDE w:val="0"/>
              <w:autoSpaceDN w:val="0"/>
              <w:spacing w:line="300" w:lineRule="exact"/>
              <w:ind w:leftChars="77" w:left="185"/>
              <w:jc w:val="right"/>
              <w:rPr>
                <w:rFonts w:hAnsi="ＭＳ 明朝"/>
                <w:sz w:val="20"/>
                <w:szCs w:val="20"/>
              </w:rPr>
            </w:pPr>
            <w:r w:rsidRPr="00325925">
              <w:rPr>
                <w:rFonts w:hAnsi="ＭＳ 明朝" w:hint="eastAsia"/>
                <w:sz w:val="20"/>
                <w:szCs w:val="20"/>
              </w:rPr>
              <w:t>464</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4DB09041" w14:textId="418A05B6" w:rsidR="00A4280B" w:rsidRPr="00325925" w:rsidRDefault="00A4280B" w:rsidP="00A4280B">
            <w:pPr>
              <w:kinsoku w:val="0"/>
              <w:overflowPunct w:val="0"/>
              <w:autoSpaceDE w:val="0"/>
              <w:autoSpaceDN w:val="0"/>
              <w:spacing w:line="300" w:lineRule="exact"/>
              <w:ind w:leftChars="77" w:left="185"/>
              <w:jc w:val="right"/>
              <w:rPr>
                <w:rFonts w:hAnsi="ＭＳ 明朝"/>
                <w:sz w:val="20"/>
                <w:szCs w:val="20"/>
              </w:rPr>
            </w:pPr>
            <w:r w:rsidRPr="00325925">
              <w:rPr>
                <w:rFonts w:hAnsi="ＭＳ 明朝" w:hint="eastAsia"/>
                <w:sz w:val="20"/>
                <w:szCs w:val="20"/>
              </w:rPr>
              <w:t>453</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099AE79B" w14:textId="6709E44B" w:rsidR="00A4280B" w:rsidRPr="00325925" w:rsidRDefault="00A4280B" w:rsidP="00A4280B">
            <w:pPr>
              <w:kinsoku w:val="0"/>
              <w:overflowPunct w:val="0"/>
              <w:autoSpaceDE w:val="0"/>
              <w:autoSpaceDN w:val="0"/>
              <w:spacing w:line="300" w:lineRule="exact"/>
              <w:ind w:leftChars="77" w:left="185"/>
              <w:jc w:val="right"/>
              <w:rPr>
                <w:rFonts w:hAnsi="ＭＳ 明朝"/>
                <w:sz w:val="20"/>
                <w:szCs w:val="20"/>
              </w:rPr>
            </w:pPr>
            <w:r w:rsidRPr="00325925">
              <w:rPr>
                <w:rFonts w:hAnsi="ＭＳ 明朝" w:hint="eastAsia"/>
                <w:sz w:val="20"/>
                <w:szCs w:val="20"/>
              </w:rPr>
              <w:t>427</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16B3DE8F" w14:textId="0188058A" w:rsidR="00A4280B" w:rsidRPr="00325925" w:rsidRDefault="00A4280B" w:rsidP="00A4280B">
            <w:pPr>
              <w:kinsoku w:val="0"/>
              <w:overflowPunct w:val="0"/>
              <w:autoSpaceDE w:val="0"/>
              <w:autoSpaceDN w:val="0"/>
              <w:spacing w:line="300" w:lineRule="exact"/>
              <w:ind w:leftChars="77" w:left="185"/>
              <w:jc w:val="right"/>
              <w:rPr>
                <w:rFonts w:hAnsi="ＭＳ 明朝"/>
                <w:sz w:val="20"/>
                <w:szCs w:val="20"/>
              </w:rPr>
            </w:pPr>
            <w:r w:rsidRPr="00325925">
              <w:rPr>
                <w:rFonts w:hAnsi="ＭＳ 明朝" w:hint="eastAsia"/>
                <w:sz w:val="20"/>
                <w:szCs w:val="20"/>
              </w:rPr>
              <w:t>417</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0D6DBEBD" w14:textId="473FB2C4" w:rsidR="00A4280B" w:rsidRPr="00325925" w:rsidRDefault="006501A1" w:rsidP="00A4280B">
            <w:pPr>
              <w:kinsoku w:val="0"/>
              <w:overflowPunct w:val="0"/>
              <w:autoSpaceDE w:val="0"/>
              <w:autoSpaceDN w:val="0"/>
              <w:spacing w:line="300" w:lineRule="exact"/>
              <w:ind w:leftChars="77" w:left="185"/>
              <w:jc w:val="right"/>
              <w:rPr>
                <w:rFonts w:hAnsi="ＭＳ 明朝"/>
                <w:sz w:val="20"/>
                <w:szCs w:val="20"/>
              </w:rPr>
            </w:pPr>
            <w:r>
              <w:rPr>
                <w:rFonts w:hAnsi="ＭＳ 明朝" w:hint="eastAsia"/>
                <w:sz w:val="20"/>
                <w:szCs w:val="20"/>
              </w:rPr>
              <w:t>403</w:t>
            </w:r>
          </w:p>
        </w:tc>
      </w:tr>
      <w:tr w:rsidR="00A4280B" w:rsidRPr="00325925" w14:paraId="7E26076C" w14:textId="77777777" w:rsidTr="00E5249F">
        <w:trPr>
          <w:trHeight w:val="401"/>
        </w:trPr>
        <w:tc>
          <w:tcPr>
            <w:tcW w:w="2400"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60AC9F23" w14:textId="77777777" w:rsidR="00A4280B" w:rsidRPr="00325925" w:rsidRDefault="00A4280B" w:rsidP="00A4280B">
            <w:pPr>
              <w:kinsoku w:val="0"/>
              <w:overflowPunct w:val="0"/>
              <w:autoSpaceDE w:val="0"/>
              <w:autoSpaceDN w:val="0"/>
              <w:spacing w:line="300" w:lineRule="exact"/>
              <w:ind w:firstLineChars="50" w:firstLine="100"/>
              <w:rPr>
                <w:rFonts w:hAnsi="ＭＳ 明朝"/>
                <w:sz w:val="20"/>
                <w:szCs w:val="20"/>
              </w:rPr>
            </w:pPr>
            <w:r w:rsidRPr="00325925">
              <w:rPr>
                <w:rFonts w:hAnsi="ＭＳ 明朝" w:hint="eastAsia"/>
                <w:sz w:val="20"/>
                <w:szCs w:val="20"/>
              </w:rPr>
              <w:t>単体自己資本比率</w:t>
            </w:r>
          </w:p>
        </w:tc>
        <w:tc>
          <w:tcPr>
            <w:tcW w:w="1419" w:type="dxa"/>
            <w:tcBorders>
              <w:top w:val="single" w:sz="8" w:space="0" w:color="auto"/>
              <w:left w:val="single" w:sz="4" w:space="0" w:color="auto"/>
              <w:bottom w:val="single" w:sz="8" w:space="0" w:color="auto"/>
              <w:right w:val="single" w:sz="8" w:space="0" w:color="auto"/>
            </w:tcBorders>
            <w:shd w:val="clear" w:color="auto" w:fill="auto"/>
            <w:vAlign w:val="center"/>
          </w:tcPr>
          <w:p w14:paraId="5961F135" w14:textId="5A492F03"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10.99</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1D6F62E3" w14:textId="449D628D"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11.37</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55314FC4" w14:textId="64DAA612"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11.70</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5FCDFFF9" w14:textId="3321DB21" w:rsidR="00A4280B" w:rsidRPr="00325925" w:rsidRDefault="00A4280B" w:rsidP="00A4280B">
            <w:pPr>
              <w:kinsoku w:val="0"/>
              <w:overflowPunct w:val="0"/>
              <w:autoSpaceDE w:val="0"/>
              <w:autoSpaceDN w:val="0"/>
              <w:spacing w:line="300" w:lineRule="exact"/>
              <w:jc w:val="right"/>
              <w:rPr>
                <w:rFonts w:hAnsi="ＭＳ 明朝"/>
                <w:sz w:val="20"/>
                <w:szCs w:val="20"/>
              </w:rPr>
            </w:pPr>
            <w:r w:rsidRPr="00325925">
              <w:rPr>
                <w:rFonts w:hAnsi="ＭＳ 明朝" w:hint="eastAsia"/>
                <w:sz w:val="20"/>
                <w:szCs w:val="20"/>
              </w:rPr>
              <w:t>12.3</w:t>
            </w:r>
            <w:r>
              <w:rPr>
                <w:rFonts w:hAnsi="ＭＳ 明朝" w:hint="eastAsia"/>
                <w:sz w:val="20"/>
                <w:szCs w:val="20"/>
              </w:rPr>
              <w:t>8</w:t>
            </w:r>
          </w:p>
        </w:tc>
        <w:tc>
          <w:tcPr>
            <w:tcW w:w="1420" w:type="dxa"/>
            <w:tcBorders>
              <w:top w:val="single" w:sz="8" w:space="0" w:color="auto"/>
              <w:left w:val="single" w:sz="4" w:space="0" w:color="auto"/>
              <w:bottom w:val="single" w:sz="8" w:space="0" w:color="auto"/>
              <w:right w:val="single" w:sz="8" w:space="0" w:color="auto"/>
            </w:tcBorders>
            <w:shd w:val="clear" w:color="auto" w:fill="auto"/>
            <w:vAlign w:val="center"/>
          </w:tcPr>
          <w:p w14:paraId="7CE1D144" w14:textId="7A5E55F5" w:rsidR="00A4280B" w:rsidRPr="00325925" w:rsidRDefault="006501A1" w:rsidP="00A4280B">
            <w:pPr>
              <w:kinsoku w:val="0"/>
              <w:overflowPunct w:val="0"/>
              <w:autoSpaceDE w:val="0"/>
              <w:autoSpaceDN w:val="0"/>
              <w:spacing w:line="300" w:lineRule="exact"/>
              <w:jc w:val="right"/>
              <w:rPr>
                <w:rFonts w:hAnsi="ＭＳ 明朝"/>
                <w:sz w:val="20"/>
                <w:szCs w:val="20"/>
              </w:rPr>
            </w:pPr>
            <w:r>
              <w:rPr>
                <w:rFonts w:hAnsi="ＭＳ 明朝" w:hint="eastAsia"/>
                <w:sz w:val="20"/>
                <w:szCs w:val="20"/>
              </w:rPr>
              <w:t>13.16</w:t>
            </w:r>
          </w:p>
        </w:tc>
      </w:tr>
    </w:tbl>
    <w:p w14:paraId="13F7C5D4" w14:textId="77777777" w:rsidR="00447148" w:rsidRPr="00325925" w:rsidRDefault="00D94938" w:rsidP="0037571B">
      <w:pPr>
        <w:ind w:left="800" w:rightChars="-270" w:right="-648" w:hangingChars="400" w:hanging="800"/>
        <w:rPr>
          <w:sz w:val="20"/>
          <w:szCs w:val="20"/>
        </w:rPr>
      </w:pPr>
      <w:r w:rsidRPr="00325925">
        <w:rPr>
          <w:rFonts w:hint="eastAsia"/>
          <w:sz w:val="20"/>
          <w:szCs w:val="20"/>
        </w:rPr>
        <w:t>(</w:t>
      </w:r>
      <w:r w:rsidR="00447148" w:rsidRPr="00325925">
        <w:rPr>
          <w:rFonts w:hint="eastAsia"/>
          <w:sz w:val="20"/>
          <w:szCs w:val="20"/>
        </w:rPr>
        <w:t>注</w:t>
      </w:r>
      <w:r w:rsidRPr="00325925">
        <w:rPr>
          <w:rFonts w:hint="eastAsia"/>
          <w:sz w:val="20"/>
          <w:szCs w:val="20"/>
        </w:rPr>
        <w:t>)</w:t>
      </w:r>
      <w:r w:rsidRPr="00325925">
        <w:rPr>
          <w:rFonts w:hint="eastAsia"/>
          <w:sz w:val="8"/>
          <w:szCs w:val="8"/>
        </w:rPr>
        <w:t xml:space="preserve">　</w:t>
      </w:r>
      <w:r w:rsidR="00447148" w:rsidRPr="00325925">
        <w:rPr>
          <w:rFonts w:hint="eastAsia"/>
          <w:sz w:val="20"/>
          <w:szCs w:val="20"/>
        </w:rPr>
        <w:t>１.</w:t>
      </w:r>
      <w:r w:rsidR="00F80050" w:rsidRPr="00325925">
        <w:rPr>
          <w:sz w:val="20"/>
          <w:szCs w:val="20"/>
        </w:rPr>
        <w:t xml:space="preserve"> </w:t>
      </w:r>
      <w:r w:rsidR="00F80050" w:rsidRPr="00325925">
        <w:rPr>
          <w:rFonts w:hint="eastAsia"/>
          <w:sz w:val="20"/>
          <w:szCs w:val="20"/>
        </w:rPr>
        <w:t>経常収益は各事業収益の合計額を表しています。</w:t>
      </w:r>
    </w:p>
    <w:p w14:paraId="236D18C7" w14:textId="77777777" w:rsidR="00447148" w:rsidRPr="00325925" w:rsidRDefault="00447148" w:rsidP="0037571B">
      <w:pPr>
        <w:ind w:firstLineChars="240" w:firstLine="480"/>
        <w:rPr>
          <w:sz w:val="20"/>
          <w:szCs w:val="20"/>
        </w:rPr>
      </w:pPr>
      <w:r w:rsidRPr="00325925">
        <w:rPr>
          <w:rFonts w:hint="eastAsia"/>
          <w:sz w:val="20"/>
          <w:szCs w:val="20"/>
        </w:rPr>
        <w:t>２．</w:t>
      </w:r>
      <w:r w:rsidR="00F80050" w:rsidRPr="00325925">
        <w:rPr>
          <w:rFonts w:hint="eastAsia"/>
          <w:sz w:val="20"/>
          <w:szCs w:val="20"/>
        </w:rPr>
        <w:t>当期剰余金は、銀行等の当期利益に相当するものです。</w:t>
      </w:r>
    </w:p>
    <w:p w14:paraId="2B5C5E10" w14:textId="77777777" w:rsidR="00447148" w:rsidRPr="00325925" w:rsidRDefault="00447148" w:rsidP="0037571B">
      <w:pPr>
        <w:ind w:firstLineChars="240" w:firstLine="480"/>
        <w:rPr>
          <w:sz w:val="20"/>
          <w:szCs w:val="20"/>
        </w:rPr>
      </w:pPr>
      <w:r w:rsidRPr="00325925">
        <w:rPr>
          <w:rFonts w:hint="eastAsia"/>
          <w:sz w:val="20"/>
          <w:szCs w:val="20"/>
        </w:rPr>
        <w:t>３．</w:t>
      </w:r>
      <w:r w:rsidR="00F80050" w:rsidRPr="00325925">
        <w:rPr>
          <w:rFonts w:hint="eastAsia"/>
          <w:sz w:val="20"/>
          <w:szCs w:val="20"/>
        </w:rPr>
        <w:t>信託業務の取り扱いは行っていません。</w:t>
      </w:r>
    </w:p>
    <w:p w14:paraId="11916881" w14:textId="77777777" w:rsidR="007C6A13" w:rsidRPr="00325925" w:rsidRDefault="0079796A" w:rsidP="0079796A">
      <w:pPr>
        <w:ind w:left="800" w:hangingChars="400" w:hanging="800"/>
        <w:rPr>
          <w:sz w:val="20"/>
          <w:szCs w:val="20"/>
        </w:rPr>
      </w:pPr>
      <w:r w:rsidRPr="00325925">
        <w:rPr>
          <w:rFonts w:hint="eastAsia"/>
          <w:sz w:val="20"/>
          <w:szCs w:val="20"/>
        </w:rPr>
        <w:t xml:space="preserve">　　 ４．「単体自己資本比率」は、「農業協同組合等がその経営の健全性を判断するための基準」（平成</w:t>
      </w:r>
      <w:r w:rsidR="00A45510" w:rsidRPr="00325925">
        <w:rPr>
          <w:rFonts w:hint="eastAsia"/>
          <w:sz w:val="20"/>
          <w:szCs w:val="20"/>
        </w:rPr>
        <w:t>27</w:t>
      </w:r>
      <w:r w:rsidRPr="00325925">
        <w:rPr>
          <w:rFonts w:hint="eastAsia"/>
          <w:sz w:val="20"/>
          <w:szCs w:val="20"/>
        </w:rPr>
        <w:t>年金融庁・農水省告示第</w:t>
      </w:r>
      <w:r w:rsidR="00A45510" w:rsidRPr="00325925">
        <w:rPr>
          <w:rFonts w:hint="eastAsia"/>
          <w:sz w:val="20"/>
          <w:szCs w:val="20"/>
        </w:rPr>
        <w:t>7</w:t>
      </w:r>
      <w:r w:rsidRPr="00325925">
        <w:rPr>
          <w:rFonts w:hint="eastAsia"/>
          <w:sz w:val="20"/>
          <w:szCs w:val="20"/>
        </w:rPr>
        <w:t>号）に基づき算出しております。</w:t>
      </w:r>
    </w:p>
    <w:p w14:paraId="4800A898" w14:textId="77777777" w:rsidR="00FB6A64" w:rsidRDefault="00FB6A64">
      <w:pPr>
        <w:widowControl/>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b/>
          <w:bCs/>
          <w:color w:val="000000" w:themeColor="text1"/>
          <w:sz w:val="26"/>
          <w:szCs w:val="26"/>
        </w:rPr>
        <w:br w:type="page"/>
      </w:r>
    </w:p>
    <w:p w14:paraId="635B6581" w14:textId="05A5E2F6" w:rsidR="00430C90" w:rsidRPr="00447E06" w:rsidRDefault="00430C90" w:rsidP="00F7500F">
      <w:pPr>
        <w:rPr>
          <w:rFonts w:ascii="ＭＳ ゴシック" w:eastAsia="ＭＳ ゴシック" w:hAnsi="ＭＳ ゴシック"/>
          <w:b/>
          <w:bCs/>
          <w:color w:val="000000" w:themeColor="text1"/>
          <w:sz w:val="26"/>
          <w:szCs w:val="26"/>
        </w:rPr>
      </w:pPr>
      <w:r w:rsidRPr="00447E06">
        <w:rPr>
          <w:rFonts w:ascii="ＭＳ ゴシック" w:eastAsia="ＭＳ ゴシック" w:hAnsi="ＭＳ ゴシック" w:hint="eastAsia"/>
          <w:b/>
          <w:bCs/>
          <w:color w:val="000000" w:themeColor="text1"/>
          <w:sz w:val="26"/>
          <w:szCs w:val="26"/>
        </w:rPr>
        <w:lastRenderedPageBreak/>
        <w:t>２．利益総括表</w:t>
      </w:r>
      <w:r w:rsidRPr="00447E06">
        <w:rPr>
          <w:rFonts w:hint="eastAsia"/>
          <w:color w:val="000000" w:themeColor="text1"/>
        </w:rPr>
        <w:t xml:space="preserve">　</w:t>
      </w:r>
      <w:r w:rsidRPr="00447E06">
        <w:rPr>
          <w:color w:val="000000" w:themeColor="text1"/>
        </w:rPr>
        <w:t xml:space="preserve">                                   </w:t>
      </w:r>
      <w:r w:rsidR="003B3765" w:rsidRPr="00447E06">
        <w:rPr>
          <w:rFonts w:hint="eastAsia"/>
          <w:color w:val="000000" w:themeColor="text1"/>
        </w:rPr>
        <w:t xml:space="preserve">　　</w:t>
      </w:r>
      <w:r w:rsidR="00F7500F" w:rsidRPr="00447E06">
        <w:rPr>
          <w:rFonts w:hint="eastAsia"/>
          <w:color w:val="000000" w:themeColor="text1"/>
        </w:rPr>
        <w:t xml:space="preserve"> </w:t>
      </w:r>
      <w:r w:rsidR="00017E56" w:rsidRPr="00447E06">
        <w:rPr>
          <w:rFonts w:hAnsi="ＭＳ 明朝" w:hint="eastAsia"/>
          <w:color w:val="000000" w:themeColor="text1"/>
          <w:sz w:val="21"/>
          <w:szCs w:val="21"/>
        </w:rPr>
        <w:t>（単位：千</w:t>
      </w:r>
      <w:r w:rsidRPr="00447E06">
        <w:rPr>
          <w:rFonts w:hAnsi="ＭＳ 明朝" w:hint="eastAsia"/>
          <w:color w:val="000000" w:themeColor="text1"/>
          <w:sz w:val="21"/>
          <w:szCs w:val="21"/>
        </w:rPr>
        <w:t>円、％）</w:t>
      </w:r>
    </w:p>
    <w:tbl>
      <w:tblPr>
        <w:tblW w:w="898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3119"/>
        <w:gridCol w:w="1843"/>
        <w:gridCol w:w="1843"/>
        <w:gridCol w:w="2183"/>
      </w:tblGrid>
      <w:tr w:rsidR="006501A1" w:rsidRPr="00447E06" w14:paraId="61EDDC42" w14:textId="77777777" w:rsidTr="00E72F3B">
        <w:trPr>
          <w:trHeight w:val="82"/>
        </w:trPr>
        <w:tc>
          <w:tcPr>
            <w:tcW w:w="3119" w:type="dxa"/>
            <w:tcBorders>
              <w:top w:val="single" w:sz="8" w:space="0" w:color="auto"/>
              <w:left w:val="single" w:sz="8" w:space="0" w:color="auto"/>
              <w:bottom w:val="single" w:sz="8" w:space="0" w:color="auto"/>
              <w:right w:val="single" w:sz="4" w:space="0" w:color="000000"/>
            </w:tcBorders>
            <w:shd w:val="clear" w:color="auto" w:fill="auto"/>
            <w:vAlign w:val="center"/>
          </w:tcPr>
          <w:p w14:paraId="4451FF19" w14:textId="77777777" w:rsidR="006501A1" w:rsidRPr="00447E06" w:rsidRDefault="006501A1" w:rsidP="006501A1">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項　　　　目</w:t>
            </w:r>
          </w:p>
        </w:tc>
        <w:tc>
          <w:tcPr>
            <w:tcW w:w="1843" w:type="dxa"/>
            <w:tcBorders>
              <w:top w:val="single" w:sz="8" w:space="0" w:color="auto"/>
              <w:left w:val="single" w:sz="4" w:space="0" w:color="000000"/>
              <w:bottom w:val="single" w:sz="8" w:space="0" w:color="auto"/>
              <w:right w:val="single" w:sz="4" w:space="0" w:color="000000"/>
            </w:tcBorders>
            <w:vAlign w:val="center"/>
          </w:tcPr>
          <w:p w14:paraId="1E7E572A" w14:textId="2CD54BC9" w:rsidR="006501A1" w:rsidRPr="00447E06" w:rsidRDefault="006501A1" w:rsidP="006501A1">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令和</w:t>
            </w:r>
            <w:r>
              <w:rPr>
                <w:rFonts w:hAnsi="ＭＳ 明朝" w:hint="eastAsia"/>
                <w:color w:val="000000" w:themeColor="text1"/>
                <w:sz w:val="21"/>
                <w:szCs w:val="21"/>
              </w:rPr>
              <w:t>5</w:t>
            </w:r>
            <w:r w:rsidRPr="00447E06">
              <w:rPr>
                <w:rFonts w:hAnsi="ＭＳ 明朝" w:hint="eastAsia"/>
                <w:color w:val="000000" w:themeColor="text1"/>
                <w:sz w:val="21"/>
                <w:szCs w:val="21"/>
              </w:rPr>
              <w:t>年度</w:t>
            </w:r>
          </w:p>
        </w:tc>
        <w:tc>
          <w:tcPr>
            <w:tcW w:w="1843" w:type="dxa"/>
            <w:tcBorders>
              <w:top w:val="single" w:sz="8" w:space="0" w:color="auto"/>
              <w:left w:val="single" w:sz="4" w:space="0" w:color="000000"/>
              <w:bottom w:val="single" w:sz="8" w:space="0" w:color="auto"/>
              <w:right w:val="single" w:sz="4" w:space="0" w:color="000000"/>
            </w:tcBorders>
            <w:vAlign w:val="center"/>
          </w:tcPr>
          <w:p w14:paraId="18B437E1" w14:textId="0622F7D9" w:rsidR="006501A1" w:rsidRPr="00447E06" w:rsidRDefault="006501A1" w:rsidP="006501A1">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令和</w:t>
            </w:r>
            <w:r>
              <w:rPr>
                <w:rFonts w:hAnsi="ＭＳ 明朝" w:hint="eastAsia"/>
                <w:color w:val="000000" w:themeColor="text1"/>
                <w:sz w:val="21"/>
                <w:szCs w:val="21"/>
              </w:rPr>
              <w:t>6</w:t>
            </w:r>
            <w:r w:rsidRPr="00447E06">
              <w:rPr>
                <w:rFonts w:hAnsi="ＭＳ 明朝" w:hint="eastAsia"/>
                <w:color w:val="000000" w:themeColor="text1"/>
                <w:sz w:val="21"/>
                <w:szCs w:val="21"/>
              </w:rPr>
              <w:t>年度</w:t>
            </w:r>
          </w:p>
        </w:tc>
        <w:tc>
          <w:tcPr>
            <w:tcW w:w="2183" w:type="dxa"/>
            <w:tcBorders>
              <w:top w:val="single" w:sz="8" w:space="0" w:color="auto"/>
              <w:left w:val="single" w:sz="4" w:space="0" w:color="000000"/>
              <w:bottom w:val="single" w:sz="8" w:space="0" w:color="auto"/>
              <w:right w:val="single" w:sz="8" w:space="0" w:color="auto"/>
            </w:tcBorders>
            <w:shd w:val="clear" w:color="auto" w:fill="auto"/>
            <w:vAlign w:val="center"/>
          </w:tcPr>
          <w:p w14:paraId="59CE7F13" w14:textId="77777777" w:rsidR="006501A1" w:rsidRPr="00447E06" w:rsidRDefault="006501A1" w:rsidP="006501A1">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増　　減</w:t>
            </w:r>
          </w:p>
        </w:tc>
      </w:tr>
      <w:tr w:rsidR="0031264A" w:rsidRPr="00447E06" w14:paraId="4F69FAA2" w14:textId="77777777" w:rsidTr="00930197">
        <w:trPr>
          <w:trHeight w:val="72"/>
        </w:trPr>
        <w:tc>
          <w:tcPr>
            <w:tcW w:w="3119" w:type="dxa"/>
            <w:tcBorders>
              <w:top w:val="single" w:sz="8" w:space="0" w:color="auto"/>
              <w:left w:val="single" w:sz="8" w:space="0" w:color="auto"/>
              <w:bottom w:val="nil"/>
              <w:right w:val="single" w:sz="4" w:space="0" w:color="000000"/>
            </w:tcBorders>
            <w:shd w:val="clear" w:color="auto" w:fill="auto"/>
            <w:vAlign w:val="center"/>
          </w:tcPr>
          <w:p w14:paraId="7D27C071" w14:textId="77777777" w:rsidR="0031264A" w:rsidRPr="00447E06" w:rsidRDefault="0031264A" w:rsidP="0031264A">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資金運用収支</w:t>
            </w:r>
          </w:p>
        </w:tc>
        <w:tc>
          <w:tcPr>
            <w:tcW w:w="1843" w:type="dxa"/>
            <w:tcBorders>
              <w:top w:val="single" w:sz="8" w:space="0" w:color="auto"/>
              <w:left w:val="single" w:sz="4" w:space="0" w:color="000000"/>
              <w:bottom w:val="nil"/>
              <w:right w:val="single" w:sz="4" w:space="0" w:color="000000"/>
            </w:tcBorders>
            <w:vAlign w:val="center"/>
          </w:tcPr>
          <w:p w14:paraId="654CFAA7" w14:textId="0DC926B4" w:rsidR="0031264A" w:rsidRPr="00447E06" w:rsidRDefault="0031264A" w:rsidP="0031264A">
            <w:pPr>
              <w:jc w:val="right"/>
              <w:rPr>
                <w:color w:val="000000" w:themeColor="text1"/>
                <w:sz w:val="21"/>
                <w:szCs w:val="21"/>
              </w:rPr>
            </w:pPr>
            <w:r>
              <w:rPr>
                <w:rFonts w:hint="eastAsia"/>
                <w:color w:val="000000" w:themeColor="text1"/>
                <w:sz w:val="21"/>
                <w:szCs w:val="21"/>
              </w:rPr>
              <w:t>875,165</w:t>
            </w:r>
          </w:p>
        </w:tc>
        <w:tc>
          <w:tcPr>
            <w:tcW w:w="1843" w:type="dxa"/>
            <w:tcBorders>
              <w:top w:val="single" w:sz="8" w:space="0" w:color="auto"/>
              <w:left w:val="single" w:sz="4" w:space="0" w:color="000000"/>
              <w:bottom w:val="nil"/>
              <w:right w:val="single" w:sz="4" w:space="0" w:color="000000"/>
            </w:tcBorders>
            <w:vAlign w:val="center"/>
          </w:tcPr>
          <w:p w14:paraId="790EA18A" w14:textId="73B1FCA0" w:rsidR="0031264A" w:rsidRPr="00447E06" w:rsidRDefault="0031264A" w:rsidP="0031264A">
            <w:pPr>
              <w:jc w:val="right"/>
              <w:rPr>
                <w:color w:val="000000" w:themeColor="text1"/>
                <w:sz w:val="21"/>
                <w:szCs w:val="21"/>
              </w:rPr>
            </w:pPr>
            <w:r>
              <w:rPr>
                <w:rFonts w:hint="eastAsia"/>
                <w:color w:val="000000" w:themeColor="text1"/>
                <w:sz w:val="21"/>
                <w:szCs w:val="21"/>
              </w:rPr>
              <w:t>900,250</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6BE871FD" w14:textId="3ADC7E11" w:rsidR="0031264A" w:rsidRPr="00447E06" w:rsidRDefault="0031264A" w:rsidP="0031264A">
            <w:pPr>
              <w:pStyle w:val="af0"/>
              <w:wordWrap w:val="0"/>
              <w:ind w:leftChars="0" w:left="360"/>
              <w:jc w:val="right"/>
              <w:rPr>
                <w:color w:val="000000" w:themeColor="text1"/>
                <w:sz w:val="21"/>
                <w:szCs w:val="21"/>
              </w:rPr>
            </w:pPr>
            <w:r>
              <w:rPr>
                <w:rFonts w:hAnsi="ＭＳ 明朝" w:hint="eastAsia"/>
                <w:color w:val="000000"/>
                <w:sz w:val="21"/>
                <w:szCs w:val="21"/>
              </w:rPr>
              <w:t>25,085</w:t>
            </w:r>
          </w:p>
        </w:tc>
      </w:tr>
      <w:tr w:rsidR="0031264A" w:rsidRPr="00447E06" w14:paraId="5EACFE31" w14:textId="77777777" w:rsidTr="00930197">
        <w:trPr>
          <w:trHeight w:val="71"/>
        </w:trPr>
        <w:tc>
          <w:tcPr>
            <w:tcW w:w="3119" w:type="dxa"/>
            <w:tcBorders>
              <w:top w:val="single" w:sz="4" w:space="0" w:color="000000"/>
              <w:left w:val="single" w:sz="8" w:space="0" w:color="auto"/>
              <w:bottom w:val="nil"/>
              <w:right w:val="single" w:sz="4" w:space="0" w:color="000000"/>
            </w:tcBorders>
            <w:shd w:val="clear" w:color="auto" w:fill="auto"/>
            <w:vAlign w:val="center"/>
          </w:tcPr>
          <w:p w14:paraId="2FC0FF48" w14:textId="77777777" w:rsidR="0031264A" w:rsidRPr="00447E06" w:rsidRDefault="0031264A" w:rsidP="0031264A">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役務取引等収支</w:t>
            </w:r>
          </w:p>
        </w:tc>
        <w:tc>
          <w:tcPr>
            <w:tcW w:w="1843" w:type="dxa"/>
            <w:tcBorders>
              <w:top w:val="single" w:sz="4" w:space="0" w:color="000000"/>
              <w:left w:val="single" w:sz="4" w:space="0" w:color="000000"/>
              <w:bottom w:val="nil"/>
              <w:right w:val="single" w:sz="4" w:space="0" w:color="000000"/>
            </w:tcBorders>
            <w:vAlign w:val="center"/>
          </w:tcPr>
          <w:p w14:paraId="7FB9C221" w14:textId="78DE8235" w:rsidR="0031264A" w:rsidRPr="00447E06" w:rsidRDefault="0031264A" w:rsidP="0031264A">
            <w:pPr>
              <w:jc w:val="right"/>
              <w:rPr>
                <w:color w:val="000000" w:themeColor="text1"/>
                <w:sz w:val="21"/>
                <w:szCs w:val="21"/>
              </w:rPr>
            </w:pPr>
            <w:r>
              <w:rPr>
                <w:rFonts w:hint="eastAsia"/>
                <w:color w:val="000000" w:themeColor="text1"/>
                <w:sz w:val="21"/>
                <w:szCs w:val="21"/>
              </w:rPr>
              <w:t>54,354</w:t>
            </w:r>
          </w:p>
        </w:tc>
        <w:tc>
          <w:tcPr>
            <w:tcW w:w="1843" w:type="dxa"/>
            <w:tcBorders>
              <w:top w:val="single" w:sz="4" w:space="0" w:color="000000"/>
              <w:left w:val="single" w:sz="4" w:space="0" w:color="000000"/>
              <w:bottom w:val="nil"/>
              <w:right w:val="single" w:sz="4" w:space="0" w:color="000000"/>
            </w:tcBorders>
            <w:vAlign w:val="center"/>
          </w:tcPr>
          <w:p w14:paraId="1A0E2C40" w14:textId="70A0BE26" w:rsidR="0031264A" w:rsidRPr="00447E06" w:rsidRDefault="0031264A" w:rsidP="0031264A">
            <w:pPr>
              <w:jc w:val="right"/>
              <w:rPr>
                <w:color w:val="000000" w:themeColor="text1"/>
                <w:sz w:val="21"/>
                <w:szCs w:val="21"/>
              </w:rPr>
            </w:pPr>
            <w:r>
              <w:rPr>
                <w:rFonts w:hint="eastAsia"/>
                <w:color w:val="000000" w:themeColor="text1"/>
                <w:sz w:val="21"/>
                <w:szCs w:val="21"/>
              </w:rPr>
              <w:t>59,855</w:t>
            </w:r>
          </w:p>
        </w:tc>
        <w:tc>
          <w:tcPr>
            <w:tcW w:w="2183" w:type="dxa"/>
            <w:tcBorders>
              <w:top w:val="nil"/>
              <w:left w:val="single" w:sz="4" w:space="0" w:color="auto"/>
              <w:bottom w:val="single" w:sz="4" w:space="0" w:color="auto"/>
              <w:right w:val="single" w:sz="4" w:space="0" w:color="auto"/>
            </w:tcBorders>
            <w:shd w:val="clear" w:color="auto" w:fill="auto"/>
            <w:vAlign w:val="center"/>
          </w:tcPr>
          <w:p w14:paraId="0083E320" w14:textId="37DD2965" w:rsidR="0031264A" w:rsidRPr="00447E06" w:rsidRDefault="0031264A" w:rsidP="0031264A">
            <w:pPr>
              <w:pStyle w:val="af0"/>
              <w:wordWrap w:val="0"/>
              <w:ind w:leftChars="0" w:left="720"/>
              <w:jc w:val="right"/>
              <w:rPr>
                <w:color w:val="000000" w:themeColor="text1"/>
                <w:sz w:val="21"/>
                <w:szCs w:val="21"/>
              </w:rPr>
            </w:pPr>
            <w:r>
              <w:rPr>
                <w:rFonts w:hAnsi="ＭＳ 明朝" w:hint="eastAsia"/>
                <w:color w:val="000000"/>
                <w:sz w:val="21"/>
                <w:szCs w:val="21"/>
              </w:rPr>
              <w:t>5,501</w:t>
            </w:r>
          </w:p>
        </w:tc>
      </w:tr>
      <w:tr w:rsidR="0031264A" w:rsidRPr="00447E06" w14:paraId="6BA322FF" w14:textId="77777777" w:rsidTr="00930197">
        <w:trPr>
          <w:trHeight w:val="65"/>
        </w:trPr>
        <w:tc>
          <w:tcPr>
            <w:tcW w:w="3119" w:type="dxa"/>
            <w:tcBorders>
              <w:top w:val="single" w:sz="4" w:space="0" w:color="000000"/>
              <w:left w:val="single" w:sz="8" w:space="0" w:color="auto"/>
              <w:bottom w:val="nil"/>
              <w:right w:val="single" w:sz="4" w:space="0" w:color="000000"/>
            </w:tcBorders>
            <w:shd w:val="clear" w:color="auto" w:fill="auto"/>
            <w:vAlign w:val="center"/>
          </w:tcPr>
          <w:p w14:paraId="2DA08727" w14:textId="77777777" w:rsidR="0031264A" w:rsidRPr="00447E06" w:rsidRDefault="0031264A" w:rsidP="0031264A">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その他信用事業収支</w:t>
            </w:r>
          </w:p>
        </w:tc>
        <w:tc>
          <w:tcPr>
            <w:tcW w:w="1843" w:type="dxa"/>
            <w:tcBorders>
              <w:top w:val="single" w:sz="4" w:space="0" w:color="000000"/>
              <w:left w:val="single" w:sz="4" w:space="0" w:color="000000"/>
              <w:bottom w:val="nil"/>
              <w:right w:val="single" w:sz="4" w:space="0" w:color="000000"/>
            </w:tcBorders>
            <w:vAlign w:val="center"/>
          </w:tcPr>
          <w:p w14:paraId="46841AF1" w14:textId="1C201004" w:rsidR="0031264A" w:rsidRPr="00447E06" w:rsidRDefault="00000000" w:rsidP="0031264A">
            <w:pPr>
              <w:jc w:val="right"/>
              <w:rPr>
                <w:color w:val="000000" w:themeColor="text1"/>
                <w:sz w:val="21"/>
                <w:szCs w:val="21"/>
              </w:rPr>
            </w:pPr>
            <w:r>
              <w:rPr>
                <w:noProof/>
                <w:color w:val="000000" w:themeColor="text1"/>
                <w:sz w:val="21"/>
                <w:szCs w:val="21"/>
              </w:rPr>
              <w:pict w14:anchorId="151331B0">
                <v:shape id="_x0000_s4975" type="#_x0000_t202" style="position:absolute;left:0;text-align:left;margin-left:36.55pt;margin-top:8.6pt;width:169.65pt;height:74.15pt;z-index:251697664;mso-position-horizontal-relative:text;mso-position-vertical-relative:text">
                  <v:textbox inset="5.85pt,.7pt,5.85pt,.7pt">
                    <w:txbxContent>
                      <w:p w14:paraId="0F6705C1" w14:textId="3E9F2D04" w:rsidR="00850177" w:rsidRPr="00850177" w:rsidRDefault="00850177">
                        <w:pPr>
                          <w:rPr>
                            <w:color w:val="FF0000"/>
                            <w:sz w:val="32"/>
                            <w:szCs w:val="32"/>
                          </w:rPr>
                        </w:pPr>
                        <w:r w:rsidRPr="00850177">
                          <w:rPr>
                            <w:rFonts w:hint="eastAsia"/>
                            <w:color w:val="FF0000"/>
                            <w:sz w:val="32"/>
                            <w:szCs w:val="32"/>
                          </w:rPr>
                          <w:t>管理課</w:t>
                        </w:r>
                      </w:p>
                    </w:txbxContent>
                  </v:textbox>
                </v:shape>
              </w:pict>
            </w:r>
            <w:r w:rsidR="0031264A">
              <w:rPr>
                <w:rFonts w:hint="eastAsia"/>
                <w:color w:val="000000" w:themeColor="text1"/>
                <w:sz w:val="21"/>
                <w:szCs w:val="21"/>
              </w:rPr>
              <w:t>△</w:t>
            </w:r>
            <w:r w:rsidR="0031264A">
              <w:rPr>
                <w:color w:val="000000" w:themeColor="text1"/>
                <w:sz w:val="21"/>
                <w:szCs w:val="21"/>
              </w:rPr>
              <w:t>169,109</w:t>
            </w:r>
          </w:p>
        </w:tc>
        <w:tc>
          <w:tcPr>
            <w:tcW w:w="1843" w:type="dxa"/>
            <w:tcBorders>
              <w:top w:val="single" w:sz="4" w:space="0" w:color="000000"/>
              <w:left w:val="single" w:sz="4" w:space="0" w:color="000000"/>
              <w:bottom w:val="nil"/>
              <w:right w:val="single" w:sz="4" w:space="0" w:color="000000"/>
            </w:tcBorders>
            <w:vAlign w:val="center"/>
          </w:tcPr>
          <w:p w14:paraId="026DB0F3" w14:textId="0EAD70F8" w:rsidR="0031264A" w:rsidRPr="00447E06" w:rsidRDefault="0031264A" w:rsidP="0031264A">
            <w:pPr>
              <w:jc w:val="right"/>
              <w:rPr>
                <w:color w:val="000000" w:themeColor="text1"/>
                <w:sz w:val="21"/>
                <w:szCs w:val="21"/>
              </w:rPr>
            </w:pPr>
            <w:r>
              <w:rPr>
                <w:rFonts w:hint="eastAsia"/>
                <w:color w:val="000000" w:themeColor="text1"/>
                <w:sz w:val="21"/>
                <w:szCs w:val="21"/>
              </w:rPr>
              <w:t>△206,545</w:t>
            </w:r>
          </w:p>
        </w:tc>
        <w:tc>
          <w:tcPr>
            <w:tcW w:w="2183" w:type="dxa"/>
            <w:tcBorders>
              <w:top w:val="nil"/>
              <w:left w:val="single" w:sz="4" w:space="0" w:color="auto"/>
              <w:bottom w:val="single" w:sz="4" w:space="0" w:color="auto"/>
              <w:right w:val="single" w:sz="4" w:space="0" w:color="auto"/>
            </w:tcBorders>
            <w:shd w:val="clear" w:color="auto" w:fill="auto"/>
            <w:vAlign w:val="center"/>
          </w:tcPr>
          <w:p w14:paraId="76BDD50C" w14:textId="3A89D71E" w:rsidR="0031264A" w:rsidRPr="00447E06" w:rsidRDefault="0031264A" w:rsidP="0031264A">
            <w:pPr>
              <w:wordWrap w:val="0"/>
              <w:jc w:val="right"/>
              <w:rPr>
                <w:color w:val="000000" w:themeColor="text1"/>
                <w:sz w:val="21"/>
                <w:szCs w:val="21"/>
              </w:rPr>
            </w:pPr>
            <w:r>
              <w:rPr>
                <w:rFonts w:hAnsi="ＭＳ 明朝" w:hint="eastAsia"/>
                <w:color w:val="000000"/>
                <w:sz w:val="21"/>
                <w:szCs w:val="21"/>
              </w:rPr>
              <w:t>△ 37,436</w:t>
            </w:r>
          </w:p>
        </w:tc>
      </w:tr>
      <w:tr w:rsidR="0031264A" w:rsidRPr="00447E06" w14:paraId="71E5013C" w14:textId="77777777" w:rsidTr="00930197">
        <w:trPr>
          <w:trHeight w:val="399"/>
        </w:trPr>
        <w:tc>
          <w:tcPr>
            <w:tcW w:w="3119" w:type="dxa"/>
            <w:tcBorders>
              <w:top w:val="single" w:sz="4" w:space="0" w:color="000000"/>
              <w:left w:val="single" w:sz="8" w:space="0" w:color="auto"/>
              <w:bottom w:val="nil"/>
              <w:right w:val="single" w:sz="4" w:space="0" w:color="000000"/>
            </w:tcBorders>
            <w:shd w:val="clear" w:color="auto" w:fill="auto"/>
            <w:vAlign w:val="center"/>
          </w:tcPr>
          <w:p w14:paraId="6C82715E" w14:textId="77777777" w:rsidR="0031264A" w:rsidRPr="00447E06" w:rsidRDefault="0031264A" w:rsidP="0031264A">
            <w:pPr>
              <w:kinsoku w:val="0"/>
              <w:overflowPunct w:val="0"/>
              <w:autoSpaceDE w:val="0"/>
              <w:autoSpaceDN w:val="0"/>
              <w:spacing w:line="296" w:lineRule="atLeast"/>
              <w:jc w:val="center"/>
              <w:rPr>
                <w:rFonts w:hAnsi="ＭＳ 明朝"/>
                <w:color w:val="000000" w:themeColor="text1"/>
                <w:spacing w:val="8"/>
                <w:sz w:val="21"/>
                <w:szCs w:val="21"/>
              </w:rPr>
            </w:pPr>
            <w:r w:rsidRPr="00447E06">
              <w:rPr>
                <w:rFonts w:hAnsi="ＭＳ 明朝" w:hint="eastAsia"/>
                <w:color w:val="000000" w:themeColor="text1"/>
                <w:sz w:val="21"/>
                <w:szCs w:val="21"/>
              </w:rPr>
              <w:t>信用事業粗利益</w:t>
            </w:r>
          </w:p>
          <w:p w14:paraId="6344102B" w14:textId="77777777" w:rsidR="0031264A" w:rsidRPr="00447E06" w:rsidRDefault="0031264A" w:rsidP="0031264A">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（信用事業粗利益率）</w:t>
            </w:r>
          </w:p>
        </w:tc>
        <w:tc>
          <w:tcPr>
            <w:tcW w:w="1843" w:type="dxa"/>
            <w:tcBorders>
              <w:top w:val="single" w:sz="4" w:space="0" w:color="000000"/>
              <w:left w:val="single" w:sz="4" w:space="0" w:color="000000"/>
              <w:bottom w:val="nil"/>
              <w:right w:val="single" w:sz="4" w:space="0" w:color="000000"/>
            </w:tcBorders>
            <w:vAlign w:val="center"/>
          </w:tcPr>
          <w:p w14:paraId="35CF7477" w14:textId="4E76CBDA" w:rsidR="0031264A" w:rsidRDefault="0031264A" w:rsidP="0031264A">
            <w:pPr>
              <w:jc w:val="right"/>
              <w:rPr>
                <w:color w:val="000000" w:themeColor="text1"/>
                <w:sz w:val="21"/>
                <w:szCs w:val="21"/>
              </w:rPr>
            </w:pPr>
            <w:r>
              <w:rPr>
                <w:rFonts w:hint="eastAsia"/>
                <w:color w:val="000000" w:themeColor="text1"/>
                <w:sz w:val="21"/>
                <w:szCs w:val="21"/>
              </w:rPr>
              <w:t>929,519</w:t>
            </w:r>
          </w:p>
          <w:p w14:paraId="0D8DBB14" w14:textId="72B3C5CE" w:rsidR="0031264A" w:rsidRPr="00447E06" w:rsidRDefault="0031264A" w:rsidP="0031264A">
            <w:pPr>
              <w:jc w:val="right"/>
              <w:rPr>
                <w:color w:val="000000" w:themeColor="text1"/>
                <w:sz w:val="21"/>
                <w:szCs w:val="21"/>
              </w:rPr>
            </w:pPr>
            <w:r>
              <w:rPr>
                <w:rFonts w:hint="eastAsia"/>
                <w:color w:val="000000" w:themeColor="text1"/>
                <w:sz w:val="21"/>
                <w:szCs w:val="21"/>
              </w:rPr>
              <w:t>(</w:t>
            </w:r>
            <w:r>
              <w:rPr>
                <w:color w:val="000000" w:themeColor="text1"/>
                <w:sz w:val="21"/>
                <w:szCs w:val="21"/>
              </w:rPr>
              <w:t>0.57)</w:t>
            </w:r>
          </w:p>
        </w:tc>
        <w:tc>
          <w:tcPr>
            <w:tcW w:w="1843" w:type="dxa"/>
            <w:tcBorders>
              <w:top w:val="single" w:sz="4" w:space="0" w:color="000000"/>
              <w:left w:val="single" w:sz="4" w:space="0" w:color="000000"/>
              <w:bottom w:val="nil"/>
              <w:right w:val="single" w:sz="4" w:space="0" w:color="000000"/>
            </w:tcBorders>
            <w:vAlign w:val="center"/>
          </w:tcPr>
          <w:p w14:paraId="6E50AAC5" w14:textId="60A18E2B" w:rsidR="0031264A" w:rsidRDefault="0031264A" w:rsidP="0031264A">
            <w:pPr>
              <w:jc w:val="right"/>
              <w:rPr>
                <w:color w:val="000000" w:themeColor="text1"/>
                <w:sz w:val="21"/>
                <w:szCs w:val="21"/>
              </w:rPr>
            </w:pPr>
            <w:r>
              <w:rPr>
                <w:rFonts w:hint="eastAsia"/>
                <w:color w:val="000000" w:themeColor="text1"/>
                <w:sz w:val="21"/>
                <w:szCs w:val="21"/>
              </w:rPr>
              <w:t>960,105</w:t>
            </w:r>
          </w:p>
          <w:p w14:paraId="702CBC65" w14:textId="4E860E2D" w:rsidR="0031264A" w:rsidRPr="00447E06" w:rsidRDefault="0031264A" w:rsidP="0031264A">
            <w:pPr>
              <w:jc w:val="right"/>
              <w:rPr>
                <w:color w:val="000000" w:themeColor="text1"/>
                <w:sz w:val="21"/>
                <w:szCs w:val="21"/>
              </w:rPr>
            </w:pPr>
            <w:r>
              <w:rPr>
                <w:rFonts w:hint="eastAsia"/>
                <w:color w:val="000000" w:themeColor="text1"/>
                <w:sz w:val="21"/>
                <w:szCs w:val="21"/>
              </w:rPr>
              <w:t>(</w:t>
            </w:r>
            <w:r>
              <w:rPr>
                <w:color w:val="000000" w:themeColor="text1"/>
                <w:sz w:val="21"/>
                <w:szCs w:val="21"/>
              </w:rPr>
              <w:t>0.</w:t>
            </w:r>
            <w:r>
              <w:rPr>
                <w:rFonts w:hint="eastAsia"/>
                <w:color w:val="000000" w:themeColor="text1"/>
                <w:sz w:val="21"/>
                <w:szCs w:val="21"/>
              </w:rPr>
              <w:t>60</w:t>
            </w:r>
            <w:r>
              <w:rPr>
                <w:color w:val="000000" w:themeColor="text1"/>
                <w:sz w:val="21"/>
                <w:szCs w:val="21"/>
              </w:rPr>
              <w:t>)</w:t>
            </w:r>
          </w:p>
        </w:tc>
        <w:tc>
          <w:tcPr>
            <w:tcW w:w="2183" w:type="dxa"/>
            <w:tcBorders>
              <w:top w:val="nil"/>
              <w:left w:val="single" w:sz="4" w:space="0" w:color="auto"/>
              <w:bottom w:val="single" w:sz="4" w:space="0" w:color="auto"/>
              <w:right w:val="single" w:sz="4" w:space="0" w:color="auto"/>
            </w:tcBorders>
            <w:shd w:val="clear" w:color="auto" w:fill="auto"/>
            <w:vAlign w:val="center"/>
          </w:tcPr>
          <w:p w14:paraId="74D0AB46" w14:textId="77777777" w:rsidR="0031264A" w:rsidRDefault="0031264A" w:rsidP="0031264A">
            <w:pPr>
              <w:jc w:val="right"/>
              <w:rPr>
                <w:rFonts w:hAnsi="ＭＳ 明朝"/>
                <w:color w:val="000000"/>
                <w:sz w:val="21"/>
                <w:szCs w:val="21"/>
              </w:rPr>
            </w:pPr>
            <w:r>
              <w:rPr>
                <w:rFonts w:hAnsi="ＭＳ 明朝" w:hint="eastAsia"/>
                <w:color w:val="000000"/>
                <w:sz w:val="21"/>
                <w:szCs w:val="21"/>
              </w:rPr>
              <w:t>30,586</w:t>
            </w:r>
          </w:p>
          <w:p w14:paraId="4EF39697" w14:textId="09C51293" w:rsidR="0031264A" w:rsidRPr="00447E06" w:rsidRDefault="0031264A" w:rsidP="0031264A">
            <w:pPr>
              <w:jc w:val="right"/>
              <w:rPr>
                <w:color w:val="000000" w:themeColor="text1"/>
                <w:sz w:val="21"/>
                <w:szCs w:val="21"/>
              </w:rPr>
            </w:pPr>
            <w:r>
              <w:rPr>
                <w:rFonts w:hAnsi="ＭＳ 明朝" w:hint="eastAsia"/>
                <w:color w:val="000000"/>
                <w:sz w:val="21"/>
                <w:szCs w:val="21"/>
              </w:rPr>
              <w:t>0.03</w:t>
            </w:r>
          </w:p>
        </w:tc>
      </w:tr>
      <w:tr w:rsidR="0031264A" w:rsidRPr="00447E06" w14:paraId="6D28CB98" w14:textId="77777777" w:rsidTr="00930197">
        <w:trPr>
          <w:trHeight w:val="424"/>
        </w:trPr>
        <w:tc>
          <w:tcPr>
            <w:tcW w:w="3119" w:type="dxa"/>
            <w:tcBorders>
              <w:top w:val="single" w:sz="4" w:space="0" w:color="000000"/>
              <w:left w:val="single" w:sz="8" w:space="0" w:color="auto"/>
              <w:bottom w:val="single" w:sz="4" w:space="0" w:color="000000"/>
              <w:right w:val="single" w:sz="4" w:space="0" w:color="000000"/>
            </w:tcBorders>
            <w:shd w:val="clear" w:color="auto" w:fill="auto"/>
            <w:vAlign w:val="center"/>
          </w:tcPr>
          <w:p w14:paraId="796D4797" w14:textId="77777777" w:rsidR="0031264A" w:rsidRPr="00447E06" w:rsidRDefault="0031264A" w:rsidP="0031264A">
            <w:pPr>
              <w:kinsoku w:val="0"/>
              <w:overflowPunct w:val="0"/>
              <w:autoSpaceDE w:val="0"/>
              <w:autoSpaceDN w:val="0"/>
              <w:spacing w:line="296" w:lineRule="atLeast"/>
              <w:jc w:val="center"/>
              <w:rPr>
                <w:rFonts w:hAnsi="ＭＳ 明朝"/>
                <w:color w:val="000000" w:themeColor="text1"/>
                <w:spacing w:val="8"/>
                <w:sz w:val="21"/>
                <w:szCs w:val="21"/>
              </w:rPr>
            </w:pPr>
            <w:r w:rsidRPr="00447E06">
              <w:rPr>
                <w:rFonts w:hAnsi="ＭＳ 明朝" w:hint="eastAsia"/>
                <w:color w:val="000000" w:themeColor="text1"/>
                <w:sz w:val="21"/>
                <w:szCs w:val="21"/>
              </w:rPr>
              <w:t>事業粗利益</w:t>
            </w:r>
          </w:p>
          <w:p w14:paraId="7060622A" w14:textId="77777777" w:rsidR="0031264A" w:rsidRPr="00447E06" w:rsidRDefault="0031264A" w:rsidP="0031264A">
            <w:pPr>
              <w:kinsoku w:val="0"/>
              <w:overflowPunct w:val="0"/>
              <w:autoSpaceDE w:val="0"/>
              <w:autoSpaceDN w:val="0"/>
              <w:spacing w:line="296" w:lineRule="atLeast"/>
              <w:jc w:val="center"/>
              <w:rPr>
                <w:rFonts w:hAnsi="ＭＳ 明朝"/>
                <w:color w:val="000000" w:themeColor="text1"/>
                <w:sz w:val="21"/>
                <w:szCs w:val="21"/>
              </w:rPr>
            </w:pPr>
            <w:r w:rsidRPr="00447E06">
              <w:rPr>
                <w:rFonts w:hAnsi="ＭＳ 明朝" w:hint="eastAsia"/>
                <w:color w:val="000000" w:themeColor="text1"/>
                <w:sz w:val="21"/>
                <w:szCs w:val="21"/>
              </w:rPr>
              <w:t>（事業粗利益率）</w:t>
            </w:r>
          </w:p>
        </w:tc>
        <w:tc>
          <w:tcPr>
            <w:tcW w:w="1843" w:type="dxa"/>
            <w:tcBorders>
              <w:top w:val="single" w:sz="4" w:space="0" w:color="000000"/>
              <w:left w:val="single" w:sz="4" w:space="0" w:color="000000"/>
              <w:bottom w:val="single" w:sz="4" w:space="0" w:color="000000"/>
              <w:right w:val="single" w:sz="4" w:space="0" w:color="000000"/>
            </w:tcBorders>
            <w:vAlign w:val="center"/>
          </w:tcPr>
          <w:p w14:paraId="75B86219" w14:textId="77777777" w:rsidR="0031264A" w:rsidRDefault="0031264A" w:rsidP="0031264A">
            <w:pPr>
              <w:jc w:val="right"/>
              <w:rPr>
                <w:color w:val="000000" w:themeColor="text1"/>
                <w:sz w:val="21"/>
                <w:szCs w:val="21"/>
              </w:rPr>
            </w:pPr>
            <w:r>
              <w:rPr>
                <w:rFonts w:hint="eastAsia"/>
                <w:color w:val="000000" w:themeColor="text1"/>
                <w:sz w:val="21"/>
                <w:szCs w:val="21"/>
              </w:rPr>
              <w:t>2,951,980</w:t>
            </w:r>
          </w:p>
          <w:p w14:paraId="11496011" w14:textId="3D98596F" w:rsidR="0031264A" w:rsidRPr="00447E06" w:rsidRDefault="0031264A" w:rsidP="0031264A">
            <w:pPr>
              <w:jc w:val="right"/>
              <w:rPr>
                <w:color w:val="000000" w:themeColor="text1"/>
                <w:sz w:val="21"/>
                <w:szCs w:val="21"/>
              </w:rPr>
            </w:pPr>
            <w:r>
              <w:rPr>
                <w:color w:val="000000" w:themeColor="text1"/>
                <w:sz w:val="21"/>
                <w:szCs w:val="21"/>
              </w:rPr>
              <w:t>(1.65)</w:t>
            </w:r>
          </w:p>
        </w:tc>
        <w:tc>
          <w:tcPr>
            <w:tcW w:w="1843" w:type="dxa"/>
            <w:tcBorders>
              <w:top w:val="single" w:sz="4" w:space="0" w:color="000000"/>
              <w:left w:val="single" w:sz="4" w:space="0" w:color="000000"/>
              <w:bottom w:val="single" w:sz="4" w:space="0" w:color="000000"/>
              <w:right w:val="single" w:sz="4" w:space="0" w:color="000000"/>
            </w:tcBorders>
            <w:vAlign w:val="center"/>
          </w:tcPr>
          <w:p w14:paraId="4A042462" w14:textId="44742B8A" w:rsidR="0031264A" w:rsidRDefault="0031264A" w:rsidP="0031264A">
            <w:pPr>
              <w:jc w:val="right"/>
              <w:rPr>
                <w:color w:val="000000" w:themeColor="text1"/>
                <w:sz w:val="21"/>
                <w:szCs w:val="21"/>
              </w:rPr>
            </w:pPr>
            <w:r>
              <w:rPr>
                <w:rFonts w:hint="eastAsia"/>
                <w:color w:val="000000" w:themeColor="text1"/>
                <w:sz w:val="21"/>
                <w:szCs w:val="21"/>
              </w:rPr>
              <w:t>2,978,421</w:t>
            </w:r>
          </w:p>
          <w:p w14:paraId="4F35BE07" w14:textId="59A25B0F" w:rsidR="0031264A" w:rsidRPr="00447E06" w:rsidRDefault="0031264A" w:rsidP="0031264A">
            <w:pPr>
              <w:jc w:val="right"/>
              <w:rPr>
                <w:color w:val="000000" w:themeColor="text1"/>
                <w:sz w:val="21"/>
                <w:szCs w:val="21"/>
              </w:rPr>
            </w:pPr>
            <w:r>
              <w:rPr>
                <w:color w:val="000000" w:themeColor="text1"/>
                <w:sz w:val="21"/>
                <w:szCs w:val="21"/>
              </w:rPr>
              <w:t>(</w:t>
            </w:r>
            <w:r>
              <w:rPr>
                <w:rFonts w:hint="eastAsia"/>
                <w:color w:val="000000" w:themeColor="text1"/>
                <w:sz w:val="21"/>
                <w:szCs w:val="21"/>
              </w:rPr>
              <w:t>1.71</w:t>
            </w:r>
            <w:r>
              <w:rPr>
                <w:color w:val="000000" w:themeColor="text1"/>
                <w:sz w:val="21"/>
                <w:szCs w:val="21"/>
              </w:rPr>
              <w:t>)</w:t>
            </w:r>
          </w:p>
        </w:tc>
        <w:tc>
          <w:tcPr>
            <w:tcW w:w="2183" w:type="dxa"/>
            <w:tcBorders>
              <w:top w:val="nil"/>
              <w:left w:val="single" w:sz="4" w:space="0" w:color="auto"/>
              <w:bottom w:val="single" w:sz="4" w:space="0" w:color="auto"/>
              <w:right w:val="single" w:sz="4" w:space="0" w:color="auto"/>
            </w:tcBorders>
            <w:shd w:val="clear" w:color="auto" w:fill="auto"/>
            <w:vAlign w:val="center"/>
          </w:tcPr>
          <w:p w14:paraId="6646B21E" w14:textId="77777777" w:rsidR="0031264A" w:rsidRPr="0031264A" w:rsidRDefault="0031264A" w:rsidP="0031264A">
            <w:pPr>
              <w:jc w:val="right"/>
              <w:rPr>
                <w:color w:val="000000" w:themeColor="text1"/>
                <w:sz w:val="21"/>
                <w:szCs w:val="21"/>
              </w:rPr>
            </w:pPr>
            <w:r w:rsidRPr="0031264A">
              <w:rPr>
                <w:rFonts w:hint="eastAsia"/>
                <w:color w:val="000000" w:themeColor="text1"/>
                <w:sz w:val="21"/>
                <w:szCs w:val="21"/>
              </w:rPr>
              <w:t>△ 45,868</w:t>
            </w:r>
          </w:p>
          <w:p w14:paraId="2C5FAAD1" w14:textId="412C10AD" w:rsidR="0031264A" w:rsidRPr="00447E06" w:rsidRDefault="0031264A" w:rsidP="0031264A">
            <w:pPr>
              <w:jc w:val="right"/>
              <w:rPr>
                <w:color w:val="000000" w:themeColor="text1"/>
                <w:sz w:val="21"/>
                <w:szCs w:val="21"/>
              </w:rPr>
            </w:pPr>
            <w:r w:rsidRPr="0031264A">
              <w:rPr>
                <w:rFonts w:hint="eastAsia"/>
                <w:color w:val="000000" w:themeColor="text1"/>
                <w:sz w:val="21"/>
                <w:szCs w:val="21"/>
              </w:rPr>
              <w:t>△ 1.63</w:t>
            </w:r>
          </w:p>
        </w:tc>
      </w:tr>
      <w:tr w:rsidR="0031264A" w:rsidRPr="00447E06" w14:paraId="6A857686" w14:textId="77777777" w:rsidTr="00304BAA">
        <w:trPr>
          <w:trHeight w:val="424"/>
        </w:trPr>
        <w:tc>
          <w:tcPr>
            <w:tcW w:w="3119" w:type="dxa"/>
            <w:tcBorders>
              <w:top w:val="single" w:sz="4" w:space="0" w:color="000000"/>
              <w:left w:val="single" w:sz="4" w:space="0" w:color="auto"/>
              <w:bottom w:val="single" w:sz="4" w:space="0" w:color="000000"/>
              <w:right w:val="single" w:sz="4" w:space="0" w:color="000000"/>
            </w:tcBorders>
            <w:shd w:val="clear" w:color="auto" w:fill="auto"/>
            <w:vAlign w:val="center"/>
          </w:tcPr>
          <w:p w14:paraId="511784D9" w14:textId="77777777" w:rsidR="0031264A" w:rsidRPr="00447E06" w:rsidRDefault="0031264A" w:rsidP="0031264A">
            <w:pPr>
              <w:kinsoku w:val="0"/>
              <w:overflowPunct w:val="0"/>
              <w:autoSpaceDE w:val="0"/>
              <w:autoSpaceDN w:val="0"/>
              <w:spacing w:line="340" w:lineRule="exact"/>
              <w:jc w:val="center"/>
              <w:rPr>
                <w:rFonts w:asciiTheme="minorEastAsia" w:eastAsiaTheme="minorEastAsia" w:hAnsiTheme="minorEastAsia"/>
                <w:color w:val="000000" w:themeColor="text1"/>
                <w:sz w:val="21"/>
                <w:szCs w:val="21"/>
              </w:rPr>
            </w:pPr>
            <w:r w:rsidRPr="00447E06">
              <w:rPr>
                <w:rFonts w:asciiTheme="minorEastAsia" w:eastAsiaTheme="minorEastAsia" w:hAnsiTheme="minorEastAsia" w:hint="eastAsia"/>
                <w:color w:val="000000" w:themeColor="text1"/>
                <w:sz w:val="21"/>
                <w:szCs w:val="21"/>
              </w:rPr>
              <w:t>事業純益</w:t>
            </w:r>
          </w:p>
        </w:tc>
        <w:tc>
          <w:tcPr>
            <w:tcW w:w="1843" w:type="dxa"/>
            <w:tcBorders>
              <w:top w:val="single" w:sz="4" w:space="0" w:color="000000"/>
              <w:left w:val="single" w:sz="4" w:space="0" w:color="000000"/>
              <w:bottom w:val="single" w:sz="4" w:space="0" w:color="000000"/>
              <w:right w:val="single" w:sz="4" w:space="0" w:color="000000"/>
            </w:tcBorders>
            <w:vAlign w:val="center"/>
          </w:tcPr>
          <w:p w14:paraId="15435047" w14:textId="18ABD703" w:rsidR="0031264A" w:rsidRPr="00447E06" w:rsidRDefault="0031264A" w:rsidP="0031264A">
            <w:pPr>
              <w:jc w:val="right"/>
              <w:rPr>
                <w:color w:val="000000" w:themeColor="text1"/>
                <w:sz w:val="21"/>
                <w:szCs w:val="21"/>
              </w:rPr>
            </w:pPr>
            <w:r>
              <w:rPr>
                <w:rFonts w:hint="eastAsia"/>
                <w:color w:val="000000" w:themeColor="text1"/>
                <w:sz w:val="21"/>
                <w:szCs w:val="21"/>
              </w:rPr>
              <w:t>473,205</w:t>
            </w:r>
          </w:p>
        </w:tc>
        <w:tc>
          <w:tcPr>
            <w:tcW w:w="1843" w:type="dxa"/>
            <w:tcBorders>
              <w:top w:val="single" w:sz="4" w:space="0" w:color="000000"/>
              <w:left w:val="single" w:sz="4" w:space="0" w:color="000000"/>
              <w:bottom w:val="single" w:sz="4" w:space="0" w:color="000000"/>
              <w:right w:val="single" w:sz="4" w:space="0" w:color="000000"/>
            </w:tcBorders>
            <w:vAlign w:val="center"/>
          </w:tcPr>
          <w:p w14:paraId="0E5051C6" w14:textId="7609530D" w:rsidR="0031264A" w:rsidRPr="00447E06" w:rsidRDefault="0031264A" w:rsidP="0031264A">
            <w:pPr>
              <w:jc w:val="right"/>
              <w:rPr>
                <w:color w:val="000000" w:themeColor="text1"/>
                <w:sz w:val="21"/>
                <w:szCs w:val="21"/>
              </w:rPr>
            </w:pPr>
            <w:r>
              <w:rPr>
                <w:rFonts w:hint="eastAsia"/>
                <w:color w:val="000000" w:themeColor="text1"/>
                <w:sz w:val="21"/>
                <w:szCs w:val="21"/>
              </w:rPr>
              <w:t>414,984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3EF57B3C" w14:textId="7BC2DE9B" w:rsidR="0031264A" w:rsidRPr="00447E06" w:rsidRDefault="0031264A" w:rsidP="0031264A">
            <w:pPr>
              <w:jc w:val="right"/>
              <w:rPr>
                <w:color w:val="000000" w:themeColor="text1"/>
                <w:sz w:val="21"/>
                <w:szCs w:val="21"/>
              </w:rPr>
            </w:pPr>
            <w:r>
              <w:rPr>
                <w:rFonts w:hAnsi="ＭＳ 明朝" w:hint="eastAsia"/>
                <w:color w:val="000000"/>
                <w:sz w:val="21"/>
                <w:szCs w:val="21"/>
              </w:rPr>
              <w:t>△ 130,530</w:t>
            </w:r>
          </w:p>
        </w:tc>
      </w:tr>
      <w:tr w:rsidR="0031264A" w:rsidRPr="00447E06" w14:paraId="21C11D06" w14:textId="77777777" w:rsidTr="00930197">
        <w:trPr>
          <w:trHeight w:val="424"/>
        </w:trPr>
        <w:tc>
          <w:tcPr>
            <w:tcW w:w="3119" w:type="dxa"/>
            <w:tcBorders>
              <w:top w:val="single" w:sz="4" w:space="0" w:color="000000"/>
              <w:left w:val="single" w:sz="4" w:space="0" w:color="auto"/>
              <w:bottom w:val="single" w:sz="4" w:space="0" w:color="000000"/>
              <w:right w:val="single" w:sz="4" w:space="0" w:color="000000"/>
            </w:tcBorders>
            <w:shd w:val="clear" w:color="auto" w:fill="auto"/>
            <w:vAlign w:val="center"/>
          </w:tcPr>
          <w:p w14:paraId="1D20E8B2" w14:textId="77777777" w:rsidR="0031264A" w:rsidRPr="00447E06" w:rsidRDefault="0031264A" w:rsidP="0031264A">
            <w:pPr>
              <w:kinsoku w:val="0"/>
              <w:overflowPunct w:val="0"/>
              <w:autoSpaceDE w:val="0"/>
              <w:autoSpaceDN w:val="0"/>
              <w:spacing w:line="340" w:lineRule="exact"/>
              <w:jc w:val="center"/>
              <w:rPr>
                <w:rFonts w:asciiTheme="minorEastAsia" w:eastAsiaTheme="minorEastAsia" w:hAnsiTheme="minorEastAsia"/>
                <w:color w:val="000000" w:themeColor="text1"/>
                <w:sz w:val="21"/>
                <w:szCs w:val="21"/>
              </w:rPr>
            </w:pPr>
            <w:r w:rsidRPr="00447E06">
              <w:rPr>
                <w:rFonts w:asciiTheme="minorEastAsia" w:eastAsiaTheme="minorEastAsia" w:hAnsiTheme="minorEastAsia" w:hint="eastAsia"/>
                <w:color w:val="000000" w:themeColor="text1"/>
                <w:sz w:val="21"/>
                <w:szCs w:val="21"/>
              </w:rPr>
              <w:t>実質事業純益</w:t>
            </w:r>
          </w:p>
        </w:tc>
        <w:tc>
          <w:tcPr>
            <w:tcW w:w="1843" w:type="dxa"/>
            <w:tcBorders>
              <w:top w:val="single" w:sz="4" w:space="0" w:color="000000"/>
              <w:left w:val="single" w:sz="4" w:space="0" w:color="000000"/>
              <w:bottom w:val="single" w:sz="4" w:space="0" w:color="000000"/>
              <w:right w:val="single" w:sz="4" w:space="0" w:color="000000"/>
            </w:tcBorders>
            <w:vAlign w:val="center"/>
          </w:tcPr>
          <w:p w14:paraId="7EA4A561" w14:textId="13643FD8" w:rsidR="0031264A" w:rsidRPr="00447E06" w:rsidRDefault="0031264A" w:rsidP="0031264A">
            <w:pPr>
              <w:jc w:val="right"/>
              <w:rPr>
                <w:color w:val="000000" w:themeColor="text1"/>
                <w:sz w:val="21"/>
                <w:szCs w:val="21"/>
              </w:rPr>
            </w:pPr>
            <w:r>
              <w:rPr>
                <w:rFonts w:hint="eastAsia"/>
                <w:color w:val="000000" w:themeColor="text1"/>
                <w:sz w:val="21"/>
                <w:szCs w:val="21"/>
              </w:rPr>
              <w:t>473,205</w:t>
            </w:r>
          </w:p>
        </w:tc>
        <w:tc>
          <w:tcPr>
            <w:tcW w:w="1843" w:type="dxa"/>
            <w:tcBorders>
              <w:top w:val="single" w:sz="4" w:space="0" w:color="000000"/>
              <w:left w:val="single" w:sz="4" w:space="0" w:color="000000"/>
              <w:bottom w:val="single" w:sz="4" w:space="0" w:color="000000"/>
              <w:right w:val="single" w:sz="4" w:space="0" w:color="000000"/>
            </w:tcBorders>
            <w:vAlign w:val="center"/>
          </w:tcPr>
          <w:p w14:paraId="128BAB5D" w14:textId="299E2EE0" w:rsidR="0031264A" w:rsidRPr="00447E06" w:rsidRDefault="0031264A" w:rsidP="0031264A">
            <w:pPr>
              <w:jc w:val="right"/>
              <w:rPr>
                <w:color w:val="000000" w:themeColor="text1"/>
                <w:sz w:val="21"/>
                <w:szCs w:val="21"/>
              </w:rPr>
            </w:pPr>
            <w:r>
              <w:rPr>
                <w:rFonts w:hint="eastAsia"/>
                <w:color w:val="000000" w:themeColor="text1"/>
                <w:sz w:val="21"/>
                <w:szCs w:val="21"/>
              </w:rPr>
              <w:t>509,625</w:t>
            </w:r>
          </w:p>
        </w:tc>
        <w:tc>
          <w:tcPr>
            <w:tcW w:w="2183" w:type="dxa"/>
            <w:tcBorders>
              <w:top w:val="nil"/>
              <w:left w:val="single" w:sz="4" w:space="0" w:color="auto"/>
              <w:bottom w:val="single" w:sz="4" w:space="0" w:color="auto"/>
              <w:right w:val="single" w:sz="4" w:space="0" w:color="auto"/>
            </w:tcBorders>
            <w:shd w:val="clear" w:color="auto" w:fill="auto"/>
            <w:vAlign w:val="center"/>
          </w:tcPr>
          <w:p w14:paraId="2D4DEE70" w14:textId="04EB4668" w:rsidR="0031264A" w:rsidRPr="00447E06" w:rsidRDefault="0031264A" w:rsidP="0031264A">
            <w:pPr>
              <w:jc w:val="right"/>
              <w:rPr>
                <w:color w:val="000000" w:themeColor="text1"/>
                <w:sz w:val="21"/>
                <w:szCs w:val="21"/>
              </w:rPr>
            </w:pPr>
            <w:r>
              <w:rPr>
                <w:rFonts w:hAnsi="ＭＳ 明朝" w:hint="eastAsia"/>
                <w:color w:val="000000"/>
                <w:sz w:val="21"/>
                <w:szCs w:val="21"/>
              </w:rPr>
              <w:t>△ 35,889</w:t>
            </w:r>
          </w:p>
        </w:tc>
      </w:tr>
      <w:tr w:rsidR="0031264A" w:rsidRPr="00447E06" w14:paraId="55DC7C5F" w14:textId="77777777" w:rsidTr="00930197">
        <w:trPr>
          <w:trHeight w:val="424"/>
        </w:trPr>
        <w:tc>
          <w:tcPr>
            <w:tcW w:w="3119" w:type="dxa"/>
            <w:tcBorders>
              <w:top w:val="single" w:sz="4" w:space="0" w:color="000000"/>
              <w:left w:val="single" w:sz="4" w:space="0" w:color="auto"/>
              <w:bottom w:val="single" w:sz="4" w:space="0" w:color="000000"/>
              <w:right w:val="single" w:sz="4" w:space="0" w:color="000000"/>
            </w:tcBorders>
            <w:shd w:val="clear" w:color="auto" w:fill="auto"/>
            <w:vAlign w:val="center"/>
          </w:tcPr>
          <w:p w14:paraId="08833CF5" w14:textId="77777777" w:rsidR="0031264A" w:rsidRPr="00447E06" w:rsidRDefault="0031264A" w:rsidP="0031264A">
            <w:pPr>
              <w:kinsoku w:val="0"/>
              <w:overflowPunct w:val="0"/>
              <w:autoSpaceDE w:val="0"/>
              <w:autoSpaceDN w:val="0"/>
              <w:spacing w:line="340" w:lineRule="exact"/>
              <w:ind w:firstLineChars="50" w:firstLine="105"/>
              <w:jc w:val="center"/>
              <w:rPr>
                <w:rFonts w:asciiTheme="minorEastAsia" w:eastAsiaTheme="minorEastAsia" w:hAnsiTheme="minorEastAsia"/>
                <w:color w:val="000000" w:themeColor="text1"/>
                <w:sz w:val="21"/>
                <w:szCs w:val="21"/>
              </w:rPr>
            </w:pPr>
            <w:r w:rsidRPr="00447E06">
              <w:rPr>
                <w:rFonts w:asciiTheme="minorEastAsia" w:eastAsiaTheme="minorEastAsia" w:hAnsiTheme="minorEastAsia" w:hint="eastAsia"/>
                <w:color w:val="000000" w:themeColor="text1"/>
                <w:sz w:val="21"/>
                <w:szCs w:val="21"/>
              </w:rPr>
              <w:t>コア事業純益</w:t>
            </w:r>
          </w:p>
        </w:tc>
        <w:tc>
          <w:tcPr>
            <w:tcW w:w="1843" w:type="dxa"/>
            <w:tcBorders>
              <w:top w:val="single" w:sz="4" w:space="0" w:color="000000"/>
              <w:left w:val="single" w:sz="4" w:space="0" w:color="000000"/>
              <w:bottom w:val="single" w:sz="4" w:space="0" w:color="000000"/>
              <w:right w:val="single" w:sz="4" w:space="0" w:color="000000"/>
            </w:tcBorders>
            <w:vAlign w:val="center"/>
          </w:tcPr>
          <w:p w14:paraId="22E9EE75" w14:textId="07F20C53" w:rsidR="0031264A" w:rsidRPr="00447E06" w:rsidRDefault="0031264A" w:rsidP="0031264A">
            <w:pPr>
              <w:jc w:val="right"/>
              <w:rPr>
                <w:color w:val="000000" w:themeColor="text1"/>
                <w:sz w:val="21"/>
                <w:szCs w:val="21"/>
              </w:rPr>
            </w:pPr>
            <w:r>
              <w:rPr>
                <w:rFonts w:hint="eastAsia"/>
                <w:color w:val="000000" w:themeColor="text1"/>
                <w:sz w:val="21"/>
                <w:szCs w:val="21"/>
              </w:rPr>
              <w:t>473,205</w:t>
            </w:r>
          </w:p>
        </w:tc>
        <w:tc>
          <w:tcPr>
            <w:tcW w:w="1843" w:type="dxa"/>
            <w:tcBorders>
              <w:top w:val="single" w:sz="4" w:space="0" w:color="000000"/>
              <w:left w:val="single" w:sz="4" w:space="0" w:color="000000"/>
              <w:bottom w:val="single" w:sz="4" w:space="0" w:color="000000"/>
              <w:right w:val="single" w:sz="4" w:space="0" w:color="000000"/>
            </w:tcBorders>
            <w:vAlign w:val="center"/>
          </w:tcPr>
          <w:p w14:paraId="2DC64B50" w14:textId="4C5AFEAC" w:rsidR="0031264A" w:rsidRPr="00447E06" w:rsidRDefault="0031264A" w:rsidP="0031264A">
            <w:pPr>
              <w:jc w:val="right"/>
              <w:rPr>
                <w:color w:val="000000" w:themeColor="text1"/>
                <w:sz w:val="21"/>
                <w:szCs w:val="21"/>
              </w:rPr>
            </w:pPr>
            <w:r>
              <w:rPr>
                <w:rFonts w:hint="eastAsia"/>
                <w:color w:val="000000" w:themeColor="text1"/>
                <w:sz w:val="21"/>
                <w:szCs w:val="21"/>
              </w:rPr>
              <w:t>509,625</w:t>
            </w:r>
          </w:p>
        </w:tc>
        <w:tc>
          <w:tcPr>
            <w:tcW w:w="2183" w:type="dxa"/>
            <w:tcBorders>
              <w:top w:val="nil"/>
              <w:left w:val="single" w:sz="4" w:space="0" w:color="auto"/>
              <w:bottom w:val="single" w:sz="4" w:space="0" w:color="auto"/>
              <w:right w:val="single" w:sz="4" w:space="0" w:color="auto"/>
            </w:tcBorders>
            <w:shd w:val="clear" w:color="auto" w:fill="auto"/>
            <w:vAlign w:val="center"/>
          </w:tcPr>
          <w:p w14:paraId="69EA200D" w14:textId="73139432" w:rsidR="0031264A" w:rsidRPr="00447E06" w:rsidRDefault="0031264A" w:rsidP="0031264A">
            <w:pPr>
              <w:jc w:val="right"/>
              <w:rPr>
                <w:color w:val="000000" w:themeColor="text1"/>
                <w:sz w:val="21"/>
                <w:szCs w:val="21"/>
              </w:rPr>
            </w:pPr>
            <w:r>
              <w:rPr>
                <w:rFonts w:hAnsi="ＭＳ 明朝" w:hint="eastAsia"/>
                <w:color w:val="000000"/>
                <w:sz w:val="21"/>
                <w:szCs w:val="21"/>
              </w:rPr>
              <w:t>△ 35,889</w:t>
            </w:r>
          </w:p>
        </w:tc>
      </w:tr>
      <w:tr w:rsidR="0031264A" w:rsidRPr="00447E06" w14:paraId="3F7902E6" w14:textId="77777777" w:rsidTr="00B46581">
        <w:trPr>
          <w:trHeight w:val="424"/>
        </w:trPr>
        <w:tc>
          <w:tcPr>
            <w:tcW w:w="3119" w:type="dxa"/>
            <w:tcBorders>
              <w:top w:val="single" w:sz="4" w:space="0" w:color="000000"/>
              <w:left w:val="single" w:sz="4" w:space="0" w:color="auto"/>
              <w:bottom w:val="single" w:sz="4" w:space="0" w:color="auto"/>
              <w:right w:val="single" w:sz="4" w:space="0" w:color="000000"/>
            </w:tcBorders>
            <w:shd w:val="clear" w:color="auto" w:fill="auto"/>
            <w:vAlign w:val="center"/>
          </w:tcPr>
          <w:p w14:paraId="069C26B3" w14:textId="77777777" w:rsidR="0031264A" w:rsidRPr="00447E06" w:rsidRDefault="0031264A" w:rsidP="0031264A">
            <w:pPr>
              <w:kinsoku w:val="0"/>
              <w:overflowPunct w:val="0"/>
              <w:autoSpaceDE w:val="0"/>
              <w:autoSpaceDN w:val="0"/>
              <w:spacing w:line="340" w:lineRule="exact"/>
              <w:ind w:leftChars="50" w:left="120"/>
              <w:jc w:val="center"/>
              <w:rPr>
                <w:rFonts w:asciiTheme="minorEastAsia" w:eastAsiaTheme="minorEastAsia" w:hAnsiTheme="minorEastAsia"/>
                <w:color w:val="000000" w:themeColor="text1"/>
                <w:sz w:val="21"/>
                <w:szCs w:val="21"/>
              </w:rPr>
            </w:pPr>
            <w:r w:rsidRPr="00447E06">
              <w:rPr>
                <w:rFonts w:asciiTheme="minorEastAsia" w:eastAsiaTheme="minorEastAsia" w:hAnsiTheme="minorEastAsia" w:hint="eastAsia"/>
                <w:color w:val="000000" w:themeColor="text1"/>
                <w:sz w:val="21"/>
                <w:szCs w:val="21"/>
              </w:rPr>
              <w:t>コア事業純益</w:t>
            </w:r>
          </w:p>
          <w:p w14:paraId="2F8560DE" w14:textId="77777777" w:rsidR="0031264A" w:rsidRPr="00447E06" w:rsidRDefault="0031264A" w:rsidP="0031264A">
            <w:pPr>
              <w:kinsoku w:val="0"/>
              <w:overflowPunct w:val="0"/>
              <w:autoSpaceDE w:val="0"/>
              <w:autoSpaceDN w:val="0"/>
              <w:spacing w:line="340" w:lineRule="exact"/>
              <w:ind w:leftChars="50" w:left="120"/>
              <w:jc w:val="center"/>
              <w:rPr>
                <w:rFonts w:asciiTheme="minorEastAsia" w:eastAsiaTheme="minorEastAsia" w:hAnsiTheme="minorEastAsia"/>
                <w:color w:val="000000" w:themeColor="text1"/>
                <w:sz w:val="21"/>
                <w:szCs w:val="21"/>
              </w:rPr>
            </w:pPr>
            <w:r w:rsidRPr="00447E06">
              <w:rPr>
                <w:rFonts w:asciiTheme="minorEastAsia" w:eastAsiaTheme="minorEastAsia" w:hAnsiTheme="minorEastAsia" w:hint="eastAsia"/>
                <w:color w:val="000000" w:themeColor="text1"/>
                <w:sz w:val="21"/>
                <w:szCs w:val="21"/>
              </w:rPr>
              <w:t>（投資信託解約損益を除く。）</w:t>
            </w:r>
          </w:p>
        </w:tc>
        <w:tc>
          <w:tcPr>
            <w:tcW w:w="1843" w:type="dxa"/>
            <w:tcBorders>
              <w:top w:val="single" w:sz="4" w:space="0" w:color="000000"/>
              <w:left w:val="single" w:sz="4" w:space="0" w:color="000000"/>
              <w:bottom w:val="single" w:sz="4" w:space="0" w:color="000000"/>
              <w:right w:val="single" w:sz="4" w:space="0" w:color="000000"/>
            </w:tcBorders>
            <w:vAlign w:val="center"/>
          </w:tcPr>
          <w:p w14:paraId="24DE3E80" w14:textId="6BCF913C" w:rsidR="0031264A" w:rsidRPr="00447E06" w:rsidRDefault="0031264A" w:rsidP="0031264A">
            <w:pPr>
              <w:jc w:val="right"/>
              <w:rPr>
                <w:color w:val="000000" w:themeColor="text1"/>
                <w:sz w:val="21"/>
                <w:szCs w:val="21"/>
              </w:rPr>
            </w:pPr>
            <w:r>
              <w:rPr>
                <w:rFonts w:hint="eastAsia"/>
                <w:color w:val="000000" w:themeColor="text1"/>
                <w:sz w:val="21"/>
                <w:szCs w:val="21"/>
              </w:rPr>
              <w:t>473,205</w:t>
            </w:r>
          </w:p>
        </w:tc>
        <w:tc>
          <w:tcPr>
            <w:tcW w:w="1843" w:type="dxa"/>
            <w:tcBorders>
              <w:top w:val="single" w:sz="4" w:space="0" w:color="000000"/>
              <w:left w:val="single" w:sz="4" w:space="0" w:color="000000"/>
              <w:bottom w:val="single" w:sz="4" w:space="0" w:color="000000"/>
              <w:right w:val="single" w:sz="4" w:space="0" w:color="000000"/>
            </w:tcBorders>
            <w:vAlign w:val="center"/>
          </w:tcPr>
          <w:p w14:paraId="2AE1F533" w14:textId="03FD5426" w:rsidR="0031264A" w:rsidRPr="00447E06" w:rsidRDefault="0031264A" w:rsidP="0031264A">
            <w:pPr>
              <w:jc w:val="right"/>
              <w:rPr>
                <w:color w:val="000000" w:themeColor="text1"/>
                <w:sz w:val="21"/>
                <w:szCs w:val="21"/>
              </w:rPr>
            </w:pPr>
            <w:r>
              <w:rPr>
                <w:rFonts w:hint="eastAsia"/>
                <w:color w:val="000000" w:themeColor="text1"/>
                <w:sz w:val="21"/>
                <w:szCs w:val="21"/>
              </w:rPr>
              <w:t>509,625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404F5B94" w14:textId="0DF34E5B" w:rsidR="0031264A" w:rsidRPr="00447E06" w:rsidRDefault="0031264A" w:rsidP="0031264A">
            <w:pPr>
              <w:jc w:val="right"/>
              <w:rPr>
                <w:color w:val="000000" w:themeColor="text1"/>
                <w:sz w:val="21"/>
                <w:szCs w:val="21"/>
              </w:rPr>
            </w:pPr>
            <w:r>
              <w:rPr>
                <w:rFonts w:hAnsi="ＭＳ 明朝" w:hint="eastAsia"/>
                <w:color w:val="000000"/>
                <w:sz w:val="21"/>
                <w:szCs w:val="21"/>
              </w:rPr>
              <w:t>43,663</w:t>
            </w:r>
          </w:p>
        </w:tc>
      </w:tr>
    </w:tbl>
    <w:p w14:paraId="20710BFF" w14:textId="77777777" w:rsidR="00A45510" w:rsidRPr="00AE412E" w:rsidRDefault="00A45510" w:rsidP="00F7500F">
      <w:pPr>
        <w:rPr>
          <w:rFonts w:ascii="ＭＳ ゴシック" w:eastAsia="ＭＳ ゴシック" w:hAnsi="ＭＳ ゴシック"/>
          <w:b/>
          <w:bCs/>
          <w:sz w:val="26"/>
          <w:szCs w:val="26"/>
          <w:shd w:val="clear" w:color="auto" w:fill="FFFF00"/>
        </w:rPr>
      </w:pPr>
    </w:p>
    <w:p w14:paraId="2BE5F255" w14:textId="77777777" w:rsidR="0062303B" w:rsidRPr="00CC6E4E" w:rsidRDefault="0062303B" w:rsidP="00F7500F">
      <w:pPr>
        <w:rPr>
          <w:rFonts w:ascii="ＭＳ ゴシック" w:eastAsia="ＭＳ ゴシック" w:hAnsi="ＭＳ ゴシック"/>
          <w:b/>
          <w:bCs/>
          <w:sz w:val="26"/>
          <w:szCs w:val="26"/>
        </w:rPr>
      </w:pPr>
    </w:p>
    <w:p w14:paraId="2F8E5F4D" w14:textId="77777777" w:rsidR="003B3765" w:rsidRPr="0031264A" w:rsidRDefault="00430C90" w:rsidP="00F7500F">
      <w:pPr>
        <w:rPr>
          <w:highlight w:val="yellow"/>
        </w:rPr>
      </w:pPr>
      <w:r w:rsidRPr="0031264A">
        <w:rPr>
          <w:rFonts w:ascii="ＭＳ ゴシック" w:eastAsia="ＭＳ ゴシック" w:hAnsi="ＭＳ ゴシック" w:hint="eastAsia"/>
          <w:b/>
          <w:bCs/>
          <w:sz w:val="26"/>
          <w:szCs w:val="26"/>
          <w:highlight w:val="yellow"/>
        </w:rPr>
        <w:t>３．資金運用収支の内訳</w:t>
      </w:r>
    </w:p>
    <w:p w14:paraId="03EADE33" w14:textId="510869B3" w:rsidR="00430C90" w:rsidRPr="0031264A" w:rsidRDefault="00430C90" w:rsidP="00F7500F">
      <w:pPr>
        <w:rPr>
          <w:rFonts w:ascii="ＭＳ ゴシック" w:eastAsia="ＭＳ ゴシック" w:hAnsi="ＭＳ ゴシック"/>
          <w:b/>
          <w:bCs/>
          <w:sz w:val="26"/>
          <w:szCs w:val="26"/>
          <w:highlight w:val="yellow"/>
        </w:rPr>
      </w:pPr>
      <w:r w:rsidRPr="0031264A">
        <w:rPr>
          <w:highlight w:val="yellow"/>
        </w:rPr>
        <w:t xml:space="preserve">  </w:t>
      </w:r>
      <w:r w:rsidR="001468CA" w:rsidRPr="0031264A">
        <w:rPr>
          <w:highlight w:val="yellow"/>
        </w:rPr>
        <w:t xml:space="preserve">                         </w:t>
      </w:r>
      <w:r w:rsidRPr="0031264A">
        <w:rPr>
          <w:highlight w:val="yellow"/>
        </w:rPr>
        <w:t xml:space="preserve">        </w:t>
      </w:r>
      <w:r w:rsidRPr="0031264A">
        <w:rPr>
          <w:sz w:val="22"/>
          <w:szCs w:val="22"/>
          <w:highlight w:val="yellow"/>
        </w:rPr>
        <w:t xml:space="preserve">   </w:t>
      </w:r>
      <w:r w:rsidRPr="0031264A">
        <w:rPr>
          <w:rFonts w:hint="eastAsia"/>
          <w:sz w:val="22"/>
          <w:szCs w:val="22"/>
          <w:highlight w:val="yellow"/>
        </w:rPr>
        <w:t xml:space="preserve">　</w:t>
      </w:r>
      <w:r w:rsidRPr="0031264A">
        <w:rPr>
          <w:rFonts w:hint="eastAsia"/>
          <w:sz w:val="21"/>
          <w:szCs w:val="21"/>
          <w:highlight w:val="yellow"/>
        </w:rPr>
        <w:t xml:space="preserve">　</w:t>
      </w:r>
      <w:r w:rsidR="004C7602" w:rsidRPr="0031264A">
        <w:rPr>
          <w:rFonts w:hint="eastAsia"/>
          <w:sz w:val="21"/>
          <w:szCs w:val="21"/>
          <w:highlight w:val="yellow"/>
        </w:rPr>
        <w:t xml:space="preserve">        </w:t>
      </w:r>
      <w:r w:rsidR="003B3765" w:rsidRPr="0031264A">
        <w:rPr>
          <w:rFonts w:hint="eastAsia"/>
          <w:sz w:val="21"/>
          <w:szCs w:val="21"/>
          <w:highlight w:val="yellow"/>
        </w:rPr>
        <w:t xml:space="preserve">　　　　</w:t>
      </w:r>
      <w:r w:rsidR="004C7602" w:rsidRPr="0031264A">
        <w:rPr>
          <w:rFonts w:hint="eastAsia"/>
          <w:sz w:val="21"/>
          <w:szCs w:val="21"/>
          <w:highlight w:val="yellow"/>
        </w:rPr>
        <w:t xml:space="preserve"> </w:t>
      </w:r>
      <w:r w:rsidRPr="0031264A">
        <w:rPr>
          <w:sz w:val="21"/>
          <w:szCs w:val="21"/>
          <w:highlight w:val="yellow"/>
        </w:rPr>
        <w:t xml:space="preserve"> </w:t>
      </w:r>
      <w:r w:rsidR="003B3765" w:rsidRPr="0031264A">
        <w:rPr>
          <w:rFonts w:hAnsi="ＭＳ 明朝" w:hint="eastAsia"/>
          <w:sz w:val="21"/>
          <w:szCs w:val="21"/>
          <w:highlight w:val="yellow"/>
        </w:rPr>
        <w:t>（単位：千円、％）</w:t>
      </w:r>
    </w:p>
    <w:tbl>
      <w:tblPr>
        <w:tblW w:w="900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6"/>
        <w:gridCol w:w="1964"/>
        <w:gridCol w:w="1440"/>
        <w:gridCol w:w="1200"/>
        <w:gridCol w:w="720"/>
        <w:gridCol w:w="1440"/>
        <w:gridCol w:w="1200"/>
        <w:gridCol w:w="720"/>
      </w:tblGrid>
      <w:tr w:rsidR="00E34D1A" w:rsidRPr="0031264A" w14:paraId="1DB7AF14" w14:textId="77777777" w:rsidTr="00CC6E4E">
        <w:trPr>
          <w:cantSplit/>
          <w:trHeight w:val="388"/>
        </w:trPr>
        <w:tc>
          <w:tcPr>
            <w:tcW w:w="2280" w:type="dxa"/>
            <w:gridSpan w:val="2"/>
            <w:vMerge w:val="restart"/>
            <w:tcBorders>
              <w:top w:val="single" w:sz="8" w:space="0" w:color="auto"/>
              <w:left w:val="single" w:sz="8" w:space="0" w:color="auto"/>
              <w:bottom w:val="nil"/>
              <w:right w:val="single" w:sz="4" w:space="0" w:color="000000"/>
            </w:tcBorders>
            <w:shd w:val="clear" w:color="auto" w:fill="auto"/>
            <w:vAlign w:val="center"/>
          </w:tcPr>
          <w:p w14:paraId="645AFA1B" w14:textId="77777777" w:rsidR="007D118A" w:rsidRPr="0031264A" w:rsidRDefault="007D118A" w:rsidP="007D118A">
            <w:pPr>
              <w:rPr>
                <w:sz w:val="21"/>
                <w:szCs w:val="21"/>
                <w:highlight w:val="yellow"/>
              </w:rPr>
            </w:pPr>
            <w:bookmarkStart w:id="19" w:name="_Hlk168509577"/>
            <w:r w:rsidRPr="0031264A">
              <w:rPr>
                <w:rFonts w:hint="eastAsia"/>
                <w:sz w:val="21"/>
                <w:szCs w:val="21"/>
                <w:highlight w:val="yellow"/>
              </w:rPr>
              <w:t>項　　目</w:t>
            </w:r>
          </w:p>
        </w:tc>
        <w:tc>
          <w:tcPr>
            <w:tcW w:w="3360" w:type="dxa"/>
            <w:gridSpan w:val="3"/>
            <w:tcBorders>
              <w:top w:val="single" w:sz="8" w:space="0" w:color="auto"/>
              <w:left w:val="single" w:sz="4" w:space="0" w:color="000000"/>
              <w:bottom w:val="nil"/>
              <w:right w:val="single" w:sz="4" w:space="0" w:color="000000"/>
            </w:tcBorders>
            <w:shd w:val="clear" w:color="auto" w:fill="auto"/>
            <w:vAlign w:val="center"/>
          </w:tcPr>
          <w:p w14:paraId="1139C4C3" w14:textId="4383AD38" w:rsidR="007D118A" w:rsidRPr="0031264A" w:rsidRDefault="007D118A" w:rsidP="006C5447">
            <w:pPr>
              <w:jc w:val="center"/>
              <w:rPr>
                <w:sz w:val="21"/>
                <w:szCs w:val="21"/>
                <w:highlight w:val="yellow"/>
              </w:rPr>
            </w:pPr>
            <w:r w:rsidRPr="0031264A">
              <w:rPr>
                <w:rFonts w:hint="eastAsia"/>
                <w:sz w:val="21"/>
                <w:szCs w:val="21"/>
                <w:highlight w:val="yellow"/>
              </w:rPr>
              <w:t>令和</w:t>
            </w:r>
            <w:r w:rsidR="00116F4A" w:rsidRPr="0031264A">
              <w:rPr>
                <w:rFonts w:hint="eastAsia"/>
                <w:sz w:val="21"/>
                <w:szCs w:val="21"/>
                <w:highlight w:val="yellow"/>
              </w:rPr>
              <w:t>4</w:t>
            </w:r>
            <w:r w:rsidRPr="0031264A">
              <w:rPr>
                <w:rFonts w:hint="eastAsia"/>
                <w:sz w:val="21"/>
                <w:szCs w:val="21"/>
                <w:highlight w:val="yellow"/>
              </w:rPr>
              <w:t>年度</w:t>
            </w:r>
          </w:p>
        </w:tc>
        <w:tc>
          <w:tcPr>
            <w:tcW w:w="3360" w:type="dxa"/>
            <w:gridSpan w:val="3"/>
            <w:tcBorders>
              <w:top w:val="single" w:sz="8" w:space="0" w:color="auto"/>
              <w:left w:val="single" w:sz="4" w:space="0" w:color="000000"/>
              <w:bottom w:val="nil"/>
              <w:right w:val="single" w:sz="8" w:space="0" w:color="auto"/>
            </w:tcBorders>
            <w:shd w:val="clear" w:color="auto" w:fill="auto"/>
            <w:vAlign w:val="center"/>
          </w:tcPr>
          <w:p w14:paraId="703E3658" w14:textId="31B3F544" w:rsidR="007D118A" w:rsidRPr="0031264A" w:rsidRDefault="007D118A" w:rsidP="006C5447">
            <w:pPr>
              <w:jc w:val="center"/>
              <w:rPr>
                <w:sz w:val="21"/>
                <w:szCs w:val="21"/>
                <w:highlight w:val="yellow"/>
              </w:rPr>
            </w:pPr>
            <w:r w:rsidRPr="0031264A">
              <w:rPr>
                <w:rFonts w:hint="eastAsia"/>
                <w:sz w:val="21"/>
                <w:szCs w:val="21"/>
                <w:highlight w:val="yellow"/>
              </w:rPr>
              <w:t>令和</w:t>
            </w:r>
            <w:r w:rsidR="00116F4A" w:rsidRPr="0031264A">
              <w:rPr>
                <w:rFonts w:hint="eastAsia"/>
                <w:sz w:val="21"/>
                <w:szCs w:val="21"/>
                <w:highlight w:val="yellow"/>
              </w:rPr>
              <w:t>5</w:t>
            </w:r>
            <w:r w:rsidRPr="0031264A">
              <w:rPr>
                <w:rFonts w:hint="eastAsia"/>
                <w:sz w:val="21"/>
                <w:szCs w:val="21"/>
                <w:highlight w:val="yellow"/>
              </w:rPr>
              <w:t>年度</w:t>
            </w:r>
          </w:p>
        </w:tc>
      </w:tr>
      <w:tr w:rsidR="00E34D1A" w:rsidRPr="0031264A" w14:paraId="374C0800" w14:textId="77777777" w:rsidTr="00CC6E4E">
        <w:trPr>
          <w:cantSplit/>
          <w:trHeight w:val="318"/>
        </w:trPr>
        <w:tc>
          <w:tcPr>
            <w:tcW w:w="2280" w:type="dxa"/>
            <w:gridSpan w:val="2"/>
            <w:vMerge/>
            <w:tcBorders>
              <w:top w:val="nil"/>
              <w:left w:val="single" w:sz="8" w:space="0" w:color="auto"/>
              <w:bottom w:val="single" w:sz="8" w:space="0" w:color="auto"/>
              <w:right w:val="single" w:sz="4" w:space="0" w:color="000000"/>
            </w:tcBorders>
            <w:shd w:val="clear" w:color="auto" w:fill="auto"/>
          </w:tcPr>
          <w:p w14:paraId="2AC45554" w14:textId="77777777" w:rsidR="007D118A" w:rsidRPr="0031264A" w:rsidRDefault="007D118A" w:rsidP="007D118A">
            <w:pPr>
              <w:rPr>
                <w:sz w:val="21"/>
                <w:szCs w:val="21"/>
                <w:highlight w:val="yellow"/>
              </w:rPr>
            </w:pPr>
          </w:p>
        </w:tc>
        <w:tc>
          <w:tcPr>
            <w:tcW w:w="1440" w:type="dxa"/>
            <w:tcBorders>
              <w:top w:val="single" w:sz="4" w:space="0" w:color="000000"/>
              <w:left w:val="single" w:sz="4" w:space="0" w:color="000000"/>
              <w:bottom w:val="single" w:sz="8" w:space="0" w:color="auto"/>
              <w:right w:val="single" w:sz="4" w:space="0" w:color="000000"/>
            </w:tcBorders>
            <w:shd w:val="clear" w:color="auto" w:fill="auto"/>
            <w:vAlign w:val="center"/>
          </w:tcPr>
          <w:p w14:paraId="490A40CC" w14:textId="77777777" w:rsidR="007D118A" w:rsidRPr="0031264A" w:rsidRDefault="007D118A" w:rsidP="007D118A">
            <w:pPr>
              <w:rPr>
                <w:sz w:val="21"/>
                <w:szCs w:val="21"/>
                <w:highlight w:val="yellow"/>
              </w:rPr>
            </w:pPr>
            <w:r w:rsidRPr="0031264A">
              <w:rPr>
                <w:rFonts w:hint="eastAsia"/>
                <w:sz w:val="21"/>
                <w:szCs w:val="21"/>
                <w:highlight w:val="yellow"/>
              </w:rPr>
              <w:t>平均残高</w:t>
            </w:r>
          </w:p>
        </w:tc>
        <w:tc>
          <w:tcPr>
            <w:tcW w:w="1200" w:type="dxa"/>
            <w:tcBorders>
              <w:top w:val="single" w:sz="4" w:space="0" w:color="000000"/>
              <w:left w:val="single" w:sz="4" w:space="0" w:color="000000"/>
              <w:bottom w:val="single" w:sz="8" w:space="0" w:color="auto"/>
              <w:right w:val="single" w:sz="4" w:space="0" w:color="000000"/>
            </w:tcBorders>
            <w:shd w:val="clear" w:color="auto" w:fill="auto"/>
            <w:vAlign w:val="center"/>
          </w:tcPr>
          <w:p w14:paraId="29649E50" w14:textId="3E773F17" w:rsidR="007D118A" w:rsidRPr="0031264A" w:rsidRDefault="00000000" w:rsidP="007D118A">
            <w:pPr>
              <w:rPr>
                <w:sz w:val="21"/>
                <w:szCs w:val="21"/>
                <w:highlight w:val="yellow"/>
              </w:rPr>
            </w:pPr>
            <w:r>
              <w:rPr>
                <w:noProof/>
                <w:sz w:val="21"/>
                <w:szCs w:val="21"/>
                <w:lang w:val="ja-JP"/>
              </w:rPr>
              <w:pict w14:anchorId="151331B0">
                <v:shape id="_x0000_s4976" type="#_x0000_t202" style="position:absolute;left:0;text-align:left;margin-left:18.8pt;margin-top:6.8pt;width:169.65pt;height:74.15pt;z-index:251698688;mso-position-horizontal-relative:text;mso-position-vertical-relative:text">
                  <v:textbox inset="5.85pt,.7pt,5.85pt,.7pt">
                    <w:txbxContent>
                      <w:p w14:paraId="7C48D7BC" w14:textId="0C477614" w:rsidR="00850177" w:rsidRPr="00850177" w:rsidRDefault="00850177" w:rsidP="00850177">
                        <w:pPr>
                          <w:rPr>
                            <w:color w:val="FF0000"/>
                            <w:sz w:val="32"/>
                            <w:szCs w:val="32"/>
                          </w:rPr>
                        </w:pPr>
                        <w:r>
                          <w:rPr>
                            <w:rFonts w:hint="eastAsia"/>
                            <w:color w:val="FF0000"/>
                            <w:sz w:val="32"/>
                            <w:szCs w:val="32"/>
                          </w:rPr>
                          <w:t>金融共済部</w:t>
                        </w:r>
                      </w:p>
                    </w:txbxContent>
                  </v:textbox>
                </v:shape>
              </w:pict>
            </w:r>
            <w:r w:rsidR="007D118A" w:rsidRPr="0031264A">
              <w:rPr>
                <w:rFonts w:hint="eastAsia"/>
                <w:sz w:val="21"/>
                <w:szCs w:val="21"/>
                <w:highlight w:val="yellow"/>
              </w:rPr>
              <w:t>利　息</w:t>
            </w:r>
          </w:p>
        </w:tc>
        <w:tc>
          <w:tcPr>
            <w:tcW w:w="720" w:type="dxa"/>
            <w:tcBorders>
              <w:top w:val="single" w:sz="4" w:space="0" w:color="000000"/>
              <w:left w:val="single" w:sz="4" w:space="0" w:color="000000"/>
              <w:bottom w:val="single" w:sz="8" w:space="0" w:color="auto"/>
              <w:right w:val="single" w:sz="4" w:space="0" w:color="000000"/>
            </w:tcBorders>
            <w:shd w:val="clear" w:color="auto" w:fill="auto"/>
            <w:vAlign w:val="center"/>
          </w:tcPr>
          <w:p w14:paraId="141A327D" w14:textId="77777777" w:rsidR="007D118A" w:rsidRPr="0031264A" w:rsidRDefault="007D118A" w:rsidP="007D118A">
            <w:pPr>
              <w:rPr>
                <w:sz w:val="21"/>
                <w:szCs w:val="21"/>
                <w:highlight w:val="yellow"/>
              </w:rPr>
            </w:pPr>
            <w:r w:rsidRPr="0031264A">
              <w:rPr>
                <w:rFonts w:hint="eastAsia"/>
                <w:sz w:val="21"/>
                <w:szCs w:val="21"/>
                <w:highlight w:val="yellow"/>
              </w:rPr>
              <w:t>利回</w:t>
            </w:r>
          </w:p>
        </w:tc>
        <w:tc>
          <w:tcPr>
            <w:tcW w:w="1440" w:type="dxa"/>
            <w:tcBorders>
              <w:top w:val="single" w:sz="4" w:space="0" w:color="000000"/>
              <w:left w:val="single" w:sz="4" w:space="0" w:color="000000"/>
              <w:bottom w:val="single" w:sz="8" w:space="0" w:color="auto"/>
              <w:right w:val="single" w:sz="4" w:space="0" w:color="000000"/>
            </w:tcBorders>
            <w:shd w:val="clear" w:color="auto" w:fill="auto"/>
            <w:vAlign w:val="center"/>
          </w:tcPr>
          <w:p w14:paraId="4C0FAD91" w14:textId="77777777" w:rsidR="007D118A" w:rsidRPr="0031264A" w:rsidRDefault="007D118A" w:rsidP="007D118A">
            <w:pPr>
              <w:rPr>
                <w:sz w:val="21"/>
                <w:szCs w:val="21"/>
                <w:highlight w:val="yellow"/>
              </w:rPr>
            </w:pPr>
            <w:r w:rsidRPr="0031264A">
              <w:rPr>
                <w:rFonts w:hint="eastAsia"/>
                <w:sz w:val="21"/>
                <w:szCs w:val="21"/>
                <w:highlight w:val="yellow"/>
              </w:rPr>
              <w:t>平均残高</w:t>
            </w:r>
          </w:p>
        </w:tc>
        <w:tc>
          <w:tcPr>
            <w:tcW w:w="1200" w:type="dxa"/>
            <w:tcBorders>
              <w:top w:val="single" w:sz="4" w:space="0" w:color="000000"/>
              <w:left w:val="single" w:sz="4" w:space="0" w:color="000000"/>
              <w:bottom w:val="single" w:sz="8" w:space="0" w:color="auto"/>
              <w:right w:val="single" w:sz="4" w:space="0" w:color="000000"/>
            </w:tcBorders>
            <w:shd w:val="clear" w:color="auto" w:fill="auto"/>
            <w:vAlign w:val="center"/>
          </w:tcPr>
          <w:p w14:paraId="10826A72" w14:textId="77777777" w:rsidR="007D118A" w:rsidRPr="0031264A" w:rsidRDefault="007D118A" w:rsidP="007D118A">
            <w:pPr>
              <w:rPr>
                <w:sz w:val="21"/>
                <w:szCs w:val="21"/>
                <w:highlight w:val="yellow"/>
              </w:rPr>
            </w:pPr>
            <w:r w:rsidRPr="0031264A">
              <w:rPr>
                <w:rFonts w:hint="eastAsia"/>
                <w:sz w:val="21"/>
                <w:szCs w:val="21"/>
                <w:highlight w:val="yellow"/>
              </w:rPr>
              <w:t>利　息</w:t>
            </w:r>
          </w:p>
        </w:tc>
        <w:tc>
          <w:tcPr>
            <w:tcW w:w="720" w:type="dxa"/>
            <w:tcBorders>
              <w:top w:val="single" w:sz="4" w:space="0" w:color="000000"/>
              <w:left w:val="single" w:sz="4" w:space="0" w:color="000000"/>
              <w:bottom w:val="single" w:sz="8" w:space="0" w:color="auto"/>
              <w:right w:val="single" w:sz="8" w:space="0" w:color="auto"/>
            </w:tcBorders>
            <w:shd w:val="clear" w:color="auto" w:fill="auto"/>
            <w:vAlign w:val="center"/>
          </w:tcPr>
          <w:p w14:paraId="763A57ED" w14:textId="77777777" w:rsidR="007D118A" w:rsidRPr="0031264A" w:rsidRDefault="007D118A" w:rsidP="007D118A">
            <w:pPr>
              <w:rPr>
                <w:sz w:val="21"/>
                <w:szCs w:val="21"/>
                <w:highlight w:val="yellow"/>
              </w:rPr>
            </w:pPr>
            <w:r w:rsidRPr="0031264A">
              <w:rPr>
                <w:rFonts w:hint="eastAsia"/>
                <w:sz w:val="21"/>
                <w:szCs w:val="21"/>
                <w:highlight w:val="yellow"/>
              </w:rPr>
              <w:t>利回</w:t>
            </w:r>
          </w:p>
        </w:tc>
      </w:tr>
      <w:tr w:rsidR="00325925" w:rsidRPr="0031264A" w14:paraId="1C09C68A" w14:textId="77777777" w:rsidTr="00CC6E4E">
        <w:trPr>
          <w:trHeight w:val="367"/>
        </w:trPr>
        <w:tc>
          <w:tcPr>
            <w:tcW w:w="2280" w:type="dxa"/>
            <w:gridSpan w:val="2"/>
            <w:tcBorders>
              <w:top w:val="single" w:sz="8" w:space="0" w:color="auto"/>
              <w:left w:val="single" w:sz="8" w:space="0" w:color="auto"/>
              <w:bottom w:val="nil"/>
              <w:right w:val="single" w:sz="4" w:space="0" w:color="000000"/>
            </w:tcBorders>
            <w:shd w:val="clear" w:color="auto" w:fill="auto"/>
            <w:vAlign w:val="center"/>
          </w:tcPr>
          <w:p w14:paraId="7ADBA6DD" w14:textId="77777777" w:rsidR="00325925" w:rsidRPr="0031264A" w:rsidRDefault="00325925" w:rsidP="00325925">
            <w:pPr>
              <w:rPr>
                <w:sz w:val="21"/>
                <w:szCs w:val="21"/>
                <w:highlight w:val="yellow"/>
              </w:rPr>
            </w:pPr>
            <w:r w:rsidRPr="0031264A">
              <w:rPr>
                <w:rFonts w:hint="eastAsia"/>
                <w:sz w:val="21"/>
                <w:szCs w:val="21"/>
                <w:highlight w:val="yellow"/>
              </w:rPr>
              <w:t>資金運用勘定</w:t>
            </w:r>
          </w:p>
        </w:tc>
        <w:tc>
          <w:tcPr>
            <w:tcW w:w="1440" w:type="dxa"/>
            <w:tcBorders>
              <w:top w:val="single" w:sz="8" w:space="0" w:color="auto"/>
              <w:left w:val="single" w:sz="4" w:space="0" w:color="000000"/>
              <w:bottom w:val="nil"/>
              <w:right w:val="single" w:sz="4" w:space="0" w:color="000000"/>
            </w:tcBorders>
            <w:shd w:val="clear" w:color="auto" w:fill="auto"/>
          </w:tcPr>
          <w:p w14:paraId="579D5555" w14:textId="77777777" w:rsidR="00325925" w:rsidRPr="0031264A" w:rsidRDefault="00325925" w:rsidP="00EF6FD3">
            <w:pPr>
              <w:jc w:val="right"/>
              <w:rPr>
                <w:sz w:val="21"/>
                <w:szCs w:val="21"/>
                <w:highlight w:val="yellow"/>
              </w:rPr>
            </w:pPr>
            <w:r w:rsidRPr="0031264A">
              <w:rPr>
                <w:rFonts w:hint="eastAsia"/>
                <w:sz w:val="21"/>
                <w:szCs w:val="21"/>
                <w:highlight w:val="yellow"/>
              </w:rPr>
              <w:t>159,068,219</w:t>
            </w:r>
          </w:p>
        </w:tc>
        <w:tc>
          <w:tcPr>
            <w:tcW w:w="1200" w:type="dxa"/>
            <w:tcBorders>
              <w:top w:val="single" w:sz="8" w:space="0" w:color="auto"/>
              <w:left w:val="single" w:sz="4" w:space="0" w:color="000000"/>
              <w:bottom w:val="nil"/>
              <w:right w:val="single" w:sz="4" w:space="0" w:color="000000"/>
            </w:tcBorders>
            <w:shd w:val="clear" w:color="auto" w:fill="auto"/>
          </w:tcPr>
          <w:p w14:paraId="49DF9131" w14:textId="77777777" w:rsidR="00325925" w:rsidRPr="0031264A" w:rsidRDefault="00325925" w:rsidP="00EF6FD3">
            <w:pPr>
              <w:jc w:val="right"/>
              <w:rPr>
                <w:sz w:val="21"/>
                <w:szCs w:val="21"/>
                <w:highlight w:val="yellow"/>
              </w:rPr>
            </w:pPr>
            <w:r w:rsidRPr="0031264A">
              <w:rPr>
                <w:rFonts w:hint="eastAsia"/>
                <w:sz w:val="21"/>
                <w:szCs w:val="21"/>
                <w:highlight w:val="yellow"/>
              </w:rPr>
              <w:t>858,007</w:t>
            </w:r>
          </w:p>
        </w:tc>
        <w:tc>
          <w:tcPr>
            <w:tcW w:w="720" w:type="dxa"/>
            <w:tcBorders>
              <w:top w:val="single" w:sz="8" w:space="0" w:color="auto"/>
              <w:left w:val="single" w:sz="4" w:space="0" w:color="000000"/>
              <w:bottom w:val="nil"/>
              <w:right w:val="single" w:sz="8" w:space="0" w:color="auto"/>
            </w:tcBorders>
            <w:shd w:val="clear" w:color="auto" w:fill="auto"/>
          </w:tcPr>
          <w:p w14:paraId="20D1F38C" w14:textId="77777777" w:rsidR="00325925" w:rsidRPr="0031264A" w:rsidRDefault="00325925" w:rsidP="00EF6FD3">
            <w:pPr>
              <w:jc w:val="right"/>
              <w:rPr>
                <w:sz w:val="21"/>
                <w:szCs w:val="21"/>
                <w:highlight w:val="yellow"/>
              </w:rPr>
            </w:pPr>
            <w:r w:rsidRPr="0031264A">
              <w:rPr>
                <w:rFonts w:hint="eastAsia"/>
                <w:sz w:val="21"/>
                <w:szCs w:val="21"/>
                <w:highlight w:val="yellow"/>
              </w:rPr>
              <w:t>0.54</w:t>
            </w:r>
          </w:p>
        </w:tc>
        <w:tc>
          <w:tcPr>
            <w:tcW w:w="1440" w:type="dxa"/>
            <w:tcBorders>
              <w:top w:val="single" w:sz="8" w:space="0" w:color="auto"/>
              <w:left w:val="single" w:sz="4" w:space="0" w:color="000000"/>
              <w:bottom w:val="nil"/>
              <w:right w:val="single" w:sz="4" w:space="0" w:color="000000"/>
            </w:tcBorders>
            <w:shd w:val="clear" w:color="auto" w:fill="auto"/>
          </w:tcPr>
          <w:p w14:paraId="3179072B" w14:textId="67D5B89D" w:rsidR="00325925" w:rsidRPr="0031264A" w:rsidRDefault="00325925" w:rsidP="00EF6FD3">
            <w:pPr>
              <w:jc w:val="right"/>
              <w:rPr>
                <w:sz w:val="21"/>
                <w:szCs w:val="21"/>
                <w:highlight w:val="yellow"/>
              </w:rPr>
            </w:pPr>
            <w:r w:rsidRPr="0031264A">
              <w:rPr>
                <w:rFonts w:hint="eastAsia"/>
                <w:sz w:val="21"/>
                <w:szCs w:val="21"/>
                <w:highlight w:val="yellow"/>
              </w:rPr>
              <w:t>164,878,482</w:t>
            </w:r>
          </w:p>
        </w:tc>
        <w:tc>
          <w:tcPr>
            <w:tcW w:w="1200" w:type="dxa"/>
            <w:tcBorders>
              <w:top w:val="single" w:sz="8" w:space="0" w:color="auto"/>
              <w:left w:val="single" w:sz="4" w:space="0" w:color="000000"/>
              <w:bottom w:val="nil"/>
              <w:right w:val="single" w:sz="4" w:space="0" w:color="000000"/>
            </w:tcBorders>
            <w:shd w:val="clear" w:color="auto" w:fill="auto"/>
          </w:tcPr>
          <w:p w14:paraId="0B14D723" w14:textId="0D1852CE" w:rsidR="00325925" w:rsidRPr="0031264A" w:rsidRDefault="00325925" w:rsidP="00EF6FD3">
            <w:pPr>
              <w:jc w:val="right"/>
              <w:rPr>
                <w:sz w:val="21"/>
                <w:szCs w:val="21"/>
                <w:highlight w:val="yellow"/>
              </w:rPr>
            </w:pPr>
            <w:r w:rsidRPr="0031264A">
              <w:rPr>
                <w:rFonts w:hint="eastAsia"/>
                <w:sz w:val="21"/>
                <w:szCs w:val="21"/>
                <w:highlight w:val="yellow"/>
              </w:rPr>
              <w:t>892,766</w:t>
            </w:r>
          </w:p>
        </w:tc>
        <w:tc>
          <w:tcPr>
            <w:tcW w:w="720" w:type="dxa"/>
            <w:tcBorders>
              <w:top w:val="single" w:sz="8" w:space="0" w:color="auto"/>
              <w:left w:val="single" w:sz="4" w:space="0" w:color="000000"/>
              <w:bottom w:val="nil"/>
              <w:right w:val="single" w:sz="8" w:space="0" w:color="auto"/>
            </w:tcBorders>
            <w:shd w:val="clear" w:color="auto" w:fill="auto"/>
          </w:tcPr>
          <w:p w14:paraId="398E1D60" w14:textId="792D4E4C" w:rsidR="00325925" w:rsidRPr="0031264A" w:rsidRDefault="00325925" w:rsidP="00EF6FD3">
            <w:pPr>
              <w:jc w:val="right"/>
              <w:rPr>
                <w:sz w:val="21"/>
                <w:szCs w:val="21"/>
                <w:highlight w:val="yellow"/>
              </w:rPr>
            </w:pPr>
            <w:r w:rsidRPr="0031264A">
              <w:rPr>
                <w:rFonts w:hint="eastAsia"/>
                <w:sz w:val="21"/>
                <w:szCs w:val="21"/>
                <w:highlight w:val="yellow"/>
              </w:rPr>
              <w:t>0.54</w:t>
            </w:r>
          </w:p>
        </w:tc>
      </w:tr>
      <w:tr w:rsidR="00325925" w:rsidRPr="0031264A" w14:paraId="2F6A0A5B" w14:textId="77777777" w:rsidTr="00CC6E4E">
        <w:trPr>
          <w:cantSplit/>
          <w:trHeight w:val="250"/>
        </w:trPr>
        <w:tc>
          <w:tcPr>
            <w:tcW w:w="316" w:type="dxa"/>
            <w:vMerge w:val="restart"/>
            <w:tcBorders>
              <w:top w:val="nil"/>
              <w:left w:val="single" w:sz="8" w:space="0" w:color="auto"/>
              <w:bottom w:val="nil"/>
              <w:right w:val="single" w:sz="4" w:space="0" w:color="000000"/>
            </w:tcBorders>
            <w:shd w:val="clear" w:color="auto" w:fill="auto"/>
            <w:vAlign w:val="center"/>
          </w:tcPr>
          <w:p w14:paraId="3E126DBB" w14:textId="77777777" w:rsidR="00325925" w:rsidRPr="0031264A" w:rsidRDefault="00325925" w:rsidP="00325925">
            <w:pPr>
              <w:rPr>
                <w:sz w:val="21"/>
                <w:szCs w:val="21"/>
                <w:highlight w:val="yellow"/>
              </w:rPr>
            </w:pPr>
          </w:p>
        </w:tc>
        <w:tc>
          <w:tcPr>
            <w:tcW w:w="1964" w:type="dxa"/>
            <w:tcBorders>
              <w:top w:val="single" w:sz="4" w:space="0" w:color="000000"/>
              <w:left w:val="single" w:sz="4" w:space="0" w:color="000000"/>
              <w:bottom w:val="nil"/>
              <w:right w:val="single" w:sz="4" w:space="0" w:color="000000"/>
            </w:tcBorders>
            <w:shd w:val="clear" w:color="auto" w:fill="auto"/>
            <w:vAlign w:val="center"/>
          </w:tcPr>
          <w:p w14:paraId="6408715A" w14:textId="77777777" w:rsidR="00325925" w:rsidRPr="0031264A" w:rsidRDefault="00325925" w:rsidP="00325925">
            <w:pPr>
              <w:rPr>
                <w:sz w:val="21"/>
                <w:szCs w:val="21"/>
                <w:highlight w:val="yellow"/>
              </w:rPr>
            </w:pPr>
            <w:r w:rsidRPr="0031264A">
              <w:rPr>
                <w:rFonts w:hint="eastAsia"/>
                <w:sz w:val="21"/>
                <w:szCs w:val="21"/>
                <w:highlight w:val="yellow"/>
              </w:rPr>
              <w:t>うち預金</w:t>
            </w:r>
          </w:p>
        </w:tc>
        <w:tc>
          <w:tcPr>
            <w:tcW w:w="1440" w:type="dxa"/>
            <w:tcBorders>
              <w:top w:val="single" w:sz="4" w:space="0" w:color="000000"/>
              <w:left w:val="single" w:sz="4" w:space="0" w:color="000000"/>
              <w:bottom w:val="nil"/>
              <w:right w:val="single" w:sz="4" w:space="0" w:color="000000"/>
            </w:tcBorders>
            <w:shd w:val="clear" w:color="auto" w:fill="auto"/>
          </w:tcPr>
          <w:p w14:paraId="32F18268" w14:textId="77777777" w:rsidR="00325925" w:rsidRPr="0031264A" w:rsidRDefault="00325925" w:rsidP="00EF6FD3">
            <w:pPr>
              <w:jc w:val="right"/>
              <w:rPr>
                <w:sz w:val="21"/>
                <w:szCs w:val="21"/>
                <w:highlight w:val="yellow"/>
              </w:rPr>
            </w:pPr>
            <w:r w:rsidRPr="0031264A">
              <w:rPr>
                <w:rFonts w:hint="eastAsia"/>
                <w:sz w:val="21"/>
                <w:szCs w:val="21"/>
                <w:highlight w:val="yellow"/>
              </w:rPr>
              <w:t>129,890,537</w:t>
            </w:r>
          </w:p>
        </w:tc>
        <w:tc>
          <w:tcPr>
            <w:tcW w:w="1200" w:type="dxa"/>
            <w:tcBorders>
              <w:top w:val="single" w:sz="4" w:space="0" w:color="000000"/>
              <w:left w:val="single" w:sz="4" w:space="0" w:color="000000"/>
              <w:bottom w:val="nil"/>
              <w:right w:val="single" w:sz="4" w:space="0" w:color="000000"/>
            </w:tcBorders>
            <w:shd w:val="clear" w:color="auto" w:fill="auto"/>
          </w:tcPr>
          <w:p w14:paraId="76249B28" w14:textId="77777777" w:rsidR="00325925" w:rsidRPr="0031264A" w:rsidRDefault="00325925" w:rsidP="00EF6FD3">
            <w:pPr>
              <w:jc w:val="right"/>
              <w:rPr>
                <w:sz w:val="21"/>
                <w:szCs w:val="21"/>
                <w:highlight w:val="yellow"/>
              </w:rPr>
            </w:pPr>
            <w:r w:rsidRPr="0031264A">
              <w:rPr>
                <w:rFonts w:hint="eastAsia"/>
                <w:sz w:val="21"/>
                <w:szCs w:val="21"/>
                <w:highlight w:val="yellow"/>
              </w:rPr>
              <w:t>535,326</w:t>
            </w:r>
          </w:p>
        </w:tc>
        <w:tc>
          <w:tcPr>
            <w:tcW w:w="720" w:type="dxa"/>
            <w:tcBorders>
              <w:top w:val="single" w:sz="4" w:space="0" w:color="000000"/>
              <w:left w:val="single" w:sz="4" w:space="0" w:color="000000"/>
              <w:bottom w:val="nil"/>
              <w:right w:val="single" w:sz="8" w:space="0" w:color="auto"/>
            </w:tcBorders>
            <w:shd w:val="clear" w:color="auto" w:fill="auto"/>
          </w:tcPr>
          <w:p w14:paraId="75614364" w14:textId="77777777" w:rsidR="00325925" w:rsidRPr="0031264A" w:rsidRDefault="00325925" w:rsidP="00EF6FD3">
            <w:pPr>
              <w:jc w:val="right"/>
              <w:rPr>
                <w:sz w:val="21"/>
                <w:szCs w:val="21"/>
                <w:highlight w:val="yellow"/>
              </w:rPr>
            </w:pPr>
            <w:r w:rsidRPr="0031264A">
              <w:rPr>
                <w:rFonts w:hint="eastAsia"/>
                <w:sz w:val="21"/>
                <w:szCs w:val="21"/>
                <w:highlight w:val="yellow"/>
              </w:rPr>
              <w:t>0.41</w:t>
            </w:r>
          </w:p>
        </w:tc>
        <w:tc>
          <w:tcPr>
            <w:tcW w:w="1440" w:type="dxa"/>
            <w:tcBorders>
              <w:top w:val="single" w:sz="4" w:space="0" w:color="000000"/>
              <w:left w:val="single" w:sz="4" w:space="0" w:color="000000"/>
              <w:bottom w:val="nil"/>
              <w:right w:val="single" w:sz="4" w:space="0" w:color="000000"/>
            </w:tcBorders>
            <w:shd w:val="clear" w:color="auto" w:fill="auto"/>
          </w:tcPr>
          <w:p w14:paraId="2F6348E4" w14:textId="5A642C26" w:rsidR="00325925" w:rsidRPr="0031264A" w:rsidRDefault="00325925" w:rsidP="00EF6FD3">
            <w:pPr>
              <w:jc w:val="right"/>
              <w:rPr>
                <w:sz w:val="21"/>
                <w:szCs w:val="21"/>
                <w:highlight w:val="yellow"/>
              </w:rPr>
            </w:pPr>
            <w:r w:rsidRPr="0031264A">
              <w:rPr>
                <w:rFonts w:hint="eastAsia"/>
                <w:sz w:val="21"/>
                <w:szCs w:val="21"/>
                <w:highlight w:val="yellow"/>
              </w:rPr>
              <w:t>134,955,010</w:t>
            </w:r>
          </w:p>
        </w:tc>
        <w:tc>
          <w:tcPr>
            <w:tcW w:w="1200" w:type="dxa"/>
            <w:tcBorders>
              <w:top w:val="single" w:sz="4" w:space="0" w:color="000000"/>
              <w:left w:val="single" w:sz="4" w:space="0" w:color="000000"/>
              <w:bottom w:val="nil"/>
              <w:right w:val="single" w:sz="4" w:space="0" w:color="000000"/>
            </w:tcBorders>
            <w:shd w:val="clear" w:color="auto" w:fill="auto"/>
          </w:tcPr>
          <w:p w14:paraId="0EF02C85" w14:textId="4FFE83F9" w:rsidR="00325925" w:rsidRPr="0031264A" w:rsidRDefault="00325925" w:rsidP="00EF6FD3">
            <w:pPr>
              <w:jc w:val="right"/>
              <w:rPr>
                <w:sz w:val="21"/>
                <w:szCs w:val="21"/>
                <w:highlight w:val="yellow"/>
              </w:rPr>
            </w:pPr>
            <w:r w:rsidRPr="0031264A">
              <w:rPr>
                <w:rFonts w:hint="eastAsia"/>
                <w:sz w:val="21"/>
                <w:szCs w:val="21"/>
                <w:highlight w:val="yellow"/>
              </w:rPr>
              <w:t>558,540</w:t>
            </w:r>
          </w:p>
        </w:tc>
        <w:tc>
          <w:tcPr>
            <w:tcW w:w="720" w:type="dxa"/>
            <w:tcBorders>
              <w:top w:val="single" w:sz="4" w:space="0" w:color="000000"/>
              <w:left w:val="single" w:sz="4" w:space="0" w:color="000000"/>
              <w:bottom w:val="nil"/>
              <w:right w:val="single" w:sz="8" w:space="0" w:color="auto"/>
            </w:tcBorders>
            <w:shd w:val="clear" w:color="auto" w:fill="auto"/>
          </w:tcPr>
          <w:p w14:paraId="2EE8AE0E" w14:textId="7219BCF3" w:rsidR="00325925" w:rsidRPr="0031264A" w:rsidRDefault="00325925" w:rsidP="00EF6FD3">
            <w:pPr>
              <w:jc w:val="right"/>
              <w:rPr>
                <w:sz w:val="21"/>
                <w:szCs w:val="21"/>
                <w:highlight w:val="yellow"/>
              </w:rPr>
            </w:pPr>
            <w:r w:rsidRPr="0031264A">
              <w:rPr>
                <w:rFonts w:hint="eastAsia"/>
                <w:sz w:val="21"/>
                <w:szCs w:val="21"/>
                <w:highlight w:val="yellow"/>
              </w:rPr>
              <w:t>0.41</w:t>
            </w:r>
          </w:p>
        </w:tc>
      </w:tr>
      <w:tr w:rsidR="00325925" w:rsidRPr="0031264A" w14:paraId="6FE2266E" w14:textId="77777777" w:rsidTr="00CC6E4E">
        <w:trPr>
          <w:cantSplit/>
          <w:trHeight w:val="257"/>
        </w:trPr>
        <w:tc>
          <w:tcPr>
            <w:tcW w:w="316" w:type="dxa"/>
            <w:vMerge/>
            <w:tcBorders>
              <w:top w:val="nil"/>
              <w:left w:val="single" w:sz="8" w:space="0" w:color="auto"/>
              <w:bottom w:val="nil"/>
              <w:right w:val="single" w:sz="4" w:space="0" w:color="000000"/>
            </w:tcBorders>
            <w:shd w:val="clear" w:color="auto" w:fill="auto"/>
            <w:vAlign w:val="center"/>
          </w:tcPr>
          <w:p w14:paraId="121C128A" w14:textId="77777777" w:rsidR="00325925" w:rsidRPr="0031264A" w:rsidRDefault="00325925" w:rsidP="00325925">
            <w:pPr>
              <w:rPr>
                <w:sz w:val="21"/>
                <w:szCs w:val="21"/>
                <w:highlight w:val="yellow"/>
              </w:rPr>
            </w:pPr>
          </w:p>
        </w:tc>
        <w:tc>
          <w:tcPr>
            <w:tcW w:w="1964" w:type="dxa"/>
            <w:tcBorders>
              <w:top w:val="single" w:sz="4" w:space="0" w:color="000000"/>
              <w:left w:val="single" w:sz="4" w:space="0" w:color="000000"/>
              <w:bottom w:val="nil"/>
              <w:right w:val="single" w:sz="4" w:space="0" w:color="000000"/>
            </w:tcBorders>
            <w:shd w:val="clear" w:color="auto" w:fill="auto"/>
            <w:vAlign w:val="center"/>
          </w:tcPr>
          <w:p w14:paraId="59FFE490" w14:textId="77777777" w:rsidR="00325925" w:rsidRPr="0031264A" w:rsidRDefault="00325925" w:rsidP="00325925">
            <w:pPr>
              <w:rPr>
                <w:sz w:val="21"/>
                <w:szCs w:val="21"/>
                <w:highlight w:val="yellow"/>
              </w:rPr>
            </w:pPr>
            <w:r w:rsidRPr="0031264A">
              <w:rPr>
                <w:rFonts w:hint="eastAsia"/>
                <w:sz w:val="21"/>
                <w:szCs w:val="21"/>
                <w:highlight w:val="yellow"/>
              </w:rPr>
              <w:t>うち有価証券</w:t>
            </w:r>
          </w:p>
        </w:tc>
        <w:tc>
          <w:tcPr>
            <w:tcW w:w="1440" w:type="dxa"/>
            <w:tcBorders>
              <w:top w:val="single" w:sz="4" w:space="0" w:color="000000"/>
              <w:left w:val="single" w:sz="4" w:space="0" w:color="000000"/>
              <w:bottom w:val="nil"/>
              <w:right w:val="single" w:sz="4" w:space="0" w:color="000000"/>
            </w:tcBorders>
            <w:shd w:val="clear" w:color="auto" w:fill="auto"/>
          </w:tcPr>
          <w:p w14:paraId="48F05D80" w14:textId="77777777" w:rsidR="00325925" w:rsidRPr="0031264A" w:rsidRDefault="00325925" w:rsidP="00EF6FD3">
            <w:pPr>
              <w:jc w:val="right"/>
              <w:rPr>
                <w:sz w:val="21"/>
                <w:szCs w:val="21"/>
                <w:highlight w:val="yellow"/>
              </w:rPr>
            </w:pPr>
            <w:r w:rsidRPr="0031264A">
              <w:rPr>
                <w:rFonts w:hint="eastAsia"/>
                <w:sz w:val="21"/>
                <w:szCs w:val="21"/>
                <w:highlight w:val="yellow"/>
              </w:rPr>
              <w:t>4,888,133</w:t>
            </w:r>
          </w:p>
        </w:tc>
        <w:tc>
          <w:tcPr>
            <w:tcW w:w="1200" w:type="dxa"/>
            <w:tcBorders>
              <w:top w:val="single" w:sz="4" w:space="0" w:color="000000"/>
              <w:left w:val="single" w:sz="4" w:space="0" w:color="000000"/>
              <w:bottom w:val="nil"/>
              <w:right w:val="single" w:sz="4" w:space="0" w:color="000000"/>
            </w:tcBorders>
            <w:shd w:val="clear" w:color="auto" w:fill="auto"/>
          </w:tcPr>
          <w:p w14:paraId="483FD4A3" w14:textId="77777777" w:rsidR="00325925" w:rsidRPr="0031264A" w:rsidRDefault="00325925" w:rsidP="00EF6FD3">
            <w:pPr>
              <w:jc w:val="right"/>
              <w:rPr>
                <w:sz w:val="21"/>
                <w:szCs w:val="21"/>
                <w:highlight w:val="yellow"/>
              </w:rPr>
            </w:pPr>
            <w:r w:rsidRPr="0031264A">
              <w:rPr>
                <w:rFonts w:hint="eastAsia"/>
                <w:sz w:val="21"/>
                <w:szCs w:val="21"/>
                <w:highlight w:val="yellow"/>
              </w:rPr>
              <w:t>52,631</w:t>
            </w:r>
          </w:p>
        </w:tc>
        <w:tc>
          <w:tcPr>
            <w:tcW w:w="720" w:type="dxa"/>
            <w:tcBorders>
              <w:top w:val="single" w:sz="4" w:space="0" w:color="000000"/>
              <w:left w:val="single" w:sz="4" w:space="0" w:color="000000"/>
              <w:bottom w:val="nil"/>
              <w:right w:val="single" w:sz="8" w:space="0" w:color="auto"/>
            </w:tcBorders>
            <w:shd w:val="clear" w:color="auto" w:fill="auto"/>
          </w:tcPr>
          <w:p w14:paraId="53CD4296" w14:textId="77777777" w:rsidR="00325925" w:rsidRPr="0031264A" w:rsidRDefault="00325925" w:rsidP="00EF6FD3">
            <w:pPr>
              <w:jc w:val="right"/>
              <w:rPr>
                <w:sz w:val="21"/>
                <w:szCs w:val="21"/>
                <w:highlight w:val="yellow"/>
              </w:rPr>
            </w:pPr>
            <w:r w:rsidRPr="0031264A">
              <w:rPr>
                <w:rFonts w:hint="eastAsia"/>
                <w:sz w:val="21"/>
                <w:szCs w:val="21"/>
                <w:highlight w:val="yellow"/>
              </w:rPr>
              <w:t>1.08</w:t>
            </w:r>
          </w:p>
        </w:tc>
        <w:tc>
          <w:tcPr>
            <w:tcW w:w="1440" w:type="dxa"/>
            <w:tcBorders>
              <w:top w:val="single" w:sz="4" w:space="0" w:color="000000"/>
              <w:left w:val="single" w:sz="4" w:space="0" w:color="000000"/>
              <w:bottom w:val="nil"/>
              <w:right w:val="single" w:sz="4" w:space="0" w:color="000000"/>
            </w:tcBorders>
            <w:shd w:val="clear" w:color="auto" w:fill="auto"/>
          </w:tcPr>
          <w:p w14:paraId="04805860" w14:textId="71941FD1" w:rsidR="00325925" w:rsidRPr="0031264A" w:rsidRDefault="00325925" w:rsidP="00EF6FD3">
            <w:pPr>
              <w:jc w:val="right"/>
              <w:rPr>
                <w:sz w:val="21"/>
                <w:szCs w:val="21"/>
                <w:highlight w:val="yellow"/>
              </w:rPr>
            </w:pPr>
            <w:r w:rsidRPr="0031264A">
              <w:rPr>
                <w:rFonts w:hint="eastAsia"/>
                <w:sz w:val="21"/>
                <w:szCs w:val="21"/>
                <w:highlight w:val="yellow"/>
              </w:rPr>
              <w:t>5,347,525</w:t>
            </w:r>
          </w:p>
        </w:tc>
        <w:tc>
          <w:tcPr>
            <w:tcW w:w="1200" w:type="dxa"/>
            <w:tcBorders>
              <w:top w:val="single" w:sz="4" w:space="0" w:color="000000"/>
              <w:left w:val="single" w:sz="4" w:space="0" w:color="000000"/>
              <w:bottom w:val="nil"/>
              <w:right w:val="single" w:sz="4" w:space="0" w:color="000000"/>
            </w:tcBorders>
            <w:shd w:val="clear" w:color="auto" w:fill="auto"/>
          </w:tcPr>
          <w:p w14:paraId="4ACB1339" w14:textId="5A958FCF" w:rsidR="00325925" w:rsidRPr="0031264A" w:rsidRDefault="00325925" w:rsidP="00EF6FD3">
            <w:pPr>
              <w:jc w:val="right"/>
              <w:rPr>
                <w:sz w:val="21"/>
                <w:szCs w:val="21"/>
                <w:highlight w:val="yellow"/>
              </w:rPr>
            </w:pPr>
            <w:r w:rsidRPr="0031264A">
              <w:rPr>
                <w:rFonts w:hint="eastAsia"/>
                <w:sz w:val="21"/>
                <w:szCs w:val="21"/>
                <w:highlight w:val="yellow"/>
              </w:rPr>
              <w:t>58,283</w:t>
            </w:r>
          </w:p>
        </w:tc>
        <w:tc>
          <w:tcPr>
            <w:tcW w:w="720" w:type="dxa"/>
            <w:tcBorders>
              <w:top w:val="single" w:sz="4" w:space="0" w:color="000000"/>
              <w:left w:val="single" w:sz="4" w:space="0" w:color="000000"/>
              <w:bottom w:val="nil"/>
              <w:right w:val="single" w:sz="8" w:space="0" w:color="auto"/>
            </w:tcBorders>
            <w:shd w:val="clear" w:color="auto" w:fill="auto"/>
          </w:tcPr>
          <w:p w14:paraId="6BAD3BF5" w14:textId="36BACDD8" w:rsidR="00325925" w:rsidRPr="0031264A" w:rsidRDefault="00325925" w:rsidP="00EF6FD3">
            <w:pPr>
              <w:jc w:val="right"/>
              <w:rPr>
                <w:sz w:val="21"/>
                <w:szCs w:val="21"/>
                <w:highlight w:val="yellow"/>
              </w:rPr>
            </w:pPr>
            <w:r w:rsidRPr="0031264A">
              <w:rPr>
                <w:rFonts w:hint="eastAsia"/>
                <w:sz w:val="21"/>
                <w:szCs w:val="21"/>
                <w:highlight w:val="yellow"/>
              </w:rPr>
              <w:t>1.09</w:t>
            </w:r>
          </w:p>
        </w:tc>
      </w:tr>
      <w:tr w:rsidR="00325925" w:rsidRPr="0031264A" w14:paraId="276AD850" w14:textId="77777777" w:rsidTr="00CC6E4E">
        <w:trPr>
          <w:cantSplit/>
          <w:trHeight w:val="235"/>
        </w:trPr>
        <w:tc>
          <w:tcPr>
            <w:tcW w:w="316" w:type="dxa"/>
            <w:vMerge/>
            <w:tcBorders>
              <w:top w:val="nil"/>
              <w:left w:val="single" w:sz="8" w:space="0" w:color="auto"/>
              <w:bottom w:val="nil"/>
              <w:right w:val="single" w:sz="4" w:space="0" w:color="000000"/>
            </w:tcBorders>
            <w:shd w:val="clear" w:color="auto" w:fill="auto"/>
            <w:vAlign w:val="center"/>
          </w:tcPr>
          <w:p w14:paraId="51E930B0" w14:textId="77777777" w:rsidR="00325925" w:rsidRPr="0031264A" w:rsidRDefault="00325925" w:rsidP="00325925">
            <w:pPr>
              <w:rPr>
                <w:sz w:val="21"/>
                <w:szCs w:val="21"/>
                <w:highlight w:val="yellow"/>
              </w:rPr>
            </w:pPr>
          </w:p>
        </w:tc>
        <w:tc>
          <w:tcPr>
            <w:tcW w:w="1964" w:type="dxa"/>
            <w:tcBorders>
              <w:top w:val="single" w:sz="4" w:space="0" w:color="000000"/>
              <w:left w:val="single" w:sz="4" w:space="0" w:color="000000"/>
              <w:bottom w:val="nil"/>
              <w:right w:val="single" w:sz="4" w:space="0" w:color="000000"/>
            </w:tcBorders>
            <w:shd w:val="clear" w:color="auto" w:fill="auto"/>
            <w:vAlign w:val="center"/>
          </w:tcPr>
          <w:p w14:paraId="79FDAAF9" w14:textId="77777777" w:rsidR="00325925" w:rsidRPr="0031264A" w:rsidRDefault="00325925" w:rsidP="00325925">
            <w:pPr>
              <w:rPr>
                <w:sz w:val="21"/>
                <w:szCs w:val="21"/>
                <w:highlight w:val="yellow"/>
              </w:rPr>
            </w:pPr>
            <w:r w:rsidRPr="0031264A">
              <w:rPr>
                <w:rFonts w:hint="eastAsia"/>
                <w:sz w:val="21"/>
                <w:szCs w:val="21"/>
                <w:highlight w:val="yellow"/>
              </w:rPr>
              <w:t>うち貸出金</w:t>
            </w:r>
          </w:p>
        </w:tc>
        <w:tc>
          <w:tcPr>
            <w:tcW w:w="1440" w:type="dxa"/>
            <w:tcBorders>
              <w:top w:val="single" w:sz="4" w:space="0" w:color="000000"/>
              <w:left w:val="single" w:sz="4" w:space="0" w:color="000000"/>
              <w:bottom w:val="nil"/>
              <w:right w:val="single" w:sz="4" w:space="0" w:color="000000"/>
            </w:tcBorders>
            <w:shd w:val="clear" w:color="auto" w:fill="auto"/>
          </w:tcPr>
          <w:p w14:paraId="139506E6" w14:textId="77777777" w:rsidR="00325925" w:rsidRPr="0031264A" w:rsidRDefault="00325925" w:rsidP="00EF6FD3">
            <w:pPr>
              <w:jc w:val="right"/>
              <w:rPr>
                <w:sz w:val="21"/>
                <w:szCs w:val="21"/>
                <w:highlight w:val="yellow"/>
              </w:rPr>
            </w:pPr>
            <w:r w:rsidRPr="0031264A">
              <w:rPr>
                <w:rFonts w:hint="eastAsia"/>
                <w:sz w:val="21"/>
                <w:szCs w:val="21"/>
                <w:highlight w:val="yellow"/>
              </w:rPr>
              <w:t>24,289,549</w:t>
            </w:r>
          </w:p>
        </w:tc>
        <w:tc>
          <w:tcPr>
            <w:tcW w:w="1200" w:type="dxa"/>
            <w:tcBorders>
              <w:top w:val="single" w:sz="4" w:space="0" w:color="000000"/>
              <w:left w:val="single" w:sz="4" w:space="0" w:color="000000"/>
              <w:bottom w:val="nil"/>
              <w:right w:val="single" w:sz="4" w:space="0" w:color="000000"/>
            </w:tcBorders>
            <w:shd w:val="clear" w:color="auto" w:fill="auto"/>
          </w:tcPr>
          <w:p w14:paraId="57366385" w14:textId="77777777" w:rsidR="00325925" w:rsidRPr="0031264A" w:rsidRDefault="00325925" w:rsidP="00EF6FD3">
            <w:pPr>
              <w:jc w:val="right"/>
              <w:rPr>
                <w:sz w:val="21"/>
                <w:szCs w:val="21"/>
                <w:highlight w:val="yellow"/>
              </w:rPr>
            </w:pPr>
            <w:r w:rsidRPr="0031264A">
              <w:rPr>
                <w:rFonts w:hint="eastAsia"/>
                <w:sz w:val="21"/>
                <w:szCs w:val="21"/>
                <w:highlight w:val="yellow"/>
              </w:rPr>
              <w:t>270,050</w:t>
            </w:r>
          </w:p>
        </w:tc>
        <w:tc>
          <w:tcPr>
            <w:tcW w:w="720" w:type="dxa"/>
            <w:tcBorders>
              <w:top w:val="single" w:sz="4" w:space="0" w:color="000000"/>
              <w:left w:val="single" w:sz="4" w:space="0" w:color="000000"/>
              <w:bottom w:val="nil"/>
              <w:right w:val="single" w:sz="8" w:space="0" w:color="auto"/>
            </w:tcBorders>
            <w:shd w:val="clear" w:color="auto" w:fill="auto"/>
          </w:tcPr>
          <w:p w14:paraId="5C94C779" w14:textId="77777777" w:rsidR="00325925" w:rsidRPr="0031264A" w:rsidRDefault="00325925" w:rsidP="00EF6FD3">
            <w:pPr>
              <w:jc w:val="right"/>
              <w:rPr>
                <w:sz w:val="21"/>
                <w:szCs w:val="21"/>
                <w:highlight w:val="yellow"/>
              </w:rPr>
            </w:pPr>
            <w:r w:rsidRPr="0031264A">
              <w:rPr>
                <w:rFonts w:hint="eastAsia"/>
                <w:sz w:val="21"/>
                <w:szCs w:val="21"/>
                <w:highlight w:val="yellow"/>
              </w:rPr>
              <w:t>1.11</w:t>
            </w:r>
          </w:p>
        </w:tc>
        <w:tc>
          <w:tcPr>
            <w:tcW w:w="1440" w:type="dxa"/>
            <w:tcBorders>
              <w:top w:val="single" w:sz="4" w:space="0" w:color="000000"/>
              <w:left w:val="single" w:sz="4" w:space="0" w:color="000000"/>
              <w:bottom w:val="nil"/>
              <w:right w:val="single" w:sz="4" w:space="0" w:color="000000"/>
            </w:tcBorders>
            <w:shd w:val="clear" w:color="auto" w:fill="auto"/>
          </w:tcPr>
          <w:p w14:paraId="52B544D9" w14:textId="29E6068B" w:rsidR="00325925" w:rsidRPr="0031264A" w:rsidRDefault="00325925" w:rsidP="00EF6FD3">
            <w:pPr>
              <w:jc w:val="right"/>
              <w:rPr>
                <w:sz w:val="21"/>
                <w:szCs w:val="21"/>
                <w:highlight w:val="yellow"/>
              </w:rPr>
            </w:pPr>
            <w:r w:rsidRPr="0031264A">
              <w:rPr>
                <w:rFonts w:hint="eastAsia"/>
                <w:sz w:val="21"/>
                <w:szCs w:val="21"/>
                <w:highlight w:val="yellow"/>
              </w:rPr>
              <w:t>24,575,947</w:t>
            </w:r>
          </w:p>
        </w:tc>
        <w:tc>
          <w:tcPr>
            <w:tcW w:w="1200" w:type="dxa"/>
            <w:tcBorders>
              <w:top w:val="single" w:sz="4" w:space="0" w:color="000000"/>
              <w:left w:val="single" w:sz="4" w:space="0" w:color="000000"/>
              <w:bottom w:val="nil"/>
              <w:right w:val="single" w:sz="4" w:space="0" w:color="000000"/>
            </w:tcBorders>
            <w:shd w:val="clear" w:color="auto" w:fill="auto"/>
          </w:tcPr>
          <w:p w14:paraId="0F1F1526" w14:textId="7895CA0D" w:rsidR="00325925" w:rsidRPr="0031264A" w:rsidRDefault="00325925" w:rsidP="00EF6FD3">
            <w:pPr>
              <w:jc w:val="right"/>
              <w:rPr>
                <w:sz w:val="21"/>
                <w:szCs w:val="21"/>
                <w:highlight w:val="yellow"/>
              </w:rPr>
            </w:pPr>
            <w:r w:rsidRPr="0031264A">
              <w:rPr>
                <w:rFonts w:hint="eastAsia"/>
                <w:sz w:val="21"/>
                <w:szCs w:val="21"/>
                <w:highlight w:val="yellow"/>
              </w:rPr>
              <w:t>275,943</w:t>
            </w:r>
          </w:p>
        </w:tc>
        <w:tc>
          <w:tcPr>
            <w:tcW w:w="720" w:type="dxa"/>
            <w:tcBorders>
              <w:top w:val="single" w:sz="4" w:space="0" w:color="000000"/>
              <w:left w:val="single" w:sz="4" w:space="0" w:color="000000"/>
              <w:bottom w:val="nil"/>
              <w:right w:val="single" w:sz="8" w:space="0" w:color="auto"/>
            </w:tcBorders>
            <w:shd w:val="clear" w:color="auto" w:fill="auto"/>
          </w:tcPr>
          <w:p w14:paraId="367AFDE4" w14:textId="25754079" w:rsidR="00325925" w:rsidRPr="0031264A" w:rsidRDefault="00325925" w:rsidP="00EF6FD3">
            <w:pPr>
              <w:jc w:val="right"/>
              <w:rPr>
                <w:sz w:val="21"/>
                <w:szCs w:val="21"/>
                <w:highlight w:val="yellow"/>
              </w:rPr>
            </w:pPr>
            <w:r w:rsidRPr="0031264A">
              <w:rPr>
                <w:rFonts w:hint="eastAsia"/>
                <w:sz w:val="21"/>
                <w:szCs w:val="21"/>
                <w:highlight w:val="yellow"/>
              </w:rPr>
              <w:t>1.12</w:t>
            </w:r>
          </w:p>
        </w:tc>
      </w:tr>
      <w:tr w:rsidR="00325925" w:rsidRPr="0031264A" w14:paraId="26D9B097" w14:textId="77777777" w:rsidTr="00CC6E4E">
        <w:trPr>
          <w:trHeight w:val="242"/>
        </w:trPr>
        <w:tc>
          <w:tcPr>
            <w:tcW w:w="2280" w:type="dxa"/>
            <w:gridSpan w:val="2"/>
            <w:tcBorders>
              <w:top w:val="single" w:sz="4" w:space="0" w:color="000000"/>
              <w:left w:val="single" w:sz="8" w:space="0" w:color="auto"/>
              <w:bottom w:val="nil"/>
              <w:right w:val="single" w:sz="4" w:space="0" w:color="000000"/>
            </w:tcBorders>
            <w:shd w:val="clear" w:color="auto" w:fill="auto"/>
            <w:vAlign w:val="center"/>
          </w:tcPr>
          <w:p w14:paraId="48F94FA7" w14:textId="77777777" w:rsidR="00325925" w:rsidRPr="0031264A" w:rsidRDefault="00325925" w:rsidP="00325925">
            <w:pPr>
              <w:rPr>
                <w:sz w:val="21"/>
                <w:szCs w:val="21"/>
                <w:highlight w:val="yellow"/>
              </w:rPr>
            </w:pPr>
            <w:r w:rsidRPr="0031264A">
              <w:rPr>
                <w:rFonts w:hint="eastAsia"/>
                <w:sz w:val="21"/>
                <w:szCs w:val="21"/>
                <w:highlight w:val="yellow"/>
              </w:rPr>
              <w:t>資金調達勘定</w:t>
            </w:r>
          </w:p>
        </w:tc>
        <w:tc>
          <w:tcPr>
            <w:tcW w:w="1440" w:type="dxa"/>
            <w:tcBorders>
              <w:top w:val="single" w:sz="4" w:space="0" w:color="000000"/>
              <w:left w:val="single" w:sz="4" w:space="0" w:color="000000"/>
              <w:bottom w:val="nil"/>
              <w:right w:val="single" w:sz="4" w:space="0" w:color="000000"/>
            </w:tcBorders>
            <w:shd w:val="clear" w:color="auto" w:fill="auto"/>
          </w:tcPr>
          <w:p w14:paraId="1F71844D" w14:textId="77777777" w:rsidR="00325925" w:rsidRPr="0031264A" w:rsidRDefault="00325925" w:rsidP="00EF6FD3">
            <w:pPr>
              <w:jc w:val="right"/>
              <w:rPr>
                <w:sz w:val="21"/>
                <w:szCs w:val="21"/>
                <w:highlight w:val="yellow"/>
              </w:rPr>
            </w:pPr>
            <w:r w:rsidRPr="0031264A">
              <w:rPr>
                <w:rFonts w:hint="eastAsia"/>
                <w:sz w:val="21"/>
                <w:szCs w:val="21"/>
                <w:highlight w:val="yellow"/>
              </w:rPr>
              <w:t>165,984,614</w:t>
            </w:r>
          </w:p>
        </w:tc>
        <w:tc>
          <w:tcPr>
            <w:tcW w:w="1200" w:type="dxa"/>
            <w:tcBorders>
              <w:top w:val="single" w:sz="4" w:space="0" w:color="000000"/>
              <w:left w:val="single" w:sz="4" w:space="0" w:color="000000"/>
              <w:bottom w:val="nil"/>
              <w:right w:val="single" w:sz="4" w:space="0" w:color="000000"/>
            </w:tcBorders>
            <w:shd w:val="clear" w:color="auto" w:fill="auto"/>
          </w:tcPr>
          <w:p w14:paraId="60ED2E26" w14:textId="77777777" w:rsidR="00325925" w:rsidRPr="0031264A" w:rsidRDefault="00325925" w:rsidP="00EF6FD3">
            <w:pPr>
              <w:jc w:val="right"/>
              <w:rPr>
                <w:sz w:val="21"/>
                <w:szCs w:val="21"/>
                <w:highlight w:val="yellow"/>
              </w:rPr>
            </w:pPr>
            <w:r w:rsidRPr="0031264A">
              <w:rPr>
                <w:rFonts w:hint="eastAsia"/>
                <w:sz w:val="21"/>
                <w:szCs w:val="21"/>
                <w:highlight w:val="yellow"/>
              </w:rPr>
              <w:t>15,736</w:t>
            </w:r>
          </w:p>
        </w:tc>
        <w:tc>
          <w:tcPr>
            <w:tcW w:w="720" w:type="dxa"/>
            <w:tcBorders>
              <w:top w:val="single" w:sz="4" w:space="0" w:color="000000"/>
              <w:left w:val="single" w:sz="4" w:space="0" w:color="000000"/>
              <w:bottom w:val="nil"/>
              <w:right w:val="single" w:sz="8" w:space="0" w:color="auto"/>
            </w:tcBorders>
            <w:shd w:val="clear" w:color="auto" w:fill="auto"/>
          </w:tcPr>
          <w:p w14:paraId="06106025" w14:textId="77777777" w:rsidR="00325925" w:rsidRPr="0031264A" w:rsidRDefault="00325925" w:rsidP="00EF6FD3">
            <w:pPr>
              <w:jc w:val="right"/>
              <w:rPr>
                <w:sz w:val="21"/>
                <w:szCs w:val="21"/>
                <w:highlight w:val="yellow"/>
              </w:rPr>
            </w:pPr>
            <w:r w:rsidRPr="0031264A">
              <w:rPr>
                <w:rFonts w:hint="eastAsia"/>
                <w:sz w:val="21"/>
                <w:szCs w:val="21"/>
                <w:highlight w:val="yellow"/>
              </w:rPr>
              <w:t>0.01</w:t>
            </w:r>
          </w:p>
        </w:tc>
        <w:tc>
          <w:tcPr>
            <w:tcW w:w="1440" w:type="dxa"/>
            <w:tcBorders>
              <w:top w:val="single" w:sz="4" w:space="0" w:color="000000"/>
              <w:left w:val="single" w:sz="4" w:space="0" w:color="000000"/>
              <w:bottom w:val="nil"/>
              <w:right w:val="single" w:sz="4" w:space="0" w:color="000000"/>
            </w:tcBorders>
            <w:shd w:val="clear" w:color="auto" w:fill="auto"/>
          </w:tcPr>
          <w:p w14:paraId="3D4513FA" w14:textId="1AA05935" w:rsidR="00325925" w:rsidRPr="0031264A" w:rsidRDefault="00325925" w:rsidP="00EF6FD3">
            <w:pPr>
              <w:jc w:val="right"/>
              <w:rPr>
                <w:sz w:val="21"/>
                <w:szCs w:val="21"/>
                <w:highlight w:val="yellow"/>
              </w:rPr>
            </w:pPr>
            <w:r w:rsidRPr="0031264A">
              <w:rPr>
                <w:rFonts w:hint="eastAsia"/>
                <w:sz w:val="21"/>
                <w:szCs w:val="21"/>
                <w:highlight w:val="yellow"/>
              </w:rPr>
              <w:t>171,149,427</w:t>
            </w:r>
          </w:p>
        </w:tc>
        <w:tc>
          <w:tcPr>
            <w:tcW w:w="1200" w:type="dxa"/>
            <w:tcBorders>
              <w:top w:val="single" w:sz="4" w:space="0" w:color="000000"/>
              <w:left w:val="single" w:sz="4" w:space="0" w:color="000000"/>
              <w:bottom w:val="nil"/>
              <w:right w:val="single" w:sz="4" w:space="0" w:color="000000"/>
            </w:tcBorders>
            <w:shd w:val="clear" w:color="auto" w:fill="auto"/>
          </w:tcPr>
          <w:p w14:paraId="1E1C41ED" w14:textId="148B1156" w:rsidR="00325925" w:rsidRPr="0031264A" w:rsidRDefault="00325925" w:rsidP="00EF6FD3">
            <w:pPr>
              <w:jc w:val="right"/>
              <w:rPr>
                <w:sz w:val="21"/>
                <w:szCs w:val="21"/>
                <w:highlight w:val="yellow"/>
              </w:rPr>
            </w:pPr>
            <w:r w:rsidRPr="0031264A">
              <w:rPr>
                <w:rFonts w:hint="eastAsia"/>
                <w:sz w:val="21"/>
                <w:szCs w:val="21"/>
                <w:highlight w:val="yellow"/>
              </w:rPr>
              <w:t>17,541</w:t>
            </w:r>
          </w:p>
        </w:tc>
        <w:tc>
          <w:tcPr>
            <w:tcW w:w="720" w:type="dxa"/>
            <w:tcBorders>
              <w:top w:val="single" w:sz="4" w:space="0" w:color="000000"/>
              <w:left w:val="single" w:sz="4" w:space="0" w:color="000000"/>
              <w:bottom w:val="nil"/>
              <w:right w:val="single" w:sz="8" w:space="0" w:color="auto"/>
            </w:tcBorders>
            <w:shd w:val="clear" w:color="auto" w:fill="auto"/>
          </w:tcPr>
          <w:p w14:paraId="3D19EE59" w14:textId="3624C3DE" w:rsidR="00325925" w:rsidRPr="0031264A" w:rsidRDefault="00325925" w:rsidP="00EF6FD3">
            <w:pPr>
              <w:jc w:val="right"/>
              <w:rPr>
                <w:sz w:val="21"/>
                <w:szCs w:val="21"/>
                <w:highlight w:val="yellow"/>
              </w:rPr>
            </w:pPr>
            <w:r w:rsidRPr="0031264A">
              <w:rPr>
                <w:rFonts w:hint="eastAsia"/>
                <w:sz w:val="21"/>
                <w:szCs w:val="21"/>
                <w:highlight w:val="yellow"/>
              </w:rPr>
              <w:t>0.01</w:t>
            </w:r>
          </w:p>
        </w:tc>
      </w:tr>
      <w:tr w:rsidR="00325925" w:rsidRPr="0031264A" w14:paraId="7AD89D41" w14:textId="77777777" w:rsidTr="00CC6E4E">
        <w:trPr>
          <w:cantSplit/>
          <w:trHeight w:val="220"/>
        </w:trPr>
        <w:tc>
          <w:tcPr>
            <w:tcW w:w="316" w:type="dxa"/>
            <w:vMerge w:val="restart"/>
            <w:tcBorders>
              <w:top w:val="nil"/>
              <w:left w:val="single" w:sz="8" w:space="0" w:color="auto"/>
              <w:bottom w:val="nil"/>
              <w:right w:val="single" w:sz="4" w:space="0" w:color="000000"/>
            </w:tcBorders>
            <w:shd w:val="clear" w:color="auto" w:fill="auto"/>
            <w:vAlign w:val="center"/>
          </w:tcPr>
          <w:p w14:paraId="085845AF" w14:textId="77777777" w:rsidR="00325925" w:rsidRPr="0031264A" w:rsidRDefault="00325925" w:rsidP="00325925">
            <w:pPr>
              <w:rPr>
                <w:sz w:val="21"/>
                <w:szCs w:val="21"/>
                <w:highlight w:val="yellow"/>
              </w:rPr>
            </w:pPr>
          </w:p>
        </w:tc>
        <w:tc>
          <w:tcPr>
            <w:tcW w:w="1964" w:type="dxa"/>
            <w:tcBorders>
              <w:top w:val="single" w:sz="4" w:space="0" w:color="000000"/>
              <w:left w:val="single" w:sz="4" w:space="0" w:color="000000"/>
              <w:bottom w:val="nil"/>
              <w:right w:val="single" w:sz="4" w:space="0" w:color="000000"/>
            </w:tcBorders>
            <w:shd w:val="clear" w:color="auto" w:fill="auto"/>
            <w:vAlign w:val="center"/>
          </w:tcPr>
          <w:p w14:paraId="3D760039" w14:textId="77777777" w:rsidR="00325925" w:rsidRPr="0031264A" w:rsidRDefault="00325925" w:rsidP="00325925">
            <w:pPr>
              <w:rPr>
                <w:sz w:val="21"/>
                <w:szCs w:val="21"/>
                <w:highlight w:val="yellow"/>
              </w:rPr>
            </w:pPr>
            <w:r w:rsidRPr="0031264A">
              <w:rPr>
                <w:rFonts w:hint="eastAsia"/>
                <w:sz w:val="21"/>
                <w:szCs w:val="21"/>
                <w:highlight w:val="yellow"/>
              </w:rPr>
              <w:t>うち貯金・定期積金</w:t>
            </w:r>
          </w:p>
        </w:tc>
        <w:tc>
          <w:tcPr>
            <w:tcW w:w="1440" w:type="dxa"/>
            <w:tcBorders>
              <w:top w:val="single" w:sz="4" w:space="0" w:color="000000"/>
              <w:left w:val="single" w:sz="4" w:space="0" w:color="000000"/>
              <w:bottom w:val="nil"/>
              <w:right w:val="single" w:sz="4" w:space="0" w:color="000000"/>
            </w:tcBorders>
            <w:shd w:val="clear" w:color="auto" w:fill="auto"/>
          </w:tcPr>
          <w:p w14:paraId="72F366A4" w14:textId="77777777" w:rsidR="00325925" w:rsidRPr="0031264A" w:rsidRDefault="00325925" w:rsidP="00EF6FD3">
            <w:pPr>
              <w:jc w:val="right"/>
              <w:rPr>
                <w:sz w:val="21"/>
                <w:szCs w:val="21"/>
                <w:highlight w:val="yellow"/>
              </w:rPr>
            </w:pPr>
            <w:r w:rsidRPr="0031264A">
              <w:rPr>
                <w:rFonts w:hint="eastAsia"/>
                <w:sz w:val="21"/>
                <w:szCs w:val="21"/>
                <w:highlight w:val="yellow"/>
              </w:rPr>
              <w:t>165,971,154</w:t>
            </w:r>
          </w:p>
        </w:tc>
        <w:tc>
          <w:tcPr>
            <w:tcW w:w="1200" w:type="dxa"/>
            <w:tcBorders>
              <w:top w:val="single" w:sz="4" w:space="0" w:color="000000"/>
              <w:left w:val="single" w:sz="4" w:space="0" w:color="000000"/>
              <w:bottom w:val="nil"/>
              <w:right w:val="single" w:sz="4" w:space="0" w:color="000000"/>
            </w:tcBorders>
            <w:shd w:val="clear" w:color="auto" w:fill="auto"/>
          </w:tcPr>
          <w:p w14:paraId="7EB59CE8" w14:textId="77777777" w:rsidR="00325925" w:rsidRPr="0031264A" w:rsidRDefault="00325925" w:rsidP="00EF6FD3">
            <w:pPr>
              <w:jc w:val="right"/>
              <w:rPr>
                <w:sz w:val="21"/>
                <w:szCs w:val="21"/>
                <w:highlight w:val="yellow"/>
              </w:rPr>
            </w:pPr>
            <w:r w:rsidRPr="0031264A">
              <w:rPr>
                <w:rFonts w:hint="eastAsia"/>
                <w:sz w:val="21"/>
                <w:szCs w:val="21"/>
                <w:highlight w:val="yellow"/>
              </w:rPr>
              <w:t>15,680</w:t>
            </w:r>
          </w:p>
        </w:tc>
        <w:tc>
          <w:tcPr>
            <w:tcW w:w="720" w:type="dxa"/>
            <w:tcBorders>
              <w:top w:val="single" w:sz="4" w:space="0" w:color="000000"/>
              <w:left w:val="single" w:sz="4" w:space="0" w:color="000000"/>
              <w:bottom w:val="nil"/>
              <w:right w:val="single" w:sz="8" w:space="0" w:color="auto"/>
            </w:tcBorders>
            <w:shd w:val="clear" w:color="auto" w:fill="auto"/>
          </w:tcPr>
          <w:p w14:paraId="18516FE3" w14:textId="77777777" w:rsidR="00325925" w:rsidRPr="0031264A" w:rsidRDefault="00325925" w:rsidP="00EF6FD3">
            <w:pPr>
              <w:jc w:val="right"/>
              <w:rPr>
                <w:sz w:val="21"/>
                <w:szCs w:val="21"/>
                <w:highlight w:val="yellow"/>
              </w:rPr>
            </w:pPr>
            <w:r w:rsidRPr="0031264A">
              <w:rPr>
                <w:rFonts w:hint="eastAsia"/>
                <w:sz w:val="21"/>
                <w:szCs w:val="21"/>
                <w:highlight w:val="yellow"/>
              </w:rPr>
              <w:t>0.01</w:t>
            </w:r>
          </w:p>
        </w:tc>
        <w:tc>
          <w:tcPr>
            <w:tcW w:w="1440" w:type="dxa"/>
            <w:tcBorders>
              <w:top w:val="single" w:sz="4" w:space="0" w:color="000000"/>
              <w:left w:val="single" w:sz="4" w:space="0" w:color="000000"/>
              <w:bottom w:val="nil"/>
              <w:right w:val="single" w:sz="4" w:space="0" w:color="000000"/>
            </w:tcBorders>
            <w:shd w:val="clear" w:color="auto" w:fill="auto"/>
          </w:tcPr>
          <w:p w14:paraId="073E17D5" w14:textId="26114B5A" w:rsidR="00325925" w:rsidRPr="0031264A" w:rsidRDefault="00325925" w:rsidP="00EF6FD3">
            <w:pPr>
              <w:jc w:val="right"/>
              <w:rPr>
                <w:sz w:val="21"/>
                <w:szCs w:val="21"/>
                <w:highlight w:val="yellow"/>
              </w:rPr>
            </w:pPr>
            <w:r w:rsidRPr="0031264A">
              <w:rPr>
                <w:rFonts w:hint="eastAsia"/>
                <w:sz w:val="21"/>
                <w:szCs w:val="21"/>
                <w:highlight w:val="yellow"/>
              </w:rPr>
              <w:t>171,130,068</w:t>
            </w:r>
          </w:p>
        </w:tc>
        <w:tc>
          <w:tcPr>
            <w:tcW w:w="1200" w:type="dxa"/>
            <w:tcBorders>
              <w:top w:val="single" w:sz="4" w:space="0" w:color="000000"/>
              <w:left w:val="single" w:sz="4" w:space="0" w:color="000000"/>
              <w:bottom w:val="nil"/>
              <w:right w:val="single" w:sz="4" w:space="0" w:color="000000"/>
            </w:tcBorders>
            <w:shd w:val="clear" w:color="auto" w:fill="auto"/>
          </w:tcPr>
          <w:p w14:paraId="7424FAFA" w14:textId="00847086" w:rsidR="00325925" w:rsidRPr="0031264A" w:rsidRDefault="00325925" w:rsidP="00EF6FD3">
            <w:pPr>
              <w:jc w:val="right"/>
              <w:rPr>
                <w:sz w:val="21"/>
                <w:szCs w:val="21"/>
                <w:highlight w:val="yellow"/>
              </w:rPr>
            </w:pPr>
            <w:r w:rsidRPr="0031264A">
              <w:rPr>
                <w:rFonts w:hint="eastAsia"/>
                <w:sz w:val="21"/>
                <w:szCs w:val="21"/>
                <w:highlight w:val="yellow"/>
              </w:rPr>
              <w:t>17,454</w:t>
            </w:r>
          </w:p>
        </w:tc>
        <w:tc>
          <w:tcPr>
            <w:tcW w:w="720" w:type="dxa"/>
            <w:tcBorders>
              <w:top w:val="single" w:sz="4" w:space="0" w:color="000000"/>
              <w:left w:val="single" w:sz="4" w:space="0" w:color="000000"/>
              <w:bottom w:val="nil"/>
              <w:right w:val="single" w:sz="8" w:space="0" w:color="auto"/>
            </w:tcBorders>
            <w:shd w:val="clear" w:color="auto" w:fill="auto"/>
          </w:tcPr>
          <w:p w14:paraId="49BD364A" w14:textId="73DD7A53" w:rsidR="00325925" w:rsidRPr="0031264A" w:rsidRDefault="00325925" w:rsidP="00EF6FD3">
            <w:pPr>
              <w:jc w:val="right"/>
              <w:rPr>
                <w:sz w:val="21"/>
                <w:szCs w:val="21"/>
                <w:highlight w:val="yellow"/>
              </w:rPr>
            </w:pPr>
            <w:r w:rsidRPr="0031264A">
              <w:rPr>
                <w:rFonts w:hint="eastAsia"/>
                <w:sz w:val="21"/>
                <w:szCs w:val="21"/>
                <w:highlight w:val="yellow"/>
              </w:rPr>
              <w:t>0.01</w:t>
            </w:r>
          </w:p>
        </w:tc>
      </w:tr>
      <w:tr w:rsidR="00325925" w:rsidRPr="0031264A" w14:paraId="37271B00" w14:textId="77777777" w:rsidTr="00CC6E4E">
        <w:trPr>
          <w:cantSplit/>
          <w:trHeight w:val="220"/>
        </w:trPr>
        <w:tc>
          <w:tcPr>
            <w:tcW w:w="316" w:type="dxa"/>
            <w:vMerge/>
            <w:tcBorders>
              <w:top w:val="nil"/>
              <w:left w:val="single" w:sz="8" w:space="0" w:color="auto"/>
              <w:bottom w:val="nil"/>
              <w:right w:val="single" w:sz="4" w:space="0" w:color="000000"/>
            </w:tcBorders>
            <w:shd w:val="clear" w:color="auto" w:fill="auto"/>
            <w:vAlign w:val="center"/>
          </w:tcPr>
          <w:p w14:paraId="6315C7CA" w14:textId="77777777" w:rsidR="00325925" w:rsidRPr="0031264A" w:rsidRDefault="00325925" w:rsidP="00325925">
            <w:pPr>
              <w:rPr>
                <w:sz w:val="21"/>
                <w:szCs w:val="21"/>
                <w:highlight w:val="yellow"/>
              </w:rPr>
            </w:pPr>
          </w:p>
        </w:tc>
        <w:tc>
          <w:tcPr>
            <w:tcW w:w="1964" w:type="dxa"/>
            <w:tcBorders>
              <w:top w:val="single" w:sz="4" w:space="0" w:color="000000"/>
              <w:left w:val="single" w:sz="4" w:space="0" w:color="000000"/>
              <w:bottom w:val="nil"/>
              <w:right w:val="single" w:sz="4" w:space="0" w:color="000000"/>
            </w:tcBorders>
            <w:shd w:val="clear" w:color="auto" w:fill="auto"/>
            <w:vAlign w:val="center"/>
          </w:tcPr>
          <w:p w14:paraId="559E6FEA" w14:textId="77777777" w:rsidR="00325925" w:rsidRPr="0031264A" w:rsidRDefault="00325925" w:rsidP="00325925">
            <w:pPr>
              <w:rPr>
                <w:sz w:val="21"/>
                <w:szCs w:val="21"/>
                <w:highlight w:val="yellow"/>
              </w:rPr>
            </w:pPr>
            <w:r w:rsidRPr="0031264A">
              <w:rPr>
                <w:rFonts w:hint="eastAsia"/>
                <w:sz w:val="21"/>
                <w:szCs w:val="21"/>
                <w:highlight w:val="yellow"/>
              </w:rPr>
              <w:t>うち譲渡性貯金</w:t>
            </w:r>
          </w:p>
        </w:tc>
        <w:tc>
          <w:tcPr>
            <w:tcW w:w="1440" w:type="dxa"/>
            <w:tcBorders>
              <w:top w:val="single" w:sz="4" w:space="0" w:color="000000"/>
              <w:left w:val="single" w:sz="4" w:space="0" w:color="000000"/>
              <w:bottom w:val="nil"/>
              <w:right w:val="single" w:sz="4" w:space="0" w:color="000000"/>
            </w:tcBorders>
            <w:shd w:val="clear" w:color="auto" w:fill="auto"/>
          </w:tcPr>
          <w:p w14:paraId="3A38548D" w14:textId="77777777"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1200" w:type="dxa"/>
            <w:tcBorders>
              <w:top w:val="single" w:sz="4" w:space="0" w:color="000000"/>
              <w:left w:val="single" w:sz="4" w:space="0" w:color="000000"/>
              <w:bottom w:val="nil"/>
              <w:right w:val="single" w:sz="4" w:space="0" w:color="000000"/>
            </w:tcBorders>
            <w:shd w:val="clear" w:color="auto" w:fill="auto"/>
          </w:tcPr>
          <w:p w14:paraId="1E107852" w14:textId="77777777"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720" w:type="dxa"/>
            <w:tcBorders>
              <w:top w:val="single" w:sz="4" w:space="0" w:color="000000"/>
              <w:left w:val="single" w:sz="4" w:space="0" w:color="000000"/>
              <w:bottom w:val="nil"/>
              <w:right w:val="single" w:sz="8" w:space="0" w:color="auto"/>
            </w:tcBorders>
            <w:shd w:val="clear" w:color="auto" w:fill="auto"/>
          </w:tcPr>
          <w:p w14:paraId="78E4A61F" w14:textId="77777777"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1440" w:type="dxa"/>
            <w:tcBorders>
              <w:top w:val="single" w:sz="4" w:space="0" w:color="000000"/>
              <w:left w:val="single" w:sz="4" w:space="0" w:color="000000"/>
              <w:bottom w:val="nil"/>
              <w:right w:val="single" w:sz="4" w:space="0" w:color="000000"/>
            </w:tcBorders>
            <w:shd w:val="clear" w:color="auto" w:fill="auto"/>
          </w:tcPr>
          <w:p w14:paraId="76C5E646" w14:textId="2B9913B4"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1200" w:type="dxa"/>
            <w:tcBorders>
              <w:top w:val="single" w:sz="4" w:space="0" w:color="000000"/>
              <w:left w:val="single" w:sz="4" w:space="0" w:color="000000"/>
              <w:bottom w:val="nil"/>
              <w:right w:val="single" w:sz="4" w:space="0" w:color="000000"/>
            </w:tcBorders>
            <w:shd w:val="clear" w:color="auto" w:fill="auto"/>
          </w:tcPr>
          <w:p w14:paraId="212004BE" w14:textId="2A95A1F4"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720" w:type="dxa"/>
            <w:tcBorders>
              <w:top w:val="single" w:sz="4" w:space="0" w:color="000000"/>
              <w:left w:val="single" w:sz="4" w:space="0" w:color="000000"/>
              <w:bottom w:val="nil"/>
              <w:right w:val="single" w:sz="8" w:space="0" w:color="auto"/>
            </w:tcBorders>
            <w:shd w:val="clear" w:color="auto" w:fill="auto"/>
          </w:tcPr>
          <w:p w14:paraId="6462A37F" w14:textId="4972E502" w:rsidR="00325925" w:rsidRPr="0031264A" w:rsidRDefault="00325925" w:rsidP="00EF6FD3">
            <w:pPr>
              <w:jc w:val="right"/>
              <w:rPr>
                <w:sz w:val="21"/>
                <w:szCs w:val="21"/>
                <w:highlight w:val="yellow"/>
              </w:rPr>
            </w:pPr>
            <w:r w:rsidRPr="0031264A">
              <w:rPr>
                <w:rFonts w:hint="eastAsia"/>
                <w:sz w:val="21"/>
                <w:szCs w:val="21"/>
                <w:highlight w:val="yellow"/>
              </w:rPr>
              <w:t>-</w:t>
            </w:r>
          </w:p>
        </w:tc>
      </w:tr>
      <w:tr w:rsidR="00325925" w:rsidRPr="0031264A" w14:paraId="13769572" w14:textId="77777777" w:rsidTr="00CC6E4E">
        <w:trPr>
          <w:cantSplit/>
          <w:trHeight w:val="214"/>
        </w:trPr>
        <w:tc>
          <w:tcPr>
            <w:tcW w:w="316" w:type="dxa"/>
            <w:vMerge/>
            <w:tcBorders>
              <w:top w:val="nil"/>
              <w:left w:val="single" w:sz="8" w:space="0" w:color="auto"/>
              <w:bottom w:val="double" w:sz="4" w:space="0" w:color="auto"/>
              <w:right w:val="single" w:sz="4" w:space="0" w:color="000000"/>
            </w:tcBorders>
            <w:shd w:val="clear" w:color="auto" w:fill="auto"/>
            <w:vAlign w:val="center"/>
          </w:tcPr>
          <w:p w14:paraId="72439CFF" w14:textId="77777777" w:rsidR="00325925" w:rsidRPr="0031264A" w:rsidRDefault="00325925" w:rsidP="00325925">
            <w:pPr>
              <w:rPr>
                <w:sz w:val="21"/>
                <w:szCs w:val="21"/>
                <w:highlight w:val="yellow"/>
              </w:rPr>
            </w:pPr>
          </w:p>
        </w:tc>
        <w:tc>
          <w:tcPr>
            <w:tcW w:w="1964" w:type="dxa"/>
            <w:tcBorders>
              <w:top w:val="single" w:sz="4" w:space="0" w:color="000000"/>
              <w:left w:val="single" w:sz="4" w:space="0" w:color="000000"/>
              <w:bottom w:val="double" w:sz="4" w:space="0" w:color="auto"/>
              <w:right w:val="single" w:sz="4" w:space="0" w:color="000000"/>
            </w:tcBorders>
            <w:shd w:val="clear" w:color="auto" w:fill="auto"/>
            <w:vAlign w:val="center"/>
          </w:tcPr>
          <w:p w14:paraId="26EAE636" w14:textId="77777777" w:rsidR="00325925" w:rsidRPr="0031264A" w:rsidRDefault="00325925" w:rsidP="00325925">
            <w:pPr>
              <w:rPr>
                <w:sz w:val="21"/>
                <w:szCs w:val="21"/>
                <w:highlight w:val="yellow"/>
              </w:rPr>
            </w:pPr>
            <w:r w:rsidRPr="0031264A">
              <w:rPr>
                <w:rFonts w:hint="eastAsia"/>
                <w:sz w:val="21"/>
                <w:szCs w:val="21"/>
                <w:highlight w:val="yellow"/>
              </w:rPr>
              <w:t>うち借入金</w:t>
            </w:r>
          </w:p>
        </w:tc>
        <w:tc>
          <w:tcPr>
            <w:tcW w:w="1440" w:type="dxa"/>
            <w:tcBorders>
              <w:top w:val="single" w:sz="4" w:space="0" w:color="000000"/>
              <w:left w:val="single" w:sz="4" w:space="0" w:color="000000"/>
              <w:bottom w:val="double" w:sz="4" w:space="0" w:color="auto"/>
              <w:right w:val="single" w:sz="4" w:space="0" w:color="000000"/>
            </w:tcBorders>
            <w:shd w:val="clear" w:color="auto" w:fill="auto"/>
          </w:tcPr>
          <w:p w14:paraId="1C8E7DF6" w14:textId="77777777" w:rsidR="00325925" w:rsidRPr="0031264A" w:rsidRDefault="00325925" w:rsidP="00EF6FD3">
            <w:pPr>
              <w:jc w:val="right"/>
              <w:rPr>
                <w:sz w:val="21"/>
                <w:szCs w:val="21"/>
                <w:highlight w:val="yellow"/>
              </w:rPr>
            </w:pPr>
            <w:r w:rsidRPr="0031264A">
              <w:rPr>
                <w:rFonts w:hint="eastAsia"/>
                <w:sz w:val="21"/>
                <w:szCs w:val="21"/>
                <w:highlight w:val="yellow"/>
              </w:rPr>
              <w:t>13,460</w:t>
            </w:r>
          </w:p>
        </w:tc>
        <w:tc>
          <w:tcPr>
            <w:tcW w:w="1200" w:type="dxa"/>
            <w:tcBorders>
              <w:top w:val="single" w:sz="4" w:space="0" w:color="000000"/>
              <w:left w:val="single" w:sz="4" w:space="0" w:color="000000"/>
              <w:bottom w:val="double" w:sz="4" w:space="0" w:color="auto"/>
              <w:right w:val="single" w:sz="4" w:space="0" w:color="000000"/>
            </w:tcBorders>
            <w:shd w:val="clear" w:color="auto" w:fill="auto"/>
          </w:tcPr>
          <w:p w14:paraId="2182FFC4" w14:textId="77777777" w:rsidR="00325925" w:rsidRPr="0031264A" w:rsidRDefault="00325925" w:rsidP="00EF6FD3">
            <w:pPr>
              <w:jc w:val="right"/>
              <w:rPr>
                <w:sz w:val="21"/>
                <w:szCs w:val="21"/>
                <w:highlight w:val="yellow"/>
              </w:rPr>
            </w:pPr>
            <w:r w:rsidRPr="0031264A">
              <w:rPr>
                <w:rFonts w:hint="eastAsia"/>
                <w:sz w:val="21"/>
                <w:szCs w:val="21"/>
                <w:highlight w:val="yellow"/>
              </w:rPr>
              <w:t>56</w:t>
            </w:r>
          </w:p>
        </w:tc>
        <w:tc>
          <w:tcPr>
            <w:tcW w:w="720" w:type="dxa"/>
            <w:tcBorders>
              <w:top w:val="single" w:sz="4" w:space="0" w:color="000000"/>
              <w:left w:val="single" w:sz="4" w:space="0" w:color="000000"/>
              <w:bottom w:val="double" w:sz="4" w:space="0" w:color="auto"/>
              <w:right w:val="single" w:sz="8" w:space="0" w:color="auto"/>
            </w:tcBorders>
            <w:shd w:val="clear" w:color="auto" w:fill="auto"/>
          </w:tcPr>
          <w:p w14:paraId="399ABAED" w14:textId="77777777" w:rsidR="00325925" w:rsidRPr="0031264A" w:rsidRDefault="00325925" w:rsidP="00EF6FD3">
            <w:pPr>
              <w:jc w:val="right"/>
              <w:rPr>
                <w:sz w:val="21"/>
                <w:szCs w:val="21"/>
                <w:highlight w:val="yellow"/>
              </w:rPr>
            </w:pPr>
            <w:r w:rsidRPr="0031264A">
              <w:rPr>
                <w:rFonts w:hint="eastAsia"/>
                <w:sz w:val="21"/>
                <w:szCs w:val="21"/>
                <w:highlight w:val="yellow"/>
              </w:rPr>
              <w:t>0.42</w:t>
            </w:r>
          </w:p>
        </w:tc>
        <w:tc>
          <w:tcPr>
            <w:tcW w:w="1440" w:type="dxa"/>
            <w:tcBorders>
              <w:top w:val="single" w:sz="4" w:space="0" w:color="000000"/>
              <w:left w:val="single" w:sz="4" w:space="0" w:color="000000"/>
              <w:bottom w:val="double" w:sz="4" w:space="0" w:color="auto"/>
              <w:right w:val="single" w:sz="4" w:space="0" w:color="000000"/>
            </w:tcBorders>
            <w:shd w:val="clear" w:color="auto" w:fill="auto"/>
          </w:tcPr>
          <w:p w14:paraId="0001DCD6" w14:textId="33BE3B02" w:rsidR="00325925" w:rsidRPr="0031264A" w:rsidRDefault="00325925" w:rsidP="00EF6FD3">
            <w:pPr>
              <w:jc w:val="right"/>
              <w:rPr>
                <w:sz w:val="21"/>
                <w:szCs w:val="21"/>
                <w:highlight w:val="yellow"/>
              </w:rPr>
            </w:pPr>
            <w:r w:rsidRPr="0031264A">
              <w:rPr>
                <w:rFonts w:hint="eastAsia"/>
                <w:sz w:val="21"/>
                <w:szCs w:val="21"/>
                <w:highlight w:val="yellow"/>
              </w:rPr>
              <w:t>19,359</w:t>
            </w:r>
          </w:p>
        </w:tc>
        <w:tc>
          <w:tcPr>
            <w:tcW w:w="1200" w:type="dxa"/>
            <w:tcBorders>
              <w:top w:val="single" w:sz="4" w:space="0" w:color="000000"/>
              <w:left w:val="single" w:sz="4" w:space="0" w:color="000000"/>
              <w:bottom w:val="double" w:sz="4" w:space="0" w:color="auto"/>
              <w:right w:val="single" w:sz="4" w:space="0" w:color="000000"/>
            </w:tcBorders>
            <w:shd w:val="clear" w:color="auto" w:fill="auto"/>
          </w:tcPr>
          <w:p w14:paraId="62819CD6" w14:textId="23EA883B" w:rsidR="00325925" w:rsidRPr="0031264A" w:rsidRDefault="00325925" w:rsidP="00EF6FD3">
            <w:pPr>
              <w:jc w:val="right"/>
              <w:rPr>
                <w:sz w:val="21"/>
                <w:szCs w:val="21"/>
                <w:highlight w:val="yellow"/>
              </w:rPr>
            </w:pPr>
            <w:r w:rsidRPr="0031264A">
              <w:rPr>
                <w:rFonts w:hint="eastAsia"/>
                <w:sz w:val="21"/>
                <w:szCs w:val="21"/>
                <w:highlight w:val="yellow"/>
              </w:rPr>
              <w:t>87</w:t>
            </w:r>
          </w:p>
        </w:tc>
        <w:tc>
          <w:tcPr>
            <w:tcW w:w="720" w:type="dxa"/>
            <w:tcBorders>
              <w:top w:val="single" w:sz="4" w:space="0" w:color="000000"/>
              <w:left w:val="single" w:sz="4" w:space="0" w:color="000000"/>
              <w:bottom w:val="double" w:sz="4" w:space="0" w:color="auto"/>
              <w:right w:val="single" w:sz="8" w:space="0" w:color="auto"/>
            </w:tcBorders>
            <w:shd w:val="clear" w:color="auto" w:fill="auto"/>
          </w:tcPr>
          <w:p w14:paraId="216AA632" w14:textId="7779045D" w:rsidR="00325925" w:rsidRPr="0031264A" w:rsidRDefault="00325925" w:rsidP="00EF6FD3">
            <w:pPr>
              <w:jc w:val="right"/>
              <w:rPr>
                <w:sz w:val="21"/>
                <w:szCs w:val="21"/>
                <w:highlight w:val="yellow"/>
              </w:rPr>
            </w:pPr>
            <w:r w:rsidRPr="0031264A">
              <w:rPr>
                <w:rFonts w:hint="eastAsia"/>
                <w:sz w:val="21"/>
                <w:szCs w:val="21"/>
                <w:highlight w:val="yellow"/>
              </w:rPr>
              <w:t>0.45</w:t>
            </w:r>
          </w:p>
        </w:tc>
      </w:tr>
      <w:tr w:rsidR="00325925" w:rsidRPr="0031264A" w14:paraId="1B794224" w14:textId="77777777" w:rsidTr="00CC6E4E">
        <w:trPr>
          <w:trHeight w:val="207"/>
        </w:trPr>
        <w:tc>
          <w:tcPr>
            <w:tcW w:w="2280" w:type="dxa"/>
            <w:gridSpan w:val="2"/>
            <w:tcBorders>
              <w:top w:val="double" w:sz="4" w:space="0" w:color="auto"/>
              <w:left w:val="single" w:sz="8" w:space="0" w:color="auto"/>
              <w:bottom w:val="single" w:sz="8" w:space="0" w:color="auto"/>
              <w:right w:val="single" w:sz="4" w:space="0" w:color="000000"/>
            </w:tcBorders>
            <w:shd w:val="clear" w:color="auto" w:fill="auto"/>
            <w:vAlign w:val="center"/>
          </w:tcPr>
          <w:p w14:paraId="4750029E" w14:textId="77777777" w:rsidR="00325925" w:rsidRPr="0031264A" w:rsidRDefault="00325925" w:rsidP="00325925">
            <w:pPr>
              <w:rPr>
                <w:sz w:val="21"/>
                <w:szCs w:val="21"/>
                <w:highlight w:val="yellow"/>
              </w:rPr>
            </w:pPr>
            <w:r w:rsidRPr="0031264A">
              <w:rPr>
                <w:rFonts w:hint="eastAsia"/>
                <w:sz w:val="21"/>
                <w:szCs w:val="21"/>
                <w:highlight w:val="yellow"/>
              </w:rPr>
              <w:t>総資金利ざや</w:t>
            </w:r>
          </w:p>
        </w:tc>
        <w:tc>
          <w:tcPr>
            <w:tcW w:w="1440" w:type="dxa"/>
            <w:tcBorders>
              <w:top w:val="double" w:sz="4" w:space="0" w:color="auto"/>
              <w:left w:val="single" w:sz="4" w:space="0" w:color="000000"/>
              <w:bottom w:val="single" w:sz="8" w:space="0" w:color="auto"/>
              <w:right w:val="single" w:sz="4" w:space="0" w:color="000000"/>
            </w:tcBorders>
            <w:shd w:val="clear" w:color="auto" w:fill="auto"/>
          </w:tcPr>
          <w:p w14:paraId="638136D2" w14:textId="77777777"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1200" w:type="dxa"/>
            <w:tcBorders>
              <w:top w:val="double" w:sz="4" w:space="0" w:color="auto"/>
              <w:left w:val="single" w:sz="4" w:space="0" w:color="000000"/>
              <w:bottom w:val="single" w:sz="8" w:space="0" w:color="auto"/>
              <w:right w:val="single" w:sz="4" w:space="0" w:color="000000"/>
            </w:tcBorders>
            <w:shd w:val="clear" w:color="auto" w:fill="auto"/>
            <w:vAlign w:val="center"/>
          </w:tcPr>
          <w:p w14:paraId="6F2104CE" w14:textId="77777777"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720" w:type="dxa"/>
            <w:tcBorders>
              <w:top w:val="double" w:sz="4" w:space="0" w:color="auto"/>
              <w:left w:val="single" w:sz="4" w:space="0" w:color="000000"/>
              <w:bottom w:val="single" w:sz="8" w:space="0" w:color="auto"/>
              <w:right w:val="single" w:sz="8" w:space="0" w:color="auto"/>
            </w:tcBorders>
            <w:shd w:val="clear" w:color="auto" w:fill="auto"/>
          </w:tcPr>
          <w:p w14:paraId="60C24FF7" w14:textId="77777777" w:rsidR="00325925" w:rsidRPr="0031264A" w:rsidRDefault="00325925" w:rsidP="00EF6FD3">
            <w:pPr>
              <w:jc w:val="right"/>
              <w:rPr>
                <w:sz w:val="21"/>
                <w:szCs w:val="21"/>
                <w:highlight w:val="yellow"/>
              </w:rPr>
            </w:pPr>
            <w:r w:rsidRPr="0031264A">
              <w:rPr>
                <w:rFonts w:hint="eastAsia"/>
                <w:sz w:val="21"/>
                <w:szCs w:val="21"/>
                <w:highlight w:val="yellow"/>
              </w:rPr>
              <w:t>0.53</w:t>
            </w:r>
          </w:p>
        </w:tc>
        <w:tc>
          <w:tcPr>
            <w:tcW w:w="1440" w:type="dxa"/>
            <w:tcBorders>
              <w:top w:val="double" w:sz="4" w:space="0" w:color="auto"/>
              <w:left w:val="single" w:sz="4" w:space="0" w:color="000000"/>
              <w:bottom w:val="single" w:sz="8" w:space="0" w:color="auto"/>
              <w:right w:val="single" w:sz="4" w:space="0" w:color="000000"/>
            </w:tcBorders>
            <w:shd w:val="clear" w:color="auto" w:fill="auto"/>
          </w:tcPr>
          <w:p w14:paraId="19829DC2" w14:textId="598205DD"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1200" w:type="dxa"/>
            <w:tcBorders>
              <w:top w:val="double" w:sz="4" w:space="0" w:color="auto"/>
              <w:left w:val="single" w:sz="4" w:space="0" w:color="000000"/>
              <w:bottom w:val="single" w:sz="8" w:space="0" w:color="auto"/>
              <w:right w:val="single" w:sz="4" w:space="0" w:color="000000"/>
            </w:tcBorders>
            <w:shd w:val="clear" w:color="auto" w:fill="auto"/>
            <w:vAlign w:val="center"/>
          </w:tcPr>
          <w:p w14:paraId="42EAEBF3" w14:textId="6C27DD0D" w:rsidR="00325925" w:rsidRPr="0031264A" w:rsidRDefault="00325925" w:rsidP="00EF6FD3">
            <w:pPr>
              <w:jc w:val="right"/>
              <w:rPr>
                <w:sz w:val="21"/>
                <w:szCs w:val="21"/>
                <w:highlight w:val="yellow"/>
              </w:rPr>
            </w:pPr>
            <w:r w:rsidRPr="0031264A">
              <w:rPr>
                <w:rFonts w:hint="eastAsia"/>
                <w:sz w:val="21"/>
                <w:szCs w:val="21"/>
                <w:highlight w:val="yellow"/>
              </w:rPr>
              <w:t>-</w:t>
            </w:r>
          </w:p>
        </w:tc>
        <w:tc>
          <w:tcPr>
            <w:tcW w:w="720" w:type="dxa"/>
            <w:tcBorders>
              <w:top w:val="double" w:sz="4" w:space="0" w:color="auto"/>
              <w:left w:val="single" w:sz="4" w:space="0" w:color="000000"/>
              <w:bottom w:val="single" w:sz="8" w:space="0" w:color="auto"/>
              <w:right w:val="single" w:sz="8" w:space="0" w:color="auto"/>
            </w:tcBorders>
            <w:shd w:val="clear" w:color="auto" w:fill="auto"/>
          </w:tcPr>
          <w:p w14:paraId="496AA643" w14:textId="50583FE5" w:rsidR="00325925" w:rsidRPr="0031264A" w:rsidRDefault="00325925" w:rsidP="00EF6FD3">
            <w:pPr>
              <w:jc w:val="right"/>
              <w:rPr>
                <w:sz w:val="21"/>
                <w:szCs w:val="21"/>
                <w:highlight w:val="yellow"/>
              </w:rPr>
            </w:pPr>
            <w:r w:rsidRPr="0031264A">
              <w:rPr>
                <w:rFonts w:hint="eastAsia"/>
                <w:sz w:val="21"/>
                <w:szCs w:val="21"/>
                <w:highlight w:val="yellow"/>
              </w:rPr>
              <w:t>0.53</w:t>
            </w:r>
          </w:p>
        </w:tc>
      </w:tr>
    </w:tbl>
    <w:bookmarkEnd w:id="19"/>
    <w:p w14:paraId="15EB24D7" w14:textId="77777777" w:rsidR="00430C90" w:rsidRPr="0031264A" w:rsidRDefault="00430C90" w:rsidP="00CA4C0A">
      <w:pPr>
        <w:rPr>
          <w:sz w:val="21"/>
          <w:szCs w:val="21"/>
          <w:highlight w:val="yellow"/>
        </w:rPr>
      </w:pPr>
      <w:r w:rsidRPr="0031264A">
        <w:rPr>
          <w:rFonts w:hint="eastAsia"/>
          <w:sz w:val="21"/>
          <w:szCs w:val="21"/>
          <w:highlight w:val="yellow"/>
        </w:rPr>
        <w:t>（注）１．総資金利ざや＝資金運用利回り－資金調達原価率（資金調達利回＋経費率）</w:t>
      </w:r>
    </w:p>
    <w:p w14:paraId="78F103B3" w14:textId="77777777" w:rsidR="00430C90" w:rsidRPr="00CC6E4E" w:rsidRDefault="00430C90" w:rsidP="0037571B">
      <w:pPr>
        <w:ind w:leftChars="259" w:left="848" w:hangingChars="100" w:hanging="226"/>
        <w:rPr>
          <w:bCs/>
          <w:sz w:val="21"/>
          <w:szCs w:val="21"/>
        </w:rPr>
      </w:pPr>
      <w:r w:rsidRPr="0031264A">
        <w:rPr>
          <w:rFonts w:hAnsi="Times New Roman" w:hint="eastAsia"/>
          <w:spacing w:val="8"/>
          <w:sz w:val="21"/>
          <w:szCs w:val="21"/>
          <w:highlight w:val="yellow"/>
        </w:rPr>
        <w:t>２．資金運用勘定の利息欄の預金には、信連（又は中金）からの事業利用分量配当金、奨励金が含まれています。</w:t>
      </w:r>
    </w:p>
    <w:p w14:paraId="395756DB" w14:textId="77777777" w:rsidR="00FB6A64" w:rsidRDefault="00FB6A64">
      <w:pPr>
        <w:widowControl/>
        <w:jc w:val="left"/>
        <w:rPr>
          <w:rFonts w:ascii="ＭＳ ゴシック" w:eastAsia="ＭＳ ゴシック" w:hAnsi="ＭＳ ゴシック"/>
          <w:b/>
          <w:bCs/>
          <w:sz w:val="26"/>
          <w:szCs w:val="26"/>
        </w:rPr>
      </w:pPr>
      <w:r>
        <w:rPr>
          <w:rFonts w:ascii="ＭＳ ゴシック" w:eastAsia="ＭＳ ゴシック" w:hAnsi="ＭＳ ゴシック"/>
          <w:b/>
          <w:bCs/>
          <w:sz w:val="26"/>
          <w:szCs w:val="26"/>
        </w:rPr>
        <w:br w:type="page"/>
      </w:r>
    </w:p>
    <w:p w14:paraId="734985BD" w14:textId="43D76555" w:rsidR="003B3765" w:rsidRPr="00617980" w:rsidRDefault="00430C90" w:rsidP="00F7500F">
      <w:pPr>
        <w:rPr>
          <w:rFonts w:ascii="ＭＳ ゴシック" w:eastAsia="ＭＳ ゴシック" w:hAnsi="ＭＳ ゴシック"/>
          <w:b/>
          <w:bCs/>
          <w:sz w:val="26"/>
          <w:szCs w:val="26"/>
          <w:highlight w:val="yellow"/>
        </w:rPr>
      </w:pPr>
      <w:r w:rsidRPr="00617980">
        <w:rPr>
          <w:rFonts w:ascii="ＭＳ ゴシック" w:eastAsia="ＭＳ ゴシック" w:hAnsi="ＭＳ ゴシック" w:hint="eastAsia"/>
          <w:b/>
          <w:bCs/>
          <w:sz w:val="26"/>
          <w:szCs w:val="26"/>
          <w:highlight w:val="yellow"/>
        </w:rPr>
        <w:lastRenderedPageBreak/>
        <w:t>４．受取・支払利息の増減額</w:t>
      </w:r>
    </w:p>
    <w:p w14:paraId="669C866A" w14:textId="4ACBCEB8" w:rsidR="00430C90" w:rsidRPr="00617980" w:rsidRDefault="00F7500F" w:rsidP="00F7500F">
      <w:pPr>
        <w:rPr>
          <w:rFonts w:ascii="ＭＳ ゴシック" w:eastAsia="ＭＳ ゴシック" w:hAnsi="ＭＳ ゴシック"/>
          <w:b/>
          <w:bCs/>
          <w:sz w:val="26"/>
          <w:szCs w:val="26"/>
          <w:highlight w:val="yellow"/>
        </w:rPr>
      </w:pPr>
      <w:r w:rsidRPr="00617980">
        <w:rPr>
          <w:rFonts w:ascii="ＭＳ ゴシック" w:eastAsia="ＭＳ ゴシック" w:hAnsi="ＭＳ ゴシック" w:hint="eastAsia"/>
          <w:b/>
          <w:bCs/>
          <w:sz w:val="26"/>
          <w:szCs w:val="26"/>
          <w:highlight w:val="yellow"/>
        </w:rPr>
        <w:t xml:space="preserve">　　　　　　　　　　　　　</w:t>
      </w:r>
      <w:r w:rsidR="003B3765" w:rsidRPr="00617980">
        <w:rPr>
          <w:rFonts w:ascii="ＭＳ ゴシック" w:eastAsia="ＭＳ ゴシック" w:hAnsi="ＭＳ ゴシック" w:hint="eastAsia"/>
          <w:b/>
          <w:bCs/>
          <w:sz w:val="26"/>
          <w:szCs w:val="26"/>
          <w:highlight w:val="yellow"/>
        </w:rPr>
        <w:t xml:space="preserve">　　　　　　　　　　　　　　</w:t>
      </w:r>
      <w:r w:rsidRPr="00617980">
        <w:rPr>
          <w:rFonts w:ascii="ＭＳ ゴシック" w:eastAsia="ＭＳ ゴシック" w:hAnsi="ＭＳ ゴシック" w:hint="eastAsia"/>
          <w:b/>
          <w:bCs/>
          <w:sz w:val="26"/>
          <w:szCs w:val="26"/>
          <w:highlight w:val="yellow"/>
        </w:rPr>
        <w:t xml:space="preserve">　</w:t>
      </w:r>
      <w:r w:rsidRPr="00617980">
        <w:rPr>
          <w:rFonts w:hAnsi="ＭＳ 明朝" w:hint="eastAsia"/>
          <w:sz w:val="21"/>
          <w:szCs w:val="21"/>
          <w:highlight w:val="yellow"/>
        </w:rPr>
        <w:t>（単位：千円）</w:t>
      </w:r>
      <w:r w:rsidR="00430C90" w:rsidRPr="00617980">
        <w:rPr>
          <w:highlight w:val="yellow"/>
        </w:rPr>
        <w:t xml:space="preserve">  </w:t>
      </w:r>
      <w:r w:rsidR="001468CA" w:rsidRPr="00617980">
        <w:rPr>
          <w:highlight w:val="yellow"/>
        </w:rPr>
        <w:t xml:space="preserve">                      </w:t>
      </w:r>
      <w:r w:rsidR="00430C90" w:rsidRPr="00617980">
        <w:rPr>
          <w:highlight w:val="yellow"/>
        </w:rPr>
        <w:t xml:space="preserve">       </w:t>
      </w:r>
      <w:r w:rsidR="00430C90" w:rsidRPr="00617980">
        <w:rPr>
          <w:rFonts w:hint="eastAsia"/>
          <w:highlight w:val="yellow"/>
        </w:rPr>
        <w:t xml:space="preserve">　　　</w:t>
      </w:r>
      <w:r w:rsidR="00430C90" w:rsidRPr="00617980">
        <w:rPr>
          <w:highlight w:val="yellow"/>
        </w:rPr>
        <w:t xml:space="preserve">  </w:t>
      </w:r>
      <w:r w:rsidR="00430C90" w:rsidRPr="00617980">
        <w:rPr>
          <w:rFonts w:hint="eastAsia"/>
          <w:highlight w:val="yellow"/>
        </w:rPr>
        <w:t xml:space="preserve">　　　</w:t>
      </w:r>
      <w:r w:rsidR="004C7602" w:rsidRPr="00617980">
        <w:rPr>
          <w:rFonts w:hint="eastAsia"/>
          <w:highlight w:val="yellow"/>
        </w:rPr>
        <w:t xml:space="preserve">          </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316"/>
        <w:gridCol w:w="2684"/>
        <w:gridCol w:w="3000"/>
        <w:gridCol w:w="3000"/>
      </w:tblGrid>
      <w:tr w:rsidR="00E34D1A" w:rsidRPr="00617980" w14:paraId="67F20183" w14:textId="77777777" w:rsidTr="003319B1">
        <w:trPr>
          <w:trHeight w:val="460"/>
        </w:trPr>
        <w:tc>
          <w:tcPr>
            <w:tcW w:w="3000"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1DDD79EF" w14:textId="77777777" w:rsidR="007D118A" w:rsidRPr="00617980" w:rsidRDefault="007D118A" w:rsidP="0090107B">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項　　　目</w:t>
            </w:r>
          </w:p>
        </w:tc>
        <w:tc>
          <w:tcPr>
            <w:tcW w:w="3000" w:type="dxa"/>
            <w:tcBorders>
              <w:top w:val="single" w:sz="8" w:space="0" w:color="auto"/>
              <w:left w:val="single" w:sz="4" w:space="0" w:color="auto"/>
              <w:bottom w:val="single" w:sz="8" w:space="0" w:color="auto"/>
              <w:right w:val="single" w:sz="4" w:space="0" w:color="auto"/>
            </w:tcBorders>
            <w:shd w:val="clear" w:color="auto" w:fill="auto"/>
            <w:vAlign w:val="center"/>
          </w:tcPr>
          <w:p w14:paraId="549B8F1A" w14:textId="1F159D68" w:rsidR="007D118A" w:rsidRPr="00617980" w:rsidRDefault="00000000" w:rsidP="0090107B">
            <w:pPr>
              <w:kinsoku w:val="0"/>
              <w:overflowPunct w:val="0"/>
              <w:autoSpaceDE w:val="0"/>
              <w:autoSpaceDN w:val="0"/>
              <w:spacing w:line="296" w:lineRule="atLeast"/>
              <w:jc w:val="center"/>
              <w:rPr>
                <w:rFonts w:hAnsi="ＭＳ 明朝"/>
                <w:sz w:val="21"/>
                <w:szCs w:val="21"/>
                <w:highlight w:val="yellow"/>
              </w:rPr>
            </w:pPr>
            <w:r>
              <w:rPr>
                <w:noProof/>
                <w:sz w:val="22"/>
                <w:szCs w:val="22"/>
              </w:rPr>
              <w:pict w14:anchorId="151331B0">
                <v:shape id="_x0000_s4977" type="#_x0000_t202" style="position:absolute;left:0;text-align:left;margin-left:118.65pt;margin-top:19.35pt;width:169.65pt;height:74.15pt;z-index:251699712;mso-position-horizontal-relative:text;mso-position-vertical-relative:text">
                  <v:textbox inset="5.85pt,.7pt,5.85pt,.7pt">
                    <w:txbxContent>
                      <w:p w14:paraId="1C273692" w14:textId="77777777" w:rsidR="00850177" w:rsidRPr="00850177" w:rsidRDefault="00850177" w:rsidP="00850177">
                        <w:pPr>
                          <w:rPr>
                            <w:color w:val="FF0000"/>
                            <w:sz w:val="32"/>
                            <w:szCs w:val="32"/>
                          </w:rPr>
                        </w:pPr>
                        <w:r>
                          <w:rPr>
                            <w:rFonts w:hint="eastAsia"/>
                            <w:color w:val="FF0000"/>
                            <w:sz w:val="32"/>
                            <w:szCs w:val="32"/>
                          </w:rPr>
                          <w:t>金融共済部</w:t>
                        </w:r>
                      </w:p>
                    </w:txbxContent>
                  </v:textbox>
                </v:shape>
              </w:pict>
            </w:r>
            <w:r w:rsidR="007D118A"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007D118A" w:rsidRPr="00617980">
              <w:rPr>
                <w:rFonts w:hAnsi="ＭＳ 明朝" w:hint="eastAsia"/>
                <w:sz w:val="21"/>
                <w:szCs w:val="21"/>
                <w:highlight w:val="yellow"/>
              </w:rPr>
              <w:t>年度増減額</w:t>
            </w:r>
          </w:p>
        </w:tc>
        <w:tc>
          <w:tcPr>
            <w:tcW w:w="3000" w:type="dxa"/>
            <w:tcBorders>
              <w:top w:val="single" w:sz="8" w:space="0" w:color="auto"/>
              <w:left w:val="single" w:sz="4" w:space="0" w:color="auto"/>
              <w:bottom w:val="single" w:sz="8" w:space="0" w:color="auto"/>
              <w:right w:val="single" w:sz="8" w:space="0" w:color="auto"/>
            </w:tcBorders>
            <w:shd w:val="clear" w:color="auto" w:fill="auto"/>
            <w:vAlign w:val="center"/>
          </w:tcPr>
          <w:p w14:paraId="6ECDCB02" w14:textId="1B65F772" w:rsidR="007D118A" w:rsidRPr="00617980" w:rsidRDefault="00325925" w:rsidP="0090107B">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年度増減額</w:t>
            </w:r>
          </w:p>
        </w:tc>
      </w:tr>
      <w:tr w:rsidR="00325925" w:rsidRPr="00617980" w14:paraId="0B27DDB7" w14:textId="77777777" w:rsidTr="003319B1">
        <w:trPr>
          <w:trHeight w:val="187"/>
        </w:trPr>
        <w:tc>
          <w:tcPr>
            <w:tcW w:w="3000" w:type="dxa"/>
            <w:gridSpan w:val="2"/>
            <w:tcBorders>
              <w:top w:val="single" w:sz="8" w:space="0" w:color="auto"/>
              <w:left w:val="single" w:sz="8" w:space="0" w:color="auto"/>
              <w:bottom w:val="single" w:sz="4" w:space="0" w:color="auto"/>
              <w:right w:val="single" w:sz="4" w:space="0" w:color="auto"/>
            </w:tcBorders>
            <w:shd w:val="clear" w:color="auto" w:fill="auto"/>
            <w:vAlign w:val="center"/>
          </w:tcPr>
          <w:p w14:paraId="4A30ED1C" w14:textId="77777777" w:rsidR="00325925" w:rsidRPr="00617980" w:rsidRDefault="00325925" w:rsidP="00325925">
            <w:pPr>
              <w:kinsoku w:val="0"/>
              <w:overflowPunct w:val="0"/>
              <w:autoSpaceDE w:val="0"/>
              <w:autoSpaceDN w:val="0"/>
              <w:spacing w:line="296" w:lineRule="atLeast"/>
              <w:ind w:firstLineChars="100" w:firstLine="210"/>
              <w:rPr>
                <w:rFonts w:hAnsi="ＭＳ 明朝"/>
                <w:sz w:val="21"/>
                <w:szCs w:val="21"/>
                <w:highlight w:val="yellow"/>
              </w:rPr>
            </w:pPr>
            <w:r w:rsidRPr="00617980">
              <w:rPr>
                <w:rFonts w:hAnsi="ＭＳ 明朝" w:hint="eastAsia"/>
                <w:sz w:val="21"/>
                <w:szCs w:val="21"/>
                <w:highlight w:val="yellow"/>
              </w:rPr>
              <w:t>受　取　利　息</w:t>
            </w:r>
          </w:p>
        </w:tc>
        <w:tc>
          <w:tcPr>
            <w:tcW w:w="3000" w:type="dxa"/>
            <w:tcBorders>
              <w:top w:val="single" w:sz="8" w:space="0" w:color="auto"/>
              <w:left w:val="single" w:sz="4" w:space="0" w:color="auto"/>
              <w:bottom w:val="single" w:sz="4" w:space="0" w:color="auto"/>
              <w:right w:val="single" w:sz="4" w:space="0" w:color="auto"/>
            </w:tcBorders>
            <w:shd w:val="clear" w:color="auto" w:fill="auto"/>
          </w:tcPr>
          <w:p w14:paraId="520521F0" w14:textId="77777777" w:rsidR="00325925" w:rsidRPr="00617980" w:rsidRDefault="00325925" w:rsidP="00325925">
            <w:pPr>
              <w:wordWrap w:val="0"/>
              <w:jc w:val="right"/>
              <w:rPr>
                <w:sz w:val="22"/>
                <w:szCs w:val="22"/>
                <w:highlight w:val="yellow"/>
              </w:rPr>
            </w:pPr>
            <w:r w:rsidRPr="00617980">
              <w:rPr>
                <w:rFonts w:hint="eastAsia"/>
                <w:sz w:val="22"/>
                <w:szCs w:val="22"/>
                <w:highlight w:val="yellow"/>
              </w:rPr>
              <w:t>△</w:t>
            </w:r>
            <w:r w:rsidRPr="00617980">
              <w:rPr>
                <w:sz w:val="22"/>
                <w:szCs w:val="22"/>
                <w:highlight w:val="yellow"/>
              </w:rPr>
              <w:t>37,842</w:t>
            </w:r>
          </w:p>
        </w:tc>
        <w:tc>
          <w:tcPr>
            <w:tcW w:w="3000" w:type="dxa"/>
            <w:tcBorders>
              <w:top w:val="single" w:sz="8" w:space="0" w:color="auto"/>
              <w:left w:val="single" w:sz="4" w:space="0" w:color="auto"/>
              <w:bottom w:val="single" w:sz="4" w:space="0" w:color="auto"/>
              <w:right w:val="single" w:sz="8" w:space="0" w:color="auto"/>
            </w:tcBorders>
            <w:shd w:val="clear" w:color="auto" w:fill="auto"/>
          </w:tcPr>
          <w:p w14:paraId="29F3DB11" w14:textId="20C9B27E" w:rsidR="00325925" w:rsidRPr="00617980" w:rsidRDefault="00325925" w:rsidP="00325925">
            <w:pPr>
              <w:wordWrap w:val="0"/>
              <w:jc w:val="right"/>
              <w:rPr>
                <w:sz w:val="22"/>
                <w:szCs w:val="22"/>
                <w:highlight w:val="yellow"/>
              </w:rPr>
            </w:pPr>
            <w:r w:rsidRPr="00617980">
              <w:rPr>
                <w:rFonts w:hint="eastAsia"/>
                <w:sz w:val="22"/>
                <w:szCs w:val="22"/>
                <w:highlight w:val="yellow"/>
              </w:rPr>
              <w:t>34,759</w:t>
            </w:r>
          </w:p>
        </w:tc>
      </w:tr>
      <w:tr w:rsidR="00325925" w:rsidRPr="00617980" w14:paraId="21C588CF" w14:textId="77777777" w:rsidTr="003319B1">
        <w:trPr>
          <w:cantSplit/>
          <w:trHeight w:val="185"/>
        </w:trPr>
        <w:tc>
          <w:tcPr>
            <w:tcW w:w="316"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13717459" w14:textId="77777777" w:rsidR="00325925" w:rsidRPr="00617980" w:rsidRDefault="00325925" w:rsidP="00325925">
            <w:pPr>
              <w:kinsoku w:val="0"/>
              <w:overflowPunct w:val="0"/>
              <w:autoSpaceDE w:val="0"/>
              <w:autoSpaceDN w:val="0"/>
              <w:spacing w:line="296" w:lineRule="atLeast"/>
              <w:rPr>
                <w:rFonts w:hAnsi="ＭＳ 明朝"/>
                <w:sz w:val="21"/>
                <w:szCs w:val="21"/>
                <w:highlight w:val="yellow"/>
              </w:rPr>
            </w:pP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02893D06" w14:textId="77777777" w:rsidR="00325925" w:rsidRPr="00617980" w:rsidRDefault="00325925" w:rsidP="00325925">
            <w:pPr>
              <w:kinsoku w:val="0"/>
              <w:overflowPunct w:val="0"/>
              <w:autoSpaceDE w:val="0"/>
              <w:autoSpaceDN w:val="0"/>
              <w:spacing w:line="296" w:lineRule="atLeast"/>
              <w:rPr>
                <w:rFonts w:hAnsi="ＭＳ 明朝"/>
                <w:sz w:val="21"/>
                <w:szCs w:val="21"/>
                <w:highlight w:val="yellow"/>
              </w:rPr>
            </w:pPr>
            <w:r w:rsidRPr="00617980">
              <w:rPr>
                <w:rFonts w:hAnsi="ＭＳ 明朝" w:hint="eastAsia"/>
                <w:sz w:val="21"/>
                <w:szCs w:val="21"/>
                <w:highlight w:val="yellow"/>
              </w:rPr>
              <w:t>うち預金</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65F6B59E" w14:textId="77777777" w:rsidR="00325925" w:rsidRPr="00617980" w:rsidRDefault="00325925" w:rsidP="00325925">
            <w:pPr>
              <w:jc w:val="right"/>
              <w:rPr>
                <w:highlight w:val="yellow"/>
              </w:rPr>
            </w:pPr>
            <w:r w:rsidRPr="00617980">
              <w:rPr>
                <w:rFonts w:hint="eastAsia"/>
                <w:sz w:val="22"/>
                <w:szCs w:val="22"/>
                <w:highlight w:val="yellow"/>
              </w:rPr>
              <w:t>△</w:t>
            </w:r>
            <w:r w:rsidRPr="00617980">
              <w:rPr>
                <w:sz w:val="22"/>
                <w:szCs w:val="22"/>
                <w:highlight w:val="yellow"/>
              </w:rPr>
              <w:t>51,512</w:t>
            </w:r>
          </w:p>
        </w:tc>
        <w:tc>
          <w:tcPr>
            <w:tcW w:w="3000" w:type="dxa"/>
            <w:tcBorders>
              <w:top w:val="single" w:sz="4" w:space="0" w:color="auto"/>
              <w:left w:val="single" w:sz="4" w:space="0" w:color="auto"/>
              <w:bottom w:val="single" w:sz="4" w:space="0" w:color="auto"/>
              <w:right w:val="single" w:sz="8" w:space="0" w:color="auto"/>
            </w:tcBorders>
            <w:shd w:val="clear" w:color="auto" w:fill="auto"/>
          </w:tcPr>
          <w:p w14:paraId="44A24F35" w14:textId="6A131D3B" w:rsidR="00325925" w:rsidRPr="00617980" w:rsidRDefault="00325925" w:rsidP="00325925">
            <w:pPr>
              <w:wordWrap w:val="0"/>
              <w:jc w:val="right"/>
              <w:rPr>
                <w:sz w:val="22"/>
                <w:szCs w:val="22"/>
                <w:highlight w:val="yellow"/>
              </w:rPr>
            </w:pPr>
            <w:r w:rsidRPr="00617980">
              <w:rPr>
                <w:rFonts w:hint="eastAsia"/>
                <w:sz w:val="22"/>
                <w:szCs w:val="22"/>
                <w:highlight w:val="yellow"/>
              </w:rPr>
              <w:t>23,214</w:t>
            </w:r>
          </w:p>
        </w:tc>
      </w:tr>
      <w:tr w:rsidR="00325925" w:rsidRPr="00617980" w14:paraId="673AB0D8" w14:textId="77777777" w:rsidTr="003319B1">
        <w:trPr>
          <w:cantSplit/>
          <w:trHeight w:val="312"/>
        </w:trPr>
        <w:tc>
          <w:tcPr>
            <w:tcW w:w="316" w:type="dxa"/>
            <w:vMerge/>
            <w:tcBorders>
              <w:top w:val="single" w:sz="4" w:space="0" w:color="auto"/>
              <w:left w:val="single" w:sz="8" w:space="0" w:color="auto"/>
              <w:bottom w:val="single" w:sz="4" w:space="0" w:color="auto"/>
              <w:right w:val="single" w:sz="4" w:space="0" w:color="auto"/>
            </w:tcBorders>
            <w:shd w:val="clear" w:color="auto" w:fill="auto"/>
            <w:vAlign w:val="center"/>
          </w:tcPr>
          <w:p w14:paraId="321E3DE6" w14:textId="77777777" w:rsidR="00325925" w:rsidRPr="00617980" w:rsidRDefault="00325925" w:rsidP="00325925">
            <w:pPr>
              <w:autoSpaceDE w:val="0"/>
              <w:autoSpaceDN w:val="0"/>
              <w:rPr>
                <w:rFonts w:hAnsi="ＭＳ 明朝"/>
                <w:sz w:val="21"/>
                <w:szCs w:val="21"/>
                <w:highlight w:val="yellow"/>
              </w:rPr>
            </w:pP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4D396C15" w14:textId="77777777" w:rsidR="00325925" w:rsidRPr="00617980" w:rsidRDefault="00325925" w:rsidP="00325925">
            <w:pPr>
              <w:kinsoku w:val="0"/>
              <w:overflowPunct w:val="0"/>
              <w:autoSpaceDE w:val="0"/>
              <w:autoSpaceDN w:val="0"/>
              <w:spacing w:line="296" w:lineRule="atLeast"/>
              <w:rPr>
                <w:rFonts w:hAnsi="ＭＳ 明朝"/>
                <w:sz w:val="21"/>
                <w:szCs w:val="21"/>
                <w:highlight w:val="yellow"/>
              </w:rPr>
            </w:pPr>
            <w:r w:rsidRPr="00617980">
              <w:rPr>
                <w:rFonts w:hAnsi="ＭＳ 明朝" w:hint="eastAsia"/>
                <w:sz w:val="21"/>
                <w:szCs w:val="21"/>
                <w:highlight w:val="yellow"/>
              </w:rPr>
              <w:t>うち有価証券</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2EF43F11" w14:textId="77777777" w:rsidR="00325925" w:rsidRPr="00617980" w:rsidRDefault="00325925" w:rsidP="00325925">
            <w:pPr>
              <w:wordWrap w:val="0"/>
              <w:jc w:val="right"/>
              <w:rPr>
                <w:sz w:val="22"/>
                <w:szCs w:val="22"/>
                <w:highlight w:val="yellow"/>
              </w:rPr>
            </w:pPr>
            <w:r w:rsidRPr="00617980">
              <w:rPr>
                <w:rFonts w:hint="eastAsia"/>
                <w:sz w:val="22"/>
                <w:szCs w:val="22"/>
                <w:highlight w:val="yellow"/>
              </w:rPr>
              <w:t>6,597</w:t>
            </w:r>
          </w:p>
        </w:tc>
        <w:tc>
          <w:tcPr>
            <w:tcW w:w="3000" w:type="dxa"/>
            <w:tcBorders>
              <w:top w:val="single" w:sz="4" w:space="0" w:color="auto"/>
              <w:left w:val="single" w:sz="4" w:space="0" w:color="auto"/>
              <w:bottom w:val="single" w:sz="4" w:space="0" w:color="auto"/>
              <w:right w:val="single" w:sz="8" w:space="0" w:color="auto"/>
            </w:tcBorders>
            <w:shd w:val="clear" w:color="auto" w:fill="auto"/>
          </w:tcPr>
          <w:p w14:paraId="6B24360E" w14:textId="6378ED55" w:rsidR="00325925" w:rsidRPr="00617980" w:rsidRDefault="00325925" w:rsidP="00325925">
            <w:pPr>
              <w:wordWrap w:val="0"/>
              <w:jc w:val="right"/>
              <w:rPr>
                <w:sz w:val="22"/>
                <w:szCs w:val="22"/>
                <w:highlight w:val="yellow"/>
              </w:rPr>
            </w:pPr>
            <w:r w:rsidRPr="00617980">
              <w:rPr>
                <w:rFonts w:hint="eastAsia"/>
                <w:sz w:val="22"/>
                <w:szCs w:val="22"/>
                <w:highlight w:val="yellow"/>
              </w:rPr>
              <w:t>5,652</w:t>
            </w:r>
          </w:p>
        </w:tc>
      </w:tr>
      <w:tr w:rsidR="00325925" w:rsidRPr="00617980" w14:paraId="1FE459EE" w14:textId="77777777" w:rsidTr="003319B1">
        <w:trPr>
          <w:cantSplit/>
          <w:trHeight w:val="293"/>
        </w:trPr>
        <w:tc>
          <w:tcPr>
            <w:tcW w:w="316" w:type="dxa"/>
            <w:vMerge/>
            <w:tcBorders>
              <w:top w:val="single" w:sz="4" w:space="0" w:color="auto"/>
              <w:left w:val="single" w:sz="8" w:space="0" w:color="auto"/>
              <w:bottom w:val="single" w:sz="4" w:space="0" w:color="auto"/>
              <w:right w:val="single" w:sz="4" w:space="0" w:color="auto"/>
            </w:tcBorders>
            <w:shd w:val="clear" w:color="auto" w:fill="auto"/>
            <w:vAlign w:val="center"/>
          </w:tcPr>
          <w:p w14:paraId="519F2EC0" w14:textId="77777777" w:rsidR="00325925" w:rsidRPr="00617980" w:rsidRDefault="00325925" w:rsidP="00325925">
            <w:pPr>
              <w:autoSpaceDE w:val="0"/>
              <w:autoSpaceDN w:val="0"/>
              <w:rPr>
                <w:rFonts w:hAnsi="ＭＳ 明朝"/>
                <w:sz w:val="21"/>
                <w:szCs w:val="21"/>
                <w:highlight w:val="yellow"/>
              </w:rPr>
            </w:pP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62D1653F" w14:textId="77777777" w:rsidR="00325925" w:rsidRPr="00617980" w:rsidRDefault="00325925" w:rsidP="00325925">
            <w:pPr>
              <w:kinsoku w:val="0"/>
              <w:overflowPunct w:val="0"/>
              <w:autoSpaceDE w:val="0"/>
              <w:autoSpaceDN w:val="0"/>
              <w:spacing w:line="296" w:lineRule="atLeast"/>
              <w:rPr>
                <w:rFonts w:hAnsi="ＭＳ 明朝"/>
                <w:sz w:val="21"/>
                <w:szCs w:val="21"/>
                <w:highlight w:val="yellow"/>
              </w:rPr>
            </w:pPr>
            <w:r w:rsidRPr="00617980">
              <w:rPr>
                <w:rFonts w:hAnsi="ＭＳ 明朝" w:hint="eastAsia"/>
                <w:sz w:val="21"/>
                <w:szCs w:val="21"/>
                <w:highlight w:val="yellow"/>
              </w:rPr>
              <w:t>うち貸出金</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16261880" w14:textId="77777777" w:rsidR="00325925" w:rsidRPr="00617980" w:rsidRDefault="00325925" w:rsidP="00325925">
            <w:pPr>
              <w:wordWrap w:val="0"/>
              <w:rPr>
                <w:sz w:val="22"/>
                <w:szCs w:val="22"/>
                <w:highlight w:val="yellow"/>
              </w:rPr>
            </w:pPr>
            <w:r w:rsidRPr="00617980">
              <w:rPr>
                <w:sz w:val="22"/>
                <w:szCs w:val="22"/>
                <w:highlight w:val="yellow"/>
              </w:rPr>
              <w:t xml:space="preserve">                  </w:t>
            </w:r>
            <w:r w:rsidRPr="00617980">
              <w:rPr>
                <w:rFonts w:hint="eastAsia"/>
                <w:sz w:val="22"/>
                <w:szCs w:val="22"/>
                <w:highlight w:val="yellow"/>
              </w:rPr>
              <w:t xml:space="preserve">　 </w:t>
            </w:r>
            <w:r w:rsidRPr="00617980">
              <w:rPr>
                <w:sz w:val="22"/>
                <w:szCs w:val="22"/>
                <w:highlight w:val="yellow"/>
              </w:rPr>
              <w:t>7,073</w:t>
            </w:r>
          </w:p>
        </w:tc>
        <w:tc>
          <w:tcPr>
            <w:tcW w:w="3000" w:type="dxa"/>
            <w:tcBorders>
              <w:top w:val="single" w:sz="4" w:space="0" w:color="auto"/>
              <w:left w:val="single" w:sz="4" w:space="0" w:color="auto"/>
              <w:bottom w:val="single" w:sz="4" w:space="0" w:color="auto"/>
              <w:right w:val="single" w:sz="8" w:space="0" w:color="auto"/>
            </w:tcBorders>
            <w:shd w:val="clear" w:color="auto" w:fill="auto"/>
          </w:tcPr>
          <w:p w14:paraId="4E86AE95" w14:textId="738A2450" w:rsidR="00325925" w:rsidRPr="00617980" w:rsidRDefault="00325925" w:rsidP="00325925">
            <w:pPr>
              <w:wordWrap w:val="0"/>
              <w:jc w:val="right"/>
              <w:rPr>
                <w:sz w:val="22"/>
                <w:szCs w:val="22"/>
                <w:highlight w:val="yellow"/>
              </w:rPr>
            </w:pPr>
            <w:r w:rsidRPr="00617980">
              <w:rPr>
                <w:rFonts w:hint="eastAsia"/>
                <w:sz w:val="22"/>
                <w:szCs w:val="22"/>
                <w:highlight w:val="yellow"/>
              </w:rPr>
              <w:t>5,893</w:t>
            </w:r>
          </w:p>
        </w:tc>
      </w:tr>
      <w:tr w:rsidR="00325925" w:rsidRPr="00617980" w14:paraId="50D1F8B8" w14:textId="77777777" w:rsidTr="003319B1">
        <w:trPr>
          <w:trHeight w:val="287"/>
        </w:trPr>
        <w:tc>
          <w:tcPr>
            <w:tcW w:w="3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5AC419" w14:textId="77777777" w:rsidR="00325925" w:rsidRPr="00617980" w:rsidRDefault="00325925" w:rsidP="00325925">
            <w:pPr>
              <w:kinsoku w:val="0"/>
              <w:overflowPunct w:val="0"/>
              <w:autoSpaceDE w:val="0"/>
              <w:autoSpaceDN w:val="0"/>
              <w:spacing w:line="296" w:lineRule="atLeast"/>
              <w:ind w:firstLineChars="100" w:firstLine="210"/>
              <w:rPr>
                <w:rFonts w:hAnsi="ＭＳ 明朝"/>
                <w:sz w:val="21"/>
                <w:szCs w:val="21"/>
                <w:highlight w:val="yellow"/>
              </w:rPr>
            </w:pPr>
            <w:r w:rsidRPr="00617980">
              <w:rPr>
                <w:rFonts w:hAnsi="ＭＳ 明朝" w:hint="eastAsia"/>
                <w:sz w:val="21"/>
                <w:szCs w:val="21"/>
                <w:highlight w:val="yellow"/>
              </w:rPr>
              <w:t>支　払　利　息</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3321B53F" w14:textId="77777777" w:rsidR="00325925" w:rsidRPr="00617980" w:rsidRDefault="00325925" w:rsidP="00325925">
            <w:pPr>
              <w:jc w:val="right"/>
              <w:rPr>
                <w:sz w:val="22"/>
                <w:szCs w:val="22"/>
                <w:highlight w:val="yellow"/>
              </w:rPr>
            </w:pPr>
            <w:r w:rsidRPr="00617980">
              <w:rPr>
                <w:rFonts w:hint="eastAsia"/>
                <w:sz w:val="22"/>
                <w:szCs w:val="22"/>
                <w:highlight w:val="yellow"/>
              </w:rPr>
              <w:t>585</w:t>
            </w:r>
          </w:p>
        </w:tc>
        <w:tc>
          <w:tcPr>
            <w:tcW w:w="3000" w:type="dxa"/>
            <w:tcBorders>
              <w:top w:val="single" w:sz="4" w:space="0" w:color="auto"/>
              <w:left w:val="single" w:sz="4" w:space="0" w:color="auto"/>
              <w:bottom w:val="single" w:sz="4" w:space="0" w:color="auto"/>
              <w:right w:val="single" w:sz="8" w:space="0" w:color="auto"/>
            </w:tcBorders>
            <w:shd w:val="clear" w:color="auto" w:fill="auto"/>
          </w:tcPr>
          <w:p w14:paraId="2F32F446" w14:textId="6D109552" w:rsidR="00325925" w:rsidRPr="00617980" w:rsidRDefault="00325925" w:rsidP="00325925">
            <w:pPr>
              <w:jc w:val="right"/>
              <w:rPr>
                <w:sz w:val="22"/>
                <w:szCs w:val="22"/>
                <w:highlight w:val="yellow"/>
              </w:rPr>
            </w:pPr>
            <w:r w:rsidRPr="00617980">
              <w:rPr>
                <w:rFonts w:hint="eastAsia"/>
                <w:sz w:val="22"/>
                <w:szCs w:val="22"/>
                <w:highlight w:val="yellow"/>
              </w:rPr>
              <w:t>1,805</w:t>
            </w:r>
          </w:p>
        </w:tc>
      </w:tr>
      <w:tr w:rsidR="00325925" w:rsidRPr="00617980" w14:paraId="149F1CCF" w14:textId="77777777" w:rsidTr="003319B1">
        <w:trPr>
          <w:cantSplit/>
          <w:trHeight w:val="268"/>
        </w:trPr>
        <w:tc>
          <w:tcPr>
            <w:tcW w:w="316"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223F9C23" w14:textId="77777777" w:rsidR="00325925" w:rsidRPr="00617980" w:rsidRDefault="00325925" w:rsidP="00325925">
            <w:pPr>
              <w:kinsoku w:val="0"/>
              <w:overflowPunct w:val="0"/>
              <w:autoSpaceDE w:val="0"/>
              <w:autoSpaceDN w:val="0"/>
              <w:spacing w:line="296" w:lineRule="atLeast"/>
              <w:rPr>
                <w:rFonts w:hAnsi="ＭＳ 明朝"/>
                <w:sz w:val="21"/>
                <w:szCs w:val="21"/>
                <w:highlight w:val="yellow"/>
              </w:rPr>
            </w:pP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7D55B6C3" w14:textId="77777777" w:rsidR="00325925" w:rsidRPr="00617980" w:rsidRDefault="00325925" w:rsidP="00325925">
            <w:pPr>
              <w:kinsoku w:val="0"/>
              <w:overflowPunct w:val="0"/>
              <w:autoSpaceDE w:val="0"/>
              <w:autoSpaceDN w:val="0"/>
              <w:spacing w:line="296" w:lineRule="atLeast"/>
              <w:rPr>
                <w:rFonts w:hAnsi="ＭＳ 明朝"/>
                <w:sz w:val="21"/>
                <w:szCs w:val="21"/>
                <w:highlight w:val="yellow"/>
              </w:rPr>
            </w:pPr>
            <w:r w:rsidRPr="00617980">
              <w:rPr>
                <w:rFonts w:hAnsi="ＭＳ 明朝" w:hint="eastAsia"/>
                <w:sz w:val="21"/>
                <w:szCs w:val="21"/>
                <w:highlight w:val="yellow"/>
              </w:rPr>
              <w:t>うち貯金・定期積金</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5C51650D" w14:textId="14F2F6FD" w:rsidR="00325925" w:rsidRPr="00617980" w:rsidRDefault="00325925" w:rsidP="00325925">
            <w:pPr>
              <w:jc w:val="right"/>
              <w:rPr>
                <w:highlight w:val="yellow"/>
              </w:rPr>
            </w:pPr>
            <w:r w:rsidRPr="00617980">
              <w:rPr>
                <w:rFonts w:hint="eastAsia"/>
                <w:sz w:val="22"/>
                <w:szCs w:val="22"/>
                <w:highlight w:val="yellow"/>
              </w:rPr>
              <w:t>1,774</w:t>
            </w:r>
          </w:p>
        </w:tc>
        <w:tc>
          <w:tcPr>
            <w:tcW w:w="3000" w:type="dxa"/>
            <w:tcBorders>
              <w:top w:val="single" w:sz="4" w:space="0" w:color="auto"/>
              <w:left w:val="single" w:sz="4" w:space="0" w:color="auto"/>
              <w:bottom w:val="single" w:sz="4" w:space="0" w:color="auto"/>
              <w:right w:val="single" w:sz="8" w:space="0" w:color="auto"/>
            </w:tcBorders>
            <w:shd w:val="clear" w:color="auto" w:fill="auto"/>
          </w:tcPr>
          <w:p w14:paraId="399E9AA2" w14:textId="1F955BA9" w:rsidR="00325925" w:rsidRPr="00617980" w:rsidRDefault="00325925" w:rsidP="00325925">
            <w:pPr>
              <w:wordWrap w:val="0"/>
              <w:jc w:val="right"/>
              <w:rPr>
                <w:sz w:val="22"/>
                <w:szCs w:val="22"/>
                <w:highlight w:val="yellow"/>
              </w:rPr>
            </w:pPr>
            <w:r w:rsidRPr="00617980">
              <w:rPr>
                <w:rFonts w:hint="eastAsia"/>
                <w:sz w:val="22"/>
                <w:szCs w:val="22"/>
                <w:highlight w:val="yellow"/>
              </w:rPr>
              <w:t>1,774</w:t>
            </w:r>
          </w:p>
        </w:tc>
      </w:tr>
      <w:tr w:rsidR="00325925" w:rsidRPr="00617980" w14:paraId="19958764" w14:textId="77777777" w:rsidTr="003319B1">
        <w:trPr>
          <w:cantSplit/>
          <w:trHeight w:val="260"/>
        </w:trPr>
        <w:tc>
          <w:tcPr>
            <w:tcW w:w="316" w:type="dxa"/>
            <w:vMerge/>
            <w:tcBorders>
              <w:top w:val="single" w:sz="4" w:space="0" w:color="auto"/>
              <w:left w:val="single" w:sz="8" w:space="0" w:color="auto"/>
              <w:bottom w:val="single" w:sz="4" w:space="0" w:color="auto"/>
              <w:right w:val="single" w:sz="4" w:space="0" w:color="auto"/>
            </w:tcBorders>
            <w:shd w:val="clear" w:color="auto" w:fill="auto"/>
            <w:vAlign w:val="center"/>
          </w:tcPr>
          <w:p w14:paraId="3720F084" w14:textId="77777777" w:rsidR="00325925" w:rsidRPr="00617980" w:rsidRDefault="00325925" w:rsidP="00325925">
            <w:pPr>
              <w:autoSpaceDE w:val="0"/>
              <w:autoSpaceDN w:val="0"/>
              <w:rPr>
                <w:rFonts w:hAnsi="ＭＳ 明朝"/>
                <w:sz w:val="21"/>
                <w:szCs w:val="21"/>
                <w:highlight w:val="yellow"/>
              </w:rPr>
            </w:pP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05B7BE17" w14:textId="77777777" w:rsidR="00325925" w:rsidRPr="00617980" w:rsidRDefault="00325925" w:rsidP="00325925">
            <w:pPr>
              <w:kinsoku w:val="0"/>
              <w:overflowPunct w:val="0"/>
              <w:autoSpaceDE w:val="0"/>
              <w:autoSpaceDN w:val="0"/>
              <w:spacing w:line="296" w:lineRule="atLeast"/>
              <w:rPr>
                <w:rFonts w:hAnsi="ＭＳ 明朝"/>
                <w:sz w:val="21"/>
                <w:szCs w:val="21"/>
                <w:highlight w:val="yellow"/>
              </w:rPr>
            </w:pPr>
            <w:r w:rsidRPr="00617980">
              <w:rPr>
                <w:rFonts w:hAnsi="ＭＳ 明朝" w:hint="eastAsia"/>
                <w:sz w:val="21"/>
                <w:szCs w:val="21"/>
                <w:highlight w:val="yellow"/>
              </w:rPr>
              <w:t>うち譲渡性貯金</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75042C6D" w14:textId="36689719" w:rsidR="00325925" w:rsidRPr="00617980" w:rsidRDefault="00325925" w:rsidP="00325925">
            <w:pPr>
              <w:jc w:val="right"/>
              <w:rPr>
                <w:sz w:val="22"/>
                <w:szCs w:val="22"/>
                <w:highlight w:val="yellow"/>
              </w:rPr>
            </w:pPr>
            <w:r w:rsidRPr="00617980">
              <w:rPr>
                <w:rFonts w:hint="eastAsia"/>
                <w:sz w:val="22"/>
                <w:szCs w:val="22"/>
                <w:highlight w:val="yellow"/>
              </w:rPr>
              <w:t>-</w:t>
            </w:r>
          </w:p>
        </w:tc>
        <w:tc>
          <w:tcPr>
            <w:tcW w:w="3000" w:type="dxa"/>
            <w:tcBorders>
              <w:top w:val="single" w:sz="4" w:space="0" w:color="auto"/>
              <w:left w:val="single" w:sz="4" w:space="0" w:color="auto"/>
              <w:bottom w:val="single" w:sz="4" w:space="0" w:color="auto"/>
              <w:right w:val="single" w:sz="8" w:space="0" w:color="auto"/>
            </w:tcBorders>
            <w:shd w:val="clear" w:color="auto" w:fill="auto"/>
          </w:tcPr>
          <w:p w14:paraId="3C295B04" w14:textId="1389F02E" w:rsidR="00325925" w:rsidRPr="00617980" w:rsidRDefault="00325925" w:rsidP="00325925">
            <w:pPr>
              <w:jc w:val="right"/>
              <w:rPr>
                <w:sz w:val="22"/>
                <w:szCs w:val="22"/>
                <w:highlight w:val="yellow"/>
              </w:rPr>
            </w:pPr>
            <w:r w:rsidRPr="00617980">
              <w:rPr>
                <w:rFonts w:hint="eastAsia"/>
                <w:sz w:val="22"/>
                <w:szCs w:val="22"/>
                <w:highlight w:val="yellow"/>
              </w:rPr>
              <w:t>-</w:t>
            </w:r>
          </w:p>
        </w:tc>
      </w:tr>
      <w:tr w:rsidR="00325925" w:rsidRPr="00617980" w14:paraId="2D986E27" w14:textId="77777777" w:rsidTr="003319B1">
        <w:trPr>
          <w:cantSplit/>
          <w:trHeight w:val="108"/>
        </w:trPr>
        <w:tc>
          <w:tcPr>
            <w:tcW w:w="316" w:type="dxa"/>
            <w:vMerge/>
            <w:tcBorders>
              <w:top w:val="single" w:sz="4" w:space="0" w:color="auto"/>
              <w:left w:val="single" w:sz="8" w:space="0" w:color="auto"/>
              <w:bottom w:val="single" w:sz="4" w:space="0" w:color="auto"/>
              <w:right w:val="single" w:sz="4" w:space="0" w:color="auto"/>
            </w:tcBorders>
            <w:shd w:val="clear" w:color="auto" w:fill="auto"/>
            <w:vAlign w:val="center"/>
          </w:tcPr>
          <w:p w14:paraId="1877C020" w14:textId="77777777" w:rsidR="00325925" w:rsidRPr="00617980" w:rsidRDefault="00325925" w:rsidP="00325925">
            <w:pPr>
              <w:autoSpaceDE w:val="0"/>
              <w:autoSpaceDN w:val="0"/>
              <w:rPr>
                <w:rFonts w:hAnsi="ＭＳ 明朝"/>
                <w:sz w:val="21"/>
                <w:szCs w:val="21"/>
                <w:highlight w:val="yellow"/>
              </w:rPr>
            </w:pP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45125953" w14:textId="77777777" w:rsidR="00325925" w:rsidRPr="00617980" w:rsidRDefault="00325925" w:rsidP="00325925">
            <w:pPr>
              <w:kinsoku w:val="0"/>
              <w:overflowPunct w:val="0"/>
              <w:autoSpaceDE w:val="0"/>
              <w:autoSpaceDN w:val="0"/>
              <w:spacing w:line="296" w:lineRule="atLeast"/>
              <w:rPr>
                <w:rFonts w:hAnsi="ＭＳ 明朝"/>
                <w:sz w:val="21"/>
                <w:szCs w:val="21"/>
                <w:highlight w:val="yellow"/>
              </w:rPr>
            </w:pPr>
            <w:r w:rsidRPr="00617980">
              <w:rPr>
                <w:rFonts w:hAnsi="ＭＳ 明朝" w:hint="eastAsia"/>
                <w:sz w:val="21"/>
                <w:szCs w:val="21"/>
                <w:highlight w:val="yellow"/>
              </w:rPr>
              <w:t>うち借入金</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6BF9ACDA" w14:textId="77777777" w:rsidR="00325925" w:rsidRPr="00617980" w:rsidRDefault="00325925" w:rsidP="00325925">
            <w:pPr>
              <w:wordWrap w:val="0"/>
              <w:jc w:val="right"/>
              <w:rPr>
                <w:sz w:val="22"/>
                <w:szCs w:val="22"/>
                <w:highlight w:val="yellow"/>
              </w:rPr>
            </w:pPr>
            <w:r w:rsidRPr="00617980">
              <w:rPr>
                <w:rFonts w:hint="eastAsia"/>
                <w:sz w:val="22"/>
                <w:szCs w:val="22"/>
                <w:highlight w:val="yellow"/>
              </w:rPr>
              <w:t>△</w:t>
            </w:r>
            <w:r w:rsidRPr="00617980">
              <w:rPr>
                <w:sz w:val="22"/>
                <w:szCs w:val="22"/>
                <w:highlight w:val="yellow"/>
              </w:rPr>
              <w:t>367</w:t>
            </w:r>
          </w:p>
        </w:tc>
        <w:tc>
          <w:tcPr>
            <w:tcW w:w="3000" w:type="dxa"/>
            <w:tcBorders>
              <w:top w:val="single" w:sz="4" w:space="0" w:color="auto"/>
              <w:left w:val="single" w:sz="4" w:space="0" w:color="auto"/>
              <w:bottom w:val="single" w:sz="4" w:space="0" w:color="auto"/>
              <w:right w:val="single" w:sz="8" w:space="0" w:color="auto"/>
            </w:tcBorders>
            <w:shd w:val="clear" w:color="auto" w:fill="auto"/>
          </w:tcPr>
          <w:p w14:paraId="64691005" w14:textId="4B96A4EC" w:rsidR="00325925" w:rsidRPr="00617980" w:rsidRDefault="00325925" w:rsidP="00325925">
            <w:pPr>
              <w:wordWrap w:val="0"/>
              <w:jc w:val="right"/>
              <w:rPr>
                <w:sz w:val="22"/>
                <w:szCs w:val="22"/>
                <w:highlight w:val="yellow"/>
              </w:rPr>
            </w:pPr>
            <w:r w:rsidRPr="00617980">
              <w:rPr>
                <w:rFonts w:hint="eastAsia"/>
                <w:sz w:val="22"/>
                <w:szCs w:val="22"/>
                <w:highlight w:val="yellow"/>
              </w:rPr>
              <w:t>31</w:t>
            </w:r>
          </w:p>
        </w:tc>
      </w:tr>
      <w:tr w:rsidR="00325925" w:rsidRPr="00617980" w14:paraId="02F7A2FF" w14:textId="77777777" w:rsidTr="003319B1">
        <w:trPr>
          <w:trHeight w:val="236"/>
        </w:trPr>
        <w:tc>
          <w:tcPr>
            <w:tcW w:w="3000"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4BC69BF1" w14:textId="77777777" w:rsidR="00325925" w:rsidRPr="00617980" w:rsidRDefault="00325925" w:rsidP="00325925">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差し引き</w:t>
            </w:r>
          </w:p>
        </w:tc>
        <w:tc>
          <w:tcPr>
            <w:tcW w:w="3000" w:type="dxa"/>
            <w:tcBorders>
              <w:top w:val="single" w:sz="4" w:space="0" w:color="auto"/>
              <w:left w:val="single" w:sz="4" w:space="0" w:color="auto"/>
              <w:bottom w:val="single" w:sz="8" w:space="0" w:color="auto"/>
              <w:right w:val="single" w:sz="4" w:space="0" w:color="auto"/>
            </w:tcBorders>
            <w:shd w:val="clear" w:color="auto" w:fill="auto"/>
          </w:tcPr>
          <w:p w14:paraId="1D595B39" w14:textId="77777777" w:rsidR="00325925" w:rsidRPr="00617980" w:rsidRDefault="00325925" w:rsidP="00325925">
            <w:pPr>
              <w:wordWrap w:val="0"/>
              <w:jc w:val="right"/>
              <w:rPr>
                <w:sz w:val="22"/>
                <w:szCs w:val="22"/>
                <w:highlight w:val="yellow"/>
              </w:rPr>
            </w:pPr>
            <w:r w:rsidRPr="00617980">
              <w:rPr>
                <w:rFonts w:hint="eastAsia"/>
                <w:sz w:val="22"/>
                <w:szCs w:val="22"/>
                <w:highlight w:val="yellow"/>
              </w:rPr>
              <w:t>△</w:t>
            </w:r>
            <w:r w:rsidRPr="00617980">
              <w:rPr>
                <w:sz w:val="22"/>
                <w:szCs w:val="22"/>
                <w:highlight w:val="yellow"/>
              </w:rPr>
              <w:t>37,257</w:t>
            </w:r>
          </w:p>
        </w:tc>
        <w:tc>
          <w:tcPr>
            <w:tcW w:w="3000" w:type="dxa"/>
            <w:tcBorders>
              <w:top w:val="single" w:sz="4" w:space="0" w:color="auto"/>
              <w:left w:val="single" w:sz="4" w:space="0" w:color="auto"/>
              <w:bottom w:val="single" w:sz="8" w:space="0" w:color="auto"/>
              <w:right w:val="single" w:sz="8" w:space="0" w:color="auto"/>
            </w:tcBorders>
            <w:shd w:val="clear" w:color="auto" w:fill="auto"/>
          </w:tcPr>
          <w:p w14:paraId="080D580D" w14:textId="37F48095" w:rsidR="00325925" w:rsidRPr="00617980" w:rsidRDefault="00325925" w:rsidP="00325925">
            <w:pPr>
              <w:wordWrap w:val="0"/>
              <w:jc w:val="right"/>
              <w:rPr>
                <w:sz w:val="22"/>
                <w:szCs w:val="22"/>
                <w:highlight w:val="yellow"/>
              </w:rPr>
            </w:pPr>
            <w:r w:rsidRPr="00617980">
              <w:rPr>
                <w:rFonts w:hint="eastAsia"/>
                <w:sz w:val="22"/>
                <w:szCs w:val="22"/>
                <w:highlight w:val="yellow"/>
              </w:rPr>
              <w:t>32,954</w:t>
            </w:r>
          </w:p>
        </w:tc>
      </w:tr>
    </w:tbl>
    <w:p w14:paraId="7134D3EB" w14:textId="77777777" w:rsidR="00801480" w:rsidRPr="00CC6E4E" w:rsidRDefault="00430C90" w:rsidP="00430C90">
      <w:pPr>
        <w:rPr>
          <w:sz w:val="21"/>
          <w:szCs w:val="21"/>
        </w:rPr>
      </w:pPr>
      <w:r w:rsidRPr="00617980">
        <w:rPr>
          <w:rFonts w:hint="eastAsia"/>
          <w:sz w:val="21"/>
          <w:szCs w:val="21"/>
          <w:highlight w:val="yellow"/>
        </w:rPr>
        <w:t>（注）１．増減額は前年度対比です</w:t>
      </w:r>
    </w:p>
    <w:p w14:paraId="12B2E2ED" w14:textId="77777777" w:rsidR="00F7500F" w:rsidRPr="00CC6E4E" w:rsidRDefault="00F7500F" w:rsidP="002269AE">
      <w:pPr>
        <w:ind w:leftChars="-300" w:left="750" w:hangingChars="700" w:hanging="1470"/>
        <w:rPr>
          <w:strike/>
          <w:sz w:val="21"/>
          <w:szCs w:val="21"/>
        </w:rPr>
      </w:pPr>
      <w:r w:rsidRPr="00CC6E4E">
        <w:rPr>
          <w:rFonts w:hint="eastAsia"/>
          <w:sz w:val="21"/>
          <w:szCs w:val="21"/>
        </w:rPr>
        <w:t xml:space="preserve">　 　　　　　２．受取利息の預金には、信連（又は中金）からの事業利用分量配当金、</w:t>
      </w:r>
      <w:r w:rsidR="002269AE" w:rsidRPr="00CC6E4E">
        <w:rPr>
          <w:rFonts w:hint="eastAsia"/>
          <w:sz w:val="21"/>
          <w:szCs w:val="21"/>
        </w:rPr>
        <w:t>奨励金が含まれています。</w:t>
      </w:r>
    </w:p>
    <w:p w14:paraId="2E017981" w14:textId="77777777" w:rsidR="005A52A3" w:rsidRPr="00AE412E" w:rsidRDefault="005A52A3" w:rsidP="00873D4F">
      <w:pPr>
        <w:rPr>
          <w:rFonts w:hAnsi="Times New Roman"/>
          <w:spacing w:val="8"/>
          <w:sz w:val="21"/>
          <w:szCs w:val="21"/>
          <w:shd w:val="clear" w:color="auto" w:fill="FFFF00"/>
        </w:rPr>
      </w:pPr>
    </w:p>
    <w:p w14:paraId="691A0160" w14:textId="5164B236" w:rsidR="00FB6A64" w:rsidRDefault="00FB6A64">
      <w:pPr>
        <w:widowControl/>
        <w:jc w:val="left"/>
        <w:rPr>
          <w:rFonts w:ascii="ＭＳ ゴシック" w:eastAsia="ＭＳ ゴシック" w:hAnsi="ＭＳ ゴシック"/>
          <w:b/>
          <w:bCs/>
          <w:sz w:val="26"/>
          <w:szCs w:val="26"/>
        </w:rPr>
      </w:pPr>
      <w:r>
        <w:rPr>
          <w:rFonts w:ascii="ＭＳ ゴシック" w:eastAsia="ＭＳ ゴシック" w:hAnsi="ＭＳ ゴシック"/>
          <w:b/>
          <w:bCs/>
          <w:sz w:val="26"/>
          <w:szCs w:val="26"/>
        </w:rPr>
        <w:br w:type="page"/>
      </w:r>
    </w:p>
    <w:p w14:paraId="099F067C" w14:textId="14C87415" w:rsidR="00430C90" w:rsidRPr="00CC6E4E" w:rsidRDefault="00430C90" w:rsidP="00F7500F">
      <w:pPr>
        <w:rPr>
          <w:rFonts w:hAnsi="Times New Roman"/>
          <w:spacing w:val="8"/>
          <w:sz w:val="21"/>
          <w:szCs w:val="21"/>
        </w:rPr>
      </w:pPr>
      <w:r w:rsidRPr="00CC6E4E">
        <w:rPr>
          <w:rFonts w:ascii="ＭＳ ゴシック" w:eastAsia="ＭＳ ゴシック" w:hAnsi="ＭＳ ゴシック" w:hint="eastAsia"/>
          <w:b/>
          <w:bCs/>
          <w:sz w:val="26"/>
          <w:szCs w:val="26"/>
        </w:rPr>
        <w:lastRenderedPageBreak/>
        <w:t>Ⅲ　事業の概況</w:t>
      </w:r>
    </w:p>
    <w:p w14:paraId="34C87480" w14:textId="77777777" w:rsidR="00430C90" w:rsidRPr="00CC6E4E" w:rsidRDefault="00430C90" w:rsidP="00430C90">
      <w:pPr>
        <w:rPr>
          <w:rFonts w:ascii="ＭＳ ゴシック" w:eastAsia="ＭＳ ゴシック" w:hAnsi="ＭＳ ゴシック"/>
          <w:b/>
          <w:bCs/>
        </w:rPr>
      </w:pPr>
    </w:p>
    <w:p w14:paraId="092A27D9" w14:textId="77777777" w:rsidR="00430C90" w:rsidRPr="00617980" w:rsidRDefault="00430C90" w:rsidP="00430C90">
      <w:pPr>
        <w:rPr>
          <w:rFonts w:ascii="ＭＳ ゴシック" w:eastAsia="ＭＳ ゴシック" w:hAnsi="ＭＳ ゴシック"/>
          <w:b/>
          <w:bCs/>
          <w:sz w:val="26"/>
          <w:szCs w:val="26"/>
          <w:highlight w:val="yellow"/>
        </w:rPr>
      </w:pPr>
      <w:r w:rsidRPr="00617980">
        <w:rPr>
          <w:rFonts w:ascii="ＭＳ ゴシック" w:eastAsia="ＭＳ ゴシック" w:hAnsi="ＭＳ ゴシック" w:hint="eastAsia"/>
          <w:b/>
          <w:bCs/>
          <w:sz w:val="26"/>
          <w:szCs w:val="26"/>
          <w:highlight w:val="yellow"/>
        </w:rPr>
        <w:t>１．信用事業</w:t>
      </w:r>
    </w:p>
    <w:p w14:paraId="1A15C6BF" w14:textId="0ABF26FD" w:rsidR="00430C90" w:rsidRPr="00617980" w:rsidRDefault="00000000" w:rsidP="00430C90">
      <w:pPr>
        <w:rPr>
          <w:rFonts w:ascii="ＭＳ ゴシック" w:eastAsia="ＭＳ ゴシック" w:hAnsi="ＭＳ ゴシック"/>
          <w:b/>
          <w:bCs/>
          <w:sz w:val="22"/>
          <w:szCs w:val="22"/>
          <w:highlight w:val="yellow"/>
        </w:rPr>
      </w:pPr>
      <w:r>
        <w:rPr>
          <w:rFonts w:ascii="ＭＳ ゴシック" w:eastAsia="ＭＳ ゴシック" w:hAnsi="ＭＳ ゴシック"/>
          <w:bCs/>
          <w:noProof/>
          <w:sz w:val="22"/>
          <w:szCs w:val="22"/>
        </w:rPr>
        <w:pict w14:anchorId="151331B0">
          <v:shape id="_x0000_s4978" type="#_x0000_t202" style="position:absolute;left:0;text-align:left;margin-left:283.25pt;margin-top:14.5pt;width:169.65pt;height:74.15pt;z-index:251700736">
            <v:textbox inset="5.85pt,.7pt,5.85pt,.7pt">
              <w:txbxContent>
                <w:p w14:paraId="691AA4B2" w14:textId="77777777" w:rsidR="00850177" w:rsidRPr="00850177" w:rsidRDefault="00850177" w:rsidP="00850177">
                  <w:pPr>
                    <w:rPr>
                      <w:color w:val="FF0000"/>
                      <w:sz w:val="32"/>
                      <w:szCs w:val="32"/>
                    </w:rPr>
                  </w:pPr>
                  <w:r>
                    <w:rPr>
                      <w:rFonts w:hint="eastAsia"/>
                      <w:color w:val="FF0000"/>
                      <w:sz w:val="32"/>
                      <w:szCs w:val="32"/>
                    </w:rPr>
                    <w:t>金融共済部</w:t>
                  </w:r>
                </w:p>
              </w:txbxContent>
            </v:textbox>
          </v:shape>
        </w:pict>
      </w:r>
      <w:r w:rsidR="00430C90" w:rsidRPr="00617980">
        <w:rPr>
          <w:rFonts w:ascii="ＭＳ ゴシック" w:eastAsia="ＭＳ ゴシック" w:hAnsi="ＭＳ ゴシック" w:hint="eastAsia"/>
          <w:b/>
          <w:bCs/>
          <w:sz w:val="22"/>
          <w:szCs w:val="22"/>
          <w:highlight w:val="yellow"/>
        </w:rPr>
        <w:t>（１）貯金に関する指標</w:t>
      </w:r>
    </w:p>
    <w:p w14:paraId="64470895" w14:textId="2712792B" w:rsidR="00430C90" w:rsidRPr="00617980" w:rsidRDefault="00430C90" w:rsidP="0037571B">
      <w:pPr>
        <w:ind w:firstLineChars="100" w:firstLine="220"/>
        <w:rPr>
          <w:rFonts w:ascii="ＭＳ ゴシック" w:eastAsia="ＭＳ ゴシック" w:hAnsi="ＭＳ ゴシック"/>
          <w:bCs/>
          <w:sz w:val="22"/>
          <w:szCs w:val="22"/>
          <w:highlight w:val="yellow"/>
        </w:rPr>
      </w:pPr>
      <w:r w:rsidRPr="00617980">
        <w:rPr>
          <w:rFonts w:ascii="ＭＳ ゴシック" w:eastAsia="ＭＳ ゴシック" w:hAnsi="ＭＳ ゴシック" w:hint="eastAsia"/>
          <w:bCs/>
          <w:sz w:val="22"/>
          <w:szCs w:val="22"/>
          <w:highlight w:val="yellow"/>
        </w:rPr>
        <w:t>①　科目別貯金平均残高</w:t>
      </w:r>
    </w:p>
    <w:p w14:paraId="1421372A" w14:textId="77777777" w:rsidR="00430C90" w:rsidRPr="00617980" w:rsidRDefault="00430C90" w:rsidP="00430C90">
      <w:pPr>
        <w:spacing w:line="222" w:lineRule="exact"/>
        <w:rPr>
          <w:rFonts w:hAnsi="ＭＳ 明朝"/>
          <w:spacing w:val="8"/>
          <w:sz w:val="21"/>
          <w:szCs w:val="21"/>
          <w:highlight w:val="yellow"/>
        </w:rPr>
      </w:pPr>
      <w:r w:rsidRPr="00617980">
        <w:rPr>
          <w:rFonts w:hAnsi="ＭＳ 明朝" w:hint="eastAsia"/>
          <w:highlight w:val="yellow"/>
        </w:rPr>
        <w:t xml:space="preserve">　　</w:t>
      </w:r>
      <w:r w:rsidRPr="00617980">
        <w:rPr>
          <w:rFonts w:hAnsi="ＭＳ 明朝"/>
          <w:highlight w:val="yellow"/>
        </w:rPr>
        <w:t xml:space="preserve">          </w:t>
      </w:r>
      <w:r w:rsidR="001468CA" w:rsidRPr="00617980">
        <w:rPr>
          <w:rFonts w:hAnsi="ＭＳ 明朝" w:hint="eastAsia"/>
          <w:highlight w:val="yellow"/>
        </w:rPr>
        <w:t xml:space="preserve">　　　　　　　　　</w:t>
      </w:r>
      <w:r w:rsidRPr="00617980">
        <w:rPr>
          <w:rFonts w:hAnsi="ＭＳ 明朝" w:hint="eastAsia"/>
          <w:highlight w:val="yellow"/>
        </w:rPr>
        <w:t xml:space="preserve">　　　　　　</w:t>
      </w:r>
      <w:r w:rsidR="004C7602" w:rsidRPr="00617980">
        <w:rPr>
          <w:rFonts w:hAnsi="ＭＳ 明朝" w:hint="eastAsia"/>
          <w:highlight w:val="yellow"/>
        </w:rPr>
        <w:t xml:space="preserve">      </w:t>
      </w:r>
      <w:r w:rsidR="00684FCE" w:rsidRPr="00617980">
        <w:rPr>
          <w:rFonts w:hAnsi="ＭＳ 明朝" w:hint="eastAsia"/>
          <w:highlight w:val="yellow"/>
        </w:rPr>
        <w:t xml:space="preserve">　</w:t>
      </w:r>
      <w:r w:rsidR="004C7602" w:rsidRPr="00617980">
        <w:rPr>
          <w:rFonts w:hAnsi="ＭＳ 明朝" w:hint="eastAsia"/>
          <w:highlight w:val="yellow"/>
        </w:rPr>
        <w:t xml:space="preserve"> </w:t>
      </w:r>
      <w:r w:rsidR="00CD782D" w:rsidRPr="00617980">
        <w:rPr>
          <w:rFonts w:hAnsi="ＭＳ 明朝" w:hint="eastAsia"/>
          <w:highlight w:val="yellow"/>
        </w:rPr>
        <w:t xml:space="preserve">　</w:t>
      </w:r>
      <w:r w:rsidR="004C7602" w:rsidRPr="00617980">
        <w:rPr>
          <w:rFonts w:hAnsi="ＭＳ 明朝" w:hint="eastAsia"/>
          <w:highlight w:val="yellow"/>
        </w:rPr>
        <w:t xml:space="preserve"> </w:t>
      </w:r>
      <w:r w:rsidR="00200AF0" w:rsidRPr="00617980">
        <w:rPr>
          <w:rFonts w:hAnsi="ＭＳ 明朝" w:hint="eastAsia"/>
          <w:highlight w:val="yellow"/>
        </w:rPr>
        <w:t xml:space="preserve">  </w:t>
      </w:r>
      <w:r w:rsidRPr="00617980">
        <w:rPr>
          <w:rFonts w:hAnsi="ＭＳ 明朝" w:hint="eastAsia"/>
          <w:highlight w:val="yellow"/>
        </w:rPr>
        <w:t xml:space="preserve">　</w:t>
      </w:r>
      <w:r w:rsidR="00684FCE" w:rsidRPr="00617980">
        <w:rPr>
          <w:rFonts w:hAnsi="ＭＳ 明朝" w:hint="eastAsia"/>
          <w:sz w:val="21"/>
          <w:szCs w:val="21"/>
          <w:highlight w:val="yellow"/>
        </w:rPr>
        <w:t>（単位：千</w:t>
      </w:r>
      <w:r w:rsidRPr="00617980">
        <w:rPr>
          <w:rFonts w:hAnsi="ＭＳ 明朝" w:hint="eastAsia"/>
          <w:sz w:val="21"/>
          <w:szCs w:val="21"/>
          <w:highlight w:val="yellow"/>
        </w:rPr>
        <w:t>円）</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98"/>
        <w:gridCol w:w="2364"/>
        <w:gridCol w:w="2364"/>
        <w:gridCol w:w="1770"/>
      </w:tblGrid>
      <w:tr w:rsidR="00E34D1A" w:rsidRPr="00617980" w14:paraId="7BA53326" w14:textId="77777777" w:rsidTr="00CC6E4E">
        <w:trPr>
          <w:trHeight w:val="353"/>
        </w:trPr>
        <w:tc>
          <w:tcPr>
            <w:tcW w:w="2598" w:type="dxa"/>
            <w:tcBorders>
              <w:top w:val="single" w:sz="8" w:space="0" w:color="auto"/>
              <w:left w:val="single" w:sz="8" w:space="0" w:color="auto"/>
              <w:bottom w:val="single" w:sz="8" w:space="0" w:color="auto"/>
              <w:right w:val="single" w:sz="4" w:space="0" w:color="000000"/>
            </w:tcBorders>
            <w:shd w:val="clear" w:color="auto" w:fill="auto"/>
            <w:vAlign w:val="center"/>
          </w:tcPr>
          <w:p w14:paraId="594E0379"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種　　　　類</w:t>
            </w:r>
          </w:p>
        </w:tc>
        <w:tc>
          <w:tcPr>
            <w:tcW w:w="2364" w:type="dxa"/>
            <w:tcBorders>
              <w:top w:val="single" w:sz="8" w:space="0" w:color="auto"/>
              <w:left w:val="single" w:sz="4" w:space="0" w:color="000000"/>
              <w:bottom w:val="single" w:sz="8" w:space="0" w:color="auto"/>
              <w:right w:val="single" w:sz="4" w:space="0" w:color="000000"/>
            </w:tcBorders>
            <w:vAlign w:val="center"/>
          </w:tcPr>
          <w:p w14:paraId="20E82229" w14:textId="02E0BC0E"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364" w:type="dxa"/>
            <w:tcBorders>
              <w:top w:val="single" w:sz="8" w:space="0" w:color="auto"/>
              <w:left w:val="single" w:sz="4" w:space="0" w:color="000000"/>
              <w:bottom w:val="single" w:sz="8" w:space="0" w:color="auto"/>
              <w:right w:val="single" w:sz="4" w:space="0" w:color="auto"/>
            </w:tcBorders>
            <w:shd w:val="clear" w:color="auto" w:fill="auto"/>
            <w:vAlign w:val="center"/>
          </w:tcPr>
          <w:p w14:paraId="04733346" w14:textId="29B406D5"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w:t>
            </w:r>
          </w:p>
        </w:tc>
        <w:tc>
          <w:tcPr>
            <w:tcW w:w="1770" w:type="dxa"/>
            <w:tcBorders>
              <w:top w:val="single" w:sz="8" w:space="0" w:color="auto"/>
              <w:left w:val="single" w:sz="4" w:space="0" w:color="auto"/>
              <w:bottom w:val="single" w:sz="8" w:space="0" w:color="auto"/>
              <w:right w:val="single" w:sz="8" w:space="0" w:color="auto"/>
            </w:tcBorders>
            <w:shd w:val="clear" w:color="auto" w:fill="auto"/>
            <w:vAlign w:val="center"/>
          </w:tcPr>
          <w:p w14:paraId="5282B6A1" w14:textId="778BF8B4" w:rsidR="007D118A" w:rsidRPr="00617980" w:rsidRDefault="00325925"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増　　減</w:t>
            </w:r>
          </w:p>
        </w:tc>
      </w:tr>
      <w:tr w:rsidR="00764836" w:rsidRPr="00617980" w14:paraId="2F2ABB47" w14:textId="77777777" w:rsidTr="00CC6E4E">
        <w:trPr>
          <w:trHeight w:val="220"/>
        </w:trPr>
        <w:tc>
          <w:tcPr>
            <w:tcW w:w="2598" w:type="dxa"/>
            <w:tcBorders>
              <w:top w:val="single" w:sz="8" w:space="0" w:color="auto"/>
              <w:left w:val="single" w:sz="8" w:space="0" w:color="auto"/>
              <w:bottom w:val="nil"/>
              <w:right w:val="single" w:sz="4" w:space="0" w:color="000000"/>
            </w:tcBorders>
            <w:shd w:val="clear" w:color="auto" w:fill="auto"/>
            <w:vAlign w:val="center"/>
          </w:tcPr>
          <w:p w14:paraId="0BA831E4"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流　動　性　貯　金</w:t>
            </w:r>
          </w:p>
        </w:tc>
        <w:tc>
          <w:tcPr>
            <w:tcW w:w="2364" w:type="dxa"/>
            <w:tcBorders>
              <w:top w:val="single" w:sz="8" w:space="0" w:color="auto"/>
              <w:left w:val="single" w:sz="4" w:space="0" w:color="000000"/>
              <w:bottom w:val="nil"/>
              <w:right w:val="single" w:sz="4" w:space="0" w:color="000000"/>
            </w:tcBorders>
          </w:tcPr>
          <w:p w14:paraId="4E8EBFAF"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79,482,161（47.88）</w:t>
            </w:r>
          </w:p>
        </w:tc>
        <w:tc>
          <w:tcPr>
            <w:tcW w:w="2364" w:type="dxa"/>
            <w:tcBorders>
              <w:top w:val="single" w:sz="8" w:space="0" w:color="auto"/>
              <w:left w:val="single" w:sz="4" w:space="0" w:color="000000"/>
              <w:bottom w:val="nil"/>
              <w:right w:val="single" w:sz="4" w:space="0" w:color="auto"/>
            </w:tcBorders>
            <w:shd w:val="clear" w:color="auto" w:fill="auto"/>
          </w:tcPr>
          <w:p w14:paraId="555C7DD5" w14:textId="693AB98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81,593,551（47.68）</w:t>
            </w:r>
          </w:p>
        </w:tc>
        <w:tc>
          <w:tcPr>
            <w:tcW w:w="1770" w:type="dxa"/>
            <w:tcBorders>
              <w:top w:val="single" w:sz="8" w:space="0" w:color="auto"/>
              <w:left w:val="single" w:sz="4" w:space="0" w:color="auto"/>
              <w:bottom w:val="nil"/>
              <w:right w:val="single" w:sz="8" w:space="0" w:color="auto"/>
            </w:tcBorders>
            <w:shd w:val="clear" w:color="auto" w:fill="auto"/>
          </w:tcPr>
          <w:p w14:paraId="58542560" w14:textId="421D7651"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2,111</w:t>
            </w:r>
            <w:r w:rsidRPr="00617980">
              <w:rPr>
                <w:rFonts w:hAnsi="ＭＳ 明朝"/>
                <w:sz w:val="21"/>
                <w:szCs w:val="21"/>
                <w:highlight w:val="yellow"/>
              </w:rPr>
              <w:t>,</w:t>
            </w:r>
            <w:r w:rsidRPr="00617980">
              <w:rPr>
                <w:rFonts w:hAnsi="ＭＳ 明朝" w:hint="eastAsia"/>
                <w:sz w:val="21"/>
                <w:szCs w:val="21"/>
                <w:highlight w:val="yellow"/>
              </w:rPr>
              <w:t>390</w:t>
            </w:r>
          </w:p>
        </w:tc>
      </w:tr>
      <w:tr w:rsidR="00764836" w:rsidRPr="00617980" w14:paraId="1920797E" w14:textId="77777777" w:rsidTr="00CC6E4E">
        <w:trPr>
          <w:trHeight w:val="219"/>
        </w:trPr>
        <w:tc>
          <w:tcPr>
            <w:tcW w:w="2598" w:type="dxa"/>
            <w:tcBorders>
              <w:top w:val="single" w:sz="4" w:space="0" w:color="000000"/>
              <w:left w:val="single" w:sz="8" w:space="0" w:color="auto"/>
              <w:bottom w:val="single" w:sz="4" w:space="0" w:color="auto"/>
              <w:right w:val="single" w:sz="4" w:space="0" w:color="000000"/>
            </w:tcBorders>
            <w:shd w:val="clear" w:color="auto" w:fill="auto"/>
            <w:vAlign w:val="center"/>
          </w:tcPr>
          <w:p w14:paraId="155F5FBF"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定　期　性　貯　金</w:t>
            </w:r>
          </w:p>
        </w:tc>
        <w:tc>
          <w:tcPr>
            <w:tcW w:w="2364" w:type="dxa"/>
            <w:tcBorders>
              <w:top w:val="single" w:sz="4" w:space="0" w:color="000000"/>
              <w:left w:val="single" w:sz="4" w:space="0" w:color="000000"/>
              <w:bottom w:val="single" w:sz="4" w:space="0" w:color="auto"/>
              <w:right w:val="single" w:sz="4" w:space="0" w:color="000000"/>
            </w:tcBorders>
          </w:tcPr>
          <w:p w14:paraId="06E8EAC5"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86,204</w:t>
            </w:r>
            <w:r w:rsidRPr="00617980">
              <w:rPr>
                <w:rFonts w:hAnsi="ＭＳ 明朝"/>
                <w:sz w:val="21"/>
                <w:szCs w:val="21"/>
                <w:highlight w:val="yellow"/>
              </w:rPr>
              <w:t>,</w:t>
            </w:r>
            <w:r w:rsidRPr="00617980">
              <w:rPr>
                <w:rFonts w:hAnsi="ＭＳ 明朝" w:hint="eastAsia"/>
                <w:sz w:val="21"/>
                <w:szCs w:val="21"/>
                <w:highlight w:val="yellow"/>
              </w:rPr>
              <w:t>599（51.94）</w:t>
            </w:r>
          </w:p>
        </w:tc>
        <w:tc>
          <w:tcPr>
            <w:tcW w:w="2364" w:type="dxa"/>
            <w:tcBorders>
              <w:top w:val="single" w:sz="4" w:space="0" w:color="000000"/>
              <w:left w:val="single" w:sz="4" w:space="0" w:color="000000"/>
              <w:bottom w:val="single" w:sz="4" w:space="0" w:color="auto"/>
              <w:right w:val="single" w:sz="4" w:space="0" w:color="auto"/>
            </w:tcBorders>
            <w:shd w:val="clear" w:color="auto" w:fill="auto"/>
          </w:tcPr>
          <w:p w14:paraId="30834CE0" w14:textId="0CEC4DC8"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89,227,170（52.14）</w:t>
            </w:r>
          </w:p>
        </w:tc>
        <w:tc>
          <w:tcPr>
            <w:tcW w:w="1770" w:type="dxa"/>
            <w:tcBorders>
              <w:top w:val="single" w:sz="4" w:space="0" w:color="000000"/>
              <w:left w:val="single" w:sz="4" w:space="0" w:color="auto"/>
              <w:bottom w:val="single" w:sz="4" w:space="0" w:color="auto"/>
              <w:right w:val="single" w:sz="8" w:space="0" w:color="auto"/>
            </w:tcBorders>
            <w:shd w:val="clear" w:color="auto" w:fill="auto"/>
          </w:tcPr>
          <w:p w14:paraId="382907E4" w14:textId="7F50EAD9"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3,022,571</w:t>
            </w:r>
          </w:p>
        </w:tc>
      </w:tr>
      <w:tr w:rsidR="00764836" w:rsidRPr="00617980" w14:paraId="64FF2E01" w14:textId="77777777" w:rsidTr="00CC6E4E">
        <w:trPr>
          <w:trHeight w:val="222"/>
        </w:trPr>
        <w:tc>
          <w:tcPr>
            <w:tcW w:w="2598" w:type="dxa"/>
            <w:tcBorders>
              <w:top w:val="single" w:sz="4" w:space="0" w:color="auto"/>
              <w:left w:val="single" w:sz="8" w:space="0" w:color="auto"/>
              <w:bottom w:val="single" w:sz="8" w:space="0" w:color="auto"/>
              <w:right w:val="single" w:sz="4" w:space="0" w:color="000000"/>
            </w:tcBorders>
            <w:shd w:val="clear" w:color="auto" w:fill="auto"/>
            <w:vAlign w:val="center"/>
          </w:tcPr>
          <w:p w14:paraId="0DE18B14"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そ の 他 の 貯 金</w:t>
            </w:r>
          </w:p>
        </w:tc>
        <w:tc>
          <w:tcPr>
            <w:tcW w:w="2364" w:type="dxa"/>
            <w:tcBorders>
              <w:top w:val="single" w:sz="4" w:space="0" w:color="auto"/>
              <w:left w:val="single" w:sz="4" w:space="0" w:color="000000"/>
              <w:bottom w:val="single" w:sz="8" w:space="0" w:color="auto"/>
              <w:right w:val="single" w:sz="4" w:space="0" w:color="000000"/>
            </w:tcBorders>
          </w:tcPr>
          <w:p w14:paraId="20A12980"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 xml:space="preserve">301,760（ </w:t>
            </w:r>
            <w:r w:rsidRPr="00617980">
              <w:rPr>
                <w:rFonts w:hAnsi="ＭＳ 明朝"/>
                <w:sz w:val="21"/>
                <w:szCs w:val="21"/>
                <w:highlight w:val="yellow"/>
              </w:rPr>
              <w:t>0.18</w:t>
            </w:r>
            <w:r w:rsidRPr="00617980">
              <w:rPr>
                <w:rFonts w:hAnsi="ＭＳ 明朝" w:hint="eastAsia"/>
                <w:sz w:val="21"/>
                <w:szCs w:val="21"/>
                <w:highlight w:val="yellow"/>
              </w:rPr>
              <w:t>）</w:t>
            </w:r>
          </w:p>
        </w:tc>
        <w:tc>
          <w:tcPr>
            <w:tcW w:w="2364" w:type="dxa"/>
            <w:tcBorders>
              <w:top w:val="single" w:sz="4" w:space="0" w:color="auto"/>
              <w:left w:val="single" w:sz="4" w:space="0" w:color="000000"/>
              <w:bottom w:val="single" w:sz="8" w:space="0" w:color="auto"/>
              <w:right w:val="single" w:sz="4" w:space="0" w:color="auto"/>
            </w:tcBorders>
            <w:shd w:val="clear" w:color="auto" w:fill="auto"/>
          </w:tcPr>
          <w:p w14:paraId="61C1E5EB" w14:textId="6070AE0C"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318,562（0.18）</w:t>
            </w:r>
          </w:p>
        </w:tc>
        <w:tc>
          <w:tcPr>
            <w:tcW w:w="1770" w:type="dxa"/>
            <w:tcBorders>
              <w:top w:val="single" w:sz="4" w:space="0" w:color="auto"/>
              <w:left w:val="single" w:sz="4" w:space="0" w:color="auto"/>
              <w:bottom w:val="single" w:sz="8" w:space="0" w:color="auto"/>
              <w:right w:val="single" w:sz="8" w:space="0" w:color="auto"/>
            </w:tcBorders>
            <w:shd w:val="clear" w:color="auto" w:fill="auto"/>
          </w:tcPr>
          <w:p w14:paraId="669E6114" w14:textId="5E4E7679"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16,802</w:t>
            </w:r>
          </w:p>
        </w:tc>
      </w:tr>
      <w:tr w:rsidR="00764836" w:rsidRPr="00617980" w14:paraId="4A869F28" w14:textId="77777777" w:rsidTr="00CC6E4E">
        <w:trPr>
          <w:trHeight w:val="190"/>
        </w:trPr>
        <w:tc>
          <w:tcPr>
            <w:tcW w:w="2598" w:type="dxa"/>
            <w:tcBorders>
              <w:top w:val="single" w:sz="8" w:space="0" w:color="auto"/>
              <w:left w:val="single" w:sz="8" w:space="0" w:color="auto"/>
              <w:bottom w:val="single" w:sz="8" w:space="0" w:color="auto"/>
              <w:right w:val="single" w:sz="4" w:space="0" w:color="000000"/>
            </w:tcBorders>
            <w:shd w:val="clear" w:color="auto" w:fill="auto"/>
            <w:vAlign w:val="center"/>
          </w:tcPr>
          <w:p w14:paraId="2C94D23A"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計</w:t>
            </w:r>
          </w:p>
        </w:tc>
        <w:tc>
          <w:tcPr>
            <w:tcW w:w="2364" w:type="dxa"/>
            <w:tcBorders>
              <w:top w:val="single" w:sz="8" w:space="0" w:color="auto"/>
              <w:left w:val="single" w:sz="4" w:space="0" w:color="000000"/>
              <w:bottom w:val="single" w:sz="8" w:space="0" w:color="auto"/>
              <w:right w:val="single" w:sz="4" w:space="0" w:color="000000"/>
            </w:tcBorders>
          </w:tcPr>
          <w:p w14:paraId="6451CA31"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165,988,520（100.00）</w:t>
            </w:r>
          </w:p>
        </w:tc>
        <w:tc>
          <w:tcPr>
            <w:tcW w:w="2364" w:type="dxa"/>
            <w:tcBorders>
              <w:top w:val="single" w:sz="8" w:space="0" w:color="auto"/>
              <w:left w:val="single" w:sz="4" w:space="0" w:color="000000"/>
              <w:bottom w:val="single" w:sz="8" w:space="0" w:color="auto"/>
              <w:right w:val="single" w:sz="4" w:space="0" w:color="auto"/>
            </w:tcBorders>
            <w:shd w:val="clear" w:color="auto" w:fill="auto"/>
          </w:tcPr>
          <w:p w14:paraId="30C6B2D0" w14:textId="5DD1EBA2"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171,139,283（100.00）</w:t>
            </w:r>
          </w:p>
        </w:tc>
        <w:tc>
          <w:tcPr>
            <w:tcW w:w="1770" w:type="dxa"/>
            <w:tcBorders>
              <w:top w:val="single" w:sz="8" w:space="0" w:color="auto"/>
              <w:left w:val="single" w:sz="4" w:space="0" w:color="auto"/>
              <w:bottom w:val="single" w:sz="8" w:space="0" w:color="auto"/>
              <w:right w:val="single" w:sz="8" w:space="0" w:color="auto"/>
            </w:tcBorders>
            <w:shd w:val="clear" w:color="auto" w:fill="auto"/>
          </w:tcPr>
          <w:p w14:paraId="51C69673" w14:textId="0323F2AD"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5,150,763</w:t>
            </w:r>
          </w:p>
        </w:tc>
      </w:tr>
      <w:tr w:rsidR="00764836" w:rsidRPr="00617980" w14:paraId="3142E5F2" w14:textId="77777777" w:rsidTr="00CC6E4E">
        <w:trPr>
          <w:trHeight w:val="249"/>
        </w:trPr>
        <w:tc>
          <w:tcPr>
            <w:tcW w:w="2598" w:type="dxa"/>
            <w:tcBorders>
              <w:top w:val="single" w:sz="8" w:space="0" w:color="auto"/>
              <w:left w:val="single" w:sz="8" w:space="0" w:color="auto"/>
              <w:bottom w:val="double" w:sz="4" w:space="0" w:color="auto"/>
              <w:right w:val="single" w:sz="4" w:space="0" w:color="000000"/>
            </w:tcBorders>
            <w:shd w:val="clear" w:color="auto" w:fill="auto"/>
            <w:vAlign w:val="center"/>
          </w:tcPr>
          <w:p w14:paraId="29949228"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譲　渡　性　貯　金</w:t>
            </w:r>
          </w:p>
        </w:tc>
        <w:tc>
          <w:tcPr>
            <w:tcW w:w="2364" w:type="dxa"/>
            <w:tcBorders>
              <w:top w:val="single" w:sz="8" w:space="0" w:color="auto"/>
              <w:left w:val="single" w:sz="4" w:space="0" w:color="000000"/>
              <w:bottom w:val="double" w:sz="4" w:space="0" w:color="auto"/>
              <w:right w:val="single" w:sz="4" w:space="0" w:color="000000"/>
            </w:tcBorders>
          </w:tcPr>
          <w:p w14:paraId="43B7CD17"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sz w:val="21"/>
                <w:szCs w:val="21"/>
                <w:highlight w:val="yellow"/>
              </w:rPr>
              <w:t xml:space="preserve">  </w:t>
            </w:r>
            <w:r w:rsidRPr="00617980">
              <w:rPr>
                <w:rFonts w:hAnsi="ＭＳ 明朝" w:hint="eastAsia"/>
                <w:sz w:val="21"/>
                <w:szCs w:val="21"/>
                <w:highlight w:val="yellow"/>
              </w:rPr>
              <w:t>0（  0.00）</w:t>
            </w:r>
          </w:p>
        </w:tc>
        <w:tc>
          <w:tcPr>
            <w:tcW w:w="2364" w:type="dxa"/>
            <w:tcBorders>
              <w:top w:val="single" w:sz="8" w:space="0" w:color="auto"/>
              <w:left w:val="single" w:sz="4" w:space="0" w:color="000000"/>
              <w:bottom w:val="double" w:sz="4" w:space="0" w:color="auto"/>
              <w:right w:val="single" w:sz="4" w:space="0" w:color="auto"/>
            </w:tcBorders>
            <w:shd w:val="clear" w:color="auto" w:fill="auto"/>
          </w:tcPr>
          <w:p w14:paraId="7D43CCE9" w14:textId="5949878F"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0（0.00）</w:t>
            </w:r>
          </w:p>
        </w:tc>
        <w:tc>
          <w:tcPr>
            <w:tcW w:w="1770" w:type="dxa"/>
            <w:tcBorders>
              <w:top w:val="single" w:sz="8" w:space="0" w:color="auto"/>
              <w:left w:val="single" w:sz="4" w:space="0" w:color="auto"/>
              <w:bottom w:val="double" w:sz="4" w:space="0" w:color="auto"/>
              <w:right w:val="single" w:sz="8" w:space="0" w:color="auto"/>
            </w:tcBorders>
            <w:shd w:val="clear" w:color="auto" w:fill="auto"/>
          </w:tcPr>
          <w:p w14:paraId="2D18F384" w14:textId="15218DD9"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0</w:t>
            </w:r>
          </w:p>
        </w:tc>
      </w:tr>
      <w:tr w:rsidR="00764836" w:rsidRPr="00617980" w14:paraId="0F55088A" w14:textId="77777777" w:rsidTr="00CC6E4E">
        <w:trPr>
          <w:trHeight w:val="157"/>
        </w:trPr>
        <w:tc>
          <w:tcPr>
            <w:tcW w:w="2598" w:type="dxa"/>
            <w:tcBorders>
              <w:top w:val="double" w:sz="4" w:space="0" w:color="auto"/>
              <w:left w:val="single" w:sz="8" w:space="0" w:color="auto"/>
              <w:bottom w:val="single" w:sz="8" w:space="0" w:color="auto"/>
              <w:right w:val="single" w:sz="4" w:space="0" w:color="000000"/>
            </w:tcBorders>
            <w:shd w:val="clear" w:color="auto" w:fill="auto"/>
            <w:vAlign w:val="center"/>
          </w:tcPr>
          <w:p w14:paraId="6E7C4A54"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合　　　　計</w:t>
            </w:r>
          </w:p>
        </w:tc>
        <w:tc>
          <w:tcPr>
            <w:tcW w:w="2364" w:type="dxa"/>
            <w:tcBorders>
              <w:top w:val="double" w:sz="4" w:space="0" w:color="auto"/>
              <w:left w:val="single" w:sz="4" w:space="0" w:color="000000"/>
              <w:bottom w:val="single" w:sz="8" w:space="0" w:color="auto"/>
              <w:right w:val="single" w:sz="4" w:space="0" w:color="000000"/>
            </w:tcBorders>
            <w:vAlign w:val="center"/>
          </w:tcPr>
          <w:p w14:paraId="313C7B6B"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165,988,520（100.00）</w:t>
            </w:r>
          </w:p>
        </w:tc>
        <w:tc>
          <w:tcPr>
            <w:tcW w:w="2364" w:type="dxa"/>
            <w:tcBorders>
              <w:top w:val="double" w:sz="4" w:space="0" w:color="auto"/>
              <w:left w:val="single" w:sz="4" w:space="0" w:color="000000"/>
              <w:bottom w:val="single" w:sz="8" w:space="0" w:color="auto"/>
              <w:right w:val="single" w:sz="4" w:space="0" w:color="auto"/>
            </w:tcBorders>
            <w:shd w:val="clear" w:color="auto" w:fill="auto"/>
            <w:vAlign w:val="center"/>
          </w:tcPr>
          <w:p w14:paraId="785777EF" w14:textId="74E24D64"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171,139,283（100.00）</w:t>
            </w:r>
          </w:p>
        </w:tc>
        <w:tc>
          <w:tcPr>
            <w:tcW w:w="1770" w:type="dxa"/>
            <w:tcBorders>
              <w:top w:val="double" w:sz="4" w:space="0" w:color="auto"/>
              <w:left w:val="single" w:sz="4" w:space="0" w:color="auto"/>
              <w:bottom w:val="single" w:sz="8" w:space="0" w:color="auto"/>
              <w:right w:val="single" w:sz="8" w:space="0" w:color="auto"/>
            </w:tcBorders>
            <w:shd w:val="clear" w:color="auto" w:fill="auto"/>
            <w:vAlign w:val="center"/>
          </w:tcPr>
          <w:p w14:paraId="4EA0F147" w14:textId="434B7DC0"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5,150,763</w:t>
            </w:r>
          </w:p>
        </w:tc>
      </w:tr>
    </w:tbl>
    <w:p w14:paraId="4C353E25" w14:textId="77777777" w:rsidR="00430C90" w:rsidRPr="00617980" w:rsidRDefault="00430C90" w:rsidP="00430C90">
      <w:pPr>
        <w:rPr>
          <w:rFonts w:hAnsi="ＭＳ 明朝"/>
          <w:spacing w:val="8"/>
          <w:sz w:val="21"/>
          <w:szCs w:val="21"/>
          <w:highlight w:val="yellow"/>
        </w:rPr>
      </w:pPr>
      <w:r w:rsidRPr="00617980">
        <w:rPr>
          <w:rFonts w:hAnsi="ＭＳ 明朝" w:hint="eastAsia"/>
          <w:sz w:val="21"/>
          <w:szCs w:val="21"/>
          <w:highlight w:val="yellow"/>
        </w:rPr>
        <w:t>（注）１．流動性貯金＝当座貯金＋普通貯金＋貯蓄貯金＋通知貯金</w:t>
      </w:r>
    </w:p>
    <w:p w14:paraId="319DEB22" w14:textId="77777777" w:rsidR="00430C90" w:rsidRPr="00617980" w:rsidRDefault="00430C90" w:rsidP="00430C90">
      <w:pPr>
        <w:rPr>
          <w:rFonts w:hAnsi="ＭＳ 明朝"/>
          <w:sz w:val="21"/>
          <w:szCs w:val="21"/>
          <w:highlight w:val="yellow"/>
        </w:rPr>
      </w:pPr>
      <w:r w:rsidRPr="00617980">
        <w:rPr>
          <w:rFonts w:hAnsi="ＭＳ 明朝" w:hint="eastAsia"/>
          <w:sz w:val="21"/>
          <w:szCs w:val="21"/>
          <w:highlight w:val="yellow"/>
        </w:rPr>
        <w:t xml:space="preserve">　　　２．定期性貯金＝定期貯金＋定期積金</w:t>
      </w:r>
    </w:p>
    <w:p w14:paraId="12523B17" w14:textId="77777777" w:rsidR="00430C90" w:rsidRPr="00617980" w:rsidRDefault="00430C90" w:rsidP="00430C90">
      <w:pPr>
        <w:rPr>
          <w:rFonts w:hAnsi="ＭＳ 明朝"/>
          <w:sz w:val="21"/>
          <w:szCs w:val="21"/>
          <w:highlight w:val="yellow"/>
        </w:rPr>
      </w:pPr>
      <w:r w:rsidRPr="00617980">
        <w:rPr>
          <w:rFonts w:hAnsi="ＭＳ 明朝" w:hint="eastAsia"/>
          <w:sz w:val="21"/>
          <w:szCs w:val="21"/>
          <w:highlight w:val="yellow"/>
        </w:rPr>
        <w:t xml:space="preserve"> 　　</w:t>
      </w:r>
      <w:r w:rsidR="00354673" w:rsidRPr="00617980">
        <w:rPr>
          <w:rFonts w:hAnsi="ＭＳ 明朝" w:hint="eastAsia"/>
          <w:sz w:val="21"/>
          <w:szCs w:val="21"/>
          <w:highlight w:val="yellow"/>
        </w:rPr>
        <w:t xml:space="preserve"> ３．</w:t>
      </w:r>
      <w:r w:rsidR="00354673" w:rsidRPr="00617980">
        <w:rPr>
          <w:rFonts w:hint="eastAsia"/>
          <w:sz w:val="21"/>
          <w:szCs w:val="21"/>
          <w:highlight w:val="yellow"/>
        </w:rPr>
        <w:t>（　）内は構成比です。</w:t>
      </w:r>
    </w:p>
    <w:p w14:paraId="77B19C9F" w14:textId="77777777" w:rsidR="00354673" w:rsidRPr="00617980" w:rsidRDefault="00354673" w:rsidP="00430C90">
      <w:pPr>
        <w:rPr>
          <w:rFonts w:hAnsi="ＭＳ 明朝"/>
          <w:spacing w:val="8"/>
          <w:highlight w:val="yellow"/>
        </w:rPr>
      </w:pPr>
    </w:p>
    <w:p w14:paraId="73D27399" w14:textId="77777777" w:rsidR="00430C90" w:rsidRPr="00617980" w:rsidRDefault="00430C90" w:rsidP="0037571B">
      <w:pPr>
        <w:ind w:firstLineChars="100" w:firstLine="220"/>
        <w:rPr>
          <w:rFonts w:ascii="ＭＳ ゴシック" w:eastAsia="ＭＳ ゴシック" w:hAnsi="ＭＳ ゴシック"/>
          <w:spacing w:val="8"/>
          <w:sz w:val="22"/>
          <w:szCs w:val="22"/>
          <w:highlight w:val="yellow"/>
        </w:rPr>
      </w:pPr>
      <w:r w:rsidRPr="00617980">
        <w:rPr>
          <w:rFonts w:ascii="ＭＳ ゴシック" w:eastAsia="ＭＳ ゴシック" w:hAnsi="ＭＳ ゴシック" w:hint="eastAsia"/>
          <w:bCs/>
          <w:sz w:val="22"/>
          <w:szCs w:val="22"/>
          <w:highlight w:val="yellow"/>
        </w:rPr>
        <w:t>②　定期貯金残高</w:t>
      </w:r>
    </w:p>
    <w:p w14:paraId="6BA9ADE3" w14:textId="77777777" w:rsidR="00430C90" w:rsidRPr="00617980" w:rsidRDefault="00430C90" w:rsidP="00430C90">
      <w:pPr>
        <w:spacing w:line="222" w:lineRule="exact"/>
        <w:rPr>
          <w:rFonts w:hAnsi="ＭＳ 明朝"/>
          <w:spacing w:val="8"/>
          <w:sz w:val="21"/>
          <w:szCs w:val="21"/>
          <w:highlight w:val="yellow"/>
        </w:rPr>
      </w:pPr>
      <w:r w:rsidRPr="00617980">
        <w:rPr>
          <w:rFonts w:hAnsi="ＭＳ 明朝" w:hint="eastAsia"/>
          <w:highlight w:val="yellow"/>
        </w:rPr>
        <w:t xml:space="preserve">　　</w:t>
      </w:r>
      <w:r w:rsidRPr="00617980">
        <w:rPr>
          <w:rFonts w:hAnsi="ＭＳ 明朝"/>
          <w:highlight w:val="yellow"/>
        </w:rPr>
        <w:t xml:space="preserve">          </w:t>
      </w:r>
      <w:r w:rsidR="001468CA" w:rsidRPr="00617980">
        <w:rPr>
          <w:rFonts w:hAnsi="ＭＳ 明朝" w:hint="eastAsia"/>
          <w:highlight w:val="yellow"/>
        </w:rPr>
        <w:t xml:space="preserve">　　　　　　</w:t>
      </w:r>
      <w:r w:rsidRPr="00617980">
        <w:rPr>
          <w:rFonts w:hAnsi="ＭＳ 明朝"/>
          <w:highlight w:val="yellow"/>
        </w:rPr>
        <w:t xml:space="preserve">     </w:t>
      </w:r>
      <w:r w:rsidRPr="00617980">
        <w:rPr>
          <w:rFonts w:hAnsi="ＭＳ 明朝" w:hint="eastAsia"/>
          <w:highlight w:val="yellow"/>
        </w:rPr>
        <w:t xml:space="preserve">　　　　　　　</w:t>
      </w:r>
      <w:r w:rsidR="00200AF0" w:rsidRPr="00617980">
        <w:rPr>
          <w:rFonts w:hAnsi="ＭＳ 明朝" w:hint="eastAsia"/>
          <w:highlight w:val="yellow"/>
        </w:rPr>
        <w:t xml:space="preserve">  </w:t>
      </w:r>
      <w:r w:rsidRPr="00617980">
        <w:rPr>
          <w:rFonts w:hAnsi="ＭＳ 明朝" w:hint="eastAsia"/>
          <w:highlight w:val="yellow"/>
        </w:rPr>
        <w:t xml:space="preserve">　</w:t>
      </w:r>
      <w:r w:rsidR="00B250CB" w:rsidRPr="00617980">
        <w:rPr>
          <w:rFonts w:hAnsi="ＭＳ 明朝" w:hint="eastAsia"/>
          <w:highlight w:val="yellow"/>
        </w:rPr>
        <w:t xml:space="preserve">    </w:t>
      </w:r>
      <w:r w:rsidR="00684FCE" w:rsidRPr="00617980">
        <w:rPr>
          <w:rFonts w:hAnsi="ＭＳ 明朝" w:hint="eastAsia"/>
          <w:highlight w:val="yellow"/>
        </w:rPr>
        <w:t xml:space="preserve">　</w:t>
      </w:r>
      <w:r w:rsidR="003B3765" w:rsidRPr="00617980">
        <w:rPr>
          <w:rFonts w:hAnsi="ＭＳ 明朝" w:hint="eastAsia"/>
          <w:highlight w:val="yellow"/>
        </w:rPr>
        <w:t xml:space="preserve">　　</w:t>
      </w:r>
      <w:r w:rsidR="00B250CB" w:rsidRPr="00617980">
        <w:rPr>
          <w:rFonts w:hAnsi="ＭＳ 明朝" w:hint="eastAsia"/>
          <w:highlight w:val="yellow"/>
        </w:rPr>
        <w:t xml:space="preserve">  </w:t>
      </w:r>
      <w:r w:rsidR="00B250CB" w:rsidRPr="00617980">
        <w:rPr>
          <w:rFonts w:hAnsi="ＭＳ 明朝" w:hint="eastAsia"/>
          <w:sz w:val="21"/>
          <w:szCs w:val="21"/>
          <w:highlight w:val="yellow"/>
        </w:rPr>
        <w:t>（単位：</w:t>
      </w:r>
      <w:r w:rsidR="00684FCE" w:rsidRPr="00617980">
        <w:rPr>
          <w:rFonts w:hAnsi="ＭＳ 明朝" w:hint="eastAsia"/>
          <w:sz w:val="21"/>
          <w:szCs w:val="21"/>
          <w:highlight w:val="yellow"/>
        </w:rPr>
        <w:t>千</w:t>
      </w:r>
      <w:r w:rsidRPr="00617980">
        <w:rPr>
          <w:rFonts w:hAnsi="ＭＳ 明朝" w:hint="eastAsia"/>
          <w:sz w:val="21"/>
          <w:szCs w:val="21"/>
          <w:highlight w:val="yellow"/>
        </w:rPr>
        <w:t>円）</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1"/>
        <w:gridCol w:w="2383"/>
        <w:gridCol w:w="2255"/>
        <w:gridCol w:w="2281"/>
        <w:gridCol w:w="1770"/>
      </w:tblGrid>
      <w:tr w:rsidR="00E34D1A" w:rsidRPr="00617980" w14:paraId="19070B45" w14:textId="77777777" w:rsidTr="00CC6E4E">
        <w:trPr>
          <w:trHeight w:val="285"/>
        </w:trPr>
        <w:tc>
          <w:tcPr>
            <w:tcW w:w="2694"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6780E0AA"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種　　　　類</w:t>
            </w:r>
          </w:p>
        </w:tc>
        <w:tc>
          <w:tcPr>
            <w:tcW w:w="2255" w:type="dxa"/>
            <w:tcBorders>
              <w:top w:val="single" w:sz="8" w:space="0" w:color="auto"/>
              <w:left w:val="single" w:sz="4" w:space="0" w:color="000000"/>
              <w:bottom w:val="single" w:sz="8" w:space="0" w:color="auto"/>
              <w:right w:val="single" w:sz="4" w:space="0" w:color="000000"/>
            </w:tcBorders>
            <w:shd w:val="clear" w:color="auto" w:fill="auto"/>
            <w:vAlign w:val="center"/>
          </w:tcPr>
          <w:p w14:paraId="5637B5B2" w14:textId="216271B4"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281" w:type="dxa"/>
            <w:tcBorders>
              <w:top w:val="single" w:sz="8" w:space="0" w:color="auto"/>
              <w:left w:val="single" w:sz="4" w:space="0" w:color="000000"/>
              <w:bottom w:val="single" w:sz="8" w:space="0" w:color="auto"/>
              <w:right w:val="single" w:sz="4" w:space="0" w:color="auto"/>
            </w:tcBorders>
            <w:shd w:val="clear" w:color="auto" w:fill="auto"/>
            <w:vAlign w:val="center"/>
          </w:tcPr>
          <w:p w14:paraId="324242A2" w14:textId="62A1FC2A"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w:t>
            </w:r>
          </w:p>
        </w:tc>
        <w:tc>
          <w:tcPr>
            <w:tcW w:w="1770" w:type="dxa"/>
            <w:tcBorders>
              <w:top w:val="single" w:sz="8" w:space="0" w:color="auto"/>
              <w:left w:val="single" w:sz="4" w:space="0" w:color="auto"/>
              <w:bottom w:val="single" w:sz="8" w:space="0" w:color="auto"/>
              <w:right w:val="single" w:sz="8" w:space="0" w:color="auto"/>
            </w:tcBorders>
            <w:shd w:val="clear" w:color="auto" w:fill="auto"/>
            <w:vAlign w:val="center"/>
          </w:tcPr>
          <w:p w14:paraId="330319F1"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増　　減</w:t>
            </w:r>
          </w:p>
        </w:tc>
      </w:tr>
      <w:tr w:rsidR="00764836" w:rsidRPr="00617980" w14:paraId="47F8D1DB" w14:textId="77777777" w:rsidTr="00CC6E4E">
        <w:trPr>
          <w:trHeight w:val="264"/>
        </w:trPr>
        <w:tc>
          <w:tcPr>
            <w:tcW w:w="2694" w:type="dxa"/>
            <w:gridSpan w:val="2"/>
            <w:tcBorders>
              <w:top w:val="single" w:sz="8" w:space="0" w:color="auto"/>
              <w:left w:val="single" w:sz="8" w:space="0" w:color="auto"/>
              <w:bottom w:val="nil"/>
              <w:right w:val="single" w:sz="4" w:space="0" w:color="000000"/>
            </w:tcBorders>
            <w:shd w:val="clear" w:color="auto" w:fill="auto"/>
            <w:vAlign w:val="center"/>
          </w:tcPr>
          <w:p w14:paraId="3E480BF1" w14:textId="77777777" w:rsidR="00764836" w:rsidRPr="00617980" w:rsidRDefault="00764836" w:rsidP="00764836">
            <w:pPr>
              <w:kinsoku w:val="0"/>
              <w:overflowPunct w:val="0"/>
              <w:autoSpaceDE w:val="0"/>
              <w:autoSpaceDN w:val="0"/>
              <w:spacing w:line="296" w:lineRule="atLeast"/>
              <w:rPr>
                <w:rFonts w:hAnsi="ＭＳ 明朝"/>
                <w:sz w:val="21"/>
                <w:szCs w:val="21"/>
                <w:highlight w:val="yellow"/>
              </w:rPr>
            </w:pPr>
            <w:r w:rsidRPr="00617980">
              <w:rPr>
                <w:rFonts w:hAnsi="ＭＳ 明朝"/>
                <w:sz w:val="21"/>
                <w:szCs w:val="21"/>
                <w:highlight w:val="yellow"/>
              </w:rPr>
              <w:t xml:space="preserve"> </w:t>
            </w:r>
            <w:r w:rsidRPr="00617980">
              <w:rPr>
                <w:rFonts w:hAnsi="ＭＳ 明朝" w:hint="eastAsia"/>
                <w:sz w:val="21"/>
                <w:szCs w:val="21"/>
                <w:highlight w:val="yellow"/>
              </w:rPr>
              <w:t>定期貯金</w:t>
            </w:r>
          </w:p>
        </w:tc>
        <w:tc>
          <w:tcPr>
            <w:tcW w:w="2255" w:type="dxa"/>
            <w:tcBorders>
              <w:top w:val="single" w:sz="8" w:space="0" w:color="auto"/>
              <w:left w:val="single" w:sz="4" w:space="0" w:color="000000"/>
              <w:bottom w:val="nil"/>
              <w:right w:val="single" w:sz="4" w:space="0" w:color="auto"/>
            </w:tcBorders>
            <w:shd w:val="clear" w:color="auto" w:fill="auto"/>
          </w:tcPr>
          <w:p w14:paraId="6CFEE707"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85,376,165（100.00）</w:t>
            </w:r>
          </w:p>
        </w:tc>
        <w:tc>
          <w:tcPr>
            <w:tcW w:w="2281" w:type="dxa"/>
            <w:tcBorders>
              <w:top w:val="single" w:sz="8" w:space="0" w:color="auto"/>
              <w:left w:val="single" w:sz="4" w:space="0" w:color="000000"/>
              <w:bottom w:val="nil"/>
              <w:right w:val="single" w:sz="4" w:space="0" w:color="auto"/>
            </w:tcBorders>
            <w:shd w:val="clear" w:color="auto" w:fill="auto"/>
          </w:tcPr>
          <w:p w14:paraId="09F1E684" w14:textId="4479E83E"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85,914,306（100.00）</w:t>
            </w:r>
          </w:p>
        </w:tc>
        <w:tc>
          <w:tcPr>
            <w:tcW w:w="1770" w:type="dxa"/>
            <w:tcBorders>
              <w:top w:val="single" w:sz="8" w:space="0" w:color="auto"/>
              <w:left w:val="single" w:sz="4" w:space="0" w:color="auto"/>
              <w:bottom w:val="nil"/>
              <w:right w:val="single" w:sz="8" w:space="0" w:color="auto"/>
            </w:tcBorders>
            <w:shd w:val="clear" w:color="auto" w:fill="auto"/>
          </w:tcPr>
          <w:p w14:paraId="202509E1" w14:textId="16468B6D"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538,141</w:t>
            </w:r>
          </w:p>
        </w:tc>
      </w:tr>
      <w:tr w:rsidR="00764836" w:rsidRPr="00617980" w14:paraId="0240F2F9" w14:textId="77777777" w:rsidTr="00CC6E4E">
        <w:trPr>
          <w:cantSplit/>
          <w:trHeight w:val="248"/>
        </w:trPr>
        <w:tc>
          <w:tcPr>
            <w:tcW w:w="311" w:type="dxa"/>
            <w:vMerge w:val="restart"/>
            <w:tcBorders>
              <w:top w:val="nil"/>
              <w:left w:val="single" w:sz="8" w:space="0" w:color="auto"/>
              <w:bottom w:val="nil"/>
              <w:right w:val="single" w:sz="4" w:space="0" w:color="000000"/>
            </w:tcBorders>
            <w:shd w:val="clear" w:color="auto" w:fill="auto"/>
          </w:tcPr>
          <w:p w14:paraId="2F97A596" w14:textId="77777777" w:rsidR="00764836" w:rsidRPr="00617980" w:rsidRDefault="00764836" w:rsidP="00764836">
            <w:pPr>
              <w:kinsoku w:val="0"/>
              <w:overflowPunct w:val="0"/>
              <w:autoSpaceDE w:val="0"/>
              <w:autoSpaceDN w:val="0"/>
              <w:spacing w:line="296" w:lineRule="atLeast"/>
              <w:rPr>
                <w:rFonts w:hAnsi="ＭＳ 明朝"/>
                <w:sz w:val="21"/>
                <w:szCs w:val="21"/>
                <w:highlight w:val="yellow"/>
              </w:rPr>
            </w:pPr>
          </w:p>
        </w:tc>
        <w:tc>
          <w:tcPr>
            <w:tcW w:w="2383" w:type="dxa"/>
            <w:tcBorders>
              <w:top w:val="single" w:sz="4" w:space="0" w:color="000000"/>
              <w:left w:val="single" w:sz="4" w:space="0" w:color="000000"/>
              <w:bottom w:val="nil"/>
              <w:right w:val="single" w:sz="4" w:space="0" w:color="000000"/>
            </w:tcBorders>
            <w:shd w:val="clear" w:color="auto" w:fill="auto"/>
            <w:vAlign w:val="center"/>
          </w:tcPr>
          <w:p w14:paraId="67B83BF7" w14:textId="77777777" w:rsidR="00764836" w:rsidRPr="00617980" w:rsidRDefault="00764836" w:rsidP="00764836">
            <w:pPr>
              <w:kinsoku w:val="0"/>
              <w:overflowPunct w:val="0"/>
              <w:autoSpaceDE w:val="0"/>
              <w:autoSpaceDN w:val="0"/>
              <w:spacing w:line="296" w:lineRule="atLeast"/>
              <w:rPr>
                <w:rFonts w:hAnsi="ＭＳ 明朝"/>
                <w:sz w:val="21"/>
                <w:szCs w:val="21"/>
                <w:highlight w:val="yellow"/>
              </w:rPr>
            </w:pPr>
            <w:r w:rsidRPr="00617980">
              <w:rPr>
                <w:rFonts w:hAnsi="ＭＳ 明朝"/>
                <w:sz w:val="21"/>
                <w:szCs w:val="21"/>
                <w:highlight w:val="yellow"/>
              </w:rPr>
              <w:t xml:space="preserve"> </w:t>
            </w:r>
            <w:r w:rsidRPr="00617980">
              <w:rPr>
                <w:rFonts w:hAnsi="ＭＳ 明朝" w:hint="eastAsia"/>
                <w:sz w:val="21"/>
                <w:szCs w:val="21"/>
                <w:highlight w:val="yellow"/>
              </w:rPr>
              <w:t>うち固定金利定期</w:t>
            </w:r>
          </w:p>
        </w:tc>
        <w:tc>
          <w:tcPr>
            <w:tcW w:w="2255" w:type="dxa"/>
            <w:tcBorders>
              <w:top w:val="single" w:sz="4" w:space="0" w:color="000000"/>
              <w:left w:val="single" w:sz="4" w:space="0" w:color="000000"/>
              <w:bottom w:val="nil"/>
              <w:right w:val="single" w:sz="4" w:space="0" w:color="auto"/>
            </w:tcBorders>
            <w:shd w:val="clear" w:color="auto" w:fill="auto"/>
          </w:tcPr>
          <w:p w14:paraId="21E14FB8"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85,375,651（100.00）</w:t>
            </w:r>
          </w:p>
        </w:tc>
        <w:tc>
          <w:tcPr>
            <w:tcW w:w="2281" w:type="dxa"/>
            <w:tcBorders>
              <w:top w:val="single" w:sz="4" w:space="0" w:color="000000"/>
              <w:left w:val="single" w:sz="4" w:space="0" w:color="000000"/>
              <w:bottom w:val="nil"/>
              <w:right w:val="single" w:sz="4" w:space="0" w:color="auto"/>
            </w:tcBorders>
            <w:shd w:val="clear" w:color="auto" w:fill="auto"/>
          </w:tcPr>
          <w:p w14:paraId="5BBC0947" w14:textId="5403D12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85,913,793（100.00）</w:t>
            </w:r>
          </w:p>
        </w:tc>
        <w:tc>
          <w:tcPr>
            <w:tcW w:w="1770" w:type="dxa"/>
            <w:tcBorders>
              <w:top w:val="single" w:sz="4" w:space="0" w:color="000000"/>
              <w:left w:val="single" w:sz="4" w:space="0" w:color="auto"/>
              <w:bottom w:val="nil"/>
              <w:right w:val="single" w:sz="8" w:space="0" w:color="auto"/>
            </w:tcBorders>
            <w:shd w:val="clear" w:color="auto" w:fill="auto"/>
          </w:tcPr>
          <w:p w14:paraId="57BCD4EA" w14:textId="70DA4703"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538,142</w:t>
            </w:r>
          </w:p>
        </w:tc>
      </w:tr>
      <w:tr w:rsidR="00764836" w:rsidRPr="00617980" w14:paraId="0EF1222F" w14:textId="77777777" w:rsidTr="00CC6E4E">
        <w:trPr>
          <w:cantSplit/>
          <w:trHeight w:val="321"/>
        </w:trPr>
        <w:tc>
          <w:tcPr>
            <w:tcW w:w="311" w:type="dxa"/>
            <w:vMerge/>
            <w:tcBorders>
              <w:top w:val="nil"/>
              <w:left w:val="single" w:sz="8" w:space="0" w:color="auto"/>
              <w:bottom w:val="single" w:sz="8" w:space="0" w:color="auto"/>
              <w:right w:val="single" w:sz="4" w:space="0" w:color="000000"/>
            </w:tcBorders>
            <w:shd w:val="clear" w:color="auto" w:fill="auto"/>
          </w:tcPr>
          <w:p w14:paraId="10B5E565" w14:textId="77777777" w:rsidR="00764836" w:rsidRPr="00617980" w:rsidRDefault="00764836" w:rsidP="00764836">
            <w:pPr>
              <w:autoSpaceDE w:val="0"/>
              <w:autoSpaceDN w:val="0"/>
              <w:rPr>
                <w:rFonts w:hAnsi="ＭＳ 明朝"/>
                <w:sz w:val="21"/>
                <w:szCs w:val="21"/>
                <w:highlight w:val="yellow"/>
              </w:rPr>
            </w:pPr>
          </w:p>
        </w:tc>
        <w:tc>
          <w:tcPr>
            <w:tcW w:w="2383" w:type="dxa"/>
            <w:tcBorders>
              <w:top w:val="single" w:sz="4" w:space="0" w:color="000000"/>
              <w:left w:val="single" w:sz="4" w:space="0" w:color="000000"/>
              <w:bottom w:val="single" w:sz="8" w:space="0" w:color="auto"/>
              <w:right w:val="single" w:sz="4" w:space="0" w:color="000000"/>
            </w:tcBorders>
            <w:shd w:val="clear" w:color="auto" w:fill="auto"/>
            <w:vAlign w:val="center"/>
          </w:tcPr>
          <w:p w14:paraId="2D2E0A3E" w14:textId="77777777" w:rsidR="00764836" w:rsidRPr="00617980" w:rsidRDefault="00764836" w:rsidP="00764836">
            <w:pPr>
              <w:kinsoku w:val="0"/>
              <w:overflowPunct w:val="0"/>
              <w:autoSpaceDE w:val="0"/>
              <w:autoSpaceDN w:val="0"/>
              <w:spacing w:line="296" w:lineRule="atLeast"/>
              <w:rPr>
                <w:rFonts w:hAnsi="ＭＳ 明朝"/>
                <w:sz w:val="21"/>
                <w:szCs w:val="21"/>
                <w:highlight w:val="yellow"/>
              </w:rPr>
            </w:pPr>
            <w:r w:rsidRPr="00617980">
              <w:rPr>
                <w:rFonts w:hAnsi="ＭＳ 明朝"/>
                <w:sz w:val="21"/>
                <w:szCs w:val="21"/>
                <w:highlight w:val="yellow"/>
              </w:rPr>
              <w:t xml:space="preserve"> </w:t>
            </w:r>
            <w:r w:rsidRPr="00617980">
              <w:rPr>
                <w:rFonts w:hAnsi="ＭＳ 明朝" w:hint="eastAsia"/>
                <w:sz w:val="21"/>
                <w:szCs w:val="21"/>
                <w:highlight w:val="yellow"/>
              </w:rPr>
              <w:t>うち変動金利定期</w:t>
            </w:r>
          </w:p>
        </w:tc>
        <w:tc>
          <w:tcPr>
            <w:tcW w:w="2255" w:type="dxa"/>
            <w:tcBorders>
              <w:top w:val="single" w:sz="4" w:space="0" w:color="000000"/>
              <w:left w:val="single" w:sz="4" w:space="0" w:color="000000"/>
              <w:bottom w:val="single" w:sz="8" w:space="0" w:color="auto"/>
              <w:right w:val="single" w:sz="4" w:space="0" w:color="auto"/>
            </w:tcBorders>
            <w:shd w:val="clear" w:color="auto" w:fill="auto"/>
          </w:tcPr>
          <w:p w14:paraId="5A4BBFFE" w14:textId="77777777" w:rsidR="00764836" w:rsidRPr="00617980" w:rsidRDefault="00764836" w:rsidP="00764836">
            <w:pPr>
              <w:tabs>
                <w:tab w:val="center" w:pos="960"/>
                <w:tab w:val="right" w:pos="1921"/>
              </w:tabs>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514（  0.00）</w:t>
            </w:r>
          </w:p>
        </w:tc>
        <w:tc>
          <w:tcPr>
            <w:tcW w:w="2281" w:type="dxa"/>
            <w:tcBorders>
              <w:top w:val="single" w:sz="4" w:space="0" w:color="000000"/>
              <w:left w:val="single" w:sz="4" w:space="0" w:color="000000"/>
              <w:bottom w:val="single" w:sz="8" w:space="0" w:color="auto"/>
              <w:right w:val="single" w:sz="4" w:space="0" w:color="auto"/>
            </w:tcBorders>
            <w:shd w:val="clear" w:color="auto" w:fill="auto"/>
          </w:tcPr>
          <w:p w14:paraId="27115A74" w14:textId="174EC707" w:rsidR="00764836" w:rsidRPr="00617980" w:rsidRDefault="00764836" w:rsidP="00764836">
            <w:pPr>
              <w:tabs>
                <w:tab w:val="center" w:pos="960"/>
                <w:tab w:val="right" w:pos="1921"/>
              </w:tabs>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513（0.00）</w:t>
            </w:r>
          </w:p>
        </w:tc>
        <w:tc>
          <w:tcPr>
            <w:tcW w:w="1770" w:type="dxa"/>
            <w:tcBorders>
              <w:top w:val="single" w:sz="4" w:space="0" w:color="000000"/>
              <w:left w:val="single" w:sz="4" w:space="0" w:color="auto"/>
              <w:bottom w:val="single" w:sz="8" w:space="0" w:color="auto"/>
              <w:right w:val="single" w:sz="8" w:space="0" w:color="auto"/>
            </w:tcBorders>
            <w:shd w:val="clear" w:color="auto" w:fill="auto"/>
          </w:tcPr>
          <w:p w14:paraId="5FC7CC2F" w14:textId="679998C3" w:rsidR="00764836" w:rsidRPr="00617980" w:rsidRDefault="00764836" w:rsidP="00764836">
            <w:pPr>
              <w:kinsoku w:val="0"/>
              <w:wordWrap w:val="0"/>
              <w:overflowPunct w:val="0"/>
              <w:autoSpaceDE w:val="0"/>
              <w:autoSpaceDN w:val="0"/>
              <w:spacing w:line="296" w:lineRule="atLeast"/>
              <w:ind w:right="105"/>
              <w:jc w:val="right"/>
              <w:rPr>
                <w:rFonts w:hAnsi="ＭＳ 明朝"/>
                <w:sz w:val="21"/>
                <w:szCs w:val="21"/>
                <w:highlight w:val="yellow"/>
              </w:rPr>
            </w:pPr>
            <w:r w:rsidRPr="00617980">
              <w:rPr>
                <w:rFonts w:hAnsi="ＭＳ 明朝" w:hint="eastAsia"/>
                <w:sz w:val="21"/>
                <w:szCs w:val="21"/>
                <w:highlight w:val="yellow"/>
              </w:rPr>
              <w:t>△</w:t>
            </w:r>
            <w:r w:rsidRPr="00617980">
              <w:rPr>
                <w:rFonts w:hAnsi="ＭＳ 明朝"/>
                <w:sz w:val="21"/>
                <w:szCs w:val="21"/>
                <w:highlight w:val="yellow"/>
              </w:rPr>
              <w:t>1</w:t>
            </w:r>
          </w:p>
        </w:tc>
      </w:tr>
    </w:tbl>
    <w:p w14:paraId="53B92942" w14:textId="77777777" w:rsidR="00430C90" w:rsidRPr="00617980" w:rsidRDefault="00430C90" w:rsidP="00430C90">
      <w:pPr>
        <w:rPr>
          <w:rFonts w:hAnsi="ＭＳ 明朝"/>
          <w:sz w:val="21"/>
          <w:szCs w:val="21"/>
          <w:highlight w:val="yellow"/>
        </w:rPr>
      </w:pPr>
      <w:r w:rsidRPr="00617980">
        <w:rPr>
          <w:rFonts w:hAnsi="ＭＳ 明朝" w:hint="eastAsia"/>
          <w:sz w:val="21"/>
          <w:szCs w:val="21"/>
          <w:highlight w:val="yellow"/>
        </w:rPr>
        <w:t>（注）</w:t>
      </w:r>
    </w:p>
    <w:p w14:paraId="0170AE0F" w14:textId="77777777" w:rsidR="00430C90" w:rsidRPr="00617980" w:rsidRDefault="00430C90" w:rsidP="0037571B">
      <w:pPr>
        <w:ind w:firstLineChars="100" w:firstLine="210"/>
        <w:rPr>
          <w:rFonts w:hAnsi="ＭＳ 明朝"/>
          <w:spacing w:val="8"/>
          <w:sz w:val="21"/>
          <w:szCs w:val="21"/>
          <w:highlight w:val="yellow"/>
        </w:rPr>
      </w:pPr>
      <w:r w:rsidRPr="00617980">
        <w:rPr>
          <w:rFonts w:hAnsi="ＭＳ 明朝" w:hint="eastAsia"/>
          <w:sz w:val="21"/>
          <w:szCs w:val="21"/>
          <w:highlight w:val="yellow"/>
        </w:rPr>
        <w:t>１．固定金利定期：預入時に満期日までの利率が確定する定期貯金</w:t>
      </w:r>
    </w:p>
    <w:p w14:paraId="5AD22A33" w14:textId="77777777" w:rsidR="00430C90" w:rsidRPr="00617980" w:rsidRDefault="00430C90" w:rsidP="00430C90">
      <w:pPr>
        <w:rPr>
          <w:sz w:val="21"/>
          <w:szCs w:val="21"/>
          <w:highlight w:val="yellow"/>
        </w:rPr>
      </w:pPr>
      <w:r w:rsidRPr="00617980">
        <w:rPr>
          <w:rFonts w:hAnsi="ＭＳ 明朝"/>
          <w:sz w:val="21"/>
          <w:szCs w:val="21"/>
          <w:highlight w:val="yellow"/>
        </w:rPr>
        <w:t xml:space="preserve">  </w:t>
      </w:r>
      <w:r w:rsidRPr="00617980">
        <w:rPr>
          <w:rFonts w:hAnsi="ＭＳ 明朝" w:hint="eastAsia"/>
          <w:sz w:val="21"/>
          <w:szCs w:val="21"/>
          <w:highlight w:val="yellow"/>
        </w:rPr>
        <w:t>２．変動金利定期：預入期間中の市場</w:t>
      </w:r>
      <w:r w:rsidRPr="00617980">
        <w:rPr>
          <w:rFonts w:hint="eastAsia"/>
          <w:sz w:val="21"/>
          <w:szCs w:val="21"/>
          <w:highlight w:val="yellow"/>
        </w:rPr>
        <w:t>金利の変化に応じて金利が変動する定期貯金</w:t>
      </w:r>
    </w:p>
    <w:p w14:paraId="12335FBD" w14:textId="6E184D6A" w:rsidR="001468CA" w:rsidRPr="00617980" w:rsidRDefault="00430C90">
      <w:pPr>
        <w:rPr>
          <w:sz w:val="21"/>
          <w:szCs w:val="21"/>
          <w:highlight w:val="yellow"/>
        </w:rPr>
      </w:pPr>
      <w:r w:rsidRPr="00617980">
        <w:rPr>
          <w:rFonts w:hint="eastAsia"/>
          <w:sz w:val="21"/>
          <w:szCs w:val="21"/>
          <w:highlight w:val="yellow"/>
        </w:rPr>
        <w:t xml:space="preserve">　</w:t>
      </w:r>
      <w:r w:rsidR="00354673" w:rsidRPr="00617980">
        <w:rPr>
          <w:rFonts w:hint="eastAsia"/>
          <w:sz w:val="21"/>
          <w:szCs w:val="21"/>
          <w:highlight w:val="yellow"/>
        </w:rPr>
        <w:t>３．（　）内は構成比です。</w:t>
      </w:r>
    </w:p>
    <w:p w14:paraId="0F28F498" w14:textId="77777777" w:rsidR="00FB6A64" w:rsidRPr="00617980" w:rsidRDefault="00FB6A64">
      <w:pPr>
        <w:rPr>
          <w:rFonts w:ascii="ＭＳ ゴシック" w:eastAsia="ＭＳ ゴシック"/>
          <w:b/>
          <w:bCs/>
          <w:sz w:val="26"/>
          <w:highlight w:val="yellow"/>
          <w:shd w:val="clear" w:color="auto" w:fill="FFFF00"/>
        </w:rPr>
      </w:pPr>
    </w:p>
    <w:p w14:paraId="6CD48E42" w14:textId="77777777" w:rsidR="00617980" w:rsidRDefault="00617980">
      <w:pPr>
        <w:widowControl/>
        <w:jc w:val="left"/>
        <w:rPr>
          <w:rFonts w:ascii="ＭＳ ゴシック" w:eastAsia="ＭＳ ゴシック" w:hAnsi="ＭＳ ゴシック"/>
          <w:b/>
          <w:sz w:val="22"/>
          <w:szCs w:val="22"/>
          <w:highlight w:val="yellow"/>
        </w:rPr>
      </w:pPr>
      <w:r>
        <w:rPr>
          <w:rFonts w:ascii="ＭＳ ゴシック" w:eastAsia="ＭＳ ゴシック" w:hAnsi="ＭＳ ゴシック"/>
          <w:b/>
          <w:sz w:val="22"/>
          <w:szCs w:val="22"/>
          <w:highlight w:val="yellow"/>
        </w:rPr>
        <w:br w:type="page"/>
      </w:r>
    </w:p>
    <w:p w14:paraId="57EC98B8" w14:textId="02B4CACB" w:rsidR="00430C90" w:rsidRPr="00617980" w:rsidRDefault="00430C90" w:rsidP="00430C90">
      <w:pPr>
        <w:rPr>
          <w:rFonts w:ascii="ＭＳ ゴシック" w:eastAsia="ＭＳ ゴシック" w:hAnsi="ＭＳ ゴシック"/>
          <w:b/>
          <w:bCs/>
          <w:sz w:val="22"/>
          <w:szCs w:val="22"/>
          <w:highlight w:val="yellow"/>
        </w:rPr>
      </w:pPr>
      <w:r w:rsidRPr="00617980">
        <w:rPr>
          <w:rFonts w:ascii="ＭＳ ゴシック" w:eastAsia="ＭＳ ゴシック" w:hAnsi="ＭＳ ゴシック" w:hint="eastAsia"/>
          <w:b/>
          <w:sz w:val="22"/>
          <w:szCs w:val="22"/>
          <w:highlight w:val="yellow"/>
        </w:rPr>
        <w:lastRenderedPageBreak/>
        <w:t>（２）</w:t>
      </w:r>
      <w:r w:rsidRPr="00617980">
        <w:rPr>
          <w:rFonts w:ascii="ＭＳ ゴシック" w:eastAsia="ＭＳ ゴシック" w:hAnsi="ＭＳ ゴシック" w:hint="eastAsia"/>
          <w:b/>
          <w:bCs/>
          <w:sz w:val="22"/>
          <w:szCs w:val="22"/>
          <w:highlight w:val="yellow"/>
        </w:rPr>
        <w:t>貸出金等に関する指標</w:t>
      </w:r>
    </w:p>
    <w:p w14:paraId="191E199D" w14:textId="77777777" w:rsidR="00430C90" w:rsidRPr="00617980" w:rsidRDefault="00430C90" w:rsidP="0037571B">
      <w:pPr>
        <w:ind w:firstLineChars="100" w:firstLine="220"/>
        <w:rPr>
          <w:rFonts w:ascii="ＭＳ ゴシック" w:eastAsia="ＭＳ ゴシック" w:hAnsi="ＭＳ ゴシック"/>
          <w:bCs/>
          <w:sz w:val="22"/>
          <w:szCs w:val="22"/>
          <w:highlight w:val="yellow"/>
        </w:rPr>
      </w:pPr>
      <w:r w:rsidRPr="00617980">
        <w:rPr>
          <w:rFonts w:ascii="ＭＳ ゴシック" w:eastAsia="ＭＳ ゴシック" w:hAnsi="ＭＳ ゴシック" w:hint="eastAsia"/>
          <w:bCs/>
          <w:sz w:val="22"/>
          <w:szCs w:val="22"/>
          <w:highlight w:val="yellow"/>
        </w:rPr>
        <w:t>①　科目別貸出金平均残高</w:t>
      </w:r>
    </w:p>
    <w:p w14:paraId="32C96B76" w14:textId="77777777" w:rsidR="00430C90" w:rsidRPr="00617980" w:rsidRDefault="00430C90" w:rsidP="00430C90">
      <w:pPr>
        <w:spacing w:line="222" w:lineRule="exact"/>
        <w:rPr>
          <w:rFonts w:hAnsi="ＭＳ 明朝"/>
          <w:spacing w:val="8"/>
          <w:sz w:val="21"/>
          <w:szCs w:val="21"/>
          <w:highlight w:val="yellow"/>
        </w:rPr>
      </w:pPr>
      <w:r w:rsidRPr="00617980">
        <w:rPr>
          <w:rFonts w:hAnsi="ＭＳ 明朝"/>
          <w:highlight w:val="yellow"/>
        </w:rPr>
        <w:t xml:space="preserve">     </w:t>
      </w:r>
      <w:r w:rsidRPr="00617980">
        <w:rPr>
          <w:rFonts w:hAnsi="ＭＳ 明朝" w:hint="eastAsia"/>
          <w:highlight w:val="yellow"/>
        </w:rPr>
        <w:t xml:space="preserve">　　　　　　　　　　　　　　</w:t>
      </w:r>
      <w:r w:rsidRPr="00617980">
        <w:rPr>
          <w:rFonts w:hAnsi="ＭＳ 明朝"/>
          <w:highlight w:val="yellow"/>
        </w:rPr>
        <w:t xml:space="preserve">        </w:t>
      </w:r>
      <w:r w:rsidRPr="00617980">
        <w:rPr>
          <w:rFonts w:hAnsi="ＭＳ 明朝" w:hint="eastAsia"/>
          <w:highlight w:val="yellow"/>
        </w:rPr>
        <w:t xml:space="preserve">　</w:t>
      </w:r>
      <w:r w:rsidRPr="00617980">
        <w:rPr>
          <w:rFonts w:hAnsi="ＭＳ 明朝"/>
          <w:highlight w:val="yellow"/>
        </w:rPr>
        <w:t xml:space="preserve">  </w:t>
      </w:r>
      <w:r w:rsidRPr="00617980">
        <w:rPr>
          <w:rFonts w:hAnsi="ＭＳ 明朝" w:hint="eastAsia"/>
          <w:highlight w:val="yellow"/>
        </w:rPr>
        <w:t xml:space="preserve">　</w:t>
      </w:r>
      <w:r w:rsidR="00305C09" w:rsidRPr="00617980">
        <w:rPr>
          <w:rFonts w:hAnsi="ＭＳ 明朝" w:hint="eastAsia"/>
          <w:sz w:val="21"/>
          <w:szCs w:val="21"/>
          <w:highlight w:val="yellow"/>
        </w:rPr>
        <w:t xml:space="preserve">　　     </w:t>
      </w:r>
      <w:r w:rsidR="003B3765" w:rsidRPr="00617980">
        <w:rPr>
          <w:rFonts w:hAnsi="ＭＳ 明朝" w:hint="eastAsia"/>
          <w:sz w:val="21"/>
          <w:szCs w:val="21"/>
          <w:highlight w:val="yellow"/>
        </w:rPr>
        <w:t xml:space="preserve">　　</w:t>
      </w:r>
      <w:r w:rsidR="00305C09" w:rsidRPr="00617980">
        <w:rPr>
          <w:rFonts w:hAnsi="ＭＳ 明朝" w:hint="eastAsia"/>
          <w:sz w:val="21"/>
          <w:szCs w:val="21"/>
          <w:highlight w:val="yellow"/>
        </w:rPr>
        <w:t xml:space="preserve"> </w:t>
      </w:r>
      <w:r w:rsidR="00684FCE" w:rsidRPr="00617980">
        <w:rPr>
          <w:rFonts w:hAnsi="ＭＳ 明朝" w:hint="eastAsia"/>
          <w:sz w:val="21"/>
          <w:szCs w:val="21"/>
          <w:highlight w:val="yellow"/>
        </w:rPr>
        <w:t xml:space="preserve">　</w:t>
      </w:r>
      <w:r w:rsidR="00305C09" w:rsidRPr="00617980">
        <w:rPr>
          <w:rFonts w:hAnsi="ＭＳ 明朝" w:hint="eastAsia"/>
          <w:sz w:val="21"/>
          <w:szCs w:val="21"/>
          <w:highlight w:val="yellow"/>
        </w:rPr>
        <w:t>（単位：</w:t>
      </w:r>
      <w:r w:rsidR="00684FCE" w:rsidRPr="00617980">
        <w:rPr>
          <w:rFonts w:hAnsi="ＭＳ 明朝" w:hint="eastAsia"/>
          <w:sz w:val="21"/>
          <w:szCs w:val="21"/>
          <w:highlight w:val="yellow"/>
        </w:rPr>
        <w:t>千</w:t>
      </w:r>
      <w:r w:rsidRPr="00617980">
        <w:rPr>
          <w:rFonts w:hAnsi="ＭＳ 明朝" w:hint="eastAsia"/>
          <w:sz w:val="21"/>
          <w:szCs w:val="21"/>
          <w:highlight w:val="yellow"/>
        </w:rPr>
        <w:t>円）</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94"/>
        <w:gridCol w:w="2168"/>
        <w:gridCol w:w="2168"/>
        <w:gridCol w:w="2169"/>
      </w:tblGrid>
      <w:tr w:rsidR="00E34D1A" w:rsidRPr="00617980" w14:paraId="5FB5152A" w14:textId="77777777" w:rsidTr="00CC6E4E">
        <w:trPr>
          <w:trHeight w:val="353"/>
        </w:trPr>
        <w:tc>
          <w:tcPr>
            <w:tcW w:w="2494" w:type="dxa"/>
            <w:tcBorders>
              <w:top w:val="single" w:sz="8" w:space="0" w:color="auto"/>
              <w:left w:val="single" w:sz="8" w:space="0" w:color="auto"/>
              <w:bottom w:val="single" w:sz="8" w:space="0" w:color="auto"/>
              <w:right w:val="single" w:sz="4" w:space="0" w:color="000000"/>
            </w:tcBorders>
            <w:shd w:val="clear" w:color="auto" w:fill="auto"/>
            <w:vAlign w:val="center"/>
          </w:tcPr>
          <w:p w14:paraId="742C5605"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種　　　類</w:t>
            </w:r>
          </w:p>
        </w:tc>
        <w:tc>
          <w:tcPr>
            <w:tcW w:w="2168" w:type="dxa"/>
            <w:tcBorders>
              <w:top w:val="single" w:sz="8" w:space="0" w:color="auto"/>
              <w:left w:val="single" w:sz="4" w:space="0" w:color="000000"/>
              <w:bottom w:val="single" w:sz="8" w:space="0" w:color="auto"/>
              <w:right w:val="single" w:sz="4" w:space="0" w:color="000000"/>
            </w:tcBorders>
            <w:vAlign w:val="center"/>
          </w:tcPr>
          <w:p w14:paraId="63ECFAF2" w14:textId="28CCD653"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168" w:type="dxa"/>
            <w:tcBorders>
              <w:top w:val="single" w:sz="8" w:space="0" w:color="auto"/>
              <w:left w:val="single" w:sz="4" w:space="0" w:color="000000"/>
              <w:bottom w:val="single" w:sz="8" w:space="0" w:color="auto"/>
              <w:right w:val="single" w:sz="4" w:space="0" w:color="000000"/>
            </w:tcBorders>
            <w:shd w:val="clear" w:color="auto" w:fill="auto"/>
            <w:vAlign w:val="center"/>
          </w:tcPr>
          <w:p w14:paraId="1563FCF2" w14:textId="746A24C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w:t>
            </w:r>
          </w:p>
        </w:tc>
        <w:tc>
          <w:tcPr>
            <w:tcW w:w="2169" w:type="dxa"/>
            <w:tcBorders>
              <w:top w:val="single" w:sz="8" w:space="0" w:color="auto"/>
              <w:left w:val="single" w:sz="4" w:space="0" w:color="000000"/>
              <w:bottom w:val="single" w:sz="8" w:space="0" w:color="auto"/>
              <w:right w:val="single" w:sz="8" w:space="0" w:color="auto"/>
            </w:tcBorders>
            <w:shd w:val="clear" w:color="auto" w:fill="auto"/>
            <w:vAlign w:val="center"/>
          </w:tcPr>
          <w:p w14:paraId="37EB7A06"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増　　減</w:t>
            </w:r>
          </w:p>
        </w:tc>
      </w:tr>
      <w:tr w:rsidR="00764836" w:rsidRPr="00617980" w14:paraId="566649B4" w14:textId="77777777" w:rsidTr="00CC6E4E">
        <w:trPr>
          <w:trHeight w:val="351"/>
        </w:trPr>
        <w:tc>
          <w:tcPr>
            <w:tcW w:w="2494" w:type="dxa"/>
            <w:tcBorders>
              <w:top w:val="single" w:sz="8" w:space="0" w:color="auto"/>
              <w:left w:val="single" w:sz="8" w:space="0" w:color="auto"/>
              <w:bottom w:val="nil"/>
              <w:right w:val="single" w:sz="4" w:space="0" w:color="000000"/>
            </w:tcBorders>
            <w:shd w:val="clear" w:color="auto" w:fill="auto"/>
            <w:vAlign w:val="center"/>
          </w:tcPr>
          <w:p w14:paraId="40F9D60F"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手　形　貸　付</w:t>
            </w:r>
          </w:p>
        </w:tc>
        <w:tc>
          <w:tcPr>
            <w:tcW w:w="2168" w:type="dxa"/>
            <w:tcBorders>
              <w:top w:val="single" w:sz="8" w:space="0" w:color="auto"/>
              <w:left w:val="single" w:sz="4" w:space="0" w:color="000000"/>
              <w:bottom w:val="nil"/>
              <w:right w:val="single" w:sz="4" w:space="0" w:color="000000"/>
            </w:tcBorders>
          </w:tcPr>
          <w:p w14:paraId="4B95C335"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256,626</w:t>
            </w:r>
          </w:p>
        </w:tc>
        <w:tc>
          <w:tcPr>
            <w:tcW w:w="2168" w:type="dxa"/>
            <w:tcBorders>
              <w:top w:val="single" w:sz="8" w:space="0" w:color="auto"/>
              <w:left w:val="single" w:sz="4" w:space="0" w:color="000000"/>
              <w:bottom w:val="nil"/>
              <w:right w:val="single" w:sz="4" w:space="0" w:color="000000"/>
            </w:tcBorders>
            <w:shd w:val="clear" w:color="auto" w:fill="auto"/>
          </w:tcPr>
          <w:p w14:paraId="4B6EA637" w14:textId="3E2D28F7" w:rsidR="00764836" w:rsidRPr="00617980" w:rsidRDefault="00000000" w:rsidP="00764836">
            <w:pPr>
              <w:kinsoku w:val="0"/>
              <w:overflowPunct w:val="0"/>
              <w:autoSpaceDE w:val="0"/>
              <w:autoSpaceDN w:val="0"/>
              <w:spacing w:line="296" w:lineRule="atLeast"/>
              <w:jc w:val="right"/>
              <w:rPr>
                <w:rFonts w:hAnsi="ＭＳ 明朝"/>
                <w:sz w:val="21"/>
                <w:szCs w:val="21"/>
                <w:highlight w:val="yellow"/>
              </w:rPr>
            </w:pPr>
            <w:r>
              <w:rPr>
                <w:rFonts w:hAnsi="ＭＳ 明朝"/>
                <w:noProof/>
                <w:sz w:val="21"/>
                <w:szCs w:val="21"/>
              </w:rPr>
              <w:pict w14:anchorId="151331B0">
                <v:shape id="_x0000_s4979" type="#_x0000_t202" style="position:absolute;left:0;text-align:left;margin-left:59.55pt;margin-top:13.4pt;width:169.65pt;height:517pt;z-index:251701760;mso-position-horizontal-relative:text;mso-position-vertical-relative:text">
                  <v:textbox inset="5.85pt,.7pt,5.85pt,.7pt">
                    <w:txbxContent>
                      <w:p w14:paraId="2A9EFF41" w14:textId="77777777" w:rsidR="00850177" w:rsidRPr="00850177" w:rsidRDefault="00850177" w:rsidP="00850177">
                        <w:pPr>
                          <w:rPr>
                            <w:color w:val="FF0000"/>
                            <w:sz w:val="32"/>
                            <w:szCs w:val="32"/>
                          </w:rPr>
                        </w:pPr>
                        <w:r>
                          <w:rPr>
                            <w:rFonts w:hint="eastAsia"/>
                            <w:color w:val="FF0000"/>
                            <w:sz w:val="32"/>
                            <w:szCs w:val="32"/>
                          </w:rPr>
                          <w:t>金融共済部</w:t>
                        </w:r>
                      </w:p>
                    </w:txbxContent>
                  </v:textbox>
                </v:shape>
              </w:pict>
            </w:r>
            <w:r w:rsidR="00764836" w:rsidRPr="00617980">
              <w:rPr>
                <w:rFonts w:hAnsi="ＭＳ 明朝" w:hint="eastAsia"/>
                <w:sz w:val="21"/>
                <w:szCs w:val="21"/>
                <w:highlight w:val="yellow"/>
              </w:rPr>
              <w:t>186,302</w:t>
            </w:r>
          </w:p>
        </w:tc>
        <w:tc>
          <w:tcPr>
            <w:tcW w:w="2169" w:type="dxa"/>
            <w:tcBorders>
              <w:top w:val="single" w:sz="8" w:space="0" w:color="auto"/>
              <w:left w:val="single" w:sz="4" w:space="0" w:color="000000"/>
              <w:bottom w:val="nil"/>
              <w:right w:val="single" w:sz="8" w:space="0" w:color="auto"/>
            </w:tcBorders>
            <w:shd w:val="clear" w:color="auto" w:fill="auto"/>
          </w:tcPr>
          <w:p w14:paraId="6EEB5D46" w14:textId="4124E95D" w:rsidR="00764836" w:rsidRPr="00617980" w:rsidRDefault="00764836" w:rsidP="00764836">
            <w:pPr>
              <w:jc w:val="right"/>
              <w:rPr>
                <w:sz w:val="22"/>
                <w:szCs w:val="22"/>
                <w:highlight w:val="yellow"/>
              </w:rPr>
            </w:pPr>
            <w:r w:rsidRPr="00617980">
              <w:rPr>
                <w:rFonts w:hint="eastAsia"/>
                <w:sz w:val="22"/>
                <w:szCs w:val="22"/>
                <w:highlight w:val="yellow"/>
              </w:rPr>
              <w:t>△</w:t>
            </w:r>
            <w:r w:rsidRPr="00617980">
              <w:rPr>
                <w:sz w:val="22"/>
                <w:szCs w:val="22"/>
                <w:highlight w:val="yellow"/>
              </w:rPr>
              <w:t>70,324</w:t>
            </w:r>
          </w:p>
        </w:tc>
      </w:tr>
      <w:tr w:rsidR="00764836" w:rsidRPr="00617980" w14:paraId="32670825" w14:textId="77777777" w:rsidTr="00CC6E4E">
        <w:trPr>
          <w:trHeight w:val="307"/>
        </w:trPr>
        <w:tc>
          <w:tcPr>
            <w:tcW w:w="2494" w:type="dxa"/>
            <w:tcBorders>
              <w:top w:val="single" w:sz="4" w:space="0" w:color="000000"/>
              <w:left w:val="single" w:sz="8" w:space="0" w:color="auto"/>
              <w:bottom w:val="nil"/>
              <w:right w:val="single" w:sz="4" w:space="0" w:color="000000"/>
            </w:tcBorders>
            <w:shd w:val="clear" w:color="auto" w:fill="auto"/>
            <w:vAlign w:val="center"/>
          </w:tcPr>
          <w:p w14:paraId="2D266139"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証　書　貸　付</w:t>
            </w:r>
          </w:p>
        </w:tc>
        <w:tc>
          <w:tcPr>
            <w:tcW w:w="2168" w:type="dxa"/>
            <w:tcBorders>
              <w:top w:val="single" w:sz="4" w:space="0" w:color="000000"/>
              <w:left w:val="single" w:sz="4" w:space="0" w:color="000000"/>
              <w:bottom w:val="nil"/>
              <w:right w:val="single" w:sz="4" w:space="0" w:color="000000"/>
            </w:tcBorders>
          </w:tcPr>
          <w:p w14:paraId="346C9196"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23,039,763</w:t>
            </w:r>
          </w:p>
        </w:tc>
        <w:tc>
          <w:tcPr>
            <w:tcW w:w="2168" w:type="dxa"/>
            <w:tcBorders>
              <w:top w:val="single" w:sz="4" w:space="0" w:color="000000"/>
              <w:left w:val="single" w:sz="4" w:space="0" w:color="000000"/>
              <w:bottom w:val="nil"/>
              <w:right w:val="single" w:sz="4" w:space="0" w:color="000000"/>
            </w:tcBorders>
            <w:shd w:val="clear" w:color="auto" w:fill="auto"/>
          </w:tcPr>
          <w:p w14:paraId="441A0514" w14:textId="401961D0"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23,283,196</w:t>
            </w:r>
          </w:p>
        </w:tc>
        <w:tc>
          <w:tcPr>
            <w:tcW w:w="2169" w:type="dxa"/>
            <w:tcBorders>
              <w:top w:val="single" w:sz="4" w:space="0" w:color="000000"/>
              <w:left w:val="single" w:sz="4" w:space="0" w:color="000000"/>
              <w:bottom w:val="nil"/>
              <w:right w:val="single" w:sz="8" w:space="0" w:color="auto"/>
            </w:tcBorders>
            <w:shd w:val="clear" w:color="auto" w:fill="auto"/>
          </w:tcPr>
          <w:p w14:paraId="3541A516" w14:textId="70CFCD31" w:rsidR="00764836" w:rsidRPr="00617980" w:rsidRDefault="00764836" w:rsidP="00764836">
            <w:pPr>
              <w:jc w:val="right"/>
              <w:rPr>
                <w:sz w:val="22"/>
                <w:szCs w:val="22"/>
                <w:highlight w:val="yellow"/>
              </w:rPr>
            </w:pPr>
            <w:r w:rsidRPr="00617980">
              <w:rPr>
                <w:rFonts w:hint="eastAsia"/>
                <w:sz w:val="22"/>
                <w:szCs w:val="22"/>
                <w:highlight w:val="yellow"/>
              </w:rPr>
              <w:t>243,433</w:t>
            </w:r>
          </w:p>
        </w:tc>
      </w:tr>
      <w:tr w:rsidR="00764836" w:rsidRPr="00617980" w14:paraId="670B4A88" w14:textId="77777777" w:rsidTr="00CC6E4E">
        <w:trPr>
          <w:trHeight w:val="300"/>
        </w:trPr>
        <w:tc>
          <w:tcPr>
            <w:tcW w:w="2494" w:type="dxa"/>
            <w:tcBorders>
              <w:top w:val="single" w:sz="4" w:space="0" w:color="000000"/>
              <w:left w:val="single" w:sz="8" w:space="0" w:color="auto"/>
              <w:bottom w:val="nil"/>
              <w:right w:val="single" w:sz="4" w:space="0" w:color="000000"/>
            </w:tcBorders>
            <w:shd w:val="clear" w:color="auto" w:fill="auto"/>
            <w:vAlign w:val="center"/>
          </w:tcPr>
          <w:p w14:paraId="35B05466"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当　座　貸　越</w:t>
            </w:r>
          </w:p>
        </w:tc>
        <w:tc>
          <w:tcPr>
            <w:tcW w:w="2168" w:type="dxa"/>
            <w:tcBorders>
              <w:top w:val="single" w:sz="4" w:space="0" w:color="000000"/>
              <w:left w:val="single" w:sz="4" w:space="0" w:color="000000"/>
              <w:bottom w:val="nil"/>
              <w:right w:val="single" w:sz="4" w:space="0" w:color="000000"/>
            </w:tcBorders>
          </w:tcPr>
          <w:p w14:paraId="48A2A88B"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997,316</w:t>
            </w:r>
          </w:p>
        </w:tc>
        <w:tc>
          <w:tcPr>
            <w:tcW w:w="2168" w:type="dxa"/>
            <w:tcBorders>
              <w:top w:val="single" w:sz="4" w:space="0" w:color="000000"/>
              <w:left w:val="single" w:sz="4" w:space="0" w:color="000000"/>
              <w:bottom w:val="nil"/>
              <w:right w:val="single" w:sz="4" w:space="0" w:color="000000"/>
            </w:tcBorders>
            <w:shd w:val="clear" w:color="auto" w:fill="auto"/>
          </w:tcPr>
          <w:p w14:paraId="2328AE05" w14:textId="6EFFD20D"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1,111,242</w:t>
            </w:r>
          </w:p>
        </w:tc>
        <w:tc>
          <w:tcPr>
            <w:tcW w:w="2169" w:type="dxa"/>
            <w:tcBorders>
              <w:top w:val="single" w:sz="4" w:space="0" w:color="000000"/>
              <w:left w:val="single" w:sz="4" w:space="0" w:color="000000"/>
              <w:bottom w:val="nil"/>
              <w:right w:val="single" w:sz="8" w:space="0" w:color="auto"/>
            </w:tcBorders>
            <w:shd w:val="clear" w:color="auto" w:fill="auto"/>
          </w:tcPr>
          <w:p w14:paraId="6AA8C144" w14:textId="56990E13" w:rsidR="00764836" w:rsidRPr="00617980" w:rsidRDefault="00764836" w:rsidP="00764836">
            <w:pPr>
              <w:jc w:val="right"/>
              <w:rPr>
                <w:sz w:val="22"/>
                <w:szCs w:val="22"/>
                <w:highlight w:val="yellow"/>
              </w:rPr>
            </w:pPr>
            <w:r w:rsidRPr="00617980">
              <w:rPr>
                <w:rFonts w:hint="eastAsia"/>
                <w:sz w:val="22"/>
                <w:szCs w:val="22"/>
                <w:highlight w:val="yellow"/>
              </w:rPr>
              <w:t>113,926</w:t>
            </w:r>
          </w:p>
        </w:tc>
      </w:tr>
      <w:tr w:rsidR="00764836" w:rsidRPr="00617980" w14:paraId="31BFB1FF" w14:textId="77777777" w:rsidTr="00CC6E4E">
        <w:trPr>
          <w:trHeight w:val="128"/>
        </w:trPr>
        <w:tc>
          <w:tcPr>
            <w:tcW w:w="2494" w:type="dxa"/>
            <w:tcBorders>
              <w:top w:val="single" w:sz="4" w:space="0" w:color="000000"/>
              <w:left w:val="single" w:sz="8" w:space="0" w:color="auto"/>
              <w:bottom w:val="double" w:sz="4" w:space="0" w:color="auto"/>
              <w:right w:val="single" w:sz="4" w:space="0" w:color="000000"/>
            </w:tcBorders>
            <w:shd w:val="clear" w:color="auto" w:fill="auto"/>
            <w:vAlign w:val="center"/>
          </w:tcPr>
          <w:p w14:paraId="373734C6"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割　引　手　形</w:t>
            </w:r>
          </w:p>
        </w:tc>
        <w:tc>
          <w:tcPr>
            <w:tcW w:w="2168" w:type="dxa"/>
            <w:tcBorders>
              <w:top w:val="single" w:sz="4" w:space="0" w:color="000000"/>
              <w:left w:val="single" w:sz="4" w:space="0" w:color="000000"/>
              <w:bottom w:val="double" w:sz="4" w:space="0" w:color="auto"/>
              <w:right w:val="single" w:sz="4" w:space="0" w:color="000000"/>
            </w:tcBorders>
          </w:tcPr>
          <w:p w14:paraId="5BF062F3" w14:textId="77777777" w:rsidR="00764836" w:rsidRPr="00617980" w:rsidRDefault="00764836" w:rsidP="00764836">
            <w:pPr>
              <w:jc w:val="right"/>
              <w:rPr>
                <w:highlight w:val="yellow"/>
              </w:rPr>
            </w:pPr>
            <w:r w:rsidRPr="00617980">
              <w:rPr>
                <w:rFonts w:hint="eastAsia"/>
                <w:highlight w:val="yellow"/>
              </w:rPr>
              <w:t>－</w:t>
            </w:r>
          </w:p>
        </w:tc>
        <w:tc>
          <w:tcPr>
            <w:tcW w:w="2168" w:type="dxa"/>
            <w:tcBorders>
              <w:top w:val="single" w:sz="4" w:space="0" w:color="000000"/>
              <w:left w:val="single" w:sz="4" w:space="0" w:color="000000"/>
              <w:bottom w:val="double" w:sz="4" w:space="0" w:color="auto"/>
              <w:right w:val="single" w:sz="4" w:space="0" w:color="000000"/>
            </w:tcBorders>
            <w:shd w:val="clear" w:color="auto" w:fill="auto"/>
          </w:tcPr>
          <w:p w14:paraId="3010E802" w14:textId="48BDC538" w:rsidR="00764836" w:rsidRPr="00617980" w:rsidRDefault="00764836" w:rsidP="00764836">
            <w:pPr>
              <w:jc w:val="right"/>
              <w:rPr>
                <w:highlight w:val="yellow"/>
              </w:rPr>
            </w:pPr>
            <w:r w:rsidRPr="00617980">
              <w:rPr>
                <w:rFonts w:hint="eastAsia"/>
                <w:highlight w:val="yellow"/>
              </w:rPr>
              <w:t>-</w:t>
            </w:r>
          </w:p>
        </w:tc>
        <w:tc>
          <w:tcPr>
            <w:tcW w:w="2169" w:type="dxa"/>
            <w:tcBorders>
              <w:top w:val="single" w:sz="4" w:space="0" w:color="000000"/>
              <w:left w:val="single" w:sz="4" w:space="0" w:color="000000"/>
              <w:bottom w:val="double" w:sz="4" w:space="0" w:color="auto"/>
              <w:right w:val="single" w:sz="8" w:space="0" w:color="auto"/>
            </w:tcBorders>
            <w:shd w:val="clear" w:color="auto" w:fill="auto"/>
          </w:tcPr>
          <w:p w14:paraId="13A16581" w14:textId="4CDFFF31" w:rsidR="00764836" w:rsidRPr="00617980" w:rsidRDefault="00764836" w:rsidP="00764836">
            <w:pPr>
              <w:jc w:val="right"/>
              <w:rPr>
                <w:highlight w:val="yellow"/>
              </w:rPr>
            </w:pPr>
            <w:r w:rsidRPr="00617980">
              <w:rPr>
                <w:rFonts w:hint="eastAsia"/>
                <w:highlight w:val="yellow"/>
              </w:rPr>
              <w:t>－</w:t>
            </w:r>
          </w:p>
        </w:tc>
      </w:tr>
      <w:tr w:rsidR="00764836" w:rsidRPr="00617980" w14:paraId="10F2D1B8" w14:textId="77777777" w:rsidTr="00CC6E4E">
        <w:trPr>
          <w:trHeight w:val="221"/>
        </w:trPr>
        <w:tc>
          <w:tcPr>
            <w:tcW w:w="2494" w:type="dxa"/>
            <w:tcBorders>
              <w:top w:val="double" w:sz="4" w:space="0" w:color="auto"/>
              <w:left w:val="single" w:sz="8" w:space="0" w:color="auto"/>
              <w:bottom w:val="single" w:sz="8" w:space="0" w:color="auto"/>
              <w:right w:val="single" w:sz="4" w:space="0" w:color="000000"/>
            </w:tcBorders>
            <w:shd w:val="clear" w:color="auto" w:fill="auto"/>
            <w:vAlign w:val="center"/>
          </w:tcPr>
          <w:p w14:paraId="221C5CF4"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合　　　計</w:t>
            </w:r>
          </w:p>
        </w:tc>
        <w:tc>
          <w:tcPr>
            <w:tcW w:w="2168" w:type="dxa"/>
            <w:tcBorders>
              <w:top w:val="double" w:sz="4" w:space="0" w:color="auto"/>
              <w:left w:val="single" w:sz="4" w:space="0" w:color="000000"/>
              <w:bottom w:val="single" w:sz="8" w:space="0" w:color="auto"/>
              <w:right w:val="single" w:sz="4" w:space="0" w:color="000000"/>
            </w:tcBorders>
            <w:vAlign w:val="center"/>
          </w:tcPr>
          <w:p w14:paraId="3526C3E6"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24,293,705</w:t>
            </w:r>
          </w:p>
        </w:tc>
        <w:tc>
          <w:tcPr>
            <w:tcW w:w="2168" w:type="dxa"/>
            <w:tcBorders>
              <w:top w:val="double" w:sz="4" w:space="0" w:color="auto"/>
              <w:left w:val="single" w:sz="4" w:space="0" w:color="000000"/>
              <w:bottom w:val="single" w:sz="8" w:space="0" w:color="auto"/>
              <w:right w:val="single" w:sz="4" w:space="0" w:color="000000"/>
            </w:tcBorders>
            <w:shd w:val="clear" w:color="auto" w:fill="auto"/>
            <w:vAlign w:val="center"/>
          </w:tcPr>
          <w:p w14:paraId="2B361E6E" w14:textId="484DDDC8"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24,580,740</w:t>
            </w:r>
          </w:p>
        </w:tc>
        <w:tc>
          <w:tcPr>
            <w:tcW w:w="2169" w:type="dxa"/>
            <w:tcBorders>
              <w:top w:val="double" w:sz="4" w:space="0" w:color="auto"/>
              <w:left w:val="single" w:sz="4" w:space="0" w:color="000000"/>
              <w:bottom w:val="single" w:sz="8" w:space="0" w:color="auto"/>
              <w:right w:val="single" w:sz="8" w:space="0" w:color="auto"/>
            </w:tcBorders>
            <w:shd w:val="clear" w:color="auto" w:fill="auto"/>
          </w:tcPr>
          <w:p w14:paraId="563A2D90" w14:textId="78D80C4C" w:rsidR="00764836" w:rsidRPr="00617980" w:rsidRDefault="00764836" w:rsidP="00764836">
            <w:pPr>
              <w:jc w:val="right"/>
              <w:rPr>
                <w:sz w:val="22"/>
                <w:szCs w:val="22"/>
                <w:highlight w:val="yellow"/>
              </w:rPr>
            </w:pPr>
            <w:r w:rsidRPr="00617980">
              <w:rPr>
                <w:rFonts w:hint="eastAsia"/>
                <w:sz w:val="22"/>
                <w:szCs w:val="22"/>
                <w:highlight w:val="yellow"/>
              </w:rPr>
              <w:t>287,035</w:t>
            </w:r>
          </w:p>
        </w:tc>
      </w:tr>
    </w:tbl>
    <w:p w14:paraId="4E64429B" w14:textId="0E98CB4A" w:rsidR="00FB6A64" w:rsidRPr="00617980" w:rsidRDefault="00FB6A64" w:rsidP="0037571B">
      <w:pPr>
        <w:ind w:firstLineChars="97" w:firstLine="213"/>
        <w:rPr>
          <w:rFonts w:ascii="ＭＳ ゴシック" w:eastAsia="ＭＳ ゴシック" w:hAnsi="ＭＳ ゴシック"/>
          <w:bCs/>
          <w:sz w:val="22"/>
          <w:szCs w:val="22"/>
          <w:highlight w:val="yellow"/>
        </w:rPr>
      </w:pPr>
    </w:p>
    <w:p w14:paraId="775C0813" w14:textId="77777777" w:rsidR="00430C90" w:rsidRPr="00617980" w:rsidRDefault="00430C90" w:rsidP="0037571B">
      <w:pPr>
        <w:ind w:firstLineChars="97" w:firstLine="213"/>
        <w:rPr>
          <w:rFonts w:ascii="ＭＳ ゴシック" w:eastAsia="ＭＳ ゴシック" w:hAnsi="ＭＳ ゴシック"/>
          <w:bCs/>
          <w:sz w:val="22"/>
          <w:szCs w:val="22"/>
          <w:highlight w:val="yellow"/>
        </w:rPr>
      </w:pPr>
      <w:r w:rsidRPr="00617980">
        <w:rPr>
          <w:rFonts w:ascii="ＭＳ ゴシック" w:eastAsia="ＭＳ ゴシック" w:hAnsi="ＭＳ ゴシック" w:hint="eastAsia"/>
          <w:bCs/>
          <w:sz w:val="22"/>
          <w:szCs w:val="22"/>
          <w:highlight w:val="yellow"/>
        </w:rPr>
        <w:t>②　貸出金の金利条件別内訳残高</w:t>
      </w:r>
    </w:p>
    <w:p w14:paraId="20AEC3F4" w14:textId="77777777" w:rsidR="00430C90" w:rsidRPr="00617980" w:rsidRDefault="00430C90" w:rsidP="00430C90">
      <w:pPr>
        <w:spacing w:line="222" w:lineRule="exact"/>
        <w:rPr>
          <w:rFonts w:hAnsi="ＭＳ 明朝"/>
          <w:spacing w:val="8"/>
          <w:sz w:val="21"/>
          <w:szCs w:val="21"/>
          <w:highlight w:val="yellow"/>
        </w:rPr>
      </w:pPr>
      <w:r w:rsidRPr="00617980">
        <w:rPr>
          <w:rFonts w:hAnsi="ＭＳ 明朝"/>
          <w:highlight w:val="yellow"/>
        </w:rPr>
        <w:t xml:space="preserve">     </w:t>
      </w:r>
      <w:r w:rsidRPr="00617980">
        <w:rPr>
          <w:rFonts w:hAnsi="ＭＳ 明朝" w:hint="eastAsia"/>
          <w:highlight w:val="yellow"/>
        </w:rPr>
        <w:t xml:space="preserve">　　　　　　　　　　　　　　　　</w:t>
      </w:r>
      <w:r w:rsidRPr="00617980">
        <w:rPr>
          <w:rFonts w:hAnsi="ＭＳ 明朝"/>
          <w:highlight w:val="yellow"/>
        </w:rPr>
        <w:t xml:space="preserve"> </w:t>
      </w:r>
      <w:r w:rsidRPr="00617980">
        <w:rPr>
          <w:rFonts w:hAnsi="ＭＳ 明朝"/>
          <w:sz w:val="21"/>
          <w:szCs w:val="21"/>
          <w:highlight w:val="yellow"/>
        </w:rPr>
        <w:t xml:space="preserve"> </w:t>
      </w:r>
      <w:r w:rsidR="00853701" w:rsidRPr="00617980">
        <w:rPr>
          <w:rFonts w:hAnsi="ＭＳ 明朝" w:hint="eastAsia"/>
          <w:sz w:val="21"/>
          <w:szCs w:val="21"/>
          <w:highlight w:val="yellow"/>
        </w:rPr>
        <w:t xml:space="preserve">　　　　　    </w:t>
      </w:r>
      <w:r w:rsidR="00684FCE" w:rsidRPr="00617980">
        <w:rPr>
          <w:rFonts w:hAnsi="ＭＳ 明朝" w:hint="eastAsia"/>
          <w:sz w:val="21"/>
          <w:szCs w:val="21"/>
          <w:highlight w:val="yellow"/>
        </w:rPr>
        <w:t xml:space="preserve">　</w:t>
      </w:r>
      <w:r w:rsidR="00200AF0" w:rsidRPr="00617980">
        <w:rPr>
          <w:rFonts w:hAnsi="ＭＳ 明朝" w:hint="eastAsia"/>
          <w:sz w:val="21"/>
          <w:szCs w:val="21"/>
          <w:highlight w:val="yellow"/>
        </w:rPr>
        <w:t xml:space="preserve">  </w:t>
      </w:r>
      <w:r w:rsidR="00853701" w:rsidRPr="00617980">
        <w:rPr>
          <w:rFonts w:hAnsi="ＭＳ 明朝" w:hint="eastAsia"/>
          <w:sz w:val="21"/>
          <w:szCs w:val="21"/>
          <w:highlight w:val="yellow"/>
        </w:rPr>
        <w:t xml:space="preserve"> </w:t>
      </w:r>
      <w:r w:rsidR="003B3765" w:rsidRPr="00617980">
        <w:rPr>
          <w:rFonts w:hAnsi="ＭＳ 明朝" w:hint="eastAsia"/>
          <w:sz w:val="21"/>
          <w:szCs w:val="21"/>
          <w:highlight w:val="yellow"/>
        </w:rPr>
        <w:t xml:space="preserve">　　</w:t>
      </w:r>
      <w:r w:rsidR="00853701" w:rsidRPr="00617980">
        <w:rPr>
          <w:rFonts w:hAnsi="ＭＳ 明朝" w:hint="eastAsia"/>
          <w:sz w:val="21"/>
          <w:szCs w:val="21"/>
          <w:highlight w:val="yellow"/>
        </w:rPr>
        <w:t xml:space="preserve">  （単位：</w:t>
      </w:r>
      <w:r w:rsidR="00684FCE" w:rsidRPr="00617980">
        <w:rPr>
          <w:rFonts w:hAnsi="ＭＳ 明朝" w:hint="eastAsia"/>
          <w:sz w:val="21"/>
          <w:szCs w:val="21"/>
          <w:highlight w:val="yellow"/>
        </w:rPr>
        <w:t>千</w:t>
      </w:r>
      <w:r w:rsidRPr="00617980">
        <w:rPr>
          <w:rFonts w:hAnsi="ＭＳ 明朝" w:hint="eastAsia"/>
          <w:sz w:val="21"/>
          <w:szCs w:val="21"/>
          <w:highlight w:val="yellow"/>
        </w:rPr>
        <w:t>円）</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94"/>
        <w:gridCol w:w="2168"/>
        <w:gridCol w:w="2168"/>
        <w:gridCol w:w="2169"/>
      </w:tblGrid>
      <w:tr w:rsidR="00E34D1A" w:rsidRPr="00617980" w14:paraId="562034AF" w14:textId="77777777" w:rsidTr="00CC6E4E">
        <w:trPr>
          <w:trHeight w:val="381"/>
        </w:trPr>
        <w:tc>
          <w:tcPr>
            <w:tcW w:w="2494" w:type="dxa"/>
            <w:tcBorders>
              <w:top w:val="single" w:sz="8" w:space="0" w:color="000000" w:themeColor="text1"/>
              <w:left w:val="single" w:sz="8" w:space="0" w:color="000000" w:themeColor="text1"/>
              <w:bottom w:val="single" w:sz="8" w:space="0" w:color="auto"/>
              <w:right w:val="single" w:sz="4" w:space="0" w:color="000000"/>
            </w:tcBorders>
            <w:shd w:val="clear" w:color="auto" w:fill="auto"/>
            <w:vAlign w:val="center"/>
          </w:tcPr>
          <w:p w14:paraId="6BA035A3"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種　　　類</w:t>
            </w:r>
          </w:p>
        </w:tc>
        <w:tc>
          <w:tcPr>
            <w:tcW w:w="2168" w:type="dxa"/>
            <w:tcBorders>
              <w:top w:val="single" w:sz="8" w:space="0" w:color="000000" w:themeColor="text1"/>
              <w:left w:val="single" w:sz="4" w:space="0" w:color="000000"/>
              <w:bottom w:val="single" w:sz="8" w:space="0" w:color="auto"/>
              <w:right w:val="single" w:sz="4" w:space="0" w:color="000000"/>
            </w:tcBorders>
            <w:vAlign w:val="center"/>
          </w:tcPr>
          <w:p w14:paraId="7C36B1C9" w14:textId="28E9425C"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168" w:type="dxa"/>
            <w:tcBorders>
              <w:top w:val="single" w:sz="8" w:space="0" w:color="000000" w:themeColor="text1"/>
              <w:left w:val="single" w:sz="4" w:space="0" w:color="000000"/>
              <w:bottom w:val="single" w:sz="8" w:space="0" w:color="auto"/>
              <w:right w:val="single" w:sz="4" w:space="0" w:color="000000"/>
            </w:tcBorders>
            <w:shd w:val="clear" w:color="auto" w:fill="auto"/>
            <w:vAlign w:val="center"/>
          </w:tcPr>
          <w:p w14:paraId="594F6AB9" w14:textId="0E89D14A"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w:t>
            </w:r>
          </w:p>
        </w:tc>
        <w:tc>
          <w:tcPr>
            <w:tcW w:w="2169" w:type="dxa"/>
            <w:tcBorders>
              <w:top w:val="single" w:sz="8" w:space="0" w:color="000000" w:themeColor="text1"/>
              <w:left w:val="single" w:sz="4" w:space="0" w:color="000000"/>
              <w:bottom w:val="single" w:sz="8" w:space="0" w:color="auto"/>
              <w:right w:val="single" w:sz="8" w:space="0" w:color="000000" w:themeColor="text1"/>
            </w:tcBorders>
            <w:shd w:val="clear" w:color="auto" w:fill="auto"/>
            <w:vAlign w:val="center"/>
          </w:tcPr>
          <w:p w14:paraId="56BE1B0A"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増　　減</w:t>
            </w:r>
          </w:p>
        </w:tc>
      </w:tr>
      <w:tr w:rsidR="00764836" w:rsidRPr="00617980" w14:paraId="0B37C2A6" w14:textId="77777777" w:rsidTr="00CC6E4E">
        <w:trPr>
          <w:trHeight w:val="255"/>
        </w:trPr>
        <w:tc>
          <w:tcPr>
            <w:tcW w:w="2494" w:type="dxa"/>
            <w:tcBorders>
              <w:top w:val="single" w:sz="8" w:space="0" w:color="auto"/>
              <w:left w:val="single" w:sz="8" w:space="0" w:color="000000" w:themeColor="text1"/>
              <w:bottom w:val="nil"/>
              <w:right w:val="single" w:sz="4" w:space="0" w:color="000000"/>
            </w:tcBorders>
            <w:shd w:val="clear" w:color="auto" w:fill="auto"/>
            <w:vAlign w:val="center"/>
          </w:tcPr>
          <w:p w14:paraId="2C92068D"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固定金利貸出</w:t>
            </w:r>
          </w:p>
        </w:tc>
        <w:tc>
          <w:tcPr>
            <w:tcW w:w="2168" w:type="dxa"/>
            <w:tcBorders>
              <w:top w:val="single" w:sz="8" w:space="0" w:color="auto"/>
              <w:left w:val="single" w:sz="4" w:space="0" w:color="000000"/>
              <w:bottom w:val="nil"/>
              <w:right w:val="single" w:sz="4" w:space="0" w:color="000000"/>
            </w:tcBorders>
          </w:tcPr>
          <w:p w14:paraId="7912150D"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21,305,603（87.70）</w:t>
            </w:r>
          </w:p>
        </w:tc>
        <w:tc>
          <w:tcPr>
            <w:tcW w:w="2168" w:type="dxa"/>
            <w:tcBorders>
              <w:top w:val="single" w:sz="8" w:space="0" w:color="auto"/>
              <w:left w:val="single" w:sz="4" w:space="0" w:color="000000"/>
              <w:bottom w:val="nil"/>
              <w:right w:val="single" w:sz="4" w:space="0" w:color="000000"/>
            </w:tcBorders>
            <w:shd w:val="clear" w:color="auto" w:fill="auto"/>
          </w:tcPr>
          <w:p w14:paraId="45BE9F04" w14:textId="4790349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21,533,826（86.77）</w:t>
            </w:r>
          </w:p>
        </w:tc>
        <w:tc>
          <w:tcPr>
            <w:tcW w:w="2169" w:type="dxa"/>
            <w:tcBorders>
              <w:top w:val="single" w:sz="8" w:space="0" w:color="auto"/>
              <w:left w:val="single" w:sz="4" w:space="0" w:color="000000"/>
              <w:bottom w:val="nil"/>
              <w:right w:val="single" w:sz="8" w:space="0" w:color="000000" w:themeColor="text1"/>
            </w:tcBorders>
            <w:shd w:val="clear" w:color="auto" w:fill="auto"/>
          </w:tcPr>
          <w:p w14:paraId="3CE729B4" w14:textId="2C8A6970" w:rsidR="00764836" w:rsidRPr="00617980" w:rsidRDefault="00764836" w:rsidP="00764836">
            <w:pPr>
              <w:jc w:val="right"/>
              <w:rPr>
                <w:sz w:val="22"/>
                <w:szCs w:val="22"/>
                <w:highlight w:val="yellow"/>
              </w:rPr>
            </w:pPr>
            <w:r w:rsidRPr="00617980">
              <w:rPr>
                <w:rFonts w:hint="eastAsia"/>
                <w:sz w:val="22"/>
                <w:szCs w:val="22"/>
                <w:highlight w:val="yellow"/>
              </w:rPr>
              <w:t>194,876</w:t>
            </w:r>
          </w:p>
        </w:tc>
      </w:tr>
      <w:tr w:rsidR="00764836" w:rsidRPr="00617980" w14:paraId="2DDD2BC6" w14:textId="77777777" w:rsidTr="00CC6E4E">
        <w:trPr>
          <w:trHeight w:val="240"/>
        </w:trPr>
        <w:tc>
          <w:tcPr>
            <w:tcW w:w="2494" w:type="dxa"/>
            <w:tcBorders>
              <w:top w:val="single" w:sz="4" w:space="0" w:color="000000"/>
              <w:left w:val="single" w:sz="8" w:space="0" w:color="000000" w:themeColor="text1"/>
              <w:bottom w:val="double" w:sz="4" w:space="0" w:color="auto"/>
              <w:right w:val="single" w:sz="4" w:space="0" w:color="000000"/>
            </w:tcBorders>
            <w:shd w:val="clear" w:color="auto" w:fill="auto"/>
            <w:vAlign w:val="center"/>
          </w:tcPr>
          <w:p w14:paraId="75330F20"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変動金利貸出</w:t>
            </w:r>
          </w:p>
        </w:tc>
        <w:tc>
          <w:tcPr>
            <w:tcW w:w="2168" w:type="dxa"/>
            <w:tcBorders>
              <w:top w:val="single" w:sz="4" w:space="0" w:color="000000"/>
              <w:left w:val="single" w:sz="4" w:space="0" w:color="000000"/>
              <w:bottom w:val="double" w:sz="4" w:space="0" w:color="auto"/>
              <w:right w:val="single" w:sz="4" w:space="0" w:color="000000"/>
            </w:tcBorders>
          </w:tcPr>
          <w:p w14:paraId="42D84100"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2,988,102（12.30）</w:t>
            </w:r>
          </w:p>
        </w:tc>
        <w:tc>
          <w:tcPr>
            <w:tcW w:w="2168" w:type="dxa"/>
            <w:tcBorders>
              <w:top w:val="single" w:sz="4" w:space="0" w:color="000000"/>
              <w:left w:val="single" w:sz="4" w:space="0" w:color="000000"/>
              <w:bottom w:val="double" w:sz="4" w:space="0" w:color="auto"/>
              <w:right w:val="single" w:sz="4" w:space="0" w:color="000000"/>
            </w:tcBorders>
            <w:shd w:val="clear" w:color="auto" w:fill="auto"/>
          </w:tcPr>
          <w:p w14:paraId="7D4278EF" w14:textId="54FBB2D9"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3,283,813（13.23）</w:t>
            </w:r>
          </w:p>
        </w:tc>
        <w:tc>
          <w:tcPr>
            <w:tcW w:w="2169" w:type="dxa"/>
            <w:tcBorders>
              <w:top w:val="single" w:sz="4" w:space="0" w:color="000000"/>
              <w:left w:val="single" w:sz="4" w:space="0" w:color="000000"/>
              <w:bottom w:val="double" w:sz="4" w:space="0" w:color="auto"/>
              <w:right w:val="single" w:sz="8" w:space="0" w:color="000000" w:themeColor="text1"/>
            </w:tcBorders>
            <w:shd w:val="clear" w:color="auto" w:fill="auto"/>
          </w:tcPr>
          <w:p w14:paraId="7A266427" w14:textId="12142F59" w:rsidR="00764836" w:rsidRPr="00617980" w:rsidRDefault="00764836" w:rsidP="00764836">
            <w:pPr>
              <w:jc w:val="right"/>
              <w:rPr>
                <w:sz w:val="22"/>
                <w:szCs w:val="22"/>
                <w:highlight w:val="yellow"/>
              </w:rPr>
            </w:pPr>
            <w:r w:rsidRPr="00617980">
              <w:rPr>
                <w:rFonts w:hint="eastAsia"/>
                <w:sz w:val="22"/>
                <w:szCs w:val="22"/>
                <w:highlight w:val="yellow"/>
              </w:rPr>
              <w:t>190,619</w:t>
            </w:r>
          </w:p>
        </w:tc>
      </w:tr>
      <w:tr w:rsidR="00764836" w:rsidRPr="00617980" w14:paraId="4AB48D12" w14:textId="77777777" w:rsidTr="00CC6E4E">
        <w:trPr>
          <w:trHeight w:val="70"/>
        </w:trPr>
        <w:tc>
          <w:tcPr>
            <w:tcW w:w="2494" w:type="dxa"/>
            <w:tcBorders>
              <w:top w:val="double" w:sz="4" w:space="0" w:color="auto"/>
              <w:left w:val="single" w:sz="8" w:space="0" w:color="000000" w:themeColor="text1"/>
              <w:bottom w:val="single" w:sz="8" w:space="0" w:color="000000" w:themeColor="text1"/>
              <w:right w:val="single" w:sz="4" w:space="0" w:color="000000"/>
            </w:tcBorders>
            <w:shd w:val="clear" w:color="auto" w:fill="auto"/>
            <w:vAlign w:val="center"/>
          </w:tcPr>
          <w:p w14:paraId="18E50B4C"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合　　　計</w:t>
            </w:r>
          </w:p>
        </w:tc>
        <w:tc>
          <w:tcPr>
            <w:tcW w:w="2168" w:type="dxa"/>
            <w:tcBorders>
              <w:top w:val="double" w:sz="4" w:space="0" w:color="auto"/>
              <w:left w:val="single" w:sz="4" w:space="0" w:color="000000"/>
              <w:bottom w:val="single" w:sz="8" w:space="0" w:color="000000" w:themeColor="text1"/>
              <w:right w:val="single" w:sz="4" w:space="0" w:color="000000"/>
            </w:tcBorders>
          </w:tcPr>
          <w:p w14:paraId="25EF1736"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24,293,705（100.00）</w:t>
            </w:r>
          </w:p>
        </w:tc>
        <w:tc>
          <w:tcPr>
            <w:tcW w:w="2168" w:type="dxa"/>
            <w:tcBorders>
              <w:top w:val="double" w:sz="4" w:space="0" w:color="auto"/>
              <w:left w:val="single" w:sz="4" w:space="0" w:color="000000"/>
              <w:bottom w:val="single" w:sz="8" w:space="0" w:color="000000" w:themeColor="text1"/>
              <w:right w:val="single" w:sz="4" w:space="0" w:color="000000"/>
            </w:tcBorders>
            <w:shd w:val="clear" w:color="auto" w:fill="auto"/>
          </w:tcPr>
          <w:p w14:paraId="605A39B9" w14:textId="2B691DB5"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24,817,639（100.00）</w:t>
            </w:r>
          </w:p>
        </w:tc>
        <w:tc>
          <w:tcPr>
            <w:tcW w:w="2169" w:type="dxa"/>
            <w:tcBorders>
              <w:top w:val="double" w:sz="4" w:space="0" w:color="auto"/>
              <w:left w:val="single" w:sz="4" w:space="0" w:color="000000"/>
              <w:bottom w:val="single" w:sz="8" w:space="0" w:color="000000" w:themeColor="text1"/>
              <w:right w:val="single" w:sz="8" w:space="0" w:color="000000" w:themeColor="text1"/>
            </w:tcBorders>
            <w:shd w:val="clear" w:color="auto" w:fill="auto"/>
          </w:tcPr>
          <w:p w14:paraId="00655683" w14:textId="3A5EF517" w:rsidR="00764836" w:rsidRPr="00617980" w:rsidRDefault="00764836" w:rsidP="00764836">
            <w:pPr>
              <w:jc w:val="right"/>
              <w:rPr>
                <w:sz w:val="22"/>
                <w:szCs w:val="22"/>
                <w:highlight w:val="yellow"/>
              </w:rPr>
            </w:pPr>
            <w:r w:rsidRPr="00617980">
              <w:rPr>
                <w:rFonts w:hint="eastAsia"/>
                <w:sz w:val="22"/>
                <w:szCs w:val="22"/>
                <w:highlight w:val="yellow"/>
              </w:rPr>
              <w:t>385,495</w:t>
            </w:r>
          </w:p>
        </w:tc>
      </w:tr>
    </w:tbl>
    <w:p w14:paraId="0B94CF33" w14:textId="77777777" w:rsidR="00430C90" w:rsidRPr="00617980" w:rsidRDefault="002D5D8C">
      <w:pPr>
        <w:rPr>
          <w:rFonts w:hAnsi="ＭＳ 明朝"/>
          <w:b/>
          <w:bCs/>
          <w:sz w:val="26"/>
          <w:highlight w:val="yellow"/>
        </w:rPr>
      </w:pPr>
      <w:r w:rsidRPr="00617980">
        <w:rPr>
          <w:rFonts w:hint="eastAsia"/>
          <w:sz w:val="21"/>
          <w:szCs w:val="21"/>
          <w:highlight w:val="yellow"/>
        </w:rPr>
        <w:t>（注）（　）内は構成比です。</w:t>
      </w:r>
    </w:p>
    <w:p w14:paraId="66DD895A" w14:textId="77777777" w:rsidR="00200AF0" w:rsidRPr="00617980" w:rsidRDefault="00200AF0">
      <w:pPr>
        <w:rPr>
          <w:rFonts w:hAnsi="ＭＳ 明朝"/>
          <w:b/>
          <w:bCs/>
          <w:sz w:val="26"/>
          <w:highlight w:val="yellow"/>
        </w:rPr>
      </w:pPr>
    </w:p>
    <w:p w14:paraId="5BEB39E1" w14:textId="77777777" w:rsidR="001468CA" w:rsidRPr="00617980" w:rsidRDefault="001468CA" w:rsidP="0037571B">
      <w:pPr>
        <w:ind w:firstLineChars="100" w:firstLine="220"/>
        <w:rPr>
          <w:rFonts w:ascii="ＭＳ ゴシック" w:eastAsia="ＭＳ ゴシック" w:hAnsi="ＭＳ ゴシック"/>
          <w:bCs/>
          <w:sz w:val="22"/>
          <w:szCs w:val="22"/>
          <w:highlight w:val="yellow"/>
        </w:rPr>
      </w:pPr>
      <w:r w:rsidRPr="00617980">
        <w:rPr>
          <w:rFonts w:ascii="ＭＳ ゴシック" w:eastAsia="ＭＳ ゴシック" w:hAnsi="ＭＳ ゴシック" w:hint="eastAsia"/>
          <w:bCs/>
          <w:sz w:val="22"/>
          <w:szCs w:val="22"/>
          <w:highlight w:val="yellow"/>
        </w:rPr>
        <w:t>③　貸出金の担保別内訳残高</w:t>
      </w:r>
    </w:p>
    <w:p w14:paraId="6A185410" w14:textId="77777777" w:rsidR="001468CA" w:rsidRPr="00617980" w:rsidRDefault="00853701" w:rsidP="003B3765">
      <w:pPr>
        <w:spacing w:line="222" w:lineRule="exact"/>
        <w:ind w:right="315"/>
        <w:jc w:val="right"/>
        <w:rPr>
          <w:rFonts w:hAnsi="ＭＳ 明朝"/>
          <w:spacing w:val="8"/>
          <w:sz w:val="21"/>
          <w:szCs w:val="21"/>
          <w:highlight w:val="yellow"/>
        </w:rPr>
      </w:pPr>
      <w:r w:rsidRPr="00617980">
        <w:rPr>
          <w:rFonts w:hAnsi="ＭＳ 明朝" w:hint="eastAsia"/>
          <w:sz w:val="21"/>
          <w:szCs w:val="21"/>
          <w:highlight w:val="yellow"/>
        </w:rPr>
        <w:t>（単位：</w:t>
      </w:r>
      <w:r w:rsidR="00684FCE" w:rsidRPr="00617980">
        <w:rPr>
          <w:rFonts w:hAnsi="ＭＳ 明朝" w:hint="eastAsia"/>
          <w:sz w:val="21"/>
          <w:szCs w:val="21"/>
          <w:highlight w:val="yellow"/>
        </w:rPr>
        <w:t>千</w:t>
      </w:r>
      <w:r w:rsidR="001468CA" w:rsidRPr="00617980">
        <w:rPr>
          <w:rFonts w:hAnsi="ＭＳ 明朝" w:hint="eastAsia"/>
          <w:sz w:val="21"/>
          <w:szCs w:val="21"/>
          <w:highlight w:val="yellow"/>
        </w:rPr>
        <w:t>円）</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90"/>
        <w:gridCol w:w="2203"/>
        <w:gridCol w:w="2203"/>
        <w:gridCol w:w="2204"/>
      </w:tblGrid>
      <w:tr w:rsidR="00E34D1A" w:rsidRPr="00617980" w14:paraId="5E29072E" w14:textId="77777777" w:rsidTr="00CC6E4E">
        <w:trPr>
          <w:trHeight w:val="178"/>
        </w:trPr>
        <w:tc>
          <w:tcPr>
            <w:tcW w:w="2390" w:type="dxa"/>
            <w:tcBorders>
              <w:top w:val="single" w:sz="8" w:space="0" w:color="auto"/>
              <w:left w:val="single" w:sz="8" w:space="0" w:color="auto"/>
              <w:bottom w:val="single" w:sz="8" w:space="0" w:color="auto"/>
              <w:right w:val="single" w:sz="4" w:space="0" w:color="000000"/>
            </w:tcBorders>
            <w:shd w:val="clear" w:color="auto" w:fill="auto"/>
            <w:vAlign w:val="center"/>
          </w:tcPr>
          <w:p w14:paraId="425DD629"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種　　　類</w:t>
            </w:r>
          </w:p>
        </w:tc>
        <w:tc>
          <w:tcPr>
            <w:tcW w:w="2203" w:type="dxa"/>
            <w:tcBorders>
              <w:top w:val="single" w:sz="8" w:space="0" w:color="auto"/>
              <w:left w:val="single" w:sz="4" w:space="0" w:color="000000"/>
              <w:bottom w:val="single" w:sz="8" w:space="0" w:color="auto"/>
              <w:right w:val="single" w:sz="4" w:space="0" w:color="000000"/>
            </w:tcBorders>
            <w:vAlign w:val="center"/>
          </w:tcPr>
          <w:p w14:paraId="24EDAF66" w14:textId="42616445"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203" w:type="dxa"/>
            <w:tcBorders>
              <w:top w:val="single" w:sz="8" w:space="0" w:color="auto"/>
              <w:left w:val="single" w:sz="4" w:space="0" w:color="000000"/>
              <w:bottom w:val="single" w:sz="8" w:space="0" w:color="auto"/>
              <w:right w:val="single" w:sz="4" w:space="0" w:color="000000"/>
            </w:tcBorders>
            <w:shd w:val="clear" w:color="auto" w:fill="auto"/>
            <w:vAlign w:val="center"/>
          </w:tcPr>
          <w:p w14:paraId="4D6EA0FD" w14:textId="1B2681F3"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w:t>
            </w:r>
          </w:p>
        </w:tc>
        <w:tc>
          <w:tcPr>
            <w:tcW w:w="2204" w:type="dxa"/>
            <w:tcBorders>
              <w:top w:val="single" w:sz="8" w:space="0" w:color="auto"/>
              <w:left w:val="single" w:sz="4" w:space="0" w:color="000000"/>
              <w:bottom w:val="single" w:sz="8" w:space="0" w:color="auto"/>
              <w:right w:val="single" w:sz="8" w:space="0" w:color="auto"/>
            </w:tcBorders>
            <w:shd w:val="clear" w:color="auto" w:fill="auto"/>
            <w:vAlign w:val="center"/>
          </w:tcPr>
          <w:p w14:paraId="2822E7F2"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増　　減</w:t>
            </w:r>
          </w:p>
        </w:tc>
      </w:tr>
      <w:tr w:rsidR="00764836" w:rsidRPr="00617980" w14:paraId="2F914EA6" w14:textId="77777777" w:rsidTr="003319B1">
        <w:trPr>
          <w:trHeight w:val="307"/>
        </w:trPr>
        <w:tc>
          <w:tcPr>
            <w:tcW w:w="2390" w:type="dxa"/>
            <w:tcBorders>
              <w:top w:val="single" w:sz="8" w:space="0" w:color="auto"/>
              <w:left w:val="single" w:sz="8" w:space="0" w:color="auto"/>
              <w:bottom w:val="nil"/>
              <w:right w:val="single" w:sz="4" w:space="0" w:color="000000"/>
            </w:tcBorders>
            <w:shd w:val="clear" w:color="auto" w:fill="auto"/>
            <w:vAlign w:val="center"/>
          </w:tcPr>
          <w:p w14:paraId="67054880"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貯金・定期積金等</w:t>
            </w:r>
          </w:p>
        </w:tc>
        <w:tc>
          <w:tcPr>
            <w:tcW w:w="2203" w:type="dxa"/>
            <w:tcBorders>
              <w:top w:val="single" w:sz="8" w:space="0" w:color="auto"/>
              <w:left w:val="single" w:sz="4" w:space="0" w:color="000000"/>
              <w:bottom w:val="nil"/>
              <w:right w:val="single" w:sz="4" w:space="0" w:color="000000"/>
            </w:tcBorders>
          </w:tcPr>
          <w:p w14:paraId="50BB39B4"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149,494</w:t>
            </w:r>
          </w:p>
        </w:tc>
        <w:tc>
          <w:tcPr>
            <w:tcW w:w="2203" w:type="dxa"/>
            <w:tcBorders>
              <w:top w:val="single" w:sz="8" w:space="0" w:color="auto"/>
              <w:left w:val="single" w:sz="4" w:space="0" w:color="000000"/>
              <w:bottom w:val="nil"/>
              <w:right w:val="single" w:sz="4" w:space="0" w:color="000000"/>
            </w:tcBorders>
            <w:shd w:val="clear" w:color="auto" w:fill="auto"/>
          </w:tcPr>
          <w:p w14:paraId="39A19B1D" w14:textId="578C8A1C"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128,268</w:t>
            </w:r>
          </w:p>
        </w:tc>
        <w:tc>
          <w:tcPr>
            <w:tcW w:w="2204" w:type="dxa"/>
            <w:tcBorders>
              <w:top w:val="single" w:sz="8" w:space="0" w:color="auto"/>
              <w:left w:val="single" w:sz="4" w:space="0" w:color="000000"/>
              <w:bottom w:val="single" w:sz="4" w:space="0" w:color="auto"/>
              <w:right w:val="single" w:sz="8" w:space="0" w:color="auto"/>
            </w:tcBorders>
            <w:shd w:val="clear" w:color="auto" w:fill="auto"/>
          </w:tcPr>
          <w:p w14:paraId="07C87085" w14:textId="6CBFA094" w:rsidR="00764836" w:rsidRPr="00617980" w:rsidRDefault="00764836" w:rsidP="00764836">
            <w:pPr>
              <w:jc w:val="right"/>
              <w:rPr>
                <w:sz w:val="21"/>
                <w:szCs w:val="21"/>
                <w:highlight w:val="yellow"/>
              </w:rPr>
            </w:pPr>
            <w:r w:rsidRPr="00617980">
              <w:rPr>
                <w:rFonts w:hint="eastAsia"/>
                <w:sz w:val="21"/>
                <w:szCs w:val="21"/>
                <w:highlight w:val="yellow"/>
              </w:rPr>
              <w:t>△</w:t>
            </w:r>
            <w:r w:rsidRPr="00617980">
              <w:rPr>
                <w:sz w:val="21"/>
                <w:szCs w:val="21"/>
                <w:highlight w:val="yellow"/>
              </w:rPr>
              <w:t>21,226</w:t>
            </w:r>
          </w:p>
        </w:tc>
      </w:tr>
      <w:tr w:rsidR="00764836" w:rsidRPr="00617980" w14:paraId="4F6F31C2" w14:textId="77777777" w:rsidTr="003319B1">
        <w:trPr>
          <w:trHeight w:val="319"/>
        </w:trPr>
        <w:tc>
          <w:tcPr>
            <w:tcW w:w="2390" w:type="dxa"/>
            <w:tcBorders>
              <w:top w:val="single" w:sz="4" w:space="0" w:color="000000"/>
              <w:left w:val="single" w:sz="8" w:space="0" w:color="auto"/>
              <w:bottom w:val="nil"/>
              <w:right w:val="single" w:sz="4" w:space="0" w:color="000000"/>
            </w:tcBorders>
            <w:shd w:val="clear" w:color="auto" w:fill="auto"/>
            <w:vAlign w:val="center"/>
          </w:tcPr>
          <w:p w14:paraId="7482EFD9"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有価証券</w:t>
            </w:r>
          </w:p>
        </w:tc>
        <w:tc>
          <w:tcPr>
            <w:tcW w:w="2203" w:type="dxa"/>
            <w:tcBorders>
              <w:top w:val="single" w:sz="4" w:space="0" w:color="000000"/>
              <w:left w:val="single" w:sz="4" w:space="0" w:color="000000"/>
              <w:bottom w:val="nil"/>
              <w:right w:val="single" w:sz="4" w:space="0" w:color="000000"/>
            </w:tcBorders>
          </w:tcPr>
          <w:p w14:paraId="5E3844DA" w14:textId="77777777" w:rsidR="00764836" w:rsidRPr="00617980" w:rsidRDefault="00764836" w:rsidP="00764836">
            <w:pPr>
              <w:jc w:val="right"/>
              <w:rPr>
                <w:highlight w:val="yellow"/>
              </w:rPr>
            </w:pPr>
            <w:r w:rsidRPr="00617980">
              <w:rPr>
                <w:rFonts w:hint="eastAsia"/>
                <w:highlight w:val="yellow"/>
              </w:rPr>
              <w:t>－</w:t>
            </w:r>
          </w:p>
        </w:tc>
        <w:tc>
          <w:tcPr>
            <w:tcW w:w="2203" w:type="dxa"/>
            <w:tcBorders>
              <w:top w:val="single" w:sz="4" w:space="0" w:color="000000"/>
              <w:left w:val="single" w:sz="4" w:space="0" w:color="000000"/>
              <w:bottom w:val="nil"/>
              <w:right w:val="single" w:sz="4" w:space="0" w:color="auto"/>
            </w:tcBorders>
            <w:shd w:val="clear" w:color="auto" w:fill="auto"/>
          </w:tcPr>
          <w:p w14:paraId="2FB64420" w14:textId="5CD66473" w:rsidR="00764836" w:rsidRPr="00617980" w:rsidRDefault="006C5447" w:rsidP="00764836">
            <w:pPr>
              <w:jc w:val="right"/>
              <w:rPr>
                <w:highlight w:val="yellow"/>
              </w:rPr>
            </w:pPr>
            <w:r w:rsidRPr="00617980">
              <w:rPr>
                <w:rFonts w:hAnsi="ＭＳ 明朝" w:hint="eastAsia"/>
                <w:sz w:val="21"/>
                <w:szCs w:val="21"/>
                <w:highlight w:val="yellow"/>
              </w:rPr>
              <w:t>－</w:t>
            </w:r>
          </w:p>
        </w:tc>
        <w:tc>
          <w:tcPr>
            <w:tcW w:w="2204" w:type="dxa"/>
            <w:tcBorders>
              <w:top w:val="single" w:sz="4" w:space="0" w:color="auto"/>
              <w:left w:val="single" w:sz="4" w:space="0" w:color="auto"/>
              <w:bottom w:val="single" w:sz="4" w:space="0" w:color="auto"/>
              <w:right w:val="single" w:sz="4" w:space="0" w:color="auto"/>
            </w:tcBorders>
            <w:shd w:val="clear" w:color="auto" w:fill="auto"/>
          </w:tcPr>
          <w:p w14:paraId="7E604CCC" w14:textId="4322388B" w:rsidR="00764836" w:rsidRPr="00617980" w:rsidRDefault="00764836" w:rsidP="00764836">
            <w:pPr>
              <w:jc w:val="right"/>
              <w:rPr>
                <w:highlight w:val="yellow"/>
              </w:rPr>
            </w:pPr>
            <w:r w:rsidRPr="00617980">
              <w:rPr>
                <w:rFonts w:hint="eastAsia"/>
                <w:highlight w:val="yellow"/>
              </w:rPr>
              <w:t>－</w:t>
            </w:r>
          </w:p>
        </w:tc>
      </w:tr>
      <w:tr w:rsidR="00764836" w:rsidRPr="00617980" w14:paraId="60AD7221" w14:textId="77777777" w:rsidTr="003319B1">
        <w:trPr>
          <w:trHeight w:val="297"/>
        </w:trPr>
        <w:tc>
          <w:tcPr>
            <w:tcW w:w="2390" w:type="dxa"/>
            <w:tcBorders>
              <w:top w:val="single" w:sz="4" w:space="0" w:color="000000"/>
              <w:left w:val="single" w:sz="8" w:space="0" w:color="auto"/>
              <w:bottom w:val="nil"/>
              <w:right w:val="single" w:sz="4" w:space="0" w:color="000000"/>
            </w:tcBorders>
            <w:shd w:val="clear" w:color="auto" w:fill="auto"/>
            <w:vAlign w:val="center"/>
          </w:tcPr>
          <w:p w14:paraId="77D4BEDB"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動　産</w:t>
            </w:r>
          </w:p>
        </w:tc>
        <w:tc>
          <w:tcPr>
            <w:tcW w:w="2203" w:type="dxa"/>
            <w:tcBorders>
              <w:top w:val="single" w:sz="4" w:space="0" w:color="000000"/>
              <w:left w:val="single" w:sz="4" w:space="0" w:color="000000"/>
              <w:bottom w:val="nil"/>
              <w:right w:val="single" w:sz="4" w:space="0" w:color="000000"/>
            </w:tcBorders>
          </w:tcPr>
          <w:p w14:paraId="37AAE087" w14:textId="77777777" w:rsidR="00764836" w:rsidRPr="00617980" w:rsidRDefault="00764836" w:rsidP="00764836">
            <w:pPr>
              <w:jc w:val="right"/>
              <w:rPr>
                <w:highlight w:val="yellow"/>
              </w:rPr>
            </w:pPr>
            <w:r w:rsidRPr="00617980">
              <w:rPr>
                <w:rFonts w:hint="eastAsia"/>
                <w:highlight w:val="yellow"/>
              </w:rPr>
              <w:t>－</w:t>
            </w:r>
          </w:p>
        </w:tc>
        <w:tc>
          <w:tcPr>
            <w:tcW w:w="2203" w:type="dxa"/>
            <w:tcBorders>
              <w:top w:val="single" w:sz="4" w:space="0" w:color="000000"/>
              <w:left w:val="single" w:sz="4" w:space="0" w:color="000000"/>
              <w:bottom w:val="nil"/>
              <w:right w:val="single" w:sz="4" w:space="0" w:color="000000"/>
            </w:tcBorders>
            <w:shd w:val="clear" w:color="auto" w:fill="auto"/>
          </w:tcPr>
          <w:p w14:paraId="31747662" w14:textId="3C03209D" w:rsidR="00764836" w:rsidRPr="00617980" w:rsidRDefault="006C5447" w:rsidP="00764836">
            <w:pPr>
              <w:jc w:val="right"/>
              <w:rPr>
                <w:highlight w:val="yellow"/>
              </w:rPr>
            </w:pPr>
            <w:r w:rsidRPr="00617980">
              <w:rPr>
                <w:rFonts w:hAnsi="ＭＳ 明朝" w:hint="eastAsia"/>
                <w:sz w:val="21"/>
                <w:szCs w:val="21"/>
                <w:highlight w:val="yellow"/>
              </w:rPr>
              <w:t>－</w:t>
            </w:r>
          </w:p>
        </w:tc>
        <w:tc>
          <w:tcPr>
            <w:tcW w:w="2204" w:type="dxa"/>
            <w:tcBorders>
              <w:top w:val="single" w:sz="4" w:space="0" w:color="auto"/>
              <w:left w:val="single" w:sz="4" w:space="0" w:color="000000"/>
              <w:bottom w:val="single" w:sz="4" w:space="0" w:color="auto"/>
              <w:right w:val="single" w:sz="8" w:space="0" w:color="auto"/>
            </w:tcBorders>
            <w:shd w:val="clear" w:color="auto" w:fill="auto"/>
          </w:tcPr>
          <w:p w14:paraId="5BEE512F" w14:textId="3D9C7B1D" w:rsidR="00764836" w:rsidRPr="00617980" w:rsidRDefault="00764836" w:rsidP="00764836">
            <w:pPr>
              <w:jc w:val="right"/>
              <w:rPr>
                <w:highlight w:val="yellow"/>
              </w:rPr>
            </w:pPr>
            <w:r w:rsidRPr="00617980">
              <w:rPr>
                <w:rFonts w:hint="eastAsia"/>
                <w:highlight w:val="yellow"/>
              </w:rPr>
              <w:t>－</w:t>
            </w:r>
          </w:p>
        </w:tc>
      </w:tr>
      <w:tr w:rsidR="00764836" w:rsidRPr="00617980" w14:paraId="470F6E4C" w14:textId="77777777" w:rsidTr="003319B1">
        <w:trPr>
          <w:trHeight w:val="289"/>
        </w:trPr>
        <w:tc>
          <w:tcPr>
            <w:tcW w:w="2390" w:type="dxa"/>
            <w:tcBorders>
              <w:top w:val="single" w:sz="4" w:space="0" w:color="000000"/>
              <w:left w:val="single" w:sz="8" w:space="0" w:color="auto"/>
              <w:bottom w:val="nil"/>
              <w:right w:val="single" w:sz="4" w:space="0" w:color="000000"/>
            </w:tcBorders>
            <w:shd w:val="clear" w:color="auto" w:fill="auto"/>
            <w:vAlign w:val="center"/>
          </w:tcPr>
          <w:p w14:paraId="79005811"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不動産</w:t>
            </w:r>
          </w:p>
        </w:tc>
        <w:tc>
          <w:tcPr>
            <w:tcW w:w="2203" w:type="dxa"/>
            <w:tcBorders>
              <w:top w:val="single" w:sz="4" w:space="0" w:color="000000"/>
              <w:left w:val="single" w:sz="4" w:space="0" w:color="000000"/>
              <w:bottom w:val="nil"/>
              <w:right w:val="single" w:sz="4" w:space="0" w:color="000000"/>
            </w:tcBorders>
          </w:tcPr>
          <w:p w14:paraId="1D3F7C97"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37,040</w:t>
            </w:r>
          </w:p>
        </w:tc>
        <w:tc>
          <w:tcPr>
            <w:tcW w:w="2203" w:type="dxa"/>
            <w:tcBorders>
              <w:top w:val="single" w:sz="4" w:space="0" w:color="000000"/>
              <w:left w:val="single" w:sz="4" w:space="0" w:color="000000"/>
              <w:bottom w:val="nil"/>
              <w:right w:val="single" w:sz="4" w:space="0" w:color="000000"/>
            </w:tcBorders>
            <w:shd w:val="clear" w:color="auto" w:fill="auto"/>
          </w:tcPr>
          <w:p w14:paraId="279B5C70" w14:textId="372BD769"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32,081</w:t>
            </w:r>
          </w:p>
        </w:tc>
        <w:tc>
          <w:tcPr>
            <w:tcW w:w="2204" w:type="dxa"/>
            <w:tcBorders>
              <w:top w:val="single" w:sz="4" w:space="0" w:color="auto"/>
              <w:left w:val="single" w:sz="4" w:space="0" w:color="000000"/>
              <w:bottom w:val="single" w:sz="4" w:space="0" w:color="auto"/>
              <w:right w:val="single" w:sz="8" w:space="0" w:color="auto"/>
            </w:tcBorders>
            <w:shd w:val="clear" w:color="auto" w:fill="auto"/>
          </w:tcPr>
          <w:p w14:paraId="0E35F547" w14:textId="48B75DCA" w:rsidR="00764836" w:rsidRPr="00617980" w:rsidRDefault="00764836" w:rsidP="00764836">
            <w:pPr>
              <w:jc w:val="right"/>
              <w:rPr>
                <w:sz w:val="21"/>
                <w:szCs w:val="21"/>
                <w:highlight w:val="yellow"/>
              </w:rPr>
            </w:pPr>
            <w:r w:rsidRPr="00617980">
              <w:rPr>
                <w:rFonts w:hint="eastAsia"/>
                <w:sz w:val="21"/>
                <w:szCs w:val="21"/>
                <w:highlight w:val="yellow"/>
              </w:rPr>
              <w:t>△</w:t>
            </w:r>
            <w:r w:rsidRPr="00617980">
              <w:rPr>
                <w:sz w:val="21"/>
                <w:szCs w:val="21"/>
                <w:highlight w:val="yellow"/>
              </w:rPr>
              <w:t>4,959</w:t>
            </w:r>
          </w:p>
        </w:tc>
      </w:tr>
      <w:tr w:rsidR="00764836" w:rsidRPr="00617980" w14:paraId="14BA2F74" w14:textId="77777777" w:rsidTr="003319B1">
        <w:trPr>
          <w:trHeight w:val="282"/>
        </w:trPr>
        <w:tc>
          <w:tcPr>
            <w:tcW w:w="2390" w:type="dxa"/>
            <w:tcBorders>
              <w:top w:val="single" w:sz="4" w:space="0" w:color="000000"/>
              <w:left w:val="single" w:sz="8" w:space="0" w:color="auto"/>
              <w:bottom w:val="single" w:sz="8" w:space="0" w:color="auto"/>
              <w:right w:val="single" w:sz="4" w:space="0" w:color="000000"/>
            </w:tcBorders>
            <w:shd w:val="clear" w:color="auto" w:fill="auto"/>
            <w:vAlign w:val="center"/>
          </w:tcPr>
          <w:p w14:paraId="36073AB8"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その他担保物</w:t>
            </w:r>
          </w:p>
        </w:tc>
        <w:tc>
          <w:tcPr>
            <w:tcW w:w="2203" w:type="dxa"/>
            <w:tcBorders>
              <w:top w:val="single" w:sz="4" w:space="0" w:color="000000"/>
              <w:left w:val="single" w:sz="4" w:space="0" w:color="000000"/>
              <w:bottom w:val="single" w:sz="8" w:space="0" w:color="auto"/>
              <w:right w:val="single" w:sz="4" w:space="0" w:color="000000"/>
            </w:tcBorders>
          </w:tcPr>
          <w:p w14:paraId="4E6467E7"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165,905</w:t>
            </w:r>
          </w:p>
        </w:tc>
        <w:tc>
          <w:tcPr>
            <w:tcW w:w="2203" w:type="dxa"/>
            <w:tcBorders>
              <w:top w:val="single" w:sz="4" w:space="0" w:color="000000"/>
              <w:left w:val="single" w:sz="4" w:space="0" w:color="000000"/>
              <w:bottom w:val="single" w:sz="8" w:space="0" w:color="auto"/>
              <w:right w:val="single" w:sz="4" w:space="0" w:color="000000"/>
            </w:tcBorders>
            <w:shd w:val="clear" w:color="auto" w:fill="auto"/>
          </w:tcPr>
          <w:p w14:paraId="7CF2F88F" w14:textId="3D95F782"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157,693</w:t>
            </w:r>
          </w:p>
        </w:tc>
        <w:tc>
          <w:tcPr>
            <w:tcW w:w="2204" w:type="dxa"/>
            <w:tcBorders>
              <w:top w:val="single" w:sz="4" w:space="0" w:color="auto"/>
              <w:left w:val="single" w:sz="4" w:space="0" w:color="000000"/>
              <w:bottom w:val="single" w:sz="8" w:space="0" w:color="auto"/>
              <w:right w:val="single" w:sz="8" w:space="0" w:color="auto"/>
            </w:tcBorders>
            <w:shd w:val="clear" w:color="auto" w:fill="auto"/>
          </w:tcPr>
          <w:p w14:paraId="10367885" w14:textId="1C9D5853" w:rsidR="00764836" w:rsidRPr="00617980" w:rsidRDefault="00764836" w:rsidP="00764836">
            <w:pPr>
              <w:jc w:val="right"/>
              <w:rPr>
                <w:sz w:val="21"/>
                <w:szCs w:val="21"/>
                <w:highlight w:val="yellow"/>
              </w:rPr>
            </w:pPr>
            <w:r w:rsidRPr="00617980">
              <w:rPr>
                <w:rFonts w:hint="eastAsia"/>
                <w:sz w:val="21"/>
                <w:szCs w:val="21"/>
                <w:highlight w:val="yellow"/>
              </w:rPr>
              <w:t>△</w:t>
            </w:r>
            <w:r w:rsidRPr="00617980">
              <w:rPr>
                <w:sz w:val="21"/>
                <w:szCs w:val="21"/>
                <w:highlight w:val="yellow"/>
              </w:rPr>
              <w:t>8,212</w:t>
            </w:r>
          </w:p>
        </w:tc>
      </w:tr>
      <w:tr w:rsidR="00764836" w:rsidRPr="00617980" w14:paraId="1C0E78DA" w14:textId="77777777" w:rsidTr="003319B1">
        <w:trPr>
          <w:trHeight w:val="261"/>
        </w:trPr>
        <w:tc>
          <w:tcPr>
            <w:tcW w:w="2390" w:type="dxa"/>
            <w:tcBorders>
              <w:top w:val="single" w:sz="8" w:space="0" w:color="auto"/>
              <w:left w:val="single" w:sz="8" w:space="0" w:color="auto"/>
              <w:bottom w:val="single" w:sz="8" w:space="0" w:color="auto"/>
              <w:right w:val="single" w:sz="4" w:space="0" w:color="000000"/>
            </w:tcBorders>
            <w:shd w:val="clear" w:color="auto" w:fill="auto"/>
            <w:vAlign w:val="center"/>
          </w:tcPr>
          <w:p w14:paraId="45BB4444"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小　　　計</w:t>
            </w:r>
          </w:p>
        </w:tc>
        <w:tc>
          <w:tcPr>
            <w:tcW w:w="2203" w:type="dxa"/>
            <w:tcBorders>
              <w:top w:val="single" w:sz="8" w:space="0" w:color="auto"/>
              <w:left w:val="single" w:sz="4" w:space="0" w:color="000000"/>
              <w:bottom w:val="single" w:sz="8" w:space="0" w:color="auto"/>
              <w:right w:val="single" w:sz="4" w:space="0" w:color="000000"/>
            </w:tcBorders>
          </w:tcPr>
          <w:p w14:paraId="3C36B759"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352,439</w:t>
            </w:r>
          </w:p>
        </w:tc>
        <w:tc>
          <w:tcPr>
            <w:tcW w:w="2203" w:type="dxa"/>
            <w:tcBorders>
              <w:top w:val="single" w:sz="8" w:space="0" w:color="auto"/>
              <w:left w:val="single" w:sz="4" w:space="0" w:color="000000"/>
              <w:bottom w:val="single" w:sz="8" w:space="0" w:color="auto"/>
              <w:right w:val="single" w:sz="4" w:space="0" w:color="000000"/>
            </w:tcBorders>
            <w:shd w:val="clear" w:color="auto" w:fill="auto"/>
          </w:tcPr>
          <w:p w14:paraId="1A24B896" w14:textId="5B523614"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318,042</w:t>
            </w:r>
          </w:p>
        </w:tc>
        <w:tc>
          <w:tcPr>
            <w:tcW w:w="2204" w:type="dxa"/>
            <w:tcBorders>
              <w:top w:val="single" w:sz="8" w:space="0" w:color="auto"/>
              <w:left w:val="single" w:sz="4" w:space="0" w:color="000000"/>
              <w:bottom w:val="nil"/>
              <w:right w:val="single" w:sz="8" w:space="0" w:color="auto"/>
            </w:tcBorders>
            <w:shd w:val="clear" w:color="auto" w:fill="auto"/>
          </w:tcPr>
          <w:p w14:paraId="0DCA1183" w14:textId="78E91EAF" w:rsidR="00764836" w:rsidRPr="00617980" w:rsidRDefault="00764836" w:rsidP="00764836">
            <w:pPr>
              <w:jc w:val="right"/>
              <w:rPr>
                <w:sz w:val="21"/>
                <w:szCs w:val="21"/>
                <w:highlight w:val="yellow"/>
              </w:rPr>
            </w:pPr>
            <w:r w:rsidRPr="00617980">
              <w:rPr>
                <w:rFonts w:hint="eastAsia"/>
                <w:sz w:val="21"/>
                <w:szCs w:val="21"/>
                <w:highlight w:val="yellow"/>
              </w:rPr>
              <w:t>△</w:t>
            </w:r>
            <w:r w:rsidRPr="00617980">
              <w:rPr>
                <w:sz w:val="21"/>
                <w:szCs w:val="21"/>
                <w:highlight w:val="yellow"/>
              </w:rPr>
              <w:t>34,397</w:t>
            </w:r>
          </w:p>
        </w:tc>
      </w:tr>
      <w:tr w:rsidR="00764836" w:rsidRPr="00617980" w14:paraId="4A4A68E7" w14:textId="77777777" w:rsidTr="003319B1">
        <w:trPr>
          <w:trHeight w:val="253"/>
        </w:trPr>
        <w:tc>
          <w:tcPr>
            <w:tcW w:w="2390" w:type="dxa"/>
            <w:tcBorders>
              <w:top w:val="single" w:sz="8" w:space="0" w:color="auto"/>
              <w:left w:val="single" w:sz="8" w:space="0" w:color="auto"/>
              <w:bottom w:val="nil"/>
              <w:right w:val="single" w:sz="4" w:space="0" w:color="000000"/>
            </w:tcBorders>
            <w:shd w:val="clear" w:color="auto" w:fill="auto"/>
            <w:vAlign w:val="center"/>
          </w:tcPr>
          <w:p w14:paraId="723F07C1" w14:textId="77777777" w:rsidR="00764836" w:rsidRPr="00617980" w:rsidRDefault="00764836" w:rsidP="00764836">
            <w:pPr>
              <w:kinsoku w:val="0"/>
              <w:overflowPunct w:val="0"/>
              <w:autoSpaceDE w:val="0"/>
              <w:autoSpaceDN w:val="0"/>
              <w:spacing w:line="296" w:lineRule="atLeast"/>
              <w:ind w:firstLineChars="50" w:firstLine="105"/>
              <w:jc w:val="center"/>
              <w:rPr>
                <w:rFonts w:hAnsi="ＭＳ 明朝"/>
                <w:sz w:val="21"/>
                <w:szCs w:val="21"/>
                <w:highlight w:val="yellow"/>
                <w:lang w:eastAsia="zh-TW"/>
              </w:rPr>
            </w:pPr>
            <w:r w:rsidRPr="00617980">
              <w:rPr>
                <w:rFonts w:hAnsi="ＭＳ 明朝" w:hint="eastAsia"/>
                <w:sz w:val="21"/>
                <w:szCs w:val="21"/>
                <w:highlight w:val="yellow"/>
                <w:lang w:eastAsia="zh-TW"/>
              </w:rPr>
              <w:t>農業信用基金協会保証</w:t>
            </w:r>
          </w:p>
        </w:tc>
        <w:tc>
          <w:tcPr>
            <w:tcW w:w="2203" w:type="dxa"/>
            <w:tcBorders>
              <w:top w:val="single" w:sz="8" w:space="0" w:color="auto"/>
              <w:left w:val="single" w:sz="4" w:space="0" w:color="000000"/>
              <w:bottom w:val="nil"/>
              <w:right w:val="single" w:sz="4" w:space="0" w:color="000000"/>
            </w:tcBorders>
          </w:tcPr>
          <w:p w14:paraId="771958AB"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9,746,970</w:t>
            </w:r>
          </w:p>
        </w:tc>
        <w:tc>
          <w:tcPr>
            <w:tcW w:w="2203" w:type="dxa"/>
            <w:tcBorders>
              <w:top w:val="single" w:sz="8" w:space="0" w:color="auto"/>
              <w:left w:val="single" w:sz="4" w:space="0" w:color="000000"/>
              <w:bottom w:val="nil"/>
              <w:right w:val="single" w:sz="4" w:space="0" w:color="000000"/>
            </w:tcBorders>
            <w:shd w:val="clear" w:color="auto" w:fill="auto"/>
          </w:tcPr>
          <w:p w14:paraId="226B8525" w14:textId="224B2579"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9,995,693</w:t>
            </w:r>
          </w:p>
        </w:tc>
        <w:tc>
          <w:tcPr>
            <w:tcW w:w="2204" w:type="dxa"/>
            <w:tcBorders>
              <w:top w:val="single" w:sz="8" w:space="0" w:color="auto"/>
              <w:left w:val="single" w:sz="4" w:space="0" w:color="000000"/>
              <w:bottom w:val="single" w:sz="4" w:space="0" w:color="auto"/>
              <w:right w:val="single" w:sz="8" w:space="0" w:color="auto"/>
            </w:tcBorders>
            <w:shd w:val="clear" w:color="auto" w:fill="auto"/>
          </w:tcPr>
          <w:p w14:paraId="11DF9B02" w14:textId="0EA9BAAF" w:rsidR="00764836" w:rsidRPr="00617980" w:rsidRDefault="00764836" w:rsidP="00764836">
            <w:pPr>
              <w:jc w:val="right"/>
              <w:rPr>
                <w:sz w:val="21"/>
                <w:szCs w:val="21"/>
                <w:highlight w:val="yellow"/>
              </w:rPr>
            </w:pPr>
            <w:r w:rsidRPr="00617980">
              <w:rPr>
                <w:rFonts w:hint="eastAsia"/>
                <w:sz w:val="21"/>
                <w:szCs w:val="21"/>
                <w:highlight w:val="yellow"/>
              </w:rPr>
              <w:t>248,723</w:t>
            </w:r>
          </w:p>
        </w:tc>
      </w:tr>
      <w:tr w:rsidR="00764836" w:rsidRPr="00617980" w14:paraId="40AD1D34" w14:textId="77777777" w:rsidTr="003319B1">
        <w:trPr>
          <w:trHeight w:val="246"/>
        </w:trPr>
        <w:tc>
          <w:tcPr>
            <w:tcW w:w="2390" w:type="dxa"/>
            <w:tcBorders>
              <w:top w:val="single" w:sz="4" w:space="0" w:color="000000"/>
              <w:left w:val="single" w:sz="8" w:space="0" w:color="auto"/>
              <w:bottom w:val="single" w:sz="8" w:space="0" w:color="auto"/>
              <w:right w:val="single" w:sz="4" w:space="0" w:color="000000"/>
            </w:tcBorders>
            <w:shd w:val="clear" w:color="auto" w:fill="auto"/>
            <w:vAlign w:val="center"/>
          </w:tcPr>
          <w:p w14:paraId="23A74335"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その他保証</w:t>
            </w:r>
          </w:p>
        </w:tc>
        <w:tc>
          <w:tcPr>
            <w:tcW w:w="2203" w:type="dxa"/>
            <w:tcBorders>
              <w:top w:val="single" w:sz="4" w:space="0" w:color="000000"/>
              <w:left w:val="single" w:sz="4" w:space="0" w:color="000000"/>
              <w:bottom w:val="single" w:sz="8" w:space="0" w:color="auto"/>
              <w:right w:val="single" w:sz="4" w:space="0" w:color="000000"/>
            </w:tcBorders>
          </w:tcPr>
          <w:p w14:paraId="62CA0133"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4,908,479</w:t>
            </w:r>
          </w:p>
        </w:tc>
        <w:tc>
          <w:tcPr>
            <w:tcW w:w="2203" w:type="dxa"/>
            <w:tcBorders>
              <w:top w:val="single" w:sz="4" w:space="0" w:color="000000"/>
              <w:left w:val="single" w:sz="4" w:space="0" w:color="000000"/>
              <w:bottom w:val="single" w:sz="8" w:space="0" w:color="auto"/>
              <w:right w:val="single" w:sz="4" w:space="0" w:color="000000"/>
            </w:tcBorders>
            <w:shd w:val="clear" w:color="auto" w:fill="auto"/>
          </w:tcPr>
          <w:p w14:paraId="7A9CDD29" w14:textId="206B8BCA"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4,874,424</w:t>
            </w:r>
          </w:p>
        </w:tc>
        <w:tc>
          <w:tcPr>
            <w:tcW w:w="2204" w:type="dxa"/>
            <w:tcBorders>
              <w:top w:val="single" w:sz="4" w:space="0" w:color="auto"/>
              <w:left w:val="single" w:sz="4" w:space="0" w:color="000000"/>
              <w:bottom w:val="single" w:sz="8" w:space="0" w:color="auto"/>
              <w:right w:val="single" w:sz="8" w:space="0" w:color="auto"/>
            </w:tcBorders>
            <w:shd w:val="clear" w:color="auto" w:fill="auto"/>
          </w:tcPr>
          <w:p w14:paraId="6EDD73B7" w14:textId="6D7D387E" w:rsidR="00764836" w:rsidRPr="00617980" w:rsidRDefault="00764836" w:rsidP="00764836">
            <w:pPr>
              <w:jc w:val="right"/>
              <w:rPr>
                <w:sz w:val="21"/>
                <w:szCs w:val="21"/>
                <w:highlight w:val="yellow"/>
              </w:rPr>
            </w:pPr>
            <w:r w:rsidRPr="00617980">
              <w:rPr>
                <w:rFonts w:hint="eastAsia"/>
                <w:sz w:val="21"/>
                <w:szCs w:val="21"/>
                <w:highlight w:val="yellow"/>
              </w:rPr>
              <w:t>△34,055</w:t>
            </w:r>
          </w:p>
        </w:tc>
      </w:tr>
      <w:tr w:rsidR="00764836" w:rsidRPr="00617980" w14:paraId="2E65C174" w14:textId="77777777" w:rsidTr="003319B1">
        <w:trPr>
          <w:trHeight w:val="238"/>
        </w:trPr>
        <w:tc>
          <w:tcPr>
            <w:tcW w:w="2390" w:type="dxa"/>
            <w:tcBorders>
              <w:top w:val="single" w:sz="8" w:space="0" w:color="auto"/>
              <w:left w:val="single" w:sz="8" w:space="0" w:color="auto"/>
              <w:bottom w:val="single" w:sz="8" w:space="0" w:color="auto"/>
              <w:right w:val="single" w:sz="4" w:space="0" w:color="000000"/>
            </w:tcBorders>
            <w:shd w:val="clear" w:color="auto" w:fill="auto"/>
            <w:vAlign w:val="center"/>
          </w:tcPr>
          <w:p w14:paraId="4C46391E"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小　　　計</w:t>
            </w:r>
          </w:p>
        </w:tc>
        <w:tc>
          <w:tcPr>
            <w:tcW w:w="2203" w:type="dxa"/>
            <w:tcBorders>
              <w:top w:val="single" w:sz="8" w:space="0" w:color="auto"/>
              <w:left w:val="single" w:sz="4" w:space="0" w:color="000000"/>
              <w:bottom w:val="single" w:sz="8" w:space="0" w:color="auto"/>
              <w:right w:val="single" w:sz="4" w:space="0" w:color="000000"/>
            </w:tcBorders>
            <w:vAlign w:val="center"/>
          </w:tcPr>
          <w:p w14:paraId="3D0A1CF3"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14,655,449</w:t>
            </w:r>
          </w:p>
        </w:tc>
        <w:tc>
          <w:tcPr>
            <w:tcW w:w="2203" w:type="dxa"/>
            <w:tcBorders>
              <w:top w:val="single" w:sz="8" w:space="0" w:color="auto"/>
              <w:left w:val="single" w:sz="4" w:space="0" w:color="000000"/>
              <w:bottom w:val="single" w:sz="8" w:space="0" w:color="auto"/>
              <w:right w:val="single" w:sz="4" w:space="0" w:color="000000"/>
            </w:tcBorders>
            <w:shd w:val="clear" w:color="auto" w:fill="auto"/>
            <w:vAlign w:val="center"/>
          </w:tcPr>
          <w:p w14:paraId="48056314" w14:textId="77ED2152"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14,870,117</w:t>
            </w:r>
          </w:p>
        </w:tc>
        <w:tc>
          <w:tcPr>
            <w:tcW w:w="2204" w:type="dxa"/>
            <w:tcBorders>
              <w:top w:val="single" w:sz="8" w:space="0" w:color="auto"/>
              <w:left w:val="single" w:sz="4" w:space="0" w:color="000000"/>
              <w:bottom w:val="nil"/>
              <w:right w:val="single" w:sz="8" w:space="0" w:color="auto"/>
            </w:tcBorders>
            <w:shd w:val="clear" w:color="auto" w:fill="auto"/>
          </w:tcPr>
          <w:p w14:paraId="11B6D713" w14:textId="0DF24DF4" w:rsidR="00764836" w:rsidRPr="00617980" w:rsidRDefault="00764836" w:rsidP="00764836">
            <w:pPr>
              <w:jc w:val="right"/>
              <w:rPr>
                <w:sz w:val="21"/>
                <w:szCs w:val="21"/>
                <w:highlight w:val="yellow"/>
              </w:rPr>
            </w:pPr>
            <w:r w:rsidRPr="00617980">
              <w:rPr>
                <w:rFonts w:hint="eastAsia"/>
                <w:sz w:val="21"/>
                <w:szCs w:val="21"/>
                <w:highlight w:val="yellow"/>
              </w:rPr>
              <w:t>214,668</w:t>
            </w:r>
          </w:p>
        </w:tc>
      </w:tr>
      <w:tr w:rsidR="00764836" w:rsidRPr="00617980" w14:paraId="4854193F" w14:textId="77777777" w:rsidTr="00CC6E4E">
        <w:trPr>
          <w:trHeight w:val="381"/>
        </w:trPr>
        <w:tc>
          <w:tcPr>
            <w:tcW w:w="2390" w:type="dxa"/>
            <w:tcBorders>
              <w:top w:val="single" w:sz="8" w:space="0" w:color="auto"/>
              <w:left w:val="single" w:sz="8" w:space="0" w:color="auto"/>
              <w:bottom w:val="double" w:sz="4" w:space="0" w:color="auto"/>
              <w:right w:val="single" w:sz="4" w:space="0" w:color="000000"/>
            </w:tcBorders>
            <w:shd w:val="clear" w:color="auto" w:fill="auto"/>
            <w:vAlign w:val="center"/>
          </w:tcPr>
          <w:p w14:paraId="10BB58E8"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信　用</w:t>
            </w:r>
          </w:p>
        </w:tc>
        <w:tc>
          <w:tcPr>
            <w:tcW w:w="2203" w:type="dxa"/>
            <w:tcBorders>
              <w:top w:val="single" w:sz="8" w:space="0" w:color="auto"/>
              <w:left w:val="single" w:sz="4" w:space="0" w:color="000000"/>
              <w:bottom w:val="double" w:sz="4" w:space="0" w:color="auto"/>
              <w:right w:val="single" w:sz="4" w:space="0" w:color="000000"/>
            </w:tcBorders>
          </w:tcPr>
          <w:p w14:paraId="7E4E86FB"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9,424,256</w:t>
            </w:r>
          </w:p>
        </w:tc>
        <w:tc>
          <w:tcPr>
            <w:tcW w:w="2203" w:type="dxa"/>
            <w:tcBorders>
              <w:top w:val="single" w:sz="8" w:space="0" w:color="auto"/>
              <w:left w:val="single" w:sz="4" w:space="0" w:color="000000"/>
              <w:bottom w:val="double" w:sz="4" w:space="0" w:color="auto"/>
              <w:right w:val="single" w:sz="4" w:space="0" w:color="000000"/>
            </w:tcBorders>
            <w:shd w:val="clear" w:color="auto" w:fill="auto"/>
          </w:tcPr>
          <w:p w14:paraId="259D4F0F" w14:textId="23A54E6D"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9,629,480</w:t>
            </w:r>
          </w:p>
        </w:tc>
        <w:tc>
          <w:tcPr>
            <w:tcW w:w="2204" w:type="dxa"/>
            <w:tcBorders>
              <w:top w:val="single" w:sz="8" w:space="0" w:color="auto"/>
              <w:left w:val="single" w:sz="4" w:space="0" w:color="000000"/>
              <w:bottom w:val="nil"/>
              <w:right w:val="single" w:sz="8" w:space="0" w:color="auto"/>
            </w:tcBorders>
            <w:shd w:val="clear" w:color="auto" w:fill="auto"/>
          </w:tcPr>
          <w:p w14:paraId="1EEEC04D" w14:textId="019C3C2D" w:rsidR="00764836" w:rsidRPr="00617980" w:rsidRDefault="00764836" w:rsidP="00764836">
            <w:pPr>
              <w:jc w:val="right"/>
              <w:rPr>
                <w:sz w:val="21"/>
                <w:szCs w:val="21"/>
                <w:highlight w:val="yellow"/>
              </w:rPr>
            </w:pPr>
            <w:r w:rsidRPr="00617980">
              <w:rPr>
                <w:rFonts w:hint="eastAsia"/>
                <w:sz w:val="21"/>
                <w:szCs w:val="21"/>
                <w:highlight w:val="yellow"/>
              </w:rPr>
              <w:t>205,224</w:t>
            </w:r>
          </w:p>
        </w:tc>
      </w:tr>
      <w:tr w:rsidR="00764836" w:rsidRPr="00617980" w14:paraId="649B02E8" w14:textId="77777777" w:rsidTr="0090107B">
        <w:trPr>
          <w:trHeight w:val="154"/>
        </w:trPr>
        <w:tc>
          <w:tcPr>
            <w:tcW w:w="2390" w:type="dxa"/>
            <w:tcBorders>
              <w:top w:val="double" w:sz="4" w:space="0" w:color="auto"/>
              <w:left w:val="single" w:sz="8" w:space="0" w:color="auto"/>
              <w:bottom w:val="single" w:sz="8" w:space="0" w:color="auto"/>
              <w:right w:val="single" w:sz="4" w:space="0" w:color="000000"/>
            </w:tcBorders>
            <w:shd w:val="clear" w:color="auto" w:fill="auto"/>
            <w:vAlign w:val="center"/>
          </w:tcPr>
          <w:p w14:paraId="5D596678"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合　　　計</w:t>
            </w:r>
          </w:p>
        </w:tc>
        <w:tc>
          <w:tcPr>
            <w:tcW w:w="2203" w:type="dxa"/>
            <w:tcBorders>
              <w:top w:val="double" w:sz="4" w:space="0" w:color="auto"/>
              <w:left w:val="single" w:sz="4" w:space="0" w:color="000000"/>
              <w:bottom w:val="single" w:sz="8" w:space="0" w:color="auto"/>
              <w:right w:val="single" w:sz="4" w:space="0" w:color="000000"/>
            </w:tcBorders>
          </w:tcPr>
          <w:p w14:paraId="49BCE89A"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24,432,144</w:t>
            </w:r>
          </w:p>
        </w:tc>
        <w:tc>
          <w:tcPr>
            <w:tcW w:w="2203" w:type="dxa"/>
            <w:tcBorders>
              <w:top w:val="double" w:sz="4" w:space="0" w:color="auto"/>
              <w:left w:val="single" w:sz="4" w:space="0" w:color="000000"/>
              <w:bottom w:val="single" w:sz="8" w:space="0" w:color="auto"/>
              <w:right w:val="single" w:sz="4" w:space="0" w:color="000000"/>
            </w:tcBorders>
            <w:shd w:val="clear" w:color="auto" w:fill="auto"/>
          </w:tcPr>
          <w:p w14:paraId="6F344212" w14:textId="61BD3C06"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24,817,639</w:t>
            </w:r>
          </w:p>
        </w:tc>
        <w:tc>
          <w:tcPr>
            <w:tcW w:w="2204" w:type="dxa"/>
            <w:tcBorders>
              <w:top w:val="double" w:sz="4" w:space="0" w:color="auto"/>
              <w:left w:val="single" w:sz="4" w:space="0" w:color="000000"/>
              <w:bottom w:val="single" w:sz="8" w:space="0" w:color="auto"/>
              <w:right w:val="single" w:sz="8" w:space="0" w:color="auto"/>
            </w:tcBorders>
            <w:shd w:val="clear" w:color="auto" w:fill="auto"/>
          </w:tcPr>
          <w:p w14:paraId="42D79C7B" w14:textId="32E1FCA2" w:rsidR="00764836" w:rsidRPr="00617980" w:rsidRDefault="00764836" w:rsidP="00764836">
            <w:pPr>
              <w:jc w:val="right"/>
              <w:rPr>
                <w:sz w:val="21"/>
                <w:szCs w:val="21"/>
                <w:highlight w:val="yellow"/>
              </w:rPr>
            </w:pPr>
            <w:r w:rsidRPr="00617980">
              <w:rPr>
                <w:rFonts w:hint="eastAsia"/>
                <w:sz w:val="21"/>
                <w:szCs w:val="21"/>
                <w:highlight w:val="yellow"/>
              </w:rPr>
              <w:t>385,495</w:t>
            </w:r>
          </w:p>
        </w:tc>
      </w:tr>
    </w:tbl>
    <w:p w14:paraId="29CB7186" w14:textId="437985C3" w:rsidR="00617980" w:rsidRDefault="00617980">
      <w:pPr>
        <w:rPr>
          <w:rFonts w:hAnsi="ＭＳ 明朝"/>
          <w:b/>
          <w:bCs/>
          <w:sz w:val="26"/>
          <w:highlight w:val="yellow"/>
        </w:rPr>
      </w:pPr>
    </w:p>
    <w:p w14:paraId="280D6AF3" w14:textId="77777777" w:rsidR="00617980" w:rsidRDefault="00617980">
      <w:pPr>
        <w:widowControl/>
        <w:jc w:val="left"/>
        <w:rPr>
          <w:rFonts w:hAnsi="ＭＳ 明朝"/>
          <w:b/>
          <w:bCs/>
          <w:sz w:val="26"/>
          <w:highlight w:val="yellow"/>
        </w:rPr>
      </w:pPr>
      <w:r>
        <w:rPr>
          <w:rFonts w:hAnsi="ＭＳ 明朝"/>
          <w:b/>
          <w:bCs/>
          <w:sz w:val="26"/>
          <w:highlight w:val="yellow"/>
        </w:rPr>
        <w:br w:type="page"/>
      </w:r>
    </w:p>
    <w:p w14:paraId="6A972529" w14:textId="6D611E22" w:rsidR="00430C90" w:rsidRPr="00617980" w:rsidRDefault="00000000">
      <w:pPr>
        <w:rPr>
          <w:rFonts w:hAnsi="ＭＳ 明朝"/>
          <w:b/>
          <w:bCs/>
          <w:sz w:val="26"/>
          <w:highlight w:val="yellow"/>
        </w:rPr>
      </w:pPr>
      <w:r>
        <w:rPr>
          <w:rFonts w:hAnsi="ＭＳ 明朝"/>
          <w:b/>
          <w:bCs/>
          <w:noProof/>
          <w:sz w:val="26"/>
        </w:rPr>
        <w:lastRenderedPageBreak/>
        <w:pict w14:anchorId="41CDEFCB">
          <v:shape id="_x0000_s4942" type="#_x0000_t202" style="position:absolute;left:0;text-align:left;margin-left:242.1pt;margin-top:3.25pt;width:198.85pt;height:79.85pt;z-index:251671040">
            <v:textbox inset="5.85pt,.7pt,5.85pt,.7pt">
              <w:txbxContent>
                <w:p w14:paraId="66B40EBF" w14:textId="532EB533" w:rsidR="00617980" w:rsidRPr="00850177" w:rsidRDefault="00617980">
                  <w:pPr>
                    <w:rPr>
                      <w:color w:val="FF0000"/>
                    </w:rPr>
                  </w:pPr>
                  <w:r w:rsidRPr="00850177">
                    <w:rPr>
                      <w:rFonts w:hint="eastAsia"/>
                      <w:color w:val="FF0000"/>
                    </w:rPr>
                    <w:t>ない？</w:t>
                  </w:r>
                </w:p>
              </w:txbxContent>
            </v:textbox>
          </v:shape>
        </w:pict>
      </w:r>
    </w:p>
    <w:p w14:paraId="7CCEE317" w14:textId="77777777" w:rsidR="00521A22" w:rsidRPr="00617980" w:rsidRDefault="00521A22" w:rsidP="00521A22">
      <w:pPr>
        <w:ind w:firstLineChars="100" w:firstLine="220"/>
        <w:rPr>
          <w:rFonts w:ascii="ＭＳ ゴシック" w:eastAsia="ＭＳ ゴシック" w:hAnsi="ＭＳ ゴシック"/>
          <w:bCs/>
          <w:sz w:val="22"/>
          <w:szCs w:val="22"/>
          <w:highlight w:val="yellow"/>
        </w:rPr>
      </w:pPr>
      <w:r w:rsidRPr="00617980">
        <w:rPr>
          <w:rFonts w:ascii="ＭＳ ゴシック" w:eastAsia="ＭＳ ゴシック" w:hAnsi="ＭＳ ゴシック" w:hint="eastAsia"/>
          <w:bCs/>
          <w:sz w:val="22"/>
          <w:szCs w:val="22"/>
          <w:highlight w:val="yellow"/>
        </w:rPr>
        <w:t>④　債務保証見返額の担保別内訳残高</w:t>
      </w:r>
    </w:p>
    <w:p w14:paraId="27EAD926" w14:textId="77777777" w:rsidR="00521A22" w:rsidRPr="00617980" w:rsidRDefault="00521A22" w:rsidP="00521A22">
      <w:pPr>
        <w:spacing w:line="222" w:lineRule="exact"/>
        <w:rPr>
          <w:rFonts w:hAnsi="ＭＳ 明朝"/>
          <w:highlight w:val="yellow"/>
        </w:rPr>
      </w:pPr>
      <w:r w:rsidRPr="00617980">
        <w:rPr>
          <w:rFonts w:hAnsi="ＭＳ 明朝"/>
          <w:highlight w:val="yellow"/>
        </w:rPr>
        <w:t xml:space="preserve">     </w:t>
      </w:r>
      <w:r w:rsidRPr="00617980">
        <w:rPr>
          <w:rFonts w:hAnsi="ＭＳ 明朝" w:hint="eastAsia"/>
          <w:highlight w:val="yellow"/>
        </w:rPr>
        <w:t xml:space="preserve">　　　　　　　　　　　　　　</w:t>
      </w:r>
      <w:r w:rsidRPr="00617980">
        <w:rPr>
          <w:rFonts w:hAnsi="ＭＳ 明朝"/>
          <w:highlight w:val="yellow"/>
        </w:rPr>
        <w:t xml:space="preserve">          </w:t>
      </w:r>
      <w:r w:rsidRPr="00617980">
        <w:rPr>
          <w:rFonts w:hAnsi="ＭＳ 明朝" w:hint="eastAsia"/>
          <w:highlight w:val="yellow"/>
        </w:rPr>
        <w:t xml:space="preserve">　　　　      　</w:t>
      </w:r>
    </w:p>
    <w:p w14:paraId="779960F1" w14:textId="77777777" w:rsidR="00521A22" w:rsidRPr="00617980" w:rsidRDefault="00521A22" w:rsidP="00521A22">
      <w:pPr>
        <w:rPr>
          <w:bCs/>
          <w:sz w:val="21"/>
          <w:szCs w:val="21"/>
          <w:highlight w:val="yellow"/>
        </w:rPr>
      </w:pPr>
      <w:r w:rsidRPr="00617980">
        <w:rPr>
          <w:rFonts w:ascii="ＭＳ ゴシック" w:eastAsia="ＭＳ ゴシック" w:hAnsi="ＭＳ ゴシック" w:hint="eastAsia"/>
          <w:b/>
          <w:bCs/>
          <w:sz w:val="21"/>
          <w:szCs w:val="21"/>
          <w:highlight w:val="yellow"/>
        </w:rPr>
        <w:t xml:space="preserve">　　　　</w:t>
      </w:r>
      <w:r w:rsidRPr="00617980">
        <w:rPr>
          <w:rFonts w:hint="eastAsia"/>
          <w:bCs/>
          <w:sz w:val="21"/>
          <w:szCs w:val="21"/>
          <w:highlight w:val="yellow"/>
        </w:rPr>
        <w:t>該当する取引はありません。</w:t>
      </w:r>
    </w:p>
    <w:p w14:paraId="5228EB18" w14:textId="01E26D28" w:rsidR="00415176" w:rsidRPr="00617980" w:rsidRDefault="00415176">
      <w:pPr>
        <w:rPr>
          <w:rFonts w:hAnsi="ＭＳ 明朝"/>
          <w:b/>
          <w:bCs/>
          <w:sz w:val="26"/>
          <w:highlight w:val="yellow"/>
          <w:shd w:val="clear" w:color="auto" w:fill="FFFF00"/>
        </w:rPr>
      </w:pPr>
    </w:p>
    <w:p w14:paraId="06CFE724" w14:textId="77777777" w:rsidR="00430C90" w:rsidRPr="00617980" w:rsidRDefault="00430C90">
      <w:pPr>
        <w:rPr>
          <w:rFonts w:hAnsi="ＭＳ 明朝"/>
          <w:b/>
          <w:bCs/>
          <w:sz w:val="26"/>
          <w:highlight w:val="yellow"/>
          <w:shd w:val="clear" w:color="auto" w:fill="FFFF00"/>
        </w:rPr>
      </w:pPr>
    </w:p>
    <w:p w14:paraId="70E3075F" w14:textId="77777777" w:rsidR="00A30597" w:rsidRPr="00617980" w:rsidRDefault="00A30597" w:rsidP="001468CA">
      <w:pPr>
        <w:spacing w:line="222" w:lineRule="exact"/>
        <w:rPr>
          <w:rFonts w:hAnsi="ＭＳ 明朝"/>
          <w:highlight w:val="yellow"/>
          <w:shd w:val="clear" w:color="auto" w:fill="FFFF00"/>
        </w:rPr>
      </w:pPr>
    </w:p>
    <w:p w14:paraId="509EC9A9" w14:textId="77777777" w:rsidR="001468CA" w:rsidRPr="00617980" w:rsidRDefault="001468CA" w:rsidP="0037571B">
      <w:pPr>
        <w:ind w:firstLineChars="98" w:firstLine="216"/>
        <w:rPr>
          <w:rFonts w:ascii="ＭＳ ゴシック" w:eastAsia="ＭＳ ゴシック" w:hAnsi="ＭＳ ゴシック"/>
          <w:bCs/>
          <w:sz w:val="22"/>
          <w:szCs w:val="22"/>
          <w:highlight w:val="yellow"/>
        </w:rPr>
      </w:pPr>
      <w:r w:rsidRPr="00617980">
        <w:rPr>
          <w:rFonts w:ascii="ＭＳ ゴシック" w:eastAsia="ＭＳ ゴシック" w:hAnsi="ＭＳ ゴシック" w:hint="eastAsia"/>
          <w:bCs/>
          <w:sz w:val="22"/>
          <w:szCs w:val="22"/>
          <w:highlight w:val="yellow"/>
        </w:rPr>
        <w:t>⑤　貸出金の使途別内訳残高</w:t>
      </w:r>
      <w:r w:rsidR="003B3765" w:rsidRPr="00617980">
        <w:rPr>
          <w:rFonts w:ascii="ＭＳ ゴシック" w:eastAsia="ＭＳ ゴシック" w:hAnsi="ＭＳ ゴシック" w:hint="eastAsia"/>
          <w:bCs/>
          <w:sz w:val="22"/>
          <w:szCs w:val="22"/>
          <w:highlight w:val="yellow"/>
        </w:rPr>
        <w:t xml:space="preserve">　</w:t>
      </w:r>
    </w:p>
    <w:p w14:paraId="76AB45DD" w14:textId="77777777" w:rsidR="001468CA" w:rsidRPr="00617980" w:rsidRDefault="00F70AF1" w:rsidP="003B3765">
      <w:pPr>
        <w:spacing w:line="222" w:lineRule="exact"/>
        <w:ind w:right="300"/>
        <w:jc w:val="right"/>
        <w:rPr>
          <w:rFonts w:hAnsi="ＭＳ 明朝"/>
          <w:spacing w:val="8"/>
          <w:sz w:val="21"/>
          <w:szCs w:val="21"/>
          <w:highlight w:val="yellow"/>
        </w:rPr>
      </w:pPr>
      <w:r w:rsidRPr="00617980">
        <w:rPr>
          <w:rFonts w:hAnsi="ＭＳ 明朝" w:hint="eastAsia"/>
          <w:sz w:val="21"/>
          <w:szCs w:val="21"/>
          <w:highlight w:val="yellow"/>
        </w:rPr>
        <w:t>（単位：</w:t>
      </w:r>
      <w:r w:rsidR="00684FCE" w:rsidRPr="00617980">
        <w:rPr>
          <w:rFonts w:hAnsi="ＭＳ 明朝" w:hint="eastAsia"/>
          <w:sz w:val="21"/>
          <w:szCs w:val="21"/>
          <w:highlight w:val="yellow"/>
        </w:rPr>
        <w:t>千</w:t>
      </w:r>
      <w:r w:rsidR="001468CA" w:rsidRPr="00617980">
        <w:rPr>
          <w:rFonts w:hAnsi="ＭＳ 明朝" w:hint="eastAsia"/>
          <w:sz w:val="21"/>
          <w:szCs w:val="21"/>
          <w:highlight w:val="yellow"/>
        </w:rPr>
        <w:t>円）</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90"/>
        <w:gridCol w:w="2203"/>
        <w:gridCol w:w="2203"/>
        <w:gridCol w:w="2204"/>
      </w:tblGrid>
      <w:tr w:rsidR="00E34D1A" w:rsidRPr="00617980" w14:paraId="6C2E001D" w14:textId="77777777" w:rsidTr="00CC6E4E">
        <w:trPr>
          <w:trHeight w:val="401"/>
        </w:trPr>
        <w:tc>
          <w:tcPr>
            <w:tcW w:w="2390" w:type="dxa"/>
            <w:tcBorders>
              <w:top w:val="single" w:sz="8" w:space="0" w:color="auto"/>
              <w:left w:val="single" w:sz="8" w:space="0" w:color="auto"/>
              <w:bottom w:val="single" w:sz="8" w:space="0" w:color="auto"/>
              <w:right w:val="single" w:sz="4" w:space="0" w:color="000000"/>
            </w:tcBorders>
            <w:shd w:val="clear" w:color="auto" w:fill="auto"/>
            <w:vAlign w:val="center"/>
          </w:tcPr>
          <w:p w14:paraId="23A41796"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種　　　類</w:t>
            </w:r>
          </w:p>
        </w:tc>
        <w:tc>
          <w:tcPr>
            <w:tcW w:w="2203" w:type="dxa"/>
            <w:tcBorders>
              <w:top w:val="single" w:sz="8" w:space="0" w:color="auto"/>
              <w:left w:val="single" w:sz="4" w:space="0" w:color="000000"/>
              <w:bottom w:val="single" w:sz="8" w:space="0" w:color="auto"/>
              <w:right w:val="single" w:sz="4" w:space="0" w:color="000000"/>
            </w:tcBorders>
            <w:vAlign w:val="center"/>
          </w:tcPr>
          <w:p w14:paraId="6929A956" w14:textId="04353F8E"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203" w:type="dxa"/>
            <w:tcBorders>
              <w:top w:val="single" w:sz="8" w:space="0" w:color="auto"/>
              <w:left w:val="single" w:sz="4" w:space="0" w:color="000000"/>
              <w:bottom w:val="single" w:sz="8" w:space="0" w:color="auto"/>
              <w:right w:val="single" w:sz="4" w:space="0" w:color="000000"/>
            </w:tcBorders>
            <w:shd w:val="clear" w:color="auto" w:fill="auto"/>
            <w:vAlign w:val="center"/>
          </w:tcPr>
          <w:p w14:paraId="7E522BE5" w14:textId="66823979" w:rsidR="007D118A" w:rsidRPr="00617980" w:rsidRDefault="00000000" w:rsidP="007D118A">
            <w:pPr>
              <w:kinsoku w:val="0"/>
              <w:overflowPunct w:val="0"/>
              <w:autoSpaceDE w:val="0"/>
              <w:autoSpaceDN w:val="0"/>
              <w:spacing w:line="296" w:lineRule="atLeast"/>
              <w:jc w:val="center"/>
              <w:rPr>
                <w:rFonts w:hAnsi="ＭＳ 明朝"/>
                <w:sz w:val="21"/>
                <w:szCs w:val="21"/>
                <w:highlight w:val="yellow"/>
              </w:rPr>
            </w:pPr>
            <w:r>
              <w:rPr>
                <w:noProof/>
                <w:sz w:val="21"/>
                <w:szCs w:val="21"/>
              </w:rPr>
              <w:pict w14:anchorId="151331B0">
                <v:shape id="_x0000_s4980" type="#_x0000_t202" style="position:absolute;left:0;text-align:left;margin-left:14.2pt;margin-top:11.65pt;width:169.65pt;height:74.15pt;z-index:251702784;mso-position-horizontal-relative:text;mso-position-vertical-relative:text">
                  <v:textbox inset="5.85pt,.7pt,5.85pt,.7pt">
                    <w:txbxContent>
                      <w:p w14:paraId="5A0BB93A" w14:textId="77777777" w:rsidR="00850177" w:rsidRPr="00850177" w:rsidRDefault="00850177" w:rsidP="00850177">
                        <w:pPr>
                          <w:rPr>
                            <w:color w:val="FF0000"/>
                            <w:sz w:val="32"/>
                            <w:szCs w:val="32"/>
                          </w:rPr>
                        </w:pPr>
                        <w:r>
                          <w:rPr>
                            <w:rFonts w:hint="eastAsia"/>
                            <w:color w:val="FF0000"/>
                            <w:sz w:val="32"/>
                            <w:szCs w:val="32"/>
                          </w:rPr>
                          <w:t>金融共済部</w:t>
                        </w:r>
                      </w:p>
                    </w:txbxContent>
                  </v:textbox>
                </v:shape>
              </w:pict>
            </w:r>
            <w:r w:rsidR="007D118A"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007D118A" w:rsidRPr="00617980">
              <w:rPr>
                <w:rFonts w:hAnsi="ＭＳ 明朝" w:hint="eastAsia"/>
                <w:sz w:val="21"/>
                <w:szCs w:val="21"/>
                <w:highlight w:val="yellow"/>
              </w:rPr>
              <w:t>年度</w:t>
            </w:r>
          </w:p>
        </w:tc>
        <w:tc>
          <w:tcPr>
            <w:tcW w:w="2204" w:type="dxa"/>
            <w:tcBorders>
              <w:top w:val="single" w:sz="8" w:space="0" w:color="auto"/>
              <w:left w:val="single" w:sz="4" w:space="0" w:color="000000"/>
              <w:bottom w:val="single" w:sz="8" w:space="0" w:color="auto"/>
              <w:right w:val="single" w:sz="8" w:space="0" w:color="auto"/>
            </w:tcBorders>
            <w:shd w:val="clear" w:color="auto" w:fill="auto"/>
            <w:vAlign w:val="center"/>
          </w:tcPr>
          <w:p w14:paraId="316AE05C"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増　　減</w:t>
            </w:r>
          </w:p>
        </w:tc>
      </w:tr>
      <w:tr w:rsidR="00764836" w:rsidRPr="00617980" w14:paraId="281D33F7" w14:textId="77777777" w:rsidTr="00CC6E4E">
        <w:trPr>
          <w:trHeight w:val="132"/>
        </w:trPr>
        <w:tc>
          <w:tcPr>
            <w:tcW w:w="2390" w:type="dxa"/>
            <w:tcBorders>
              <w:top w:val="single" w:sz="8" w:space="0" w:color="auto"/>
              <w:left w:val="single" w:sz="8" w:space="0" w:color="auto"/>
              <w:bottom w:val="nil"/>
              <w:right w:val="single" w:sz="4" w:space="0" w:color="000000"/>
            </w:tcBorders>
            <w:shd w:val="clear" w:color="auto" w:fill="auto"/>
            <w:vAlign w:val="center"/>
          </w:tcPr>
          <w:p w14:paraId="3BC73872"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設備資金</w:t>
            </w:r>
          </w:p>
        </w:tc>
        <w:tc>
          <w:tcPr>
            <w:tcW w:w="2203" w:type="dxa"/>
            <w:tcBorders>
              <w:top w:val="single" w:sz="8" w:space="0" w:color="auto"/>
              <w:left w:val="single" w:sz="4" w:space="0" w:color="000000"/>
              <w:bottom w:val="nil"/>
              <w:right w:val="single" w:sz="4" w:space="0" w:color="000000"/>
            </w:tcBorders>
          </w:tcPr>
          <w:p w14:paraId="64CD3412" w14:textId="77777777"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17,281,328（70.73）</w:t>
            </w:r>
          </w:p>
        </w:tc>
        <w:tc>
          <w:tcPr>
            <w:tcW w:w="2203" w:type="dxa"/>
            <w:tcBorders>
              <w:top w:val="single" w:sz="8" w:space="0" w:color="auto"/>
              <w:left w:val="single" w:sz="4" w:space="0" w:color="000000"/>
              <w:bottom w:val="nil"/>
              <w:right w:val="single" w:sz="4" w:space="0" w:color="000000"/>
            </w:tcBorders>
            <w:shd w:val="clear" w:color="auto" w:fill="auto"/>
          </w:tcPr>
          <w:p w14:paraId="2F537B65" w14:textId="1358412F" w:rsidR="00764836" w:rsidRPr="00617980" w:rsidRDefault="00764836" w:rsidP="00764836">
            <w:pPr>
              <w:kinsoku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1</w:t>
            </w:r>
            <w:r w:rsidRPr="00617980">
              <w:rPr>
                <w:rFonts w:hAnsi="ＭＳ 明朝"/>
                <w:sz w:val="21"/>
                <w:szCs w:val="21"/>
                <w:highlight w:val="yellow"/>
              </w:rPr>
              <w:t>7,272,108</w:t>
            </w:r>
            <w:r w:rsidRPr="00617980">
              <w:rPr>
                <w:rFonts w:hAnsi="ＭＳ 明朝" w:hint="eastAsia"/>
                <w:sz w:val="21"/>
                <w:szCs w:val="21"/>
                <w:highlight w:val="yellow"/>
              </w:rPr>
              <w:t>（69.60）</w:t>
            </w:r>
          </w:p>
        </w:tc>
        <w:tc>
          <w:tcPr>
            <w:tcW w:w="2204" w:type="dxa"/>
            <w:tcBorders>
              <w:top w:val="single" w:sz="8" w:space="0" w:color="auto"/>
              <w:left w:val="single" w:sz="4" w:space="0" w:color="000000"/>
              <w:bottom w:val="nil"/>
              <w:right w:val="single" w:sz="8" w:space="0" w:color="auto"/>
            </w:tcBorders>
            <w:shd w:val="clear" w:color="auto" w:fill="auto"/>
          </w:tcPr>
          <w:p w14:paraId="30B197E7" w14:textId="381A52C4" w:rsidR="00764836" w:rsidRPr="00617980" w:rsidRDefault="00764836" w:rsidP="00764836">
            <w:pPr>
              <w:jc w:val="right"/>
              <w:rPr>
                <w:sz w:val="21"/>
                <w:szCs w:val="21"/>
                <w:highlight w:val="yellow"/>
              </w:rPr>
            </w:pPr>
            <w:r w:rsidRPr="00617980">
              <w:rPr>
                <w:rFonts w:hint="eastAsia"/>
                <w:sz w:val="21"/>
                <w:szCs w:val="21"/>
                <w:highlight w:val="yellow"/>
              </w:rPr>
              <w:t>△9,220</w:t>
            </w:r>
          </w:p>
        </w:tc>
      </w:tr>
      <w:tr w:rsidR="00764836" w:rsidRPr="00617980" w14:paraId="4EF97FEE" w14:textId="77777777" w:rsidTr="00CC6E4E">
        <w:trPr>
          <w:trHeight w:val="295"/>
        </w:trPr>
        <w:tc>
          <w:tcPr>
            <w:tcW w:w="2390" w:type="dxa"/>
            <w:tcBorders>
              <w:top w:val="single" w:sz="4" w:space="0" w:color="000000"/>
              <w:left w:val="single" w:sz="8" w:space="0" w:color="auto"/>
              <w:bottom w:val="double" w:sz="4" w:space="0" w:color="auto"/>
              <w:right w:val="single" w:sz="4" w:space="0" w:color="000000"/>
            </w:tcBorders>
            <w:shd w:val="clear" w:color="auto" w:fill="auto"/>
            <w:vAlign w:val="center"/>
          </w:tcPr>
          <w:p w14:paraId="035F434E"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運転資金</w:t>
            </w:r>
          </w:p>
        </w:tc>
        <w:tc>
          <w:tcPr>
            <w:tcW w:w="2203" w:type="dxa"/>
            <w:tcBorders>
              <w:top w:val="single" w:sz="4" w:space="0" w:color="000000"/>
              <w:left w:val="single" w:sz="4" w:space="0" w:color="000000"/>
              <w:bottom w:val="double" w:sz="4" w:space="0" w:color="auto"/>
              <w:right w:val="single" w:sz="4" w:space="0" w:color="000000"/>
            </w:tcBorders>
          </w:tcPr>
          <w:p w14:paraId="78A5C021"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7,150,816（29.27）</w:t>
            </w:r>
          </w:p>
        </w:tc>
        <w:tc>
          <w:tcPr>
            <w:tcW w:w="2203" w:type="dxa"/>
            <w:tcBorders>
              <w:top w:val="single" w:sz="4" w:space="0" w:color="000000"/>
              <w:left w:val="single" w:sz="4" w:space="0" w:color="000000"/>
              <w:bottom w:val="double" w:sz="4" w:space="0" w:color="auto"/>
              <w:right w:val="single" w:sz="4" w:space="0" w:color="auto"/>
            </w:tcBorders>
            <w:shd w:val="clear" w:color="auto" w:fill="auto"/>
          </w:tcPr>
          <w:p w14:paraId="09C8A60E" w14:textId="64E5ECC9"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7,545,531（30.40）</w:t>
            </w:r>
          </w:p>
        </w:tc>
        <w:tc>
          <w:tcPr>
            <w:tcW w:w="2204" w:type="dxa"/>
            <w:tcBorders>
              <w:top w:val="single" w:sz="4" w:space="0" w:color="000000"/>
              <w:left w:val="single" w:sz="4" w:space="0" w:color="auto"/>
              <w:bottom w:val="double" w:sz="4" w:space="0" w:color="auto"/>
              <w:right w:val="single" w:sz="8" w:space="0" w:color="auto"/>
            </w:tcBorders>
            <w:shd w:val="clear" w:color="auto" w:fill="auto"/>
          </w:tcPr>
          <w:p w14:paraId="7197287F" w14:textId="6B3035FB" w:rsidR="00764836" w:rsidRPr="00617980" w:rsidRDefault="00764836" w:rsidP="00764836">
            <w:pPr>
              <w:jc w:val="right"/>
              <w:rPr>
                <w:sz w:val="21"/>
                <w:szCs w:val="21"/>
                <w:highlight w:val="yellow"/>
              </w:rPr>
            </w:pPr>
            <w:r w:rsidRPr="00617980">
              <w:rPr>
                <w:rFonts w:hint="eastAsia"/>
                <w:sz w:val="21"/>
                <w:szCs w:val="21"/>
                <w:highlight w:val="yellow"/>
              </w:rPr>
              <w:t>394,715</w:t>
            </w:r>
          </w:p>
        </w:tc>
      </w:tr>
      <w:tr w:rsidR="00764836" w:rsidRPr="00617980" w14:paraId="030D3D0B" w14:textId="77777777" w:rsidTr="00CC6E4E">
        <w:trPr>
          <w:trHeight w:val="287"/>
        </w:trPr>
        <w:tc>
          <w:tcPr>
            <w:tcW w:w="2390" w:type="dxa"/>
            <w:tcBorders>
              <w:top w:val="double" w:sz="4" w:space="0" w:color="auto"/>
              <w:left w:val="single" w:sz="8" w:space="0" w:color="auto"/>
              <w:bottom w:val="single" w:sz="8" w:space="0" w:color="auto"/>
              <w:right w:val="single" w:sz="4" w:space="0" w:color="000000"/>
            </w:tcBorders>
            <w:shd w:val="clear" w:color="auto" w:fill="auto"/>
            <w:vAlign w:val="center"/>
          </w:tcPr>
          <w:p w14:paraId="54ADA799"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合　　　計</w:t>
            </w:r>
          </w:p>
        </w:tc>
        <w:tc>
          <w:tcPr>
            <w:tcW w:w="2203" w:type="dxa"/>
            <w:tcBorders>
              <w:top w:val="double" w:sz="4" w:space="0" w:color="auto"/>
              <w:left w:val="single" w:sz="4" w:space="0" w:color="000000"/>
              <w:bottom w:val="single" w:sz="8" w:space="0" w:color="auto"/>
              <w:right w:val="single" w:sz="4" w:space="0" w:color="000000"/>
            </w:tcBorders>
            <w:vAlign w:val="center"/>
          </w:tcPr>
          <w:p w14:paraId="25038621" w14:textId="77777777"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24,432,144（100.00）</w:t>
            </w:r>
          </w:p>
        </w:tc>
        <w:tc>
          <w:tcPr>
            <w:tcW w:w="2203" w:type="dxa"/>
            <w:tcBorders>
              <w:top w:val="double" w:sz="4" w:space="0" w:color="auto"/>
              <w:left w:val="single" w:sz="4" w:space="0" w:color="000000"/>
              <w:bottom w:val="single" w:sz="8" w:space="0" w:color="auto"/>
              <w:right w:val="single" w:sz="4" w:space="0" w:color="000000"/>
            </w:tcBorders>
            <w:shd w:val="clear" w:color="auto" w:fill="auto"/>
            <w:vAlign w:val="center"/>
          </w:tcPr>
          <w:p w14:paraId="133D68E6" w14:textId="3393D698" w:rsidR="00764836" w:rsidRPr="00617980" w:rsidRDefault="00764836" w:rsidP="00764836">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24,817,639（100.00）</w:t>
            </w:r>
          </w:p>
        </w:tc>
        <w:tc>
          <w:tcPr>
            <w:tcW w:w="2204" w:type="dxa"/>
            <w:tcBorders>
              <w:top w:val="double" w:sz="4" w:space="0" w:color="auto"/>
              <w:left w:val="single" w:sz="4" w:space="0" w:color="000000"/>
              <w:bottom w:val="single" w:sz="8" w:space="0" w:color="auto"/>
              <w:right w:val="single" w:sz="8" w:space="0" w:color="auto"/>
            </w:tcBorders>
            <w:shd w:val="clear" w:color="auto" w:fill="auto"/>
          </w:tcPr>
          <w:p w14:paraId="35EDE8EB" w14:textId="0E621AD9" w:rsidR="00764836" w:rsidRPr="00617980" w:rsidRDefault="00764836" w:rsidP="00764836">
            <w:pPr>
              <w:jc w:val="right"/>
              <w:rPr>
                <w:sz w:val="21"/>
                <w:szCs w:val="21"/>
                <w:highlight w:val="yellow"/>
              </w:rPr>
            </w:pPr>
            <w:r w:rsidRPr="00617980">
              <w:rPr>
                <w:rFonts w:hint="eastAsia"/>
                <w:sz w:val="21"/>
                <w:szCs w:val="21"/>
                <w:highlight w:val="yellow"/>
              </w:rPr>
              <w:t>385,495</w:t>
            </w:r>
          </w:p>
        </w:tc>
      </w:tr>
    </w:tbl>
    <w:p w14:paraId="2DEB6EEB" w14:textId="4AA78689" w:rsidR="001468CA" w:rsidRPr="00617980" w:rsidRDefault="003552AE" w:rsidP="001468CA">
      <w:pPr>
        <w:rPr>
          <w:rFonts w:hAnsi="ＭＳ 明朝"/>
          <w:bCs/>
          <w:highlight w:val="yellow"/>
        </w:rPr>
      </w:pPr>
      <w:r w:rsidRPr="00617980">
        <w:rPr>
          <w:rFonts w:hint="eastAsia"/>
          <w:sz w:val="21"/>
          <w:szCs w:val="21"/>
          <w:highlight w:val="yellow"/>
        </w:rPr>
        <w:t>（注）</w:t>
      </w:r>
      <w:r w:rsidRPr="00617980">
        <w:rPr>
          <w:rFonts w:hint="eastAsia"/>
          <w:bCs/>
          <w:sz w:val="21"/>
          <w:szCs w:val="21"/>
          <w:highlight w:val="yellow"/>
        </w:rPr>
        <w:t>（　）内は構成比です。</w:t>
      </w:r>
    </w:p>
    <w:p w14:paraId="3C0AEF63" w14:textId="77777777" w:rsidR="003552AE" w:rsidRPr="00617980" w:rsidRDefault="003552AE" w:rsidP="001468CA">
      <w:pPr>
        <w:rPr>
          <w:rFonts w:hAnsi="ＭＳ 明朝"/>
          <w:bCs/>
          <w:highlight w:val="yellow"/>
          <w:shd w:val="clear" w:color="auto" w:fill="FFFF00"/>
        </w:rPr>
      </w:pPr>
    </w:p>
    <w:p w14:paraId="62AAF61A" w14:textId="77777777" w:rsidR="00FB6A64" w:rsidRPr="00617980" w:rsidRDefault="00FB6A64">
      <w:pPr>
        <w:widowControl/>
        <w:jc w:val="left"/>
        <w:rPr>
          <w:rFonts w:hAnsi="ＭＳ 明朝"/>
          <w:bCs/>
          <w:highlight w:val="yellow"/>
        </w:rPr>
      </w:pPr>
      <w:r w:rsidRPr="00617980">
        <w:rPr>
          <w:rFonts w:hAnsi="ＭＳ 明朝"/>
          <w:bCs/>
          <w:highlight w:val="yellow"/>
        </w:rPr>
        <w:br w:type="page"/>
      </w:r>
    </w:p>
    <w:p w14:paraId="0A8E746C" w14:textId="370F57E0" w:rsidR="001468CA" w:rsidRPr="00617980" w:rsidRDefault="001468CA" w:rsidP="001468CA">
      <w:pPr>
        <w:rPr>
          <w:rFonts w:ascii="ＭＳ ゴシック" w:eastAsia="ＭＳ ゴシック" w:hAnsi="ＭＳ ゴシック"/>
          <w:bCs/>
          <w:sz w:val="22"/>
          <w:szCs w:val="22"/>
          <w:highlight w:val="yellow"/>
        </w:rPr>
      </w:pPr>
      <w:r w:rsidRPr="00617980">
        <w:rPr>
          <w:rFonts w:hAnsi="ＭＳ 明朝" w:hint="eastAsia"/>
          <w:bCs/>
          <w:highlight w:val="yellow"/>
        </w:rPr>
        <w:lastRenderedPageBreak/>
        <w:t xml:space="preserve">　</w:t>
      </w:r>
      <w:r w:rsidRPr="00617980">
        <w:rPr>
          <w:rFonts w:ascii="ＭＳ ゴシック" w:eastAsia="ＭＳ ゴシック" w:hAnsi="ＭＳ ゴシック" w:hint="eastAsia"/>
          <w:bCs/>
          <w:sz w:val="22"/>
          <w:szCs w:val="22"/>
          <w:highlight w:val="yellow"/>
        </w:rPr>
        <w:t>⑥　貸出金の業種別残高</w:t>
      </w:r>
    </w:p>
    <w:p w14:paraId="16150357" w14:textId="77777777" w:rsidR="001468CA" w:rsidRPr="00617980" w:rsidRDefault="001468CA" w:rsidP="001468CA">
      <w:pPr>
        <w:spacing w:line="222" w:lineRule="exact"/>
        <w:rPr>
          <w:rFonts w:hAnsi="ＭＳ 明朝"/>
          <w:spacing w:val="8"/>
          <w:sz w:val="21"/>
          <w:szCs w:val="21"/>
          <w:highlight w:val="yellow"/>
        </w:rPr>
      </w:pPr>
      <w:r w:rsidRPr="00617980">
        <w:rPr>
          <w:rFonts w:hAnsi="ＭＳ 明朝"/>
          <w:highlight w:val="yellow"/>
        </w:rPr>
        <w:t xml:space="preserve">     </w:t>
      </w:r>
      <w:r w:rsidR="00250C8C" w:rsidRPr="00617980">
        <w:rPr>
          <w:rFonts w:hAnsi="ＭＳ 明朝" w:hint="eastAsia"/>
          <w:highlight w:val="yellow"/>
        </w:rPr>
        <w:t xml:space="preserve">　　　　　　　　　</w:t>
      </w:r>
      <w:r w:rsidRPr="00617980">
        <w:rPr>
          <w:rFonts w:hAnsi="ＭＳ 明朝" w:hint="eastAsia"/>
          <w:highlight w:val="yellow"/>
        </w:rPr>
        <w:t xml:space="preserve">　　　　　</w:t>
      </w:r>
      <w:r w:rsidRPr="00617980">
        <w:rPr>
          <w:rFonts w:hAnsi="ＭＳ 明朝"/>
          <w:highlight w:val="yellow"/>
        </w:rPr>
        <w:t xml:space="preserve">     </w:t>
      </w:r>
      <w:r w:rsidRPr="00617980">
        <w:rPr>
          <w:rFonts w:hAnsi="ＭＳ 明朝" w:hint="eastAsia"/>
          <w:highlight w:val="yellow"/>
        </w:rPr>
        <w:t xml:space="preserve">　　</w:t>
      </w:r>
      <w:r w:rsidR="00C57978" w:rsidRPr="00617980">
        <w:rPr>
          <w:rFonts w:hAnsi="ＭＳ 明朝" w:hint="eastAsia"/>
          <w:highlight w:val="yellow"/>
        </w:rPr>
        <w:t xml:space="preserve"> </w:t>
      </w:r>
      <w:r w:rsidRPr="00617980">
        <w:rPr>
          <w:rFonts w:hAnsi="ＭＳ 明朝" w:hint="eastAsia"/>
          <w:highlight w:val="yellow"/>
        </w:rPr>
        <w:t xml:space="preserve">　　</w:t>
      </w:r>
      <w:r w:rsidR="00F70AF1" w:rsidRPr="00617980">
        <w:rPr>
          <w:rFonts w:hAnsi="ＭＳ 明朝" w:hint="eastAsia"/>
          <w:highlight w:val="yellow"/>
        </w:rPr>
        <w:t xml:space="preserve">  </w:t>
      </w:r>
      <w:r w:rsidR="00684FCE" w:rsidRPr="00617980">
        <w:rPr>
          <w:rFonts w:hAnsi="ＭＳ 明朝" w:hint="eastAsia"/>
          <w:highlight w:val="yellow"/>
        </w:rPr>
        <w:t xml:space="preserve">　　</w:t>
      </w:r>
      <w:r w:rsidR="003B3765" w:rsidRPr="00617980">
        <w:rPr>
          <w:rFonts w:hAnsi="ＭＳ 明朝" w:hint="eastAsia"/>
          <w:highlight w:val="yellow"/>
        </w:rPr>
        <w:t xml:space="preserve">　</w:t>
      </w:r>
      <w:r w:rsidR="00F70AF1" w:rsidRPr="00617980">
        <w:rPr>
          <w:rFonts w:hAnsi="ＭＳ 明朝" w:hint="eastAsia"/>
          <w:highlight w:val="yellow"/>
        </w:rPr>
        <w:t xml:space="preserve">   </w:t>
      </w:r>
      <w:r w:rsidR="00F70AF1" w:rsidRPr="00617980">
        <w:rPr>
          <w:rFonts w:hAnsi="ＭＳ 明朝" w:hint="eastAsia"/>
          <w:sz w:val="21"/>
          <w:szCs w:val="21"/>
          <w:highlight w:val="yellow"/>
        </w:rPr>
        <w:t>（単位：</w:t>
      </w:r>
      <w:r w:rsidR="00684FCE" w:rsidRPr="00617980">
        <w:rPr>
          <w:rFonts w:hAnsi="ＭＳ 明朝" w:hint="eastAsia"/>
          <w:sz w:val="21"/>
          <w:szCs w:val="21"/>
          <w:highlight w:val="yellow"/>
        </w:rPr>
        <w:t>千</w:t>
      </w:r>
      <w:r w:rsidRPr="00617980">
        <w:rPr>
          <w:rFonts w:hAnsi="ＭＳ 明朝" w:hint="eastAsia"/>
          <w:sz w:val="21"/>
          <w:szCs w:val="21"/>
          <w:highlight w:val="yellow"/>
        </w:rPr>
        <w:t>円、％）</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90"/>
        <w:gridCol w:w="2203"/>
        <w:gridCol w:w="2203"/>
        <w:gridCol w:w="2204"/>
      </w:tblGrid>
      <w:tr w:rsidR="00E34D1A" w:rsidRPr="00617980" w14:paraId="4B7B10B5" w14:textId="77777777" w:rsidTr="00CC6E4E">
        <w:trPr>
          <w:trHeight w:val="429"/>
        </w:trPr>
        <w:tc>
          <w:tcPr>
            <w:tcW w:w="2390" w:type="dxa"/>
            <w:tcBorders>
              <w:top w:val="single" w:sz="8" w:space="0" w:color="auto"/>
              <w:left w:val="single" w:sz="8" w:space="0" w:color="auto"/>
              <w:bottom w:val="single" w:sz="8" w:space="0" w:color="auto"/>
              <w:right w:val="single" w:sz="4" w:space="0" w:color="000000"/>
            </w:tcBorders>
            <w:shd w:val="clear" w:color="auto" w:fill="auto"/>
            <w:vAlign w:val="center"/>
          </w:tcPr>
          <w:p w14:paraId="3F2DEB9C"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種　　　類</w:t>
            </w:r>
          </w:p>
        </w:tc>
        <w:tc>
          <w:tcPr>
            <w:tcW w:w="2203" w:type="dxa"/>
            <w:tcBorders>
              <w:top w:val="single" w:sz="8" w:space="0" w:color="auto"/>
              <w:left w:val="single" w:sz="4" w:space="0" w:color="000000"/>
              <w:bottom w:val="single" w:sz="8" w:space="0" w:color="auto"/>
              <w:right w:val="single" w:sz="4" w:space="0" w:color="000000"/>
            </w:tcBorders>
            <w:vAlign w:val="center"/>
          </w:tcPr>
          <w:p w14:paraId="5FB492B1" w14:textId="4D650419"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203" w:type="dxa"/>
            <w:tcBorders>
              <w:top w:val="single" w:sz="8" w:space="0" w:color="auto"/>
              <w:left w:val="single" w:sz="4" w:space="0" w:color="000000"/>
              <w:bottom w:val="single" w:sz="8" w:space="0" w:color="auto"/>
              <w:right w:val="single" w:sz="4" w:space="0" w:color="000000"/>
            </w:tcBorders>
            <w:shd w:val="clear" w:color="auto" w:fill="auto"/>
            <w:vAlign w:val="center"/>
          </w:tcPr>
          <w:p w14:paraId="2D6C7408" w14:textId="5B474589"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w:t>
            </w:r>
          </w:p>
        </w:tc>
        <w:tc>
          <w:tcPr>
            <w:tcW w:w="2204" w:type="dxa"/>
            <w:tcBorders>
              <w:top w:val="single" w:sz="8" w:space="0" w:color="auto"/>
              <w:left w:val="single" w:sz="4" w:space="0" w:color="000000"/>
              <w:bottom w:val="single" w:sz="8" w:space="0" w:color="auto"/>
              <w:right w:val="single" w:sz="8" w:space="0" w:color="auto"/>
            </w:tcBorders>
            <w:shd w:val="clear" w:color="auto" w:fill="auto"/>
            <w:vAlign w:val="center"/>
          </w:tcPr>
          <w:p w14:paraId="34AC27AE" w14:textId="77777777" w:rsidR="007D118A" w:rsidRPr="00617980" w:rsidRDefault="007D118A" w:rsidP="007D118A">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増　　減</w:t>
            </w:r>
          </w:p>
        </w:tc>
      </w:tr>
      <w:tr w:rsidR="00ED10E3" w:rsidRPr="00617980" w14:paraId="12B0E7F4" w14:textId="77777777" w:rsidTr="00CC6E4E">
        <w:trPr>
          <w:trHeight w:val="177"/>
        </w:trPr>
        <w:tc>
          <w:tcPr>
            <w:tcW w:w="2390" w:type="dxa"/>
            <w:tcBorders>
              <w:top w:val="single" w:sz="8" w:space="0" w:color="auto"/>
              <w:left w:val="single" w:sz="8" w:space="0" w:color="auto"/>
              <w:bottom w:val="single" w:sz="4" w:space="0" w:color="auto"/>
              <w:right w:val="single" w:sz="4" w:space="0" w:color="000000"/>
            </w:tcBorders>
            <w:shd w:val="clear" w:color="auto" w:fill="auto"/>
            <w:vAlign w:val="center"/>
          </w:tcPr>
          <w:p w14:paraId="4B3CC911"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農　　　業</w:t>
            </w:r>
          </w:p>
        </w:tc>
        <w:tc>
          <w:tcPr>
            <w:tcW w:w="2203" w:type="dxa"/>
            <w:tcBorders>
              <w:top w:val="single" w:sz="8" w:space="0" w:color="auto"/>
              <w:left w:val="single" w:sz="4" w:space="0" w:color="000000"/>
              <w:bottom w:val="single" w:sz="4" w:space="0" w:color="auto"/>
              <w:right w:val="single" w:sz="4" w:space="0" w:color="000000"/>
            </w:tcBorders>
          </w:tcPr>
          <w:p w14:paraId="75FA7ECB" w14:textId="77777777" w:rsidR="00ED10E3" w:rsidRPr="00617980" w:rsidRDefault="00ED10E3" w:rsidP="00ED10E3">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3,954,805（16.19）</w:t>
            </w:r>
          </w:p>
        </w:tc>
        <w:tc>
          <w:tcPr>
            <w:tcW w:w="2203" w:type="dxa"/>
            <w:tcBorders>
              <w:top w:val="single" w:sz="8" w:space="0" w:color="auto"/>
              <w:left w:val="single" w:sz="4" w:space="0" w:color="000000"/>
              <w:bottom w:val="single" w:sz="4" w:space="0" w:color="auto"/>
              <w:right w:val="single" w:sz="4" w:space="0" w:color="000000"/>
            </w:tcBorders>
            <w:shd w:val="clear" w:color="auto" w:fill="auto"/>
          </w:tcPr>
          <w:p w14:paraId="25DF27FC" w14:textId="20F0F852" w:rsidR="00ED10E3" w:rsidRPr="00617980" w:rsidRDefault="00ED10E3" w:rsidP="00ED10E3">
            <w:pPr>
              <w:kinsoku w:val="0"/>
              <w:wordWrap w:val="0"/>
              <w:overflowPunct w:val="0"/>
              <w:autoSpaceDE w:val="0"/>
              <w:autoSpaceDN w:val="0"/>
              <w:spacing w:line="296" w:lineRule="atLeast"/>
              <w:jc w:val="right"/>
              <w:rPr>
                <w:rFonts w:hAnsi="ＭＳ 明朝"/>
                <w:sz w:val="21"/>
                <w:szCs w:val="21"/>
                <w:highlight w:val="yellow"/>
              </w:rPr>
            </w:pPr>
            <w:r w:rsidRPr="00617980">
              <w:rPr>
                <w:rFonts w:hAnsi="ＭＳ 明朝" w:hint="eastAsia"/>
                <w:sz w:val="21"/>
                <w:szCs w:val="21"/>
                <w:highlight w:val="yellow"/>
              </w:rPr>
              <w:t>3,985,818（16.06）</w:t>
            </w:r>
          </w:p>
        </w:tc>
        <w:tc>
          <w:tcPr>
            <w:tcW w:w="2204" w:type="dxa"/>
            <w:tcBorders>
              <w:top w:val="single" w:sz="8" w:space="0" w:color="auto"/>
              <w:left w:val="single" w:sz="4" w:space="0" w:color="000000"/>
              <w:bottom w:val="single" w:sz="4" w:space="0" w:color="auto"/>
              <w:right w:val="single" w:sz="8" w:space="0" w:color="auto"/>
            </w:tcBorders>
            <w:shd w:val="clear" w:color="auto" w:fill="auto"/>
          </w:tcPr>
          <w:p w14:paraId="7D0DBA4C" w14:textId="37593CD1" w:rsidR="00ED10E3" w:rsidRPr="00617980" w:rsidRDefault="00ED10E3" w:rsidP="00ED10E3">
            <w:pPr>
              <w:jc w:val="right"/>
              <w:rPr>
                <w:sz w:val="21"/>
                <w:szCs w:val="21"/>
                <w:highlight w:val="yellow"/>
              </w:rPr>
            </w:pPr>
            <w:r w:rsidRPr="00617980">
              <w:rPr>
                <w:highlight w:val="yellow"/>
              </w:rPr>
              <w:t>31,013</w:t>
            </w:r>
          </w:p>
        </w:tc>
      </w:tr>
      <w:tr w:rsidR="00ED10E3" w:rsidRPr="00617980" w14:paraId="3E727B7C" w14:textId="77777777" w:rsidTr="00CC6E4E">
        <w:trPr>
          <w:trHeight w:val="258"/>
        </w:trPr>
        <w:tc>
          <w:tcPr>
            <w:tcW w:w="2390" w:type="dxa"/>
            <w:tcBorders>
              <w:top w:val="single" w:sz="4" w:space="0" w:color="auto"/>
              <w:left w:val="single" w:sz="8" w:space="0" w:color="auto"/>
              <w:bottom w:val="single" w:sz="4" w:space="0" w:color="auto"/>
              <w:right w:val="single" w:sz="4" w:space="0" w:color="000000"/>
            </w:tcBorders>
            <w:shd w:val="clear" w:color="auto" w:fill="auto"/>
            <w:vAlign w:val="center"/>
          </w:tcPr>
          <w:p w14:paraId="27BF3650"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林　　　業</w:t>
            </w:r>
          </w:p>
        </w:tc>
        <w:tc>
          <w:tcPr>
            <w:tcW w:w="2203" w:type="dxa"/>
            <w:tcBorders>
              <w:top w:val="single" w:sz="4" w:space="0" w:color="auto"/>
              <w:left w:val="single" w:sz="4" w:space="0" w:color="000000"/>
              <w:bottom w:val="single" w:sz="4" w:space="0" w:color="auto"/>
              <w:right w:val="single" w:sz="4" w:space="0" w:color="000000"/>
            </w:tcBorders>
          </w:tcPr>
          <w:p w14:paraId="6D935727"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15,802（0.06）</w:t>
            </w:r>
          </w:p>
        </w:tc>
        <w:tc>
          <w:tcPr>
            <w:tcW w:w="2203" w:type="dxa"/>
            <w:tcBorders>
              <w:top w:val="single" w:sz="4" w:space="0" w:color="auto"/>
              <w:left w:val="single" w:sz="4" w:space="0" w:color="000000"/>
              <w:bottom w:val="single" w:sz="4" w:space="0" w:color="auto"/>
              <w:right w:val="single" w:sz="4" w:space="0" w:color="000000"/>
            </w:tcBorders>
            <w:shd w:val="clear" w:color="auto" w:fill="auto"/>
          </w:tcPr>
          <w:p w14:paraId="488366EF" w14:textId="57732EE4" w:rsidR="00ED10E3" w:rsidRPr="00617980" w:rsidRDefault="00000000" w:rsidP="00ED10E3">
            <w:pPr>
              <w:wordWrap w:val="0"/>
              <w:jc w:val="right"/>
              <w:rPr>
                <w:highlight w:val="yellow"/>
              </w:rPr>
            </w:pPr>
            <w:r>
              <w:rPr>
                <w:rFonts w:hAnsi="ＭＳ 明朝"/>
                <w:noProof/>
                <w:sz w:val="21"/>
                <w:szCs w:val="21"/>
              </w:rPr>
              <w:pict w14:anchorId="151331B0">
                <v:shape id="_x0000_s4981" type="#_x0000_t202" style="position:absolute;left:0;text-align:left;margin-left:63pt;margin-top:9.3pt;width:169.65pt;height:74.15pt;z-index:251703808;mso-position-horizontal-relative:text;mso-position-vertical-relative:text">
                  <v:textbox inset="5.85pt,.7pt,5.85pt,.7pt">
                    <w:txbxContent>
                      <w:p w14:paraId="79B0E9DE" w14:textId="77777777" w:rsidR="00850177" w:rsidRPr="00850177" w:rsidRDefault="00850177" w:rsidP="00850177">
                        <w:pPr>
                          <w:rPr>
                            <w:color w:val="FF0000"/>
                            <w:sz w:val="32"/>
                            <w:szCs w:val="32"/>
                          </w:rPr>
                        </w:pPr>
                        <w:r>
                          <w:rPr>
                            <w:rFonts w:hint="eastAsia"/>
                            <w:color w:val="FF0000"/>
                            <w:sz w:val="32"/>
                            <w:szCs w:val="32"/>
                          </w:rPr>
                          <w:t>金融共済部</w:t>
                        </w:r>
                      </w:p>
                    </w:txbxContent>
                  </v:textbox>
                </v:shape>
              </w:pict>
            </w:r>
            <w:r w:rsidR="00ED10E3" w:rsidRPr="00617980">
              <w:rPr>
                <w:rFonts w:hint="eastAsia"/>
                <w:sz w:val="21"/>
                <w:szCs w:val="21"/>
                <w:highlight w:val="yellow"/>
              </w:rPr>
              <w:t>15,402（0.06）</w:t>
            </w:r>
          </w:p>
        </w:tc>
        <w:tc>
          <w:tcPr>
            <w:tcW w:w="2204" w:type="dxa"/>
            <w:tcBorders>
              <w:top w:val="single" w:sz="4" w:space="0" w:color="auto"/>
              <w:left w:val="single" w:sz="4" w:space="0" w:color="000000"/>
              <w:bottom w:val="single" w:sz="4" w:space="0" w:color="auto"/>
              <w:right w:val="single" w:sz="8" w:space="0" w:color="auto"/>
            </w:tcBorders>
            <w:shd w:val="clear" w:color="auto" w:fill="auto"/>
          </w:tcPr>
          <w:p w14:paraId="7410AAB9" w14:textId="1EFD3988" w:rsidR="00ED10E3" w:rsidRPr="00617980" w:rsidRDefault="00ED10E3" w:rsidP="00ED10E3">
            <w:pPr>
              <w:jc w:val="right"/>
              <w:rPr>
                <w:sz w:val="21"/>
                <w:szCs w:val="21"/>
                <w:highlight w:val="yellow"/>
              </w:rPr>
            </w:pPr>
            <w:r w:rsidRPr="00617980">
              <w:rPr>
                <w:highlight w:val="yellow"/>
              </w:rPr>
              <w:t>-400</w:t>
            </w:r>
          </w:p>
        </w:tc>
      </w:tr>
      <w:tr w:rsidR="00ED10E3" w:rsidRPr="00617980" w14:paraId="12C073FE" w14:textId="77777777" w:rsidTr="00CC6E4E">
        <w:trPr>
          <w:trHeight w:val="251"/>
        </w:trPr>
        <w:tc>
          <w:tcPr>
            <w:tcW w:w="2390" w:type="dxa"/>
            <w:tcBorders>
              <w:top w:val="single" w:sz="4" w:space="0" w:color="auto"/>
              <w:left w:val="single" w:sz="8" w:space="0" w:color="auto"/>
              <w:bottom w:val="nil"/>
              <w:right w:val="single" w:sz="4" w:space="0" w:color="000000"/>
            </w:tcBorders>
            <w:shd w:val="clear" w:color="auto" w:fill="auto"/>
            <w:vAlign w:val="center"/>
          </w:tcPr>
          <w:p w14:paraId="48F81CB0"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水　産　業</w:t>
            </w:r>
          </w:p>
        </w:tc>
        <w:tc>
          <w:tcPr>
            <w:tcW w:w="2203" w:type="dxa"/>
            <w:tcBorders>
              <w:top w:val="single" w:sz="4" w:space="0" w:color="auto"/>
              <w:left w:val="single" w:sz="4" w:space="0" w:color="000000"/>
              <w:bottom w:val="nil"/>
              <w:right w:val="single" w:sz="4" w:space="0" w:color="000000"/>
            </w:tcBorders>
          </w:tcPr>
          <w:p w14:paraId="71716134"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129,251（0.53）</w:t>
            </w:r>
          </w:p>
        </w:tc>
        <w:tc>
          <w:tcPr>
            <w:tcW w:w="2203" w:type="dxa"/>
            <w:tcBorders>
              <w:top w:val="single" w:sz="4" w:space="0" w:color="auto"/>
              <w:left w:val="single" w:sz="4" w:space="0" w:color="000000"/>
              <w:bottom w:val="nil"/>
              <w:right w:val="single" w:sz="4" w:space="0" w:color="000000"/>
            </w:tcBorders>
            <w:shd w:val="clear" w:color="auto" w:fill="auto"/>
          </w:tcPr>
          <w:p w14:paraId="25AAFCDB" w14:textId="09D4E290" w:rsidR="00ED10E3" w:rsidRPr="00617980" w:rsidRDefault="00ED10E3" w:rsidP="00ED10E3">
            <w:pPr>
              <w:wordWrap w:val="0"/>
              <w:jc w:val="right"/>
              <w:rPr>
                <w:highlight w:val="yellow"/>
              </w:rPr>
            </w:pPr>
            <w:r w:rsidRPr="00617980">
              <w:rPr>
                <w:rFonts w:hint="eastAsia"/>
                <w:sz w:val="21"/>
                <w:szCs w:val="21"/>
                <w:highlight w:val="yellow"/>
              </w:rPr>
              <w:t>139,095（0.56）</w:t>
            </w:r>
          </w:p>
        </w:tc>
        <w:tc>
          <w:tcPr>
            <w:tcW w:w="2204" w:type="dxa"/>
            <w:tcBorders>
              <w:top w:val="single" w:sz="4" w:space="0" w:color="auto"/>
              <w:left w:val="single" w:sz="4" w:space="0" w:color="000000"/>
              <w:bottom w:val="nil"/>
              <w:right w:val="single" w:sz="8" w:space="0" w:color="auto"/>
            </w:tcBorders>
            <w:shd w:val="clear" w:color="auto" w:fill="auto"/>
          </w:tcPr>
          <w:p w14:paraId="2BB325DE" w14:textId="2D8D7AB9" w:rsidR="00ED10E3" w:rsidRPr="00617980" w:rsidRDefault="00ED10E3" w:rsidP="00ED10E3">
            <w:pPr>
              <w:jc w:val="right"/>
              <w:rPr>
                <w:sz w:val="21"/>
                <w:szCs w:val="21"/>
                <w:highlight w:val="yellow"/>
              </w:rPr>
            </w:pPr>
            <w:r w:rsidRPr="00617980">
              <w:rPr>
                <w:highlight w:val="yellow"/>
              </w:rPr>
              <w:t>9,844</w:t>
            </w:r>
          </w:p>
        </w:tc>
      </w:tr>
      <w:tr w:rsidR="00ED10E3" w:rsidRPr="00617980" w14:paraId="78E980D7" w14:textId="77777777" w:rsidTr="00CC6E4E">
        <w:trPr>
          <w:trHeight w:val="244"/>
        </w:trPr>
        <w:tc>
          <w:tcPr>
            <w:tcW w:w="2390" w:type="dxa"/>
            <w:tcBorders>
              <w:top w:val="single" w:sz="4" w:space="0" w:color="000000"/>
              <w:left w:val="single" w:sz="8" w:space="0" w:color="auto"/>
              <w:bottom w:val="single" w:sz="4" w:space="0" w:color="auto"/>
              <w:right w:val="single" w:sz="4" w:space="0" w:color="000000"/>
            </w:tcBorders>
            <w:shd w:val="clear" w:color="auto" w:fill="auto"/>
            <w:vAlign w:val="center"/>
          </w:tcPr>
          <w:p w14:paraId="7C2E8F8B"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製　造　業</w:t>
            </w:r>
          </w:p>
        </w:tc>
        <w:tc>
          <w:tcPr>
            <w:tcW w:w="2203" w:type="dxa"/>
            <w:tcBorders>
              <w:top w:val="single" w:sz="4" w:space="0" w:color="000000"/>
              <w:left w:val="single" w:sz="4" w:space="0" w:color="000000"/>
              <w:bottom w:val="single" w:sz="4" w:space="0" w:color="auto"/>
              <w:right w:val="single" w:sz="4" w:space="0" w:color="000000"/>
            </w:tcBorders>
          </w:tcPr>
          <w:p w14:paraId="2145B126"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679,845（2.78）</w:t>
            </w:r>
          </w:p>
        </w:tc>
        <w:tc>
          <w:tcPr>
            <w:tcW w:w="2203" w:type="dxa"/>
            <w:tcBorders>
              <w:top w:val="single" w:sz="4" w:space="0" w:color="000000"/>
              <w:left w:val="single" w:sz="4" w:space="0" w:color="000000"/>
              <w:bottom w:val="single" w:sz="4" w:space="0" w:color="auto"/>
              <w:right w:val="single" w:sz="4" w:space="0" w:color="000000"/>
            </w:tcBorders>
            <w:shd w:val="clear" w:color="auto" w:fill="auto"/>
          </w:tcPr>
          <w:p w14:paraId="09A9B6C8" w14:textId="5BA42EDE" w:rsidR="00ED10E3" w:rsidRPr="00617980" w:rsidRDefault="00ED10E3" w:rsidP="00ED10E3">
            <w:pPr>
              <w:wordWrap w:val="0"/>
              <w:jc w:val="right"/>
              <w:rPr>
                <w:highlight w:val="yellow"/>
              </w:rPr>
            </w:pPr>
            <w:r w:rsidRPr="00617980">
              <w:rPr>
                <w:rFonts w:hint="eastAsia"/>
                <w:sz w:val="21"/>
                <w:szCs w:val="21"/>
                <w:highlight w:val="yellow"/>
              </w:rPr>
              <w:t>696,338（2.81）</w:t>
            </w:r>
          </w:p>
        </w:tc>
        <w:tc>
          <w:tcPr>
            <w:tcW w:w="2204" w:type="dxa"/>
            <w:tcBorders>
              <w:top w:val="single" w:sz="4" w:space="0" w:color="000000"/>
              <w:left w:val="single" w:sz="4" w:space="0" w:color="000000"/>
              <w:bottom w:val="single" w:sz="4" w:space="0" w:color="auto"/>
              <w:right w:val="single" w:sz="8" w:space="0" w:color="auto"/>
            </w:tcBorders>
            <w:shd w:val="clear" w:color="auto" w:fill="auto"/>
          </w:tcPr>
          <w:p w14:paraId="4ED5BE11" w14:textId="3B5D53B0" w:rsidR="00ED10E3" w:rsidRPr="00617980" w:rsidRDefault="00ED10E3" w:rsidP="00ED10E3">
            <w:pPr>
              <w:jc w:val="right"/>
              <w:rPr>
                <w:sz w:val="21"/>
                <w:szCs w:val="21"/>
                <w:highlight w:val="yellow"/>
              </w:rPr>
            </w:pPr>
            <w:r w:rsidRPr="00617980">
              <w:rPr>
                <w:highlight w:val="yellow"/>
              </w:rPr>
              <w:t>16,493</w:t>
            </w:r>
          </w:p>
        </w:tc>
      </w:tr>
      <w:tr w:rsidR="00ED10E3" w:rsidRPr="00617980" w14:paraId="468C8CB3" w14:textId="77777777" w:rsidTr="00CC6E4E">
        <w:trPr>
          <w:trHeight w:val="222"/>
        </w:trPr>
        <w:tc>
          <w:tcPr>
            <w:tcW w:w="2390" w:type="dxa"/>
            <w:tcBorders>
              <w:top w:val="single" w:sz="4" w:space="0" w:color="auto"/>
              <w:left w:val="single" w:sz="8" w:space="0" w:color="auto"/>
              <w:bottom w:val="single" w:sz="4" w:space="0" w:color="auto"/>
              <w:right w:val="single" w:sz="4" w:space="0" w:color="000000"/>
            </w:tcBorders>
            <w:shd w:val="clear" w:color="auto" w:fill="auto"/>
            <w:vAlign w:val="center"/>
          </w:tcPr>
          <w:p w14:paraId="3100C32C"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鉱　　　業</w:t>
            </w:r>
          </w:p>
        </w:tc>
        <w:tc>
          <w:tcPr>
            <w:tcW w:w="2203" w:type="dxa"/>
            <w:tcBorders>
              <w:top w:val="single" w:sz="4" w:space="0" w:color="auto"/>
              <w:left w:val="single" w:sz="4" w:space="0" w:color="000000"/>
              <w:bottom w:val="single" w:sz="4" w:space="0" w:color="auto"/>
              <w:right w:val="single" w:sz="4" w:space="0" w:color="000000"/>
            </w:tcBorders>
          </w:tcPr>
          <w:p w14:paraId="054C4D9F"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46,831（0.19）</w:t>
            </w:r>
          </w:p>
        </w:tc>
        <w:tc>
          <w:tcPr>
            <w:tcW w:w="2203" w:type="dxa"/>
            <w:tcBorders>
              <w:top w:val="single" w:sz="4" w:space="0" w:color="auto"/>
              <w:left w:val="single" w:sz="4" w:space="0" w:color="000000"/>
              <w:bottom w:val="single" w:sz="4" w:space="0" w:color="auto"/>
              <w:right w:val="single" w:sz="4" w:space="0" w:color="000000"/>
            </w:tcBorders>
            <w:shd w:val="clear" w:color="auto" w:fill="auto"/>
          </w:tcPr>
          <w:p w14:paraId="5B4A900C" w14:textId="7943D136" w:rsidR="00ED10E3" w:rsidRPr="00617980" w:rsidRDefault="00ED10E3" w:rsidP="00ED10E3">
            <w:pPr>
              <w:wordWrap w:val="0"/>
              <w:jc w:val="right"/>
              <w:rPr>
                <w:highlight w:val="yellow"/>
              </w:rPr>
            </w:pPr>
            <w:r w:rsidRPr="00617980">
              <w:rPr>
                <w:rFonts w:hint="eastAsia"/>
                <w:sz w:val="21"/>
                <w:szCs w:val="21"/>
                <w:highlight w:val="yellow"/>
              </w:rPr>
              <w:t>74,825（0.30）</w:t>
            </w:r>
          </w:p>
        </w:tc>
        <w:tc>
          <w:tcPr>
            <w:tcW w:w="2204" w:type="dxa"/>
            <w:tcBorders>
              <w:top w:val="single" w:sz="4" w:space="0" w:color="auto"/>
              <w:left w:val="single" w:sz="4" w:space="0" w:color="000000"/>
              <w:bottom w:val="single" w:sz="4" w:space="0" w:color="auto"/>
              <w:right w:val="single" w:sz="8" w:space="0" w:color="auto"/>
            </w:tcBorders>
            <w:shd w:val="clear" w:color="auto" w:fill="auto"/>
          </w:tcPr>
          <w:p w14:paraId="5684FA8B" w14:textId="3998CD89" w:rsidR="00ED10E3" w:rsidRPr="00617980" w:rsidRDefault="00ED10E3" w:rsidP="00ED10E3">
            <w:pPr>
              <w:jc w:val="right"/>
              <w:rPr>
                <w:sz w:val="21"/>
                <w:szCs w:val="21"/>
                <w:highlight w:val="yellow"/>
              </w:rPr>
            </w:pPr>
            <w:r w:rsidRPr="00617980">
              <w:rPr>
                <w:highlight w:val="yellow"/>
              </w:rPr>
              <w:t>27,994</w:t>
            </w:r>
          </w:p>
        </w:tc>
      </w:tr>
      <w:tr w:rsidR="00ED10E3" w:rsidRPr="00617980" w14:paraId="160DEC0F" w14:textId="77777777" w:rsidTr="00CC6E4E">
        <w:trPr>
          <w:trHeight w:val="229"/>
        </w:trPr>
        <w:tc>
          <w:tcPr>
            <w:tcW w:w="2390" w:type="dxa"/>
            <w:tcBorders>
              <w:top w:val="single" w:sz="4" w:space="0" w:color="auto"/>
              <w:left w:val="single" w:sz="8" w:space="0" w:color="auto"/>
              <w:bottom w:val="nil"/>
              <w:right w:val="single" w:sz="4" w:space="0" w:color="000000"/>
            </w:tcBorders>
            <w:shd w:val="clear" w:color="auto" w:fill="auto"/>
            <w:vAlign w:val="center"/>
          </w:tcPr>
          <w:p w14:paraId="18FE7F94"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建設・不動産業</w:t>
            </w:r>
          </w:p>
        </w:tc>
        <w:tc>
          <w:tcPr>
            <w:tcW w:w="2203" w:type="dxa"/>
            <w:tcBorders>
              <w:top w:val="single" w:sz="4" w:space="0" w:color="auto"/>
              <w:left w:val="single" w:sz="4" w:space="0" w:color="000000"/>
              <w:bottom w:val="nil"/>
              <w:right w:val="single" w:sz="4" w:space="0" w:color="000000"/>
            </w:tcBorders>
          </w:tcPr>
          <w:p w14:paraId="76710E5B"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485,049（1.99）</w:t>
            </w:r>
          </w:p>
        </w:tc>
        <w:tc>
          <w:tcPr>
            <w:tcW w:w="2203" w:type="dxa"/>
            <w:tcBorders>
              <w:top w:val="single" w:sz="4" w:space="0" w:color="auto"/>
              <w:left w:val="single" w:sz="4" w:space="0" w:color="000000"/>
              <w:bottom w:val="nil"/>
              <w:right w:val="single" w:sz="4" w:space="0" w:color="000000"/>
            </w:tcBorders>
            <w:shd w:val="clear" w:color="auto" w:fill="auto"/>
          </w:tcPr>
          <w:p w14:paraId="6A409EBC" w14:textId="3E856CA3" w:rsidR="00ED10E3" w:rsidRPr="00617980" w:rsidRDefault="00ED10E3" w:rsidP="00ED10E3">
            <w:pPr>
              <w:wordWrap w:val="0"/>
              <w:jc w:val="right"/>
              <w:rPr>
                <w:highlight w:val="yellow"/>
              </w:rPr>
            </w:pPr>
            <w:r w:rsidRPr="00617980">
              <w:rPr>
                <w:rFonts w:hint="eastAsia"/>
                <w:sz w:val="21"/>
                <w:szCs w:val="21"/>
                <w:highlight w:val="yellow"/>
              </w:rPr>
              <w:t>478,498（1.93）</w:t>
            </w:r>
          </w:p>
        </w:tc>
        <w:tc>
          <w:tcPr>
            <w:tcW w:w="2204" w:type="dxa"/>
            <w:tcBorders>
              <w:top w:val="single" w:sz="4" w:space="0" w:color="auto"/>
              <w:left w:val="single" w:sz="4" w:space="0" w:color="000000"/>
              <w:bottom w:val="nil"/>
              <w:right w:val="single" w:sz="8" w:space="0" w:color="auto"/>
            </w:tcBorders>
            <w:shd w:val="clear" w:color="auto" w:fill="auto"/>
          </w:tcPr>
          <w:p w14:paraId="4C167EDE" w14:textId="4C13065E" w:rsidR="00ED10E3" w:rsidRPr="00617980" w:rsidRDefault="00ED10E3" w:rsidP="00ED10E3">
            <w:pPr>
              <w:jc w:val="right"/>
              <w:rPr>
                <w:sz w:val="21"/>
                <w:szCs w:val="21"/>
                <w:highlight w:val="yellow"/>
              </w:rPr>
            </w:pPr>
            <w:r w:rsidRPr="00617980">
              <w:rPr>
                <w:rFonts w:hint="eastAsia"/>
                <w:highlight w:val="yellow"/>
              </w:rPr>
              <w:t>△</w:t>
            </w:r>
            <w:r w:rsidRPr="00617980">
              <w:rPr>
                <w:highlight w:val="yellow"/>
              </w:rPr>
              <w:t>6,551</w:t>
            </w:r>
          </w:p>
        </w:tc>
      </w:tr>
      <w:tr w:rsidR="00ED10E3" w:rsidRPr="00617980" w14:paraId="1652AE48" w14:textId="77777777" w:rsidTr="00CC6E4E">
        <w:trPr>
          <w:trHeight w:val="207"/>
        </w:trPr>
        <w:tc>
          <w:tcPr>
            <w:tcW w:w="2390" w:type="dxa"/>
            <w:tcBorders>
              <w:top w:val="single" w:sz="4" w:space="0" w:color="000000"/>
              <w:left w:val="single" w:sz="8" w:space="0" w:color="auto"/>
              <w:bottom w:val="single" w:sz="4" w:space="0" w:color="auto"/>
              <w:right w:val="single" w:sz="4" w:space="0" w:color="000000"/>
            </w:tcBorders>
            <w:shd w:val="clear" w:color="auto" w:fill="auto"/>
            <w:vAlign w:val="center"/>
          </w:tcPr>
          <w:p w14:paraId="2F25B405" w14:textId="77777777" w:rsidR="00ED10E3" w:rsidRPr="00617980" w:rsidRDefault="00ED10E3" w:rsidP="00ED10E3">
            <w:pPr>
              <w:kinsoku w:val="0"/>
              <w:overflowPunct w:val="0"/>
              <w:autoSpaceDE w:val="0"/>
              <w:autoSpaceDN w:val="0"/>
              <w:spacing w:line="296" w:lineRule="atLeast"/>
              <w:jc w:val="center"/>
              <w:rPr>
                <w:rFonts w:hAnsi="ＭＳ 明朝"/>
                <w:sz w:val="18"/>
                <w:szCs w:val="18"/>
                <w:highlight w:val="yellow"/>
              </w:rPr>
            </w:pPr>
            <w:r w:rsidRPr="00617980">
              <w:rPr>
                <w:rFonts w:hAnsi="ＭＳ 明朝" w:hint="eastAsia"/>
                <w:sz w:val="18"/>
                <w:szCs w:val="18"/>
                <w:highlight w:val="yellow"/>
              </w:rPr>
              <w:t>電気・ガス・熱供給水道業</w:t>
            </w:r>
          </w:p>
        </w:tc>
        <w:tc>
          <w:tcPr>
            <w:tcW w:w="2203" w:type="dxa"/>
            <w:tcBorders>
              <w:top w:val="single" w:sz="4" w:space="0" w:color="000000"/>
              <w:left w:val="single" w:sz="4" w:space="0" w:color="000000"/>
              <w:bottom w:val="single" w:sz="4" w:space="0" w:color="auto"/>
              <w:right w:val="single" w:sz="4" w:space="0" w:color="000000"/>
            </w:tcBorders>
          </w:tcPr>
          <w:p w14:paraId="547802F9"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194,032（0.79）</w:t>
            </w:r>
          </w:p>
        </w:tc>
        <w:tc>
          <w:tcPr>
            <w:tcW w:w="2203" w:type="dxa"/>
            <w:tcBorders>
              <w:top w:val="single" w:sz="4" w:space="0" w:color="000000"/>
              <w:left w:val="single" w:sz="4" w:space="0" w:color="000000"/>
              <w:bottom w:val="single" w:sz="4" w:space="0" w:color="auto"/>
              <w:right w:val="single" w:sz="4" w:space="0" w:color="000000"/>
            </w:tcBorders>
            <w:shd w:val="clear" w:color="auto" w:fill="auto"/>
          </w:tcPr>
          <w:p w14:paraId="1B16FE86" w14:textId="3F1F4444" w:rsidR="00ED10E3" w:rsidRPr="00617980" w:rsidRDefault="00ED10E3" w:rsidP="00ED10E3">
            <w:pPr>
              <w:wordWrap w:val="0"/>
              <w:jc w:val="right"/>
              <w:rPr>
                <w:highlight w:val="yellow"/>
              </w:rPr>
            </w:pPr>
            <w:r w:rsidRPr="00617980">
              <w:rPr>
                <w:rFonts w:hint="eastAsia"/>
                <w:sz w:val="21"/>
                <w:szCs w:val="21"/>
                <w:highlight w:val="yellow"/>
              </w:rPr>
              <w:t>174,300（0.70）</w:t>
            </w:r>
          </w:p>
        </w:tc>
        <w:tc>
          <w:tcPr>
            <w:tcW w:w="2204" w:type="dxa"/>
            <w:tcBorders>
              <w:top w:val="single" w:sz="4" w:space="0" w:color="auto"/>
              <w:left w:val="single" w:sz="4" w:space="0" w:color="000000"/>
              <w:bottom w:val="nil"/>
              <w:right w:val="single" w:sz="8" w:space="0" w:color="auto"/>
            </w:tcBorders>
            <w:shd w:val="clear" w:color="auto" w:fill="auto"/>
          </w:tcPr>
          <w:p w14:paraId="5C2F1C04" w14:textId="6C5A5A28" w:rsidR="00ED10E3" w:rsidRPr="00617980" w:rsidRDefault="00ED10E3" w:rsidP="00ED10E3">
            <w:pPr>
              <w:jc w:val="right"/>
              <w:rPr>
                <w:sz w:val="21"/>
                <w:szCs w:val="21"/>
                <w:highlight w:val="yellow"/>
              </w:rPr>
            </w:pPr>
            <w:r w:rsidRPr="00617980">
              <w:rPr>
                <w:highlight w:val="yellow"/>
              </w:rPr>
              <w:t>-19,732</w:t>
            </w:r>
          </w:p>
        </w:tc>
      </w:tr>
      <w:tr w:rsidR="00ED10E3" w:rsidRPr="00617980" w14:paraId="02F9309F" w14:textId="77777777" w:rsidTr="00CC6E4E">
        <w:trPr>
          <w:trHeight w:val="186"/>
        </w:trPr>
        <w:tc>
          <w:tcPr>
            <w:tcW w:w="2390" w:type="dxa"/>
            <w:tcBorders>
              <w:top w:val="single" w:sz="4" w:space="0" w:color="auto"/>
              <w:left w:val="single" w:sz="8" w:space="0" w:color="auto"/>
              <w:bottom w:val="single" w:sz="4" w:space="0" w:color="auto"/>
              <w:right w:val="single" w:sz="4" w:space="0" w:color="000000"/>
            </w:tcBorders>
            <w:shd w:val="clear" w:color="auto" w:fill="auto"/>
            <w:vAlign w:val="center"/>
          </w:tcPr>
          <w:p w14:paraId="7CF4B80D"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運輸・通信業</w:t>
            </w:r>
          </w:p>
        </w:tc>
        <w:tc>
          <w:tcPr>
            <w:tcW w:w="2203" w:type="dxa"/>
            <w:tcBorders>
              <w:top w:val="single" w:sz="4" w:space="0" w:color="auto"/>
              <w:left w:val="single" w:sz="4" w:space="0" w:color="000000"/>
              <w:bottom w:val="single" w:sz="4" w:space="0" w:color="auto"/>
              <w:right w:val="single" w:sz="4" w:space="0" w:color="000000"/>
            </w:tcBorders>
          </w:tcPr>
          <w:p w14:paraId="5345B7E4"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125,704（0.52）</w:t>
            </w:r>
          </w:p>
        </w:tc>
        <w:tc>
          <w:tcPr>
            <w:tcW w:w="2203" w:type="dxa"/>
            <w:tcBorders>
              <w:top w:val="single" w:sz="4" w:space="0" w:color="auto"/>
              <w:left w:val="single" w:sz="4" w:space="0" w:color="000000"/>
              <w:bottom w:val="single" w:sz="4" w:space="0" w:color="auto"/>
              <w:right w:val="single" w:sz="4" w:space="0" w:color="000000"/>
            </w:tcBorders>
            <w:shd w:val="clear" w:color="auto" w:fill="auto"/>
          </w:tcPr>
          <w:p w14:paraId="34AC98B2" w14:textId="51DCA2FD" w:rsidR="00ED10E3" w:rsidRPr="00617980" w:rsidRDefault="00ED10E3" w:rsidP="00ED10E3">
            <w:pPr>
              <w:wordWrap w:val="0"/>
              <w:jc w:val="right"/>
              <w:rPr>
                <w:highlight w:val="yellow"/>
              </w:rPr>
            </w:pPr>
            <w:r w:rsidRPr="00617980">
              <w:rPr>
                <w:rFonts w:hint="eastAsia"/>
                <w:sz w:val="21"/>
                <w:szCs w:val="21"/>
                <w:highlight w:val="yellow"/>
              </w:rPr>
              <w:t>154,956（0.63）</w:t>
            </w:r>
          </w:p>
        </w:tc>
        <w:tc>
          <w:tcPr>
            <w:tcW w:w="2204" w:type="dxa"/>
            <w:tcBorders>
              <w:top w:val="single" w:sz="4" w:space="0" w:color="auto"/>
              <w:left w:val="single" w:sz="4" w:space="0" w:color="000000"/>
              <w:bottom w:val="single" w:sz="4" w:space="0" w:color="auto"/>
              <w:right w:val="single" w:sz="8" w:space="0" w:color="auto"/>
            </w:tcBorders>
            <w:shd w:val="clear" w:color="auto" w:fill="auto"/>
          </w:tcPr>
          <w:p w14:paraId="5C6AA999" w14:textId="2DAD8A7F" w:rsidR="00ED10E3" w:rsidRPr="00617980" w:rsidRDefault="00ED10E3" w:rsidP="00ED10E3">
            <w:pPr>
              <w:jc w:val="right"/>
              <w:rPr>
                <w:sz w:val="21"/>
                <w:szCs w:val="21"/>
                <w:highlight w:val="yellow"/>
              </w:rPr>
            </w:pPr>
            <w:r w:rsidRPr="00617980">
              <w:rPr>
                <w:highlight w:val="yellow"/>
              </w:rPr>
              <w:t>29,252</w:t>
            </w:r>
          </w:p>
        </w:tc>
      </w:tr>
      <w:tr w:rsidR="00ED10E3" w:rsidRPr="00617980" w14:paraId="4CE10FB9" w14:textId="77777777" w:rsidTr="00CC6E4E">
        <w:trPr>
          <w:trHeight w:val="193"/>
        </w:trPr>
        <w:tc>
          <w:tcPr>
            <w:tcW w:w="2390" w:type="dxa"/>
            <w:tcBorders>
              <w:top w:val="single" w:sz="4" w:space="0" w:color="auto"/>
              <w:left w:val="single" w:sz="8" w:space="0" w:color="auto"/>
              <w:bottom w:val="single" w:sz="4" w:space="0" w:color="auto"/>
              <w:right w:val="single" w:sz="4" w:space="0" w:color="000000"/>
            </w:tcBorders>
            <w:shd w:val="clear" w:color="auto" w:fill="auto"/>
            <w:vAlign w:val="center"/>
          </w:tcPr>
          <w:p w14:paraId="2CCAF5AA"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金融・保険業</w:t>
            </w:r>
          </w:p>
        </w:tc>
        <w:tc>
          <w:tcPr>
            <w:tcW w:w="2203" w:type="dxa"/>
            <w:tcBorders>
              <w:top w:val="single" w:sz="4" w:space="0" w:color="auto"/>
              <w:left w:val="single" w:sz="4" w:space="0" w:color="000000"/>
              <w:bottom w:val="single" w:sz="4" w:space="0" w:color="auto"/>
              <w:right w:val="single" w:sz="4" w:space="0" w:color="000000"/>
            </w:tcBorders>
          </w:tcPr>
          <w:p w14:paraId="013F538E"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1,050,098（4.30）</w:t>
            </w:r>
          </w:p>
        </w:tc>
        <w:tc>
          <w:tcPr>
            <w:tcW w:w="2203" w:type="dxa"/>
            <w:tcBorders>
              <w:top w:val="single" w:sz="4" w:space="0" w:color="auto"/>
              <w:left w:val="single" w:sz="4" w:space="0" w:color="000000"/>
              <w:bottom w:val="single" w:sz="4" w:space="0" w:color="auto"/>
              <w:right w:val="single" w:sz="4" w:space="0" w:color="000000"/>
            </w:tcBorders>
            <w:shd w:val="clear" w:color="auto" w:fill="auto"/>
          </w:tcPr>
          <w:p w14:paraId="75751C11" w14:textId="5FEBE77E" w:rsidR="00ED10E3" w:rsidRPr="00617980" w:rsidRDefault="00ED10E3" w:rsidP="00ED10E3">
            <w:pPr>
              <w:wordWrap w:val="0"/>
              <w:jc w:val="right"/>
              <w:rPr>
                <w:highlight w:val="yellow"/>
              </w:rPr>
            </w:pPr>
            <w:r w:rsidRPr="00617980">
              <w:rPr>
                <w:rFonts w:hint="eastAsia"/>
                <w:sz w:val="21"/>
                <w:szCs w:val="21"/>
                <w:highlight w:val="yellow"/>
              </w:rPr>
              <w:t>1,042,890（4.20）</w:t>
            </w:r>
          </w:p>
        </w:tc>
        <w:tc>
          <w:tcPr>
            <w:tcW w:w="2204" w:type="dxa"/>
            <w:tcBorders>
              <w:top w:val="single" w:sz="4" w:space="0" w:color="auto"/>
              <w:left w:val="single" w:sz="4" w:space="0" w:color="000000"/>
              <w:bottom w:val="nil"/>
              <w:right w:val="single" w:sz="8" w:space="0" w:color="auto"/>
            </w:tcBorders>
            <w:shd w:val="clear" w:color="auto" w:fill="auto"/>
          </w:tcPr>
          <w:p w14:paraId="28C29BD5" w14:textId="222E0C8E" w:rsidR="00ED10E3" w:rsidRPr="00617980" w:rsidRDefault="00ED10E3" w:rsidP="00ED10E3">
            <w:pPr>
              <w:jc w:val="right"/>
              <w:rPr>
                <w:sz w:val="21"/>
                <w:szCs w:val="21"/>
                <w:highlight w:val="yellow"/>
              </w:rPr>
            </w:pPr>
            <w:r w:rsidRPr="00617980">
              <w:rPr>
                <w:highlight w:val="yellow"/>
              </w:rPr>
              <w:t>-7,208</w:t>
            </w:r>
          </w:p>
        </w:tc>
      </w:tr>
      <w:tr w:rsidR="00ED10E3" w:rsidRPr="00617980" w14:paraId="40F3885A" w14:textId="77777777" w:rsidTr="00CC6E4E">
        <w:trPr>
          <w:trHeight w:val="171"/>
        </w:trPr>
        <w:tc>
          <w:tcPr>
            <w:tcW w:w="2390" w:type="dxa"/>
            <w:tcBorders>
              <w:top w:val="single" w:sz="4" w:space="0" w:color="auto"/>
              <w:left w:val="single" w:sz="8" w:space="0" w:color="auto"/>
              <w:bottom w:val="nil"/>
              <w:right w:val="single" w:sz="4" w:space="0" w:color="000000"/>
            </w:tcBorders>
            <w:shd w:val="clear" w:color="auto" w:fill="auto"/>
            <w:vAlign w:val="center"/>
          </w:tcPr>
          <w:p w14:paraId="712501C6" w14:textId="77777777" w:rsidR="00ED10E3" w:rsidRPr="00617980" w:rsidRDefault="00ED10E3" w:rsidP="00ED10E3">
            <w:pPr>
              <w:kinsoku w:val="0"/>
              <w:overflowPunct w:val="0"/>
              <w:autoSpaceDE w:val="0"/>
              <w:autoSpaceDN w:val="0"/>
              <w:spacing w:line="296" w:lineRule="atLeast"/>
              <w:jc w:val="center"/>
              <w:rPr>
                <w:rFonts w:hAnsi="ＭＳ 明朝"/>
                <w:sz w:val="16"/>
                <w:szCs w:val="16"/>
                <w:highlight w:val="yellow"/>
              </w:rPr>
            </w:pPr>
            <w:r w:rsidRPr="00617980">
              <w:rPr>
                <w:rFonts w:hAnsi="ＭＳ 明朝" w:hint="eastAsia"/>
                <w:sz w:val="16"/>
                <w:szCs w:val="16"/>
                <w:highlight w:val="yellow"/>
              </w:rPr>
              <w:t>卸売・小売・ｻｰﾋﾞｽ業・飲食業</w:t>
            </w:r>
          </w:p>
        </w:tc>
        <w:tc>
          <w:tcPr>
            <w:tcW w:w="2203" w:type="dxa"/>
            <w:tcBorders>
              <w:top w:val="single" w:sz="4" w:space="0" w:color="auto"/>
              <w:left w:val="single" w:sz="4" w:space="0" w:color="000000"/>
              <w:bottom w:val="nil"/>
              <w:right w:val="single" w:sz="4" w:space="0" w:color="000000"/>
            </w:tcBorders>
          </w:tcPr>
          <w:p w14:paraId="33C1F367"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2,225,770（9.11）</w:t>
            </w:r>
          </w:p>
        </w:tc>
        <w:tc>
          <w:tcPr>
            <w:tcW w:w="2203" w:type="dxa"/>
            <w:tcBorders>
              <w:top w:val="single" w:sz="4" w:space="0" w:color="auto"/>
              <w:left w:val="single" w:sz="4" w:space="0" w:color="000000"/>
              <w:bottom w:val="nil"/>
              <w:right w:val="single" w:sz="4" w:space="0" w:color="000000"/>
            </w:tcBorders>
            <w:shd w:val="clear" w:color="auto" w:fill="auto"/>
          </w:tcPr>
          <w:p w14:paraId="32A3949B" w14:textId="1574748E" w:rsidR="00ED10E3" w:rsidRPr="00617980" w:rsidRDefault="00ED10E3" w:rsidP="00ED10E3">
            <w:pPr>
              <w:wordWrap w:val="0"/>
              <w:jc w:val="right"/>
              <w:rPr>
                <w:highlight w:val="yellow"/>
              </w:rPr>
            </w:pPr>
            <w:r w:rsidRPr="00617980">
              <w:rPr>
                <w:rFonts w:hint="eastAsia"/>
                <w:sz w:val="21"/>
                <w:szCs w:val="21"/>
                <w:highlight w:val="yellow"/>
              </w:rPr>
              <w:t>2,347,725（9.46）</w:t>
            </w:r>
          </w:p>
        </w:tc>
        <w:tc>
          <w:tcPr>
            <w:tcW w:w="2204" w:type="dxa"/>
            <w:tcBorders>
              <w:top w:val="single" w:sz="4" w:space="0" w:color="auto"/>
              <w:left w:val="single" w:sz="4" w:space="0" w:color="000000"/>
              <w:bottom w:val="nil"/>
              <w:right w:val="single" w:sz="8" w:space="0" w:color="auto"/>
            </w:tcBorders>
            <w:shd w:val="clear" w:color="auto" w:fill="auto"/>
          </w:tcPr>
          <w:p w14:paraId="4888BE26" w14:textId="4F80DAE0" w:rsidR="00ED10E3" w:rsidRPr="00617980" w:rsidRDefault="00ED10E3" w:rsidP="00ED10E3">
            <w:pPr>
              <w:jc w:val="right"/>
              <w:rPr>
                <w:sz w:val="21"/>
                <w:szCs w:val="21"/>
                <w:highlight w:val="yellow"/>
              </w:rPr>
            </w:pPr>
            <w:r w:rsidRPr="00617980">
              <w:rPr>
                <w:highlight w:val="yellow"/>
              </w:rPr>
              <w:t>121,955</w:t>
            </w:r>
          </w:p>
        </w:tc>
      </w:tr>
      <w:tr w:rsidR="00ED10E3" w:rsidRPr="00617980" w14:paraId="2F6C8E5C" w14:textId="77777777" w:rsidTr="00CC6E4E">
        <w:trPr>
          <w:trHeight w:val="195"/>
        </w:trPr>
        <w:tc>
          <w:tcPr>
            <w:tcW w:w="2390" w:type="dxa"/>
            <w:tcBorders>
              <w:top w:val="single" w:sz="4" w:space="0" w:color="000000"/>
              <w:left w:val="single" w:sz="8" w:space="0" w:color="auto"/>
              <w:bottom w:val="single" w:sz="4" w:space="0" w:color="auto"/>
              <w:right w:val="single" w:sz="4" w:space="0" w:color="000000"/>
            </w:tcBorders>
            <w:shd w:val="clear" w:color="auto" w:fill="auto"/>
            <w:vAlign w:val="center"/>
          </w:tcPr>
          <w:p w14:paraId="59C2C8A6"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地方公共団体</w:t>
            </w:r>
          </w:p>
        </w:tc>
        <w:tc>
          <w:tcPr>
            <w:tcW w:w="2203" w:type="dxa"/>
            <w:tcBorders>
              <w:top w:val="single" w:sz="4" w:space="0" w:color="000000"/>
              <w:left w:val="single" w:sz="4" w:space="0" w:color="000000"/>
              <w:bottom w:val="single" w:sz="4" w:space="0" w:color="auto"/>
              <w:right w:val="single" w:sz="4" w:space="0" w:color="000000"/>
            </w:tcBorders>
          </w:tcPr>
          <w:p w14:paraId="20986DFC"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5,890,732（24.11）</w:t>
            </w:r>
          </w:p>
        </w:tc>
        <w:tc>
          <w:tcPr>
            <w:tcW w:w="2203" w:type="dxa"/>
            <w:tcBorders>
              <w:top w:val="single" w:sz="4" w:space="0" w:color="000000"/>
              <w:left w:val="single" w:sz="4" w:space="0" w:color="000000"/>
              <w:bottom w:val="single" w:sz="4" w:space="0" w:color="auto"/>
              <w:right w:val="single" w:sz="4" w:space="0" w:color="000000"/>
            </w:tcBorders>
            <w:shd w:val="clear" w:color="auto" w:fill="auto"/>
          </w:tcPr>
          <w:p w14:paraId="12C022AF" w14:textId="2EE66518" w:rsidR="00ED10E3" w:rsidRPr="00617980" w:rsidRDefault="00ED10E3" w:rsidP="00ED10E3">
            <w:pPr>
              <w:wordWrap w:val="0"/>
              <w:jc w:val="right"/>
              <w:rPr>
                <w:highlight w:val="yellow"/>
              </w:rPr>
            </w:pPr>
            <w:r w:rsidRPr="00617980">
              <w:rPr>
                <w:rFonts w:hint="eastAsia"/>
                <w:sz w:val="21"/>
                <w:szCs w:val="21"/>
                <w:highlight w:val="yellow"/>
              </w:rPr>
              <w:t>6,186,725（24.93）</w:t>
            </w:r>
          </w:p>
        </w:tc>
        <w:tc>
          <w:tcPr>
            <w:tcW w:w="2204" w:type="dxa"/>
            <w:tcBorders>
              <w:top w:val="single" w:sz="4" w:space="0" w:color="auto"/>
              <w:left w:val="single" w:sz="4" w:space="0" w:color="000000"/>
              <w:bottom w:val="nil"/>
              <w:right w:val="single" w:sz="8" w:space="0" w:color="auto"/>
            </w:tcBorders>
            <w:shd w:val="clear" w:color="auto" w:fill="auto"/>
          </w:tcPr>
          <w:p w14:paraId="6FFF47A6" w14:textId="10C6261B" w:rsidR="00ED10E3" w:rsidRPr="00617980" w:rsidRDefault="00ED10E3" w:rsidP="00ED10E3">
            <w:pPr>
              <w:jc w:val="right"/>
              <w:rPr>
                <w:sz w:val="21"/>
                <w:szCs w:val="21"/>
                <w:highlight w:val="yellow"/>
              </w:rPr>
            </w:pPr>
            <w:r w:rsidRPr="00617980">
              <w:rPr>
                <w:highlight w:val="yellow"/>
              </w:rPr>
              <w:t>295,993</w:t>
            </w:r>
          </w:p>
        </w:tc>
      </w:tr>
      <w:tr w:rsidR="00ED10E3" w:rsidRPr="00617980" w14:paraId="0DB10C6C" w14:textId="77777777" w:rsidTr="00CC6E4E">
        <w:trPr>
          <w:trHeight w:val="215"/>
        </w:trPr>
        <w:tc>
          <w:tcPr>
            <w:tcW w:w="2390" w:type="dxa"/>
            <w:tcBorders>
              <w:top w:val="single" w:sz="4" w:space="0" w:color="auto"/>
              <w:left w:val="single" w:sz="8" w:space="0" w:color="auto"/>
              <w:bottom w:val="nil"/>
              <w:right w:val="single" w:sz="4" w:space="0" w:color="000000"/>
            </w:tcBorders>
            <w:shd w:val="clear" w:color="auto" w:fill="auto"/>
            <w:vAlign w:val="center"/>
          </w:tcPr>
          <w:p w14:paraId="729E3E5A"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非営利法人</w:t>
            </w:r>
          </w:p>
        </w:tc>
        <w:tc>
          <w:tcPr>
            <w:tcW w:w="2203" w:type="dxa"/>
            <w:tcBorders>
              <w:top w:val="single" w:sz="4" w:space="0" w:color="auto"/>
              <w:left w:val="single" w:sz="4" w:space="0" w:color="000000"/>
              <w:bottom w:val="nil"/>
              <w:right w:val="single" w:sz="4" w:space="0" w:color="000000"/>
            </w:tcBorders>
          </w:tcPr>
          <w:p w14:paraId="3BCB0838" w14:textId="77777777" w:rsidR="00ED10E3" w:rsidRPr="00617980" w:rsidRDefault="00ED10E3" w:rsidP="00ED10E3">
            <w:pPr>
              <w:jc w:val="right"/>
              <w:rPr>
                <w:highlight w:val="yellow"/>
              </w:rPr>
            </w:pPr>
            <w:r w:rsidRPr="00617980">
              <w:rPr>
                <w:rFonts w:hAnsi="ＭＳ 明朝" w:hint="eastAsia"/>
                <w:sz w:val="21"/>
                <w:szCs w:val="21"/>
                <w:highlight w:val="yellow"/>
              </w:rPr>
              <w:t>－（－）</w:t>
            </w:r>
          </w:p>
        </w:tc>
        <w:tc>
          <w:tcPr>
            <w:tcW w:w="2203" w:type="dxa"/>
            <w:tcBorders>
              <w:top w:val="single" w:sz="4" w:space="0" w:color="auto"/>
              <w:left w:val="single" w:sz="4" w:space="0" w:color="000000"/>
              <w:bottom w:val="nil"/>
              <w:right w:val="single" w:sz="4" w:space="0" w:color="000000"/>
            </w:tcBorders>
            <w:shd w:val="clear" w:color="auto" w:fill="auto"/>
          </w:tcPr>
          <w:p w14:paraId="77071A31" w14:textId="07CD9A68" w:rsidR="00ED10E3" w:rsidRPr="00617980" w:rsidRDefault="006C5447" w:rsidP="00ED10E3">
            <w:pPr>
              <w:jc w:val="right"/>
              <w:rPr>
                <w:highlight w:val="yellow"/>
              </w:rPr>
            </w:pPr>
            <w:r w:rsidRPr="00617980">
              <w:rPr>
                <w:rFonts w:hAnsi="ＭＳ 明朝" w:hint="eastAsia"/>
                <w:sz w:val="21"/>
                <w:szCs w:val="21"/>
                <w:highlight w:val="yellow"/>
              </w:rPr>
              <w:t>－（－）</w:t>
            </w:r>
          </w:p>
        </w:tc>
        <w:tc>
          <w:tcPr>
            <w:tcW w:w="2204" w:type="dxa"/>
            <w:tcBorders>
              <w:top w:val="single" w:sz="4" w:space="0" w:color="auto"/>
              <w:left w:val="single" w:sz="4" w:space="0" w:color="000000"/>
              <w:bottom w:val="nil"/>
              <w:right w:val="single" w:sz="8" w:space="0" w:color="auto"/>
            </w:tcBorders>
            <w:shd w:val="clear" w:color="auto" w:fill="auto"/>
          </w:tcPr>
          <w:p w14:paraId="6684BF70" w14:textId="1A68A88B" w:rsidR="00ED10E3" w:rsidRPr="00617980" w:rsidRDefault="006C5447" w:rsidP="00ED10E3">
            <w:pPr>
              <w:jc w:val="right"/>
              <w:rPr>
                <w:sz w:val="21"/>
                <w:szCs w:val="21"/>
                <w:highlight w:val="yellow"/>
              </w:rPr>
            </w:pPr>
            <w:r w:rsidRPr="00617980">
              <w:rPr>
                <w:rFonts w:hAnsi="ＭＳ 明朝" w:hint="eastAsia"/>
                <w:sz w:val="21"/>
                <w:szCs w:val="21"/>
                <w:highlight w:val="yellow"/>
              </w:rPr>
              <w:t>－</w:t>
            </w:r>
          </w:p>
        </w:tc>
      </w:tr>
      <w:tr w:rsidR="00ED10E3" w:rsidRPr="00617980" w14:paraId="17CF4275" w14:textId="77777777" w:rsidTr="00CC6E4E">
        <w:trPr>
          <w:trHeight w:val="320"/>
        </w:trPr>
        <w:tc>
          <w:tcPr>
            <w:tcW w:w="2390" w:type="dxa"/>
            <w:tcBorders>
              <w:top w:val="single" w:sz="4" w:space="0" w:color="000000"/>
              <w:left w:val="single" w:sz="8" w:space="0" w:color="auto"/>
              <w:bottom w:val="double" w:sz="4" w:space="0" w:color="000000" w:themeColor="text1"/>
              <w:right w:val="single" w:sz="4" w:space="0" w:color="000000"/>
            </w:tcBorders>
            <w:shd w:val="clear" w:color="auto" w:fill="auto"/>
            <w:vAlign w:val="center"/>
          </w:tcPr>
          <w:p w14:paraId="5C3651D1" w14:textId="77777777" w:rsidR="00ED10E3" w:rsidRPr="00617980" w:rsidRDefault="00ED10E3" w:rsidP="00ED10E3">
            <w:pPr>
              <w:kinsoku w:val="0"/>
              <w:overflowPunct w:val="0"/>
              <w:autoSpaceDE w:val="0"/>
              <w:autoSpaceDN w:val="0"/>
              <w:spacing w:line="296" w:lineRule="atLeast"/>
              <w:ind w:firstLineChars="100" w:firstLine="210"/>
              <w:jc w:val="center"/>
              <w:rPr>
                <w:rFonts w:hAnsi="ＭＳ 明朝"/>
                <w:sz w:val="21"/>
                <w:szCs w:val="21"/>
                <w:highlight w:val="yellow"/>
              </w:rPr>
            </w:pPr>
            <w:r w:rsidRPr="00617980">
              <w:rPr>
                <w:rFonts w:hAnsi="ＭＳ 明朝" w:hint="eastAsia"/>
                <w:sz w:val="21"/>
                <w:szCs w:val="21"/>
                <w:highlight w:val="yellow"/>
              </w:rPr>
              <w:t>そ　の　他</w:t>
            </w:r>
          </w:p>
        </w:tc>
        <w:tc>
          <w:tcPr>
            <w:tcW w:w="2203" w:type="dxa"/>
            <w:tcBorders>
              <w:top w:val="single" w:sz="4" w:space="0" w:color="000000"/>
              <w:left w:val="single" w:sz="4" w:space="0" w:color="000000"/>
              <w:bottom w:val="double" w:sz="4" w:space="0" w:color="000000" w:themeColor="text1"/>
              <w:right w:val="single" w:sz="4" w:space="0" w:color="000000"/>
            </w:tcBorders>
          </w:tcPr>
          <w:p w14:paraId="2AED9CD0" w14:textId="77777777" w:rsidR="00ED10E3" w:rsidRPr="00617980" w:rsidRDefault="00ED10E3" w:rsidP="00ED10E3">
            <w:pPr>
              <w:wordWrap w:val="0"/>
              <w:jc w:val="right"/>
              <w:rPr>
                <w:highlight w:val="yellow"/>
              </w:rPr>
            </w:pPr>
            <w:r w:rsidRPr="00617980">
              <w:rPr>
                <w:rFonts w:hAnsi="ＭＳ 明朝" w:hint="eastAsia"/>
                <w:sz w:val="21"/>
                <w:szCs w:val="21"/>
                <w:highlight w:val="yellow"/>
              </w:rPr>
              <w:t>9,634,225（39.43）</w:t>
            </w:r>
          </w:p>
        </w:tc>
        <w:tc>
          <w:tcPr>
            <w:tcW w:w="2203" w:type="dxa"/>
            <w:tcBorders>
              <w:top w:val="single" w:sz="4" w:space="0" w:color="000000"/>
              <w:left w:val="single" w:sz="4" w:space="0" w:color="000000"/>
              <w:bottom w:val="double" w:sz="4" w:space="0" w:color="000000" w:themeColor="text1"/>
              <w:right w:val="single" w:sz="4" w:space="0" w:color="000000"/>
            </w:tcBorders>
            <w:shd w:val="clear" w:color="auto" w:fill="auto"/>
          </w:tcPr>
          <w:p w14:paraId="78A5A1E3" w14:textId="06ECC28A" w:rsidR="00ED10E3" w:rsidRPr="00617980" w:rsidRDefault="00ED10E3" w:rsidP="00ED10E3">
            <w:pPr>
              <w:wordWrap w:val="0"/>
              <w:jc w:val="right"/>
              <w:rPr>
                <w:highlight w:val="yellow"/>
              </w:rPr>
            </w:pPr>
            <w:r w:rsidRPr="00617980">
              <w:rPr>
                <w:rFonts w:hint="eastAsia"/>
                <w:sz w:val="21"/>
                <w:szCs w:val="21"/>
                <w:highlight w:val="yellow"/>
              </w:rPr>
              <w:t>9,521,067（38.36）</w:t>
            </w:r>
          </w:p>
        </w:tc>
        <w:tc>
          <w:tcPr>
            <w:tcW w:w="2204" w:type="dxa"/>
            <w:tcBorders>
              <w:top w:val="single" w:sz="4" w:space="0" w:color="000000"/>
              <w:left w:val="single" w:sz="4" w:space="0" w:color="000000"/>
              <w:bottom w:val="double" w:sz="4" w:space="0" w:color="000000" w:themeColor="text1"/>
              <w:right w:val="single" w:sz="8" w:space="0" w:color="auto"/>
            </w:tcBorders>
            <w:shd w:val="clear" w:color="auto" w:fill="auto"/>
          </w:tcPr>
          <w:p w14:paraId="054088DD" w14:textId="5DC74B39" w:rsidR="00ED10E3" w:rsidRPr="00617980" w:rsidRDefault="00ED10E3" w:rsidP="00ED10E3">
            <w:pPr>
              <w:jc w:val="right"/>
              <w:rPr>
                <w:sz w:val="21"/>
                <w:szCs w:val="21"/>
                <w:highlight w:val="yellow"/>
              </w:rPr>
            </w:pPr>
            <w:r w:rsidRPr="00617980">
              <w:rPr>
                <w:highlight w:val="yellow"/>
              </w:rPr>
              <w:t>-113,158</w:t>
            </w:r>
          </w:p>
        </w:tc>
      </w:tr>
      <w:tr w:rsidR="00764836" w:rsidRPr="00617980" w14:paraId="2A7FF3C1" w14:textId="77777777" w:rsidTr="00CC6E4E">
        <w:trPr>
          <w:trHeight w:val="313"/>
        </w:trPr>
        <w:tc>
          <w:tcPr>
            <w:tcW w:w="2390" w:type="dxa"/>
            <w:tcBorders>
              <w:top w:val="double" w:sz="4" w:space="0" w:color="000000" w:themeColor="text1"/>
              <w:left w:val="single" w:sz="8" w:space="0" w:color="auto"/>
              <w:bottom w:val="single" w:sz="8" w:space="0" w:color="auto"/>
              <w:right w:val="single" w:sz="4" w:space="0" w:color="000000"/>
            </w:tcBorders>
            <w:shd w:val="clear" w:color="auto" w:fill="auto"/>
            <w:vAlign w:val="center"/>
          </w:tcPr>
          <w:p w14:paraId="05353084" w14:textId="77777777" w:rsidR="00764836" w:rsidRPr="00617980" w:rsidRDefault="00764836" w:rsidP="00764836">
            <w:pPr>
              <w:kinsoku w:val="0"/>
              <w:overflowPunct w:val="0"/>
              <w:autoSpaceDE w:val="0"/>
              <w:autoSpaceDN w:val="0"/>
              <w:spacing w:line="296" w:lineRule="atLeast"/>
              <w:jc w:val="center"/>
              <w:rPr>
                <w:rFonts w:hAnsi="ＭＳ 明朝"/>
                <w:sz w:val="21"/>
                <w:szCs w:val="21"/>
                <w:highlight w:val="yellow"/>
              </w:rPr>
            </w:pPr>
            <w:r w:rsidRPr="00617980">
              <w:rPr>
                <w:rFonts w:hAnsi="ＭＳ 明朝" w:hint="eastAsia"/>
                <w:sz w:val="21"/>
                <w:szCs w:val="21"/>
                <w:highlight w:val="yellow"/>
              </w:rPr>
              <w:t>合　　　計</w:t>
            </w:r>
          </w:p>
        </w:tc>
        <w:tc>
          <w:tcPr>
            <w:tcW w:w="2203" w:type="dxa"/>
            <w:tcBorders>
              <w:top w:val="double" w:sz="4" w:space="0" w:color="000000" w:themeColor="text1"/>
              <w:left w:val="single" w:sz="4" w:space="0" w:color="000000"/>
              <w:bottom w:val="single" w:sz="8" w:space="0" w:color="auto"/>
              <w:right w:val="single" w:sz="4" w:space="0" w:color="000000"/>
            </w:tcBorders>
          </w:tcPr>
          <w:p w14:paraId="6492D94B" w14:textId="77777777" w:rsidR="00764836" w:rsidRPr="00617980" w:rsidRDefault="00764836" w:rsidP="00764836">
            <w:pPr>
              <w:jc w:val="right"/>
              <w:rPr>
                <w:sz w:val="22"/>
                <w:szCs w:val="22"/>
                <w:highlight w:val="yellow"/>
              </w:rPr>
            </w:pPr>
            <w:r w:rsidRPr="00617980">
              <w:rPr>
                <w:rFonts w:hAnsi="ＭＳ 明朝" w:hint="eastAsia"/>
                <w:sz w:val="22"/>
                <w:szCs w:val="22"/>
                <w:highlight w:val="yellow"/>
              </w:rPr>
              <w:t>24,432,144（100.00）</w:t>
            </w:r>
          </w:p>
        </w:tc>
        <w:tc>
          <w:tcPr>
            <w:tcW w:w="2203" w:type="dxa"/>
            <w:tcBorders>
              <w:top w:val="double" w:sz="4" w:space="0" w:color="000000" w:themeColor="text1"/>
              <w:left w:val="single" w:sz="4" w:space="0" w:color="000000"/>
              <w:bottom w:val="single" w:sz="8" w:space="0" w:color="auto"/>
              <w:right w:val="single" w:sz="4" w:space="0" w:color="000000"/>
            </w:tcBorders>
            <w:shd w:val="clear" w:color="auto" w:fill="auto"/>
          </w:tcPr>
          <w:p w14:paraId="70A70BED" w14:textId="70F7D749" w:rsidR="00764836" w:rsidRPr="00617980" w:rsidRDefault="00764836" w:rsidP="00764836">
            <w:pPr>
              <w:jc w:val="right"/>
              <w:rPr>
                <w:sz w:val="22"/>
                <w:szCs w:val="22"/>
                <w:highlight w:val="yellow"/>
              </w:rPr>
            </w:pPr>
            <w:r w:rsidRPr="00617980">
              <w:rPr>
                <w:rFonts w:hint="eastAsia"/>
                <w:sz w:val="21"/>
                <w:szCs w:val="21"/>
                <w:highlight w:val="yellow"/>
              </w:rPr>
              <w:t>24,817,639（100.00）</w:t>
            </w:r>
          </w:p>
        </w:tc>
        <w:tc>
          <w:tcPr>
            <w:tcW w:w="2204" w:type="dxa"/>
            <w:tcBorders>
              <w:top w:val="double" w:sz="4" w:space="0" w:color="000000" w:themeColor="text1"/>
              <w:left w:val="single" w:sz="4" w:space="0" w:color="000000"/>
              <w:bottom w:val="single" w:sz="8" w:space="0" w:color="auto"/>
              <w:right w:val="single" w:sz="8" w:space="0" w:color="auto"/>
            </w:tcBorders>
            <w:shd w:val="clear" w:color="auto" w:fill="auto"/>
          </w:tcPr>
          <w:p w14:paraId="538182B3" w14:textId="12C28CEE" w:rsidR="00764836" w:rsidRPr="00617980" w:rsidRDefault="00764836" w:rsidP="00764836">
            <w:pPr>
              <w:jc w:val="right"/>
              <w:rPr>
                <w:sz w:val="21"/>
                <w:szCs w:val="21"/>
                <w:highlight w:val="yellow"/>
              </w:rPr>
            </w:pPr>
            <w:r w:rsidRPr="00617980">
              <w:rPr>
                <w:rFonts w:hint="eastAsia"/>
                <w:sz w:val="21"/>
                <w:szCs w:val="21"/>
                <w:highlight w:val="yellow"/>
              </w:rPr>
              <w:t>130,611</w:t>
            </w:r>
          </w:p>
        </w:tc>
      </w:tr>
    </w:tbl>
    <w:p w14:paraId="09B70E14" w14:textId="77777777" w:rsidR="00AC3E20" w:rsidRPr="00617980" w:rsidRDefault="001468CA" w:rsidP="00275693">
      <w:pPr>
        <w:rPr>
          <w:rFonts w:hAnsi="ＭＳ 明朝"/>
          <w:bCs/>
          <w:sz w:val="21"/>
          <w:szCs w:val="21"/>
          <w:highlight w:val="yellow"/>
        </w:rPr>
      </w:pPr>
      <w:r w:rsidRPr="00617980">
        <w:rPr>
          <w:rFonts w:hAnsi="ＭＳ 明朝" w:hint="eastAsia"/>
          <w:sz w:val="21"/>
          <w:szCs w:val="21"/>
          <w:highlight w:val="yellow"/>
        </w:rPr>
        <w:t>（注）（　）内は構成比</w:t>
      </w:r>
      <w:r w:rsidR="00D942F6" w:rsidRPr="00617980">
        <w:rPr>
          <w:rFonts w:hint="eastAsia"/>
          <w:sz w:val="21"/>
          <w:szCs w:val="21"/>
          <w:highlight w:val="yellow"/>
        </w:rPr>
        <w:t>（貸出金全体に対する割合）</w:t>
      </w:r>
      <w:r w:rsidR="00915467" w:rsidRPr="00617980">
        <w:rPr>
          <w:rFonts w:hAnsi="ＭＳ 明朝" w:hint="eastAsia"/>
          <w:bCs/>
          <w:sz w:val="21"/>
          <w:szCs w:val="21"/>
          <w:highlight w:val="yellow"/>
        </w:rPr>
        <w:t>です。</w:t>
      </w:r>
    </w:p>
    <w:p w14:paraId="079E5AD2" w14:textId="77777777" w:rsidR="00FB6A64" w:rsidRPr="00617980" w:rsidRDefault="00FB6A64" w:rsidP="00275693">
      <w:pPr>
        <w:rPr>
          <w:rFonts w:ascii="ＭＳ ゴシック" w:eastAsia="ＭＳ ゴシック" w:hAnsi="ＭＳ ゴシック"/>
          <w:bCs/>
          <w:sz w:val="22"/>
          <w:szCs w:val="22"/>
          <w:highlight w:val="yellow"/>
        </w:rPr>
      </w:pPr>
    </w:p>
    <w:p w14:paraId="531204DF" w14:textId="77777777" w:rsidR="00617980" w:rsidRDefault="00617980">
      <w:pPr>
        <w:widowControl/>
        <w:jc w:val="left"/>
        <w:rPr>
          <w:rFonts w:ascii="ＭＳ ゴシック" w:eastAsia="ＭＳ ゴシック" w:hAnsi="ＭＳ ゴシック"/>
          <w:bCs/>
          <w:sz w:val="22"/>
          <w:szCs w:val="22"/>
          <w:highlight w:val="yellow"/>
        </w:rPr>
      </w:pPr>
      <w:r>
        <w:rPr>
          <w:rFonts w:ascii="ＭＳ ゴシック" w:eastAsia="ＭＳ ゴシック" w:hAnsi="ＭＳ ゴシック"/>
          <w:bCs/>
          <w:sz w:val="22"/>
          <w:szCs w:val="22"/>
          <w:highlight w:val="yellow"/>
        </w:rPr>
        <w:br w:type="page"/>
      </w:r>
    </w:p>
    <w:p w14:paraId="761B6962" w14:textId="41EA42D0" w:rsidR="00275693" w:rsidRPr="00617980" w:rsidRDefault="008924DD" w:rsidP="00275693">
      <w:pPr>
        <w:rPr>
          <w:rFonts w:hAnsi="ＭＳ 明朝"/>
          <w:bCs/>
          <w:sz w:val="21"/>
          <w:szCs w:val="21"/>
          <w:highlight w:val="yellow"/>
        </w:rPr>
      </w:pPr>
      <w:r w:rsidRPr="00617980">
        <w:rPr>
          <w:rFonts w:ascii="ＭＳ ゴシック" w:eastAsia="ＭＳ ゴシック" w:hAnsi="ＭＳ ゴシック" w:hint="eastAsia"/>
          <w:bCs/>
          <w:sz w:val="22"/>
          <w:szCs w:val="22"/>
          <w:highlight w:val="yellow"/>
        </w:rPr>
        <w:lastRenderedPageBreak/>
        <w:t>⑦　主要な農業関係の貸出金残高</w:t>
      </w:r>
    </w:p>
    <w:p w14:paraId="14A6BDBB" w14:textId="610ED406" w:rsidR="00275693" w:rsidRPr="00617980" w:rsidRDefault="00275693" w:rsidP="0037571B">
      <w:pPr>
        <w:ind w:firstLineChars="100" w:firstLine="220"/>
        <w:rPr>
          <w:rFonts w:ascii="ＭＳ ゴシック" w:eastAsia="ＭＳ ゴシック" w:hAnsi="ＭＳ ゴシック"/>
          <w:bCs/>
          <w:sz w:val="22"/>
          <w:szCs w:val="22"/>
          <w:highlight w:val="yellow"/>
        </w:rPr>
      </w:pPr>
      <w:r w:rsidRPr="00617980">
        <w:rPr>
          <w:rFonts w:ascii="ＭＳ ゴシック" w:eastAsia="ＭＳ ゴシック" w:hAnsi="ＭＳ ゴシック" w:hint="eastAsia"/>
          <w:bCs/>
          <w:sz w:val="22"/>
          <w:szCs w:val="22"/>
          <w:highlight w:val="yellow"/>
        </w:rPr>
        <w:t>１） 営農類型別</w:t>
      </w:r>
      <w:r w:rsidR="00AC3E20" w:rsidRPr="00617980">
        <w:rPr>
          <w:rFonts w:ascii="ＭＳ ゴシック" w:eastAsia="ＭＳ ゴシック" w:hAnsi="ＭＳ ゴシック" w:hint="eastAsia"/>
          <w:bCs/>
          <w:sz w:val="22"/>
          <w:szCs w:val="22"/>
          <w:highlight w:val="yellow"/>
        </w:rPr>
        <w:t xml:space="preserve">                                          </w:t>
      </w:r>
      <w:r w:rsidR="003B3765" w:rsidRPr="00617980">
        <w:rPr>
          <w:rFonts w:ascii="ＭＳ ゴシック" w:eastAsia="ＭＳ ゴシック" w:hAnsi="ＭＳ ゴシック" w:hint="eastAsia"/>
          <w:bCs/>
          <w:sz w:val="22"/>
          <w:szCs w:val="22"/>
          <w:highlight w:val="yellow"/>
        </w:rPr>
        <w:t xml:space="preserve">　　</w:t>
      </w:r>
      <w:r w:rsidR="00684FCE" w:rsidRPr="00617980">
        <w:rPr>
          <w:rFonts w:ascii="ＭＳ ゴシック" w:eastAsia="ＭＳ ゴシック" w:hAnsi="ＭＳ ゴシック" w:hint="eastAsia"/>
          <w:bCs/>
          <w:sz w:val="22"/>
          <w:szCs w:val="22"/>
          <w:highlight w:val="yellow"/>
        </w:rPr>
        <w:t xml:space="preserve">　</w:t>
      </w:r>
      <w:r w:rsidR="00AC3E20" w:rsidRPr="00617980">
        <w:rPr>
          <w:rFonts w:ascii="ＭＳ ゴシック" w:eastAsia="ＭＳ ゴシック" w:hAnsi="ＭＳ ゴシック" w:hint="eastAsia"/>
          <w:bCs/>
          <w:sz w:val="22"/>
          <w:szCs w:val="22"/>
          <w:highlight w:val="yellow"/>
        </w:rPr>
        <w:t xml:space="preserve">  </w:t>
      </w:r>
      <w:r w:rsidR="00684FCE" w:rsidRPr="00617980">
        <w:rPr>
          <w:rFonts w:asciiTheme="minorEastAsia" w:eastAsiaTheme="minorEastAsia" w:hAnsiTheme="minorEastAsia" w:hint="eastAsia"/>
          <w:sz w:val="21"/>
          <w:szCs w:val="21"/>
          <w:highlight w:val="yellow"/>
        </w:rPr>
        <w:t>（単位：千</w:t>
      </w:r>
      <w:r w:rsidRPr="00617980">
        <w:rPr>
          <w:rFonts w:asciiTheme="minorEastAsia" w:eastAsiaTheme="minorEastAsia" w:hAnsiTheme="minorEastAsia" w:hint="eastAsia"/>
          <w:sz w:val="21"/>
          <w:szCs w:val="21"/>
          <w:highlight w:val="yellow"/>
        </w:rPr>
        <w:t>円）</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02"/>
        <w:gridCol w:w="2102"/>
        <w:gridCol w:w="2102"/>
        <w:gridCol w:w="2102"/>
      </w:tblGrid>
      <w:tr w:rsidR="00E34D1A" w:rsidRPr="00617980" w14:paraId="5DB297E6" w14:textId="77777777" w:rsidTr="00CC6E4E">
        <w:tc>
          <w:tcPr>
            <w:tcW w:w="2802" w:type="dxa"/>
            <w:tcBorders>
              <w:top w:val="single" w:sz="8" w:space="0" w:color="auto"/>
              <w:bottom w:val="single" w:sz="8" w:space="0" w:color="auto"/>
            </w:tcBorders>
            <w:shd w:val="clear" w:color="auto" w:fill="auto"/>
            <w:vAlign w:val="center"/>
          </w:tcPr>
          <w:p w14:paraId="5BC95C6A" w14:textId="77777777" w:rsidR="007D118A" w:rsidRPr="00617980" w:rsidRDefault="007D118A" w:rsidP="007D118A">
            <w:pPr>
              <w:kinsoku w:val="0"/>
              <w:overflowPunct w:val="0"/>
              <w:autoSpaceDE w:val="0"/>
              <w:autoSpaceDN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種　　　類</w:t>
            </w:r>
          </w:p>
        </w:tc>
        <w:tc>
          <w:tcPr>
            <w:tcW w:w="2102" w:type="dxa"/>
            <w:tcBorders>
              <w:top w:val="single" w:sz="8" w:space="0" w:color="auto"/>
              <w:bottom w:val="single" w:sz="8" w:space="0" w:color="auto"/>
            </w:tcBorders>
            <w:vAlign w:val="center"/>
          </w:tcPr>
          <w:p w14:paraId="56EB3229" w14:textId="3C36233B" w:rsidR="007D118A" w:rsidRPr="00617980" w:rsidRDefault="007D118A" w:rsidP="007D118A">
            <w:pPr>
              <w:kinsoku w:val="0"/>
              <w:overflowPunct w:val="0"/>
              <w:autoSpaceDE w:val="0"/>
              <w:autoSpaceDN w:val="0"/>
              <w:spacing w:line="296" w:lineRule="atLeast"/>
              <w:jc w:val="center"/>
              <w:rPr>
                <w:rFonts w:asciiTheme="minorEastAsia" w:eastAsiaTheme="minorEastAsia" w:hAnsiTheme="minorEastAsia"/>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102" w:type="dxa"/>
            <w:tcBorders>
              <w:top w:val="single" w:sz="8" w:space="0" w:color="auto"/>
              <w:bottom w:val="single" w:sz="8" w:space="0" w:color="auto"/>
            </w:tcBorders>
            <w:shd w:val="clear" w:color="auto" w:fill="auto"/>
            <w:vAlign w:val="center"/>
          </w:tcPr>
          <w:p w14:paraId="17F03F11" w14:textId="4B4B3276" w:rsidR="007D118A" w:rsidRPr="00617980" w:rsidRDefault="007D118A" w:rsidP="007D118A">
            <w:pPr>
              <w:kinsoku w:val="0"/>
              <w:overflowPunct w:val="0"/>
              <w:autoSpaceDE w:val="0"/>
              <w:autoSpaceDN w:val="0"/>
              <w:spacing w:line="296" w:lineRule="atLeast"/>
              <w:jc w:val="center"/>
              <w:rPr>
                <w:rFonts w:asciiTheme="minorEastAsia" w:eastAsiaTheme="minorEastAsia" w:hAnsiTheme="minorEastAsia"/>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w:t>
            </w:r>
          </w:p>
        </w:tc>
        <w:tc>
          <w:tcPr>
            <w:tcW w:w="2102" w:type="dxa"/>
            <w:tcBorders>
              <w:top w:val="single" w:sz="8" w:space="0" w:color="auto"/>
              <w:bottom w:val="single" w:sz="8" w:space="0" w:color="auto"/>
            </w:tcBorders>
            <w:shd w:val="clear" w:color="auto" w:fill="auto"/>
            <w:vAlign w:val="center"/>
          </w:tcPr>
          <w:p w14:paraId="76B01F6D" w14:textId="77777777" w:rsidR="007D118A" w:rsidRPr="00617980" w:rsidRDefault="007D118A" w:rsidP="007D118A">
            <w:pPr>
              <w:kinsoku w:val="0"/>
              <w:overflowPunct w:val="0"/>
              <w:autoSpaceDE w:val="0"/>
              <w:autoSpaceDN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増　　減</w:t>
            </w:r>
          </w:p>
        </w:tc>
      </w:tr>
      <w:tr w:rsidR="00764836" w:rsidRPr="00617980" w14:paraId="4E15AB48" w14:textId="77777777" w:rsidTr="00CC6E4E">
        <w:tc>
          <w:tcPr>
            <w:tcW w:w="2802" w:type="dxa"/>
            <w:tcBorders>
              <w:top w:val="single" w:sz="8" w:space="0" w:color="auto"/>
            </w:tcBorders>
            <w:shd w:val="clear" w:color="auto" w:fill="auto"/>
            <w:vAlign w:val="center"/>
          </w:tcPr>
          <w:p w14:paraId="277A43C6" w14:textId="77777777" w:rsidR="00764836" w:rsidRPr="00617980" w:rsidRDefault="00764836" w:rsidP="00116F4A">
            <w:pPr>
              <w:kinsoku w:val="0"/>
              <w:overflowPunct w:val="0"/>
              <w:autoSpaceDE w:val="0"/>
              <w:autoSpaceDN w:val="0"/>
              <w:spacing w:line="296" w:lineRule="atLeast"/>
              <w:ind w:firstLineChars="300" w:firstLine="630"/>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農　　業</w:t>
            </w:r>
          </w:p>
        </w:tc>
        <w:tc>
          <w:tcPr>
            <w:tcW w:w="2102" w:type="dxa"/>
            <w:tcBorders>
              <w:top w:val="single" w:sz="8" w:space="0" w:color="auto"/>
            </w:tcBorders>
          </w:tcPr>
          <w:p w14:paraId="1886C804" w14:textId="77777777" w:rsidR="00764836" w:rsidRPr="00617980" w:rsidRDefault="00764836" w:rsidP="00764836">
            <w:pPr>
              <w:jc w:val="right"/>
              <w:rPr>
                <w:highlight w:val="yellow"/>
              </w:rPr>
            </w:pPr>
            <w:r w:rsidRPr="00617980">
              <w:rPr>
                <w:rFonts w:asciiTheme="minorEastAsia" w:eastAsiaTheme="minorEastAsia" w:hAnsiTheme="minorEastAsia" w:hint="eastAsia"/>
                <w:sz w:val="21"/>
                <w:szCs w:val="21"/>
                <w:highlight w:val="yellow"/>
              </w:rPr>
              <w:t>－</w:t>
            </w:r>
          </w:p>
        </w:tc>
        <w:tc>
          <w:tcPr>
            <w:tcW w:w="2102" w:type="dxa"/>
            <w:tcBorders>
              <w:top w:val="single" w:sz="8" w:space="0" w:color="auto"/>
            </w:tcBorders>
            <w:shd w:val="clear" w:color="auto" w:fill="auto"/>
          </w:tcPr>
          <w:p w14:paraId="05B40711" w14:textId="7324C52B" w:rsidR="00764836" w:rsidRPr="00617980" w:rsidRDefault="006C5447" w:rsidP="00764836">
            <w:pPr>
              <w:jc w:val="right"/>
              <w:rPr>
                <w:highlight w:val="yellow"/>
              </w:rPr>
            </w:pPr>
            <w:r w:rsidRPr="00617980">
              <w:rPr>
                <w:rFonts w:hAnsi="ＭＳ 明朝" w:hint="eastAsia"/>
                <w:sz w:val="21"/>
                <w:szCs w:val="21"/>
                <w:highlight w:val="yellow"/>
              </w:rPr>
              <w:t>－</w:t>
            </w:r>
          </w:p>
        </w:tc>
        <w:tc>
          <w:tcPr>
            <w:tcW w:w="2102" w:type="dxa"/>
            <w:tcBorders>
              <w:top w:val="single" w:sz="8" w:space="0" w:color="auto"/>
            </w:tcBorders>
            <w:shd w:val="clear" w:color="auto" w:fill="auto"/>
          </w:tcPr>
          <w:p w14:paraId="667FC0D5" w14:textId="553198CD" w:rsidR="00764836" w:rsidRPr="00617980" w:rsidRDefault="00764836" w:rsidP="00764836">
            <w:pPr>
              <w:jc w:val="right"/>
              <w:rPr>
                <w:highlight w:val="yellow"/>
              </w:rPr>
            </w:pPr>
            <w:r w:rsidRPr="00617980">
              <w:rPr>
                <w:rFonts w:asciiTheme="minorEastAsia" w:eastAsiaTheme="minorEastAsia" w:hAnsiTheme="minorEastAsia" w:hint="eastAsia"/>
                <w:sz w:val="21"/>
                <w:szCs w:val="21"/>
                <w:highlight w:val="yellow"/>
              </w:rPr>
              <w:t>－</w:t>
            </w:r>
          </w:p>
        </w:tc>
      </w:tr>
      <w:tr w:rsidR="00764836" w:rsidRPr="00617980" w14:paraId="641A2E52" w14:textId="77777777" w:rsidTr="00CC6E4E">
        <w:tc>
          <w:tcPr>
            <w:tcW w:w="2802" w:type="dxa"/>
            <w:shd w:val="clear" w:color="auto" w:fill="auto"/>
            <w:vAlign w:val="center"/>
          </w:tcPr>
          <w:p w14:paraId="3058C552" w14:textId="70659E49" w:rsidR="00764836" w:rsidRPr="00617980" w:rsidRDefault="00764836" w:rsidP="00116F4A">
            <w:pPr>
              <w:kinsoku w:val="0"/>
              <w:overflowPunct w:val="0"/>
              <w:autoSpaceDE w:val="0"/>
              <w:autoSpaceDN w:val="0"/>
              <w:spacing w:line="296" w:lineRule="atLeast"/>
              <w:ind w:left="624"/>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穀</w:t>
            </w:r>
            <w:r w:rsidR="00116F4A" w:rsidRPr="00617980">
              <w:rPr>
                <w:rFonts w:asciiTheme="minorEastAsia" w:eastAsiaTheme="minorEastAsia" w:hAnsiTheme="minorEastAsia" w:hint="eastAsia"/>
                <w:sz w:val="21"/>
                <w:szCs w:val="21"/>
                <w:highlight w:val="yellow"/>
              </w:rPr>
              <w:t xml:space="preserve">　　</w:t>
            </w:r>
            <w:r w:rsidRPr="00617980">
              <w:rPr>
                <w:rFonts w:asciiTheme="minorEastAsia" w:eastAsiaTheme="minorEastAsia" w:hAnsiTheme="minorEastAsia" w:hint="eastAsia"/>
                <w:sz w:val="21"/>
                <w:szCs w:val="21"/>
                <w:highlight w:val="yellow"/>
              </w:rPr>
              <w:t>作</w:t>
            </w:r>
          </w:p>
        </w:tc>
        <w:tc>
          <w:tcPr>
            <w:tcW w:w="2102" w:type="dxa"/>
          </w:tcPr>
          <w:p w14:paraId="58969E4C" w14:textId="77777777"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108,811</w:t>
            </w:r>
          </w:p>
        </w:tc>
        <w:tc>
          <w:tcPr>
            <w:tcW w:w="2102" w:type="dxa"/>
            <w:shd w:val="clear" w:color="auto" w:fill="auto"/>
          </w:tcPr>
          <w:p w14:paraId="2543BCB4" w14:textId="03229D54" w:rsidR="00764836" w:rsidRPr="00617980" w:rsidRDefault="00000000"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Pr>
                <w:rFonts w:asciiTheme="minorEastAsia" w:eastAsiaTheme="minorEastAsia" w:hAnsiTheme="minorEastAsia"/>
                <w:noProof/>
                <w:sz w:val="21"/>
                <w:szCs w:val="21"/>
              </w:rPr>
              <w:pict w14:anchorId="151331B0">
                <v:shape id="_x0000_s4982" type="#_x0000_t202" style="position:absolute;left:0;text-align:left;margin-left:62.05pt;margin-top:18.15pt;width:169.65pt;height:74.15pt;z-index:251704832;mso-position-horizontal-relative:text;mso-position-vertical-relative:text">
                  <v:textbox inset="5.85pt,.7pt,5.85pt,.7pt">
                    <w:txbxContent>
                      <w:p w14:paraId="5923E4E8" w14:textId="77777777" w:rsidR="00850177" w:rsidRPr="00850177" w:rsidRDefault="00850177" w:rsidP="00850177">
                        <w:pPr>
                          <w:rPr>
                            <w:color w:val="FF0000"/>
                            <w:sz w:val="32"/>
                            <w:szCs w:val="32"/>
                          </w:rPr>
                        </w:pPr>
                        <w:r>
                          <w:rPr>
                            <w:rFonts w:hint="eastAsia"/>
                            <w:color w:val="FF0000"/>
                            <w:sz w:val="32"/>
                            <w:szCs w:val="32"/>
                          </w:rPr>
                          <w:t>金融共済部</w:t>
                        </w:r>
                      </w:p>
                    </w:txbxContent>
                  </v:textbox>
                </v:shape>
              </w:pict>
            </w:r>
            <w:r w:rsidR="00764836" w:rsidRPr="00617980">
              <w:rPr>
                <w:rFonts w:asciiTheme="minorEastAsia" w:eastAsiaTheme="minorEastAsia" w:hAnsiTheme="minorEastAsia" w:hint="eastAsia"/>
                <w:sz w:val="21"/>
                <w:szCs w:val="21"/>
                <w:highlight w:val="yellow"/>
              </w:rPr>
              <w:t>102,571</w:t>
            </w:r>
          </w:p>
        </w:tc>
        <w:tc>
          <w:tcPr>
            <w:tcW w:w="2102" w:type="dxa"/>
            <w:shd w:val="clear" w:color="auto" w:fill="auto"/>
            <w:vAlign w:val="center"/>
          </w:tcPr>
          <w:p w14:paraId="32AAF8DE" w14:textId="0EDA4147"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r w:rsidRPr="00617980">
              <w:rPr>
                <w:rFonts w:asciiTheme="minorEastAsia" w:eastAsiaTheme="minorEastAsia" w:hAnsiTheme="minorEastAsia"/>
                <w:sz w:val="21"/>
                <w:szCs w:val="21"/>
                <w:highlight w:val="yellow"/>
              </w:rPr>
              <w:t>6,240</w:t>
            </w:r>
          </w:p>
        </w:tc>
      </w:tr>
      <w:tr w:rsidR="00764836" w:rsidRPr="00617980" w14:paraId="3C1295CC" w14:textId="77777777" w:rsidTr="00CC6E4E">
        <w:tc>
          <w:tcPr>
            <w:tcW w:w="2802" w:type="dxa"/>
            <w:shd w:val="clear" w:color="auto" w:fill="auto"/>
            <w:vAlign w:val="center"/>
          </w:tcPr>
          <w:p w14:paraId="5B6FD92D" w14:textId="77777777" w:rsidR="00764836" w:rsidRPr="00617980" w:rsidRDefault="00764836" w:rsidP="00116F4A">
            <w:pPr>
              <w:kinsoku w:val="0"/>
              <w:overflowPunct w:val="0"/>
              <w:autoSpaceDE w:val="0"/>
              <w:autoSpaceDN w:val="0"/>
              <w:spacing w:line="296" w:lineRule="atLeast"/>
              <w:ind w:left="624"/>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野菜・園芸</w:t>
            </w:r>
          </w:p>
        </w:tc>
        <w:tc>
          <w:tcPr>
            <w:tcW w:w="2102" w:type="dxa"/>
          </w:tcPr>
          <w:p w14:paraId="6CEB87EF" w14:textId="77777777"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139,155</w:t>
            </w:r>
          </w:p>
        </w:tc>
        <w:tc>
          <w:tcPr>
            <w:tcW w:w="2102" w:type="dxa"/>
            <w:shd w:val="clear" w:color="auto" w:fill="auto"/>
          </w:tcPr>
          <w:p w14:paraId="22CACDF1" w14:textId="346E6B6E"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129,111</w:t>
            </w:r>
          </w:p>
        </w:tc>
        <w:tc>
          <w:tcPr>
            <w:tcW w:w="2102" w:type="dxa"/>
            <w:shd w:val="clear" w:color="auto" w:fill="auto"/>
            <w:vAlign w:val="center"/>
          </w:tcPr>
          <w:p w14:paraId="594B629A" w14:textId="55C094E3"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r w:rsidRPr="00617980">
              <w:rPr>
                <w:rFonts w:asciiTheme="minorEastAsia" w:eastAsiaTheme="minorEastAsia" w:hAnsiTheme="minorEastAsia"/>
                <w:sz w:val="21"/>
                <w:szCs w:val="21"/>
                <w:highlight w:val="yellow"/>
              </w:rPr>
              <w:t>10,044</w:t>
            </w:r>
          </w:p>
        </w:tc>
      </w:tr>
      <w:tr w:rsidR="00764836" w:rsidRPr="00617980" w14:paraId="4C8F0576" w14:textId="77777777" w:rsidTr="00CC6E4E">
        <w:tc>
          <w:tcPr>
            <w:tcW w:w="2802" w:type="dxa"/>
            <w:shd w:val="clear" w:color="auto" w:fill="auto"/>
            <w:vAlign w:val="center"/>
          </w:tcPr>
          <w:p w14:paraId="30098382" w14:textId="77777777" w:rsidR="00764836" w:rsidRPr="00617980" w:rsidRDefault="00764836" w:rsidP="00116F4A">
            <w:pPr>
              <w:kinsoku w:val="0"/>
              <w:overflowPunct w:val="0"/>
              <w:autoSpaceDE w:val="0"/>
              <w:autoSpaceDN w:val="0"/>
              <w:spacing w:line="296" w:lineRule="atLeast"/>
              <w:ind w:left="624"/>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果樹・樹園農業</w:t>
            </w:r>
          </w:p>
        </w:tc>
        <w:tc>
          <w:tcPr>
            <w:tcW w:w="2102" w:type="dxa"/>
          </w:tcPr>
          <w:p w14:paraId="7806E83E" w14:textId="60CF1341"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48,969</w:t>
            </w:r>
          </w:p>
        </w:tc>
        <w:tc>
          <w:tcPr>
            <w:tcW w:w="2102" w:type="dxa"/>
            <w:shd w:val="clear" w:color="auto" w:fill="auto"/>
          </w:tcPr>
          <w:p w14:paraId="3C088072" w14:textId="581CA9B8"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48,007</w:t>
            </w:r>
          </w:p>
        </w:tc>
        <w:tc>
          <w:tcPr>
            <w:tcW w:w="2102" w:type="dxa"/>
            <w:shd w:val="clear" w:color="auto" w:fill="auto"/>
            <w:vAlign w:val="center"/>
          </w:tcPr>
          <w:p w14:paraId="2D345AE0" w14:textId="6B90854A"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r w:rsidRPr="00617980">
              <w:rPr>
                <w:rFonts w:asciiTheme="minorEastAsia" w:eastAsiaTheme="minorEastAsia" w:hAnsiTheme="minorEastAsia"/>
                <w:sz w:val="21"/>
                <w:szCs w:val="21"/>
                <w:highlight w:val="yellow"/>
              </w:rPr>
              <w:t>962</w:t>
            </w:r>
          </w:p>
        </w:tc>
      </w:tr>
      <w:tr w:rsidR="00764836" w:rsidRPr="00617980" w14:paraId="03126B75" w14:textId="77777777" w:rsidTr="00CC6E4E">
        <w:trPr>
          <w:trHeight w:val="233"/>
        </w:trPr>
        <w:tc>
          <w:tcPr>
            <w:tcW w:w="2802" w:type="dxa"/>
            <w:shd w:val="clear" w:color="auto" w:fill="auto"/>
            <w:vAlign w:val="center"/>
          </w:tcPr>
          <w:p w14:paraId="25D161A7" w14:textId="77777777" w:rsidR="00764836" w:rsidRPr="00617980" w:rsidRDefault="00764836" w:rsidP="00116F4A">
            <w:pPr>
              <w:kinsoku w:val="0"/>
              <w:overflowPunct w:val="0"/>
              <w:autoSpaceDE w:val="0"/>
              <w:autoSpaceDN w:val="0"/>
              <w:spacing w:line="296" w:lineRule="atLeast"/>
              <w:ind w:left="624"/>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工芸作物</w:t>
            </w:r>
          </w:p>
        </w:tc>
        <w:tc>
          <w:tcPr>
            <w:tcW w:w="2102" w:type="dxa"/>
          </w:tcPr>
          <w:p w14:paraId="6C9BF8B7" w14:textId="77777777"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381,703</w:t>
            </w:r>
          </w:p>
        </w:tc>
        <w:tc>
          <w:tcPr>
            <w:tcW w:w="2102" w:type="dxa"/>
            <w:shd w:val="clear" w:color="auto" w:fill="auto"/>
          </w:tcPr>
          <w:p w14:paraId="36A17566" w14:textId="22565B33"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343,325</w:t>
            </w:r>
          </w:p>
        </w:tc>
        <w:tc>
          <w:tcPr>
            <w:tcW w:w="2102" w:type="dxa"/>
            <w:shd w:val="clear" w:color="auto" w:fill="auto"/>
            <w:vAlign w:val="center"/>
          </w:tcPr>
          <w:p w14:paraId="6B2199B3" w14:textId="15A23ED4"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r w:rsidRPr="00617980">
              <w:rPr>
                <w:rFonts w:asciiTheme="minorEastAsia" w:eastAsiaTheme="minorEastAsia" w:hAnsiTheme="minorEastAsia"/>
                <w:sz w:val="21"/>
                <w:szCs w:val="21"/>
                <w:highlight w:val="yellow"/>
              </w:rPr>
              <w:t>38,378</w:t>
            </w:r>
          </w:p>
        </w:tc>
      </w:tr>
      <w:tr w:rsidR="00764836" w:rsidRPr="00617980" w14:paraId="703219AA" w14:textId="77777777" w:rsidTr="00CC6E4E">
        <w:trPr>
          <w:trHeight w:val="233"/>
        </w:trPr>
        <w:tc>
          <w:tcPr>
            <w:tcW w:w="2802" w:type="dxa"/>
            <w:shd w:val="clear" w:color="auto" w:fill="auto"/>
            <w:vAlign w:val="center"/>
          </w:tcPr>
          <w:p w14:paraId="74B10BB1" w14:textId="77777777" w:rsidR="00764836" w:rsidRPr="00617980" w:rsidRDefault="00764836" w:rsidP="00116F4A">
            <w:pPr>
              <w:kinsoku w:val="0"/>
              <w:overflowPunct w:val="0"/>
              <w:autoSpaceDE w:val="0"/>
              <w:autoSpaceDN w:val="0"/>
              <w:spacing w:line="296" w:lineRule="atLeast"/>
              <w:ind w:left="624"/>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養豚・肉牛・酪農</w:t>
            </w:r>
          </w:p>
        </w:tc>
        <w:tc>
          <w:tcPr>
            <w:tcW w:w="2102" w:type="dxa"/>
          </w:tcPr>
          <w:p w14:paraId="471A7B3D" w14:textId="77777777"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784,011</w:t>
            </w:r>
          </w:p>
        </w:tc>
        <w:tc>
          <w:tcPr>
            <w:tcW w:w="2102" w:type="dxa"/>
            <w:shd w:val="clear" w:color="auto" w:fill="auto"/>
          </w:tcPr>
          <w:p w14:paraId="5DF6C054" w14:textId="0C50FB0C"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797,066</w:t>
            </w:r>
          </w:p>
        </w:tc>
        <w:tc>
          <w:tcPr>
            <w:tcW w:w="2102" w:type="dxa"/>
            <w:shd w:val="clear" w:color="auto" w:fill="auto"/>
            <w:vAlign w:val="center"/>
          </w:tcPr>
          <w:p w14:paraId="5E3D494E" w14:textId="52AA5CD5"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13,055</w:t>
            </w:r>
          </w:p>
        </w:tc>
      </w:tr>
      <w:tr w:rsidR="00764836" w:rsidRPr="00617980" w14:paraId="5AF444F9" w14:textId="77777777" w:rsidTr="00CC6E4E">
        <w:tc>
          <w:tcPr>
            <w:tcW w:w="2802" w:type="dxa"/>
            <w:shd w:val="clear" w:color="auto" w:fill="auto"/>
            <w:vAlign w:val="center"/>
          </w:tcPr>
          <w:p w14:paraId="4D0F70EA" w14:textId="77777777" w:rsidR="00764836" w:rsidRPr="00617980" w:rsidRDefault="00764836" w:rsidP="00116F4A">
            <w:pPr>
              <w:kinsoku w:val="0"/>
              <w:overflowPunct w:val="0"/>
              <w:autoSpaceDE w:val="0"/>
              <w:autoSpaceDN w:val="0"/>
              <w:spacing w:line="296" w:lineRule="atLeast"/>
              <w:ind w:left="624"/>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養鶏・養卵</w:t>
            </w:r>
          </w:p>
        </w:tc>
        <w:tc>
          <w:tcPr>
            <w:tcW w:w="2102" w:type="dxa"/>
          </w:tcPr>
          <w:p w14:paraId="646B990C" w14:textId="77777777"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413,486</w:t>
            </w:r>
          </w:p>
        </w:tc>
        <w:tc>
          <w:tcPr>
            <w:tcW w:w="2102" w:type="dxa"/>
            <w:shd w:val="clear" w:color="auto" w:fill="auto"/>
          </w:tcPr>
          <w:p w14:paraId="0EDB4B9C" w14:textId="6CB83ABB"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472,525</w:t>
            </w:r>
          </w:p>
        </w:tc>
        <w:tc>
          <w:tcPr>
            <w:tcW w:w="2102" w:type="dxa"/>
            <w:shd w:val="clear" w:color="auto" w:fill="auto"/>
            <w:vAlign w:val="center"/>
          </w:tcPr>
          <w:p w14:paraId="0DF068E1" w14:textId="34801208"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59,039</w:t>
            </w:r>
          </w:p>
        </w:tc>
      </w:tr>
      <w:tr w:rsidR="00764836" w:rsidRPr="00617980" w14:paraId="3419B3C0" w14:textId="77777777" w:rsidTr="00CC6E4E">
        <w:tc>
          <w:tcPr>
            <w:tcW w:w="2802" w:type="dxa"/>
            <w:shd w:val="clear" w:color="auto" w:fill="auto"/>
            <w:vAlign w:val="center"/>
          </w:tcPr>
          <w:p w14:paraId="6806D800" w14:textId="2706B319" w:rsidR="00764836" w:rsidRPr="00617980" w:rsidRDefault="00764836" w:rsidP="00116F4A">
            <w:pPr>
              <w:kinsoku w:val="0"/>
              <w:overflowPunct w:val="0"/>
              <w:autoSpaceDE w:val="0"/>
              <w:autoSpaceDN w:val="0"/>
              <w:spacing w:line="296" w:lineRule="atLeast"/>
              <w:ind w:left="624"/>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養</w:t>
            </w:r>
            <w:r w:rsidR="00116F4A" w:rsidRPr="00617980">
              <w:rPr>
                <w:rFonts w:asciiTheme="minorEastAsia" w:eastAsiaTheme="minorEastAsia" w:hAnsiTheme="minorEastAsia" w:hint="eastAsia"/>
                <w:sz w:val="21"/>
                <w:szCs w:val="21"/>
                <w:highlight w:val="yellow"/>
              </w:rPr>
              <w:t xml:space="preserve">　　</w:t>
            </w:r>
            <w:r w:rsidRPr="00617980">
              <w:rPr>
                <w:rFonts w:asciiTheme="minorEastAsia" w:eastAsiaTheme="minorEastAsia" w:hAnsiTheme="minorEastAsia" w:hint="eastAsia"/>
                <w:sz w:val="21"/>
                <w:szCs w:val="21"/>
                <w:highlight w:val="yellow"/>
              </w:rPr>
              <w:t>蚕</w:t>
            </w:r>
          </w:p>
        </w:tc>
        <w:tc>
          <w:tcPr>
            <w:tcW w:w="2102" w:type="dxa"/>
          </w:tcPr>
          <w:p w14:paraId="69996624" w14:textId="77777777"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p>
        </w:tc>
        <w:tc>
          <w:tcPr>
            <w:tcW w:w="2102" w:type="dxa"/>
            <w:shd w:val="clear" w:color="auto" w:fill="auto"/>
          </w:tcPr>
          <w:p w14:paraId="3CF073BB" w14:textId="2456E1D3" w:rsidR="00764836" w:rsidRPr="00617980" w:rsidRDefault="006C5447"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hAnsi="ＭＳ 明朝" w:hint="eastAsia"/>
                <w:sz w:val="21"/>
                <w:szCs w:val="21"/>
                <w:highlight w:val="yellow"/>
              </w:rPr>
              <w:t>－</w:t>
            </w:r>
          </w:p>
        </w:tc>
        <w:tc>
          <w:tcPr>
            <w:tcW w:w="2102" w:type="dxa"/>
            <w:shd w:val="clear" w:color="auto" w:fill="auto"/>
          </w:tcPr>
          <w:p w14:paraId="6F94A20D" w14:textId="5064910F"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p>
        </w:tc>
      </w:tr>
      <w:tr w:rsidR="00764836" w:rsidRPr="00617980" w14:paraId="023BBF39" w14:textId="77777777" w:rsidTr="00CC6E4E">
        <w:tc>
          <w:tcPr>
            <w:tcW w:w="2802" w:type="dxa"/>
            <w:shd w:val="clear" w:color="auto" w:fill="auto"/>
            <w:vAlign w:val="center"/>
          </w:tcPr>
          <w:p w14:paraId="59119D4C" w14:textId="77777777" w:rsidR="00764836" w:rsidRPr="00617980" w:rsidRDefault="00764836" w:rsidP="00116F4A">
            <w:pPr>
              <w:kinsoku w:val="0"/>
              <w:overflowPunct w:val="0"/>
              <w:autoSpaceDE w:val="0"/>
              <w:autoSpaceDN w:val="0"/>
              <w:spacing w:line="296" w:lineRule="atLeast"/>
              <w:ind w:left="624"/>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その他農業</w:t>
            </w:r>
          </w:p>
        </w:tc>
        <w:tc>
          <w:tcPr>
            <w:tcW w:w="2102" w:type="dxa"/>
          </w:tcPr>
          <w:p w14:paraId="13CC5091" w14:textId="77777777"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1,915,690</w:t>
            </w:r>
          </w:p>
        </w:tc>
        <w:tc>
          <w:tcPr>
            <w:tcW w:w="2102" w:type="dxa"/>
            <w:shd w:val="clear" w:color="auto" w:fill="auto"/>
          </w:tcPr>
          <w:p w14:paraId="203B89FE" w14:textId="3D1DD1E7"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1,922,022</w:t>
            </w:r>
          </w:p>
        </w:tc>
        <w:tc>
          <w:tcPr>
            <w:tcW w:w="2102" w:type="dxa"/>
            <w:shd w:val="clear" w:color="auto" w:fill="auto"/>
            <w:vAlign w:val="center"/>
          </w:tcPr>
          <w:p w14:paraId="27299B68" w14:textId="7571FC06"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6,332</w:t>
            </w:r>
          </w:p>
        </w:tc>
      </w:tr>
      <w:tr w:rsidR="00764836" w:rsidRPr="00617980" w14:paraId="3F6025C3" w14:textId="77777777" w:rsidTr="00CC6E4E">
        <w:tc>
          <w:tcPr>
            <w:tcW w:w="2802" w:type="dxa"/>
            <w:tcBorders>
              <w:bottom w:val="double" w:sz="4" w:space="0" w:color="auto"/>
            </w:tcBorders>
            <w:shd w:val="clear" w:color="auto" w:fill="auto"/>
            <w:vAlign w:val="center"/>
          </w:tcPr>
          <w:p w14:paraId="4923AA66" w14:textId="77777777" w:rsidR="00764836" w:rsidRPr="00617980" w:rsidRDefault="00764836" w:rsidP="00116F4A">
            <w:pPr>
              <w:kinsoku w:val="0"/>
              <w:overflowPunct w:val="0"/>
              <w:autoSpaceDE w:val="0"/>
              <w:autoSpaceDN w:val="0"/>
              <w:spacing w:line="296" w:lineRule="atLeast"/>
              <w:ind w:firstLineChars="300" w:firstLine="630"/>
              <w:jc w:val="lef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農業関連団体等</w:t>
            </w:r>
          </w:p>
        </w:tc>
        <w:tc>
          <w:tcPr>
            <w:tcW w:w="2102" w:type="dxa"/>
            <w:tcBorders>
              <w:bottom w:val="double" w:sz="4" w:space="0" w:color="auto"/>
            </w:tcBorders>
          </w:tcPr>
          <w:p w14:paraId="784CE9D7" w14:textId="77777777"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p>
        </w:tc>
        <w:tc>
          <w:tcPr>
            <w:tcW w:w="2102" w:type="dxa"/>
            <w:tcBorders>
              <w:bottom w:val="double" w:sz="4" w:space="0" w:color="auto"/>
            </w:tcBorders>
            <w:shd w:val="clear" w:color="auto" w:fill="auto"/>
          </w:tcPr>
          <w:p w14:paraId="39B3C555" w14:textId="40B2BDC1" w:rsidR="00764836" w:rsidRPr="00617980" w:rsidRDefault="006C5447"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hAnsi="ＭＳ 明朝" w:hint="eastAsia"/>
                <w:sz w:val="21"/>
                <w:szCs w:val="21"/>
                <w:highlight w:val="yellow"/>
              </w:rPr>
              <w:t>－</w:t>
            </w:r>
          </w:p>
        </w:tc>
        <w:tc>
          <w:tcPr>
            <w:tcW w:w="2102" w:type="dxa"/>
            <w:tcBorders>
              <w:bottom w:val="double" w:sz="4" w:space="0" w:color="auto"/>
            </w:tcBorders>
            <w:shd w:val="clear" w:color="auto" w:fill="auto"/>
          </w:tcPr>
          <w:p w14:paraId="40A61AD5" w14:textId="35C441E2" w:rsidR="00764836" w:rsidRPr="00617980" w:rsidRDefault="00764836" w:rsidP="00764836">
            <w:pPr>
              <w:kinsoku w:val="0"/>
              <w:overflowPunct w:val="0"/>
              <w:autoSpaceDE w:val="0"/>
              <w:autoSpaceDN w:val="0"/>
              <w:spacing w:line="296" w:lineRule="atLeast"/>
              <w:ind w:left="624"/>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p>
        </w:tc>
      </w:tr>
      <w:tr w:rsidR="00764836" w:rsidRPr="00617980" w14:paraId="0CF94EA7" w14:textId="77777777" w:rsidTr="0090107B">
        <w:tc>
          <w:tcPr>
            <w:tcW w:w="2802" w:type="dxa"/>
            <w:tcBorders>
              <w:top w:val="double" w:sz="4" w:space="0" w:color="auto"/>
            </w:tcBorders>
            <w:shd w:val="clear" w:color="auto" w:fill="auto"/>
            <w:vAlign w:val="center"/>
          </w:tcPr>
          <w:p w14:paraId="66956F26" w14:textId="77777777" w:rsidR="00764836" w:rsidRPr="00617980" w:rsidRDefault="00764836" w:rsidP="00764836">
            <w:pPr>
              <w:kinsoku w:val="0"/>
              <w:overflowPunct w:val="0"/>
              <w:autoSpaceDE w:val="0"/>
              <w:autoSpaceDN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合　　計</w:t>
            </w:r>
          </w:p>
        </w:tc>
        <w:tc>
          <w:tcPr>
            <w:tcW w:w="2102" w:type="dxa"/>
            <w:tcBorders>
              <w:top w:val="double" w:sz="4" w:space="0" w:color="auto"/>
            </w:tcBorders>
          </w:tcPr>
          <w:p w14:paraId="0DD5DF52" w14:textId="77777777"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3,791,825</w:t>
            </w:r>
          </w:p>
        </w:tc>
        <w:tc>
          <w:tcPr>
            <w:tcW w:w="2102" w:type="dxa"/>
            <w:tcBorders>
              <w:top w:val="double" w:sz="4" w:space="0" w:color="auto"/>
            </w:tcBorders>
            <w:shd w:val="clear" w:color="auto" w:fill="auto"/>
          </w:tcPr>
          <w:p w14:paraId="60E51073" w14:textId="4520474E"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3,814,627</w:t>
            </w:r>
          </w:p>
        </w:tc>
        <w:tc>
          <w:tcPr>
            <w:tcW w:w="2102" w:type="dxa"/>
            <w:shd w:val="clear" w:color="auto" w:fill="auto"/>
            <w:vAlign w:val="center"/>
          </w:tcPr>
          <w:p w14:paraId="4EB4E671" w14:textId="29ACE2FF"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22,802</w:t>
            </w:r>
          </w:p>
        </w:tc>
      </w:tr>
    </w:tbl>
    <w:p w14:paraId="009A99EC" w14:textId="131100FC" w:rsidR="00275693" w:rsidRPr="00617980" w:rsidRDefault="00275693" w:rsidP="0037571B">
      <w:pPr>
        <w:ind w:leftChars="42" w:left="731" w:hangingChars="300" w:hanging="630"/>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注)１．農業関係の貸出金とは，農業者，農業法人および農業関連団体等に対する農業生産・農業経営に必要な資金や，農産物の生産・加工・流通に関係する事業に必要な資金等が該当します。なお，上記⑥の貸出金の業種別残高の「農業」は，農業者や農業法人等に対する貸出金の残高です。</w:t>
      </w:r>
    </w:p>
    <w:p w14:paraId="460F97C0" w14:textId="77777777" w:rsidR="00275693" w:rsidRPr="00617980" w:rsidRDefault="00275693" w:rsidP="0037571B">
      <w:pPr>
        <w:ind w:leftChars="210" w:left="924" w:hangingChars="200" w:hanging="420"/>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２．「その他農業」には，複合経営で主たる業種が明確に位置づけられない者，農業サービス業，農業所得が従となる農業者等が含まれています。</w:t>
      </w:r>
    </w:p>
    <w:p w14:paraId="5F3D7040" w14:textId="0B1C30E8" w:rsidR="00275693" w:rsidRPr="00617980" w:rsidRDefault="00000000" w:rsidP="0037571B">
      <w:pPr>
        <w:ind w:leftChars="210" w:left="944" w:hangingChars="200" w:hanging="440"/>
        <w:rPr>
          <w:rFonts w:asciiTheme="minorEastAsia" w:eastAsiaTheme="minorEastAsia" w:hAnsiTheme="minorEastAsia"/>
          <w:sz w:val="21"/>
          <w:szCs w:val="21"/>
          <w:highlight w:val="yellow"/>
        </w:rPr>
      </w:pPr>
      <w:r>
        <w:rPr>
          <w:rFonts w:asciiTheme="minorEastAsia" w:eastAsiaTheme="minorEastAsia" w:hAnsiTheme="minorEastAsia"/>
          <w:noProof/>
          <w:sz w:val="22"/>
          <w:szCs w:val="22"/>
        </w:rPr>
        <w:pict w14:anchorId="151331B0">
          <v:shape id="_x0000_s4983" type="#_x0000_t202" style="position:absolute;left:0;text-align:left;margin-left:156pt;margin-top:10.05pt;width:169.65pt;height:74.15pt;z-index:251705856">
            <v:textbox inset="5.85pt,.7pt,5.85pt,.7pt">
              <w:txbxContent>
                <w:p w14:paraId="7F20E256" w14:textId="77777777" w:rsidR="00850177" w:rsidRPr="00850177" w:rsidRDefault="00850177" w:rsidP="00850177">
                  <w:pPr>
                    <w:rPr>
                      <w:color w:val="FF0000"/>
                      <w:sz w:val="32"/>
                      <w:szCs w:val="32"/>
                    </w:rPr>
                  </w:pPr>
                  <w:r>
                    <w:rPr>
                      <w:rFonts w:hint="eastAsia"/>
                      <w:color w:val="FF0000"/>
                      <w:sz w:val="32"/>
                      <w:szCs w:val="32"/>
                    </w:rPr>
                    <w:t>金融共済部</w:t>
                  </w:r>
                </w:p>
              </w:txbxContent>
            </v:textbox>
          </v:shape>
        </w:pict>
      </w:r>
      <w:r w:rsidR="00275693" w:rsidRPr="00617980">
        <w:rPr>
          <w:rFonts w:asciiTheme="minorEastAsia" w:eastAsiaTheme="minorEastAsia" w:hAnsiTheme="minorEastAsia" w:hint="eastAsia"/>
          <w:sz w:val="21"/>
          <w:szCs w:val="21"/>
          <w:highlight w:val="yellow"/>
        </w:rPr>
        <w:t>３．「農業関連団体等」には，ＪＡや全農(経済連)とその子会社等が含まれています。</w:t>
      </w:r>
    </w:p>
    <w:p w14:paraId="7A06FFBB" w14:textId="77777777" w:rsidR="00275693" w:rsidRPr="00617980" w:rsidRDefault="00275693" w:rsidP="0037571B">
      <w:pPr>
        <w:ind w:firstLineChars="100" w:firstLine="226"/>
        <w:rPr>
          <w:rFonts w:ascii="ＭＳ ゴシック" w:eastAsia="ＭＳ ゴシック" w:hAnsi="ＭＳ ゴシック"/>
          <w:spacing w:val="8"/>
          <w:sz w:val="21"/>
          <w:szCs w:val="21"/>
          <w:highlight w:val="yellow"/>
        </w:rPr>
      </w:pPr>
      <w:r w:rsidRPr="00617980">
        <w:rPr>
          <w:rFonts w:ascii="ＭＳ ゴシック" w:eastAsia="ＭＳ ゴシック" w:hAnsi="ＭＳ ゴシック" w:hint="eastAsia"/>
          <w:spacing w:val="8"/>
          <w:sz w:val="21"/>
          <w:szCs w:val="21"/>
          <w:highlight w:val="yellow"/>
        </w:rPr>
        <w:t>２） 資金種類別</w:t>
      </w:r>
    </w:p>
    <w:p w14:paraId="798DA5D6" w14:textId="77777777" w:rsidR="00275693" w:rsidRPr="00617980" w:rsidRDefault="00275693" w:rsidP="0037571B">
      <w:pPr>
        <w:ind w:firstLineChars="50" w:firstLine="113"/>
        <w:rPr>
          <w:rFonts w:asciiTheme="minorEastAsia" w:eastAsiaTheme="minorEastAsia" w:hAnsiTheme="minorEastAsia"/>
          <w:spacing w:val="8"/>
          <w:sz w:val="21"/>
          <w:szCs w:val="21"/>
          <w:highlight w:val="yellow"/>
        </w:rPr>
      </w:pPr>
      <w:r w:rsidRPr="00617980">
        <w:rPr>
          <w:rFonts w:asciiTheme="minorEastAsia" w:eastAsiaTheme="minorEastAsia" w:hAnsiTheme="minorEastAsia" w:hint="eastAsia"/>
          <w:spacing w:val="8"/>
          <w:sz w:val="21"/>
          <w:szCs w:val="21"/>
          <w:highlight w:val="yellow"/>
        </w:rPr>
        <w:t>〔貸出金〕</w:t>
      </w:r>
      <w:r w:rsidR="00915467" w:rsidRPr="00617980">
        <w:rPr>
          <w:rFonts w:asciiTheme="minorEastAsia" w:eastAsiaTheme="minorEastAsia" w:hAnsiTheme="minorEastAsia" w:hint="eastAsia"/>
          <w:sz w:val="21"/>
          <w:szCs w:val="21"/>
          <w:highlight w:val="yellow"/>
        </w:rPr>
        <w:t xml:space="preserve">                                                   </w:t>
      </w:r>
      <w:r w:rsidR="00610D9C" w:rsidRPr="00617980">
        <w:rPr>
          <w:rFonts w:asciiTheme="minorEastAsia" w:eastAsiaTheme="minorEastAsia" w:hAnsiTheme="minorEastAsia" w:hint="eastAsia"/>
          <w:sz w:val="21"/>
          <w:szCs w:val="21"/>
          <w:highlight w:val="yellow"/>
        </w:rPr>
        <w:t xml:space="preserve">　　</w:t>
      </w:r>
      <w:r w:rsidR="00915467" w:rsidRPr="00617980">
        <w:rPr>
          <w:rFonts w:asciiTheme="minorEastAsia" w:eastAsiaTheme="minorEastAsia" w:hAnsiTheme="minorEastAsia" w:hint="eastAsia"/>
          <w:sz w:val="21"/>
          <w:szCs w:val="21"/>
          <w:highlight w:val="yellow"/>
        </w:rPr>
        <w:t xml:space="preserve"> </w:t>
      </w:r>
      <w:r w:rsidR="00684FCE" w:rsidRPr="00617980">
        <w:rPr>
          <w:rFonts w:asciiTheme="minorEastAsia" w:eastAsiaTheme="minorEastAsia" w:hAnsiTheme="minorEastAsia" w:hint="eastAsia"/>
          <w:sz w:val="21"/>
          <w:szCs w:val="21"/>
          <w:highlight w:val="yellow"/>
        </w:rPr>
        <w:t xml:space="preserve">　（単位：千</w:t>
      </w:r>
      <w:r w:rsidRPr="00617980">
        <w:rPr>
          <w:rFonts w:asciiTheme="minorEastAsia" w:eastAsiaTheme="minorEastAsia" w:hAnsiTheme="minorEastAsia" w:hint="eastAsia"/>
          <w:sz w:val="21"/>
          <w:szCs w:val="21"/>
          <w:highlight w:val="yellow"/>
        </w:rPr>
        <w:t>円）</w:t>
      </w:r>
    </w:p>
    <w:tbl>
      <w:tblPr>
        <w:tblW w:w="9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00"/>
        <w:tblLayout w:type="fixed"/>
        <w:tblLook w:val="01E0" w:firstRow="1" w:lastRow="1" w:firstColumn="1" w:lastColumn="1" w:noHBand="0" w:noVBand="0"/>
      </w:tblPr>
      <w:tblGrid>
        <w:gridCol w:w="2660"/>
        <w:gridCol w:w="2149"/>
        <w:gridCol w:w="2149"/>
        <w:gridCol w:w="2150"/>
      </w:tblGrid>
      <w:tr w:rsidR="00E34D1A" w:rsidRPr="00617980" w14:paraId="5EDAE618" w14:textId="77777777" w:rsidTr="00CC6E4E">
        <w:trPr>
          <w:trHeight w:val="370"/>
        </w:trPr>
        <w:tc>
          <w:tcPr>
            <w:tcW w:w="2660" w:type="dxa"/>
            <w:tcBorders>
              <w:top w:val="single" w:sz="8" w:space="0" w:color="auto"/>
              <w:bottom w:val="single" w:sz="8" w:space="0" w:color="auto"/>
            </w:tcBorders>
            <w:shd w:val="clear" w:color="auto" w:fill="auto"/>
            <w:vAlign w:val="center"/>
          </w:tcPr>
          <w:p w14:paraId="4A1FFB27" w14:textId="77777777" w:rsidR="007D118A" w:rsidRPr="00617980" w:rsidRDefault="007D118A" w:rsidP="007D118A">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種　　　類</w:t>
            </w:r>
          </w:p>
        </w:tc>
        <w:tc>
          <w:tcPr>
            <w:tcW w:w="2149" w:type="dxa"/>
            <w:tcBorders>
              <w:top w:val="single" w:sz="8" w:space="0" w:color="auto"/>
              <w:bottom w:val="single" w:sz="8" w:space="0" w:color="auto"/>
            </w:tcBorders>
            <w:vAlign w:val="center"/>
          </w:tcPr>
          <w:p w14:paraId="47F2DD1C" w14:textId="66C974AA" w:rsidR="007D118A" w:rsidRPr="00617980" w:rsidRDefault="007D118A" w:rsidP="007D118A">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4</w:t>
            </w:r>
            <w:r w:rsidRPr="00617980">
              <w:rPr>
                <w:rFonts w:hAnsi="ＭＳ 明朝" w:hint="eastAsia"/>
                <w:sz w:val="21"/>
                <w:szCs w:val="21"/>
                <w:highlight w:val="yellow"/>
              </w:rPr>
              <w:t>年度</w:t>
            </w:r>
          </w:p>
        </w:tc>
        <w:tc>
          <w:tcPr>
            <w:tcW w:w="2149" w:type="dxa"/>
            <w:tcBorders>
              <w:top w:val="single" w:sz="8" w:space="0" w:color="auto"/>
              <w:bottom w:val="single" w:sz="8" w:space="0" w:color="auto"/>
            </w:tcBorders>
            <w:shd w:val="clear" w:color="auto" w:fill="auto"/>
            <w:vAlign w:val="center"/>
          </w:tcPr>
          <w:p w14:paraId="4B19621F" w14:textId="01436B74" w:rsidR="007D118A" w:rsidRPr="00617980" w:rsidRDefault="007D118A" w:rsidP="007D118A">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hAnsi="ＭＳ 明朝" w:hint="eastAsia"/>
                <w:sz w:val="21"/>
                <w:szCs w:val="21"/>
                <w:highlight w:val="yellow"/>
              </w:rPr>
              <w:t>令和</w:t>
            </w:r>
            <w:r w:rsidR="00116F4A" w:rsidRPr="00617980">
              <w:rPr>
                <w:rFonts w:hAnsi="ＭＳ 明朝" w:hint="eastAsia"/>
                <w:sz w:val="21"/>
                <w:szCs w:val="21"/>
                <w:highlight w:val="yellow"/>
              </w:rPr>
              <w:t>5</w:t>
            </w:r>
            <w:r w:rsidRPr="00617980">
              <w:rPr>
                <w:rFonts w:hAnsi="ＭＳ 明朝" w:hint="eastAsia"/>
                <w:sz w:val="21"/>
                <w:szCs w:val="21"/>
                <w:highlight w:val="yellow"/>
              </w:rPr>
              <w:t>年度</w:t>
            </w:r>
          </w:p>
        </w:tc>
        <w:tc>
          <w:tcPr>
            <w:tcW w:w="2150" w:type="dxa"/>
            <w:tcBorders>
              <w:top w:val="single" w:sz="8" w:space="0" w:color="auto"/>
              <w:bottom w:val="single" w:sz="8" w:space="0" w:color="auto"/>
            </w:tcBorders>
            <w:shd w:val="clear" w:color="auto" w:fill="auto"/>
            <w:vAlign w:val="center"/>
          </w:tcPr>
          <w:p w14:paraId="27D62F22" w14:textId="77777777" w:rsidR="007D118A" w:rsidRPr="00617980" w:rsidRDefault="007D118A" w:rsidP="007D118A">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増　　減</w:t>
            </w:r>
          </w:p>
        </w:tc>
      </w:tr>
      <w:tr w:rsidR="00764836" w:rsidRPr="00617980" w14:paraId="20774932" w14:textId="77777777" w:rsidTr="00CC6E4E">
        <w:trPr>
          <w:trHeight w:val="370"/>
        </w:trPr>
        <w:tc>
          <w:tcPr>
            <w:tcW w:w="2660" w:type="dxa"/>
            <w:tcBorders>
              <w:top w:val="single" w:sz="8" w:space="0" w:color="auto"/>
            </w:tcBorders>
            <w:shd w:val="clear" w:color="auto" w:fill="auto"/>
            <w:vAlign w:val="center"/>
          </w:tcPr>
          <w:p w14:paraId="0EBA1025" w14:textId="77777777" w:rsidR="00764836" w:rsidRPr="00617980" w:rsidRDefault="00764836" w:rsidP="00463123">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プロパー資金</w:t>
            </w:r>
          </w:p>
        </w:tc>
        <w:tc>
          <w:tcPr>
            <w:tcW w:w="2149" w:type="dxa"/>
            <w:tcBorders>
              <w:top w:val="single" w:sz="8" w:space="0" w:color="auto"/>
            </w:tcBorders>
          </w:tcPr>
          <w:p w14:paraId="130A24B9" w14:textId="77777777"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1,904,023</w:t>
            </w:r>
          </w:p>
        </w:tc>
        <w:tc>
          <w:tcPr>
            <w:tcW w:w="2149" w:type="dxa"/>
            <w:tcBorders>
              <w:top w:val="single" w:sz="8" w:space="0" w:color="auto"/>
            </w:tcBorders>
            <w:shd w:val="clear" w:color="auto" w:fill="auto"/>
          </w:tcPr>
          <w:p w14:paraId="072F996A" w14:textId="216FC916"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1,979,745</w:t>
            </w:r>
          </w:p>
        </w:tc>
        <w:tc>
          <w:tcPr>
            <w:tcW w:w="2150" w:type="dxa"/>
            <w:shd w:val="clear" w:color="auto" w:fill="auto"/>
            <w:vAlign w:val="center"/>
          </w:tcPr>
          <w:p w14:paraId="481D2091" w14:textId="140866AF"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75,722</w:t>
            </w:r>
          </w:p>
        </w:tc>
      </w:tr>
      <w:tr w:rsidR="00764836" w:rsidRPr="00617980" w14:paraId="3A40A563" w14:textId="77777777" w:rsidTr="00CC6E4E">
        <w:trPr>
          <w:trHeight w:val="370"/>
        </w:trPr>
        <w:tc>
          <w:tcPr>
            <w:tcW w:w="2660" w:type="dxa"/>
            <w:shd w:val="clear" w:color="auto" w:fill="auto"/>
            <w:vAlign w:val="center"/>
          </w:tcPr>
          <w:p w14:paraId="1B3FD9EF" w14:textId="77777777" w:rsidR="00764836" w:rsidRPr="00617980" w:rsidRDefault="00764836" w:rsidP="00463123">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農業制度資金</w:t>
            </w:r>
          </w:p>
        </w:tc>
        <w:tc>
          <w:tcPr>
            <w:tcW w:w="2149" w:type="dxa"/>
          </w:tcPr>
          <w:p w14:paraId="7B986656" w14:textId="4EE6EB85"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1,887,802</w:t>
            </w:r>
          </w:p>
        </w:tc>
        <w:tc>
          <w:tcPr>
            <w:tcW w:w="2149" w:type="dxa"/>
            <w:shd w:val="clear" w:color="auto" w:fill="auto"/>
          </w:tcPr>
          <w:p w14:paraId="209ADA25" w14:textId="21580791"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1,834,882</w:t>
            </w:r>
          </w:p>
        </w:tc>
        <w:tc>
          <w:tcPr>
            <w:tcW w:w="2150" w:type="dxa"/>
            <w:shd w:val="clear" w:color="auto" w:fill="auto"/>
          </w:tcPr>
          <w:p w14:paraId="6FAF7C4E" w14:textId="77E356D2"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r w:rsidRPr="00617980">
              <w:rPr>
                <w:rFonts w:asciiTheme="minorEastAsia" w:eastAsiaTheme="minorEastAsia" w:hAnsiTheme="minorEastAsia"/>
                <w:sz w:val="21"/>
                <w:szCs w:val="21"/>
                <w:highlight w:val="yellow"/>
              </w:rPr>
              <w:t>52,920</w:t>
            </w:r>
          </w:p>
        </w:tc>
      </w:tr>
      <w:tr w:rsidR="00764836" w:rsidRPr="00617980" w14:paraId="2F5EC569" w14:textId="77777777" w:rsidTr="00CC6E4E">
        <w:trPr>
          <w:trHeight w:val="370"/>
        </w:trPr>
        <w:tc>
          <w:tcPr>
            <w:tcW w:w="2660" w:type="dxa"/>
            <w:shd w:val="clear" w:color="auto" w:fill="auto"/>
            <w:vAlign w:val="center"/>
          </w:tcPr>
          <w:p w14:paraId="5D1593EA" w14:textId="77777777" w:rsidR="00764836" w:rsidRPr="00617980" w:rsidRDefault="00764836" w:rsidP="00764836">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農業近代化資金</w:t>
            </w:r>
          </w:p>
        </w:tc>
        <w:tc>
          <w:tcPr>
            <w:tcW w:w="2149" w:type="dxa"/>
          </w:tcPr>
          <w:p w14:paraId="1FD866C1" w14:textId="77777777" w:rsidR="00764836" w:rsidRPr="00617980" w:rsidRDefault="00764836" w:rsidP="00764836">
            <w:pPr>
              <w:pStyle w:val="af4"/>
              <w:jc w:val="right"/>
              <w:rPr>
                <w:rStyle w:val="af6"/>
                <w:rFonts w:asciiTheme="minorEastAsia" w:eastAsiaTheme="minorEastAsia" w:hAnsiTheme="minorEastAsia"/>
                <w:b w:val="0"/>
                <w:color w:val="auto"/>
                <w:sz w:val="22"/>
                <w:szCs w:val="22"/>
                <w:highlight w:val="yellow"/>
                <w:u w:val="none"/>
              </w:rPr>
            </w:pPr>
            <w:r w:rsidRPr="00617980">
              <w:rPr>
                <w:rStyle w:val="af6"/>
                <w:rFonts w:asciiTheme="minorEastAsia" w:eastAsiaTheme="minorEastAsia" w:hAnsiTheme="minorEastAsia" w:hint="eastAsia"/>
                <w:b w:val="0"/>
                <w:color w:val="auto"/>
                <w:sz w:val="22"/>
                <w:szCs w:val="22"/>
                <w:highlight w:val="yellow"/>
                <w:u w:val="none"/>
              </w:rPr>
              <w:t>1,510,689</w:t>
            </w:r>
          </w:p>
        </w:tc>
        <w:tc>
          <w:tcPr>
            <w:tcW w:w="2149" w:type="dxa"/>
            <w:shd w:val="clear" w:color="auto" w:fill="auto"/>
          </w:tcPr>
          <w:p w14:paraId="4BEABF6C" w14:textId="67869CB7" w:rsidR="00764836" w:rsidRPr="00617980" w:rsidRDefault="00764836" w:rsidP="00764836">
            <w:pPr>
              <w:pStyle w:val="af4"/>
              <w:jc w:val="right"/>
              <w:rPr>
                <w:rStyle w:val="af6"/>
                <w:rFonts w:asciiTheme="minorEastAsia" w:eastAsiaTheme="minorEastAsia" w:hAnsiTheme="minorEastAsia"/>
                <w:b w:val="0"/>
                <w:color w:val="auto"/>
                <w:sz w:val="22"/>
                <w:szCs w:val="22"/>
                <w:highlight w:val="yellow"/>
                <w:u w:val="none"/>
              </w:rPr>
            </w:pPr>
            <w:r w:rsidRPr="00617980">
              <w:rPr>
                <w:rStyle w:val="af6"/>
                <w:rFonts w:asciiTheme="minorEastAsia" w:eastAsiaTheme="minorEastAsia" w:hAnsiTheme="minorEastAsia" w:hint="eastAsia"/>
                <w:b w:val="0"/>
                <w:color w:val="auto"/>
                <w:sz w:val="22"/>
                <w:szCs w:val="22"/>
                <w:highlight w:val="yellow"/>
                <w:u w:val="none"/>
              </w:rPr>
              <w:t>1,491,928</w:t>
            </w:r>
          </w:p>
        </w:tc>
        <w:tc>
          <w:tcPr>
            <w:tcW w:w="2150" w:type="dxa"/>
            <w:shd w:val="clear" w:color="auto" w:fill="auto"/>
          </w:tcPr>
          <w:p w14:paraId="07BE6CC0" w14:textId="02BB714A" w:rsidR="00764836" w:rsidRPr="00617980" w:rsidRDefault="00764836" w:rsidP="00764836">
            <w:pPr>
              <w:jc w:val="right"/>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w:t>
            </w:r>
            <w:r w:rsidRPr="00617980">
              <w:rPr>
                <w:rFonts w:asciiTheme="minorEastAsia" w:eastAsiaTheme="minorEastAsia" w:hAnsiTheme="minorEastAsia"/>
                <w:sz w:val="21"/>
                <w:szCs w:val="21"/>
                <w:highlight w:val="yellow"/>
              </w:rPr>
              <w:t>18,761</w:t>
            </w:r>
          </w:p>
        </w:tc>
      </w:tr>
      <w:tr w:rsidR="00764836" w:rsidRPr="00617980" w14:paraId="42D4C77E" w14:textId="77777777" w:rsidTr="00CC6E4E">
        <w:trPr>
          <w:trHeight w:val="370"/>
        </w:trPr>
        <w:tc>
          <w:tcPr>
            <w:tcW w:w="2660" w:type="dxa"/>
            <w:tcBorders>
              <w:bottom w:val="double" w:sz="4" w:space="0" w:color="auto"/>
            </w:tcBorders>
            <w:shd w:val="clear" w:color="auto" w:fill="auto"/>
            <w:vAlign w:val="center"/>
          </w:tcPr>
          <w:p w14:paraId="61C827CE" w14:textId="77777777" w:rsidR="00764836" w:rsidRPr="00617980" w:rsidRDefault="00764836" w:rsidP="00764836">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その他制度資金</w:t>
            </w:r>
          </w:p>
        </w:tc>
        <w:tc>
          <w:tcPr>
            <w:tcW w:w="2149" w:type="dxa"/>
            <w:tcBorders>
              <w:bottom w:val="double" w:sz="4" w:space="0" w:color="auto"/>
            </w:tcBorders>
          </w:tcPr>
          <w:p w14:paraId="56AC01CC" w14:textId="77777777"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377,113</w:t>
            </w:r>
          </w:p>
        </w:tc>
        <w:tc>
          <w:tcPr>
            <w:tcW w:w="2149" w:type="dxa"/>
            <w:tcBorders>
              <w:bottom w:val="double" w:sz="4" w:space="0" w:color="auto"/>
            </w:tcBorders>
            <w:shd w:val="clear" w:color="auto" w:fill="auto"/>
          </w:tcPr>
          <w:p w14:paraId="1FCDC188" w14:textId="6BF5E033"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342,954</w:t>
            </w:r>
          </w:p>
        </w:tc>
        <w:tc>
          <w:tcPr>
            <w:tcW w:w="2150" w:type="dxa"/>
            <w:tcBorders>
              <w:bottom w:val="double" w:sz="4" w:space="0" w:color="auto"/>
            </w:tcBorders>
            <w:shd w:val="clear" w:color="auto" w:fill="auto"/>
          </w:tcPr>
          <w:p w14:paraId="338650C1" w14:textId="67F27648" w:rsidR="00764836" w:rsidRPr="00617980" w:rsidRDefault="00764836" w:rsidP="00764836">
            <w:pPr>
              <w:jc w:val="right"/>
              <w:rPr>
                <w:sz w:val="22"/>
                <w:szCs w:val="22"/>
                <w:highlight w:val="yellow"/>
              </w:rPr>
            </w:pPr>
            <w:r w:rsidRPr="00617980">
              <w:rPr>
                <w:rFonts w:asciiTheme="minorEastAsia" w:eastAsiaTheme="minorEastAsia" w:hAnsiTheme="minorEastAsia" w:hint="eastAsia"/>
                <w:sz w:val="21"/>
                <w:szCs w:val="21"/>
                <w:highlight w:val="yellow"/>
              </w:rPr>
              <w:t>△</w:t>
            </w:r>
            <w:r w:rsidRPr="00617980">
              <w:rPr>
                <w:rFonts w:asciiTheme="minorEastAsia" w:eastAsiaTheme="minorEastAsia" w:hAnsiTheme="minorEastAsia"/>
                <w:sz w:val="21"/>
                <w:szCs w:val="21"/>
                <w:highlight w:val="yellow"/>
              </w:rPr>
              <w:t>34,159</w:t>
            </w:r>
          </w:p>
        </w:tc>
      </w:tr>
      <w:tr w:rsidR="00764836" w:rsidRPr="00617980" w14:paraId="5444C6F4" w14:textId="77777777" w:rsidTr="00CC6E4E">
        <w:trPr>
          <w:trHeight w:val="370"/>
        </w:trPr>
        <w:tc>
          <w:tcPr>
            <w:tcW w:w="2660" w:type="dxa"/>
            <w:tcBorders>
              <w:top w:val="double" w:sz="4" w:space="0" w:color="auto"/>
            </w:tcBorders>
            <w:shd w:val="clear" w:color="auto" w:fill="auto"/>
            <w:vAlign w:val="center"/>
          </w:tcPr>
          <w:p w14:paraId="77F5FC45" w14:textId="77777777" w:rsidR="00764836" w:rsidRPr="00617980" w:rsidRDefault="00764836" w:rsidP="00764836">
            <w:pPr>
              <w:tabs>
                <w:tab w:val="center" w:pos="4252"/>
                <w:tab w:val="right" w:pos="8504"/>
              </w:tabs>
              <w:kinsoku w:val="0"/>
              <w:overflowPunct w:val="0"/>
              <w:autoSpaceDE w:val="0"/>
              <w:autoSpaceDN w:val="0"/>
              <w:snapToGrid w:val="0"/>
              <w:spacing w:line="296" w:lineRule="atLeast"/>
              <w:jc w:val="center"/>
              <w:rPr>
                <w:rFonts w:asciiTheme="minorEastAsia" w:eastAsiaTheme="minorEastAsia" w:hAnsiTheme="minorEastAsia"/>
                <w:sz w:val="21"/>
                <w:szCs w:val="21"/>
                <w:highlight w:val="yellow"/>
              </w:rPr>
            </w:pPr>
            <w:r w:rsidRPr="00617980">
              <w:rPr>
                <w:rFonts w:asciiTheme="minorEastAsia" w:eastAsiaTheme="minorEastAsia" w:hAnsiTheme="minorEastAsia" w:hint="eastAsia"/>
                <w:sz w:val="21"/>
                <w:szCs w:val="21"/>
                <w:highlight w:val="yellow"/>
              </w:rPr>
              <w:t>合　　計</w:t>
            </w:r>
          </w:p>
        </w:tc>
        <w:tc>
          <w:tcPr>
            <w:tcW w:w="2149" w:type="dxa"/>
            <w:tcBorders>
              <w:top w:val="double" w:sz="4" w:space="0" w:color="auto"/>
            </w:tcBorders>
          </w:tcPr>
          <w:p w14:paraId="32DBD88E" w14:textId="77777777"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3,791,825</w:t>
            </w:r>
          </w:p>
        </w:tc>
        <w:tc>
          <w:tcPr>
            <w:tcW w:w="2149" w:type="dxa"/>
            <w:tcBorders>
              <w:top w:val="double" w:sz="4" w:space="0" w:color="auto"/>
            </w:tcBorders>
            <w:shd w:val="clear" w:color="auto" w:fill="auto"/>
          </w:tcPr>
          <w:p w14:paraId="370F923C" w14:textId="5BB0A07D" w:rsidR="00764836" w:rsidRPr="00617980" w:rsidRDefault="00764836" w:rsidP="00764836">
            <w:pPr>
              <w:pStyle w:val="af4"/>
              <w:jc w:val="right"/>
              <w:rPr>
                <w:rFonts w:asciiTheme="minorEastAsia" w:eastAsiaTheme="minorEastAsia" w:hAnsiTheme="minorEastAsia"/>
                <w:color w:val="auto"/>
                <w:sz w:val="22"/>
                <w:szCs w:val="22"/>
                <w:highlight w:val="yellow"/>
                <w:u w:val="none"/>
              </w:rPr>
            </w:pPr>
            <w:r w:rsidRPr="00617980">
              <w:rPr>
                <w:rFonts w:asciiTheme="minorEastAsia" w:eastAsiaTheme="minorEastAsia" w:hAnsiTheme="minorEastAsia" w:hint="eastAsia"/>
                <w:color w:val="auto"/>
                <w:sz w:val="22"/>
                <w:szCs w:val="22"/>
                <w:highlight w:val="yellow"/>
                <w:u w:val="none"/>
              </w:rPr>
              <w:t>3,814,627</w:t>
            </w:r>
          </w:p>
        </w:tc>
        <w:tc>
          <w:tcPr>
            <w:tcW w:w="2150" w:type="dxa"/>
            <w:tcBorders>
              <w:top w:val="double" w:sz="4" w:space="0" w:color="auto"/>
            </w:tcBorders>
            <w:shd w:val="clear" w:color="auto" w:fill="auto"/>
          </w:tcPr>
          <w:p w14:paraId="6B69C8AF" w14:textId="6D973A96" w:rsidR="00764836" w:rsidRPr="00617980" w:rsidRDefault="00764836" w:rsidP="00764836">
            <w:pPr>
              <w:jc w:val="right"/>
              <w:rPr>
                <w:sz w:val="22"/>
                <w:szCs w:val="22"/>
                <w:highlight w:val="yellow"/>
              </w:rPr>
            </w:pPr>
            <w:r w:rsidRPr="00617980">
              <w:rPr>
                <w:rFonts w:hint="eastAsia"/>
                <w:sz w:val="22"/>
                <w:szCs w:val="22"/>
                <w:highlight w:val="yellow"/>
              </w:rPr>
              <w:t>22,802</w:t>
            </w:r>
          </w:p>
        </w:tc>
      </w:tr>
    </w:tbl>
    <w:p w14:paraId="6D914F56" w14:textId="77777777" w:rsidR="00275693" w:rsidRPr="00617980" w:rsidRDefault="00275693" w:rsidP="0037571B">
      <w:pPr>
        <w:ind w:left="735" w:hangingChars="350" w:hanging="735"/>
        <w:rPr>
          <w:rStyle w:val="af1"/>
          <w:rFonts w:asciiTheme="minorEastAsia" w:eastAsiaTheme="minorEastAsia" w:hAnsiTheme="minorEastAsia" w:cs="Arial"/>
          <w:b w:val="0"/>
          <w:sz w:val="21"/>
          <w:szCs w:val="21"/>
          <w:highlight w:val="yellow"/>
        </w:rPr>
      </w:pPr>
      <w:r w:rsidRPr="00617980">
        <w:rPr>
          <w:rFonts w:asciiTheme="minorEastAsia" w:eastAsiaTheme="minorEastAsia" w:hAnsiTheme="minorEastAsia" w:hint="eastAsia"/>
          <w:sz w:val="21"/>
          <w:szCs w:val="21"/>
          <w:highlight w:val="yellow"/>
        </w:rPr>
        <w:t>(注)１．プロパー資金とは，当組合原資の資金を融資しているもののうち，制度資金以外のものをいいます。</w:t>
      </w:r>
    </w:p>
    <w:p w14:paraId="7A9D8821" w14:textId="77777777" w:rsidR="00275693" w:rsidRPr="00617980" w:rsidRDefault="00275693" w:rsidP="0037571B">
      <w:pPr>
        <w:ind w:leftChars="168" w:left="718" w:hangingChars="150" w:hanging="315"/>
        <w:rPr>
          <w:rFonts w:asciiTheme="minorEastAsia" w:eastAsiaTheme="minorEastAsia" w:hAnsiTheme="minorEastAsia"/>
          <w:sz w:val="21"/>
          <w:szCs w:val="21"/>
          <w:highlight w:val="yellow"/>
        </w:rPr>
      </w:pPr>
      <w:r w:rsidRPr="00617980">
        <w:rPr>
          <w:rStyle w:val="af1"/>
          <w:rFonts w:asciiTheme="minorEastAsia" w:eastAsiaTheme="minorEastAsia" w:hAnsiTheme="minorEastAsia" w:cs="Arial" w:hint="eastAsia"/>
          <w:b w:val="0"/>
          <w:sz w:val="21"/>
          <w:szCs w:val="21"/>
          <w:highlight w:val="yellow"/>
        </w:rPr>
        <w:t>２．農業</w:t>
      </w:r>
      <w:r w:rsidRPr="00617980">
        <w:rPr>
          <w:rStyle w:val="af1"/>
          <w:rFonts w:asciiTheme="minorEastAsia" w:eastAsiaTheme="minorEastAsia" w:hAnsiTheme="minorEastAsia" w:cs="Arial"/>
          <w:b w:val="0"/>
          <w:sz w:val="21"/>
          <w:szCs w:val="21"/>
          <w:highlight w:val="yellow"/>
        </w:rPr>
        <w:t>制度資金</w:t>
      </w:r>
      <w:r w:rsidRPr="00617980">
        <w:rPr>
          <w:rStyle w:val="af1"/>
          <w:rFonts w:asciiTheme="minorEastAsia" w:eastAsiaTheme="minorEastAsia" w:hAnsiTheme="minorEastAsia" w:cs="Arial" w:hint="eastAsia"/>
          <w:b w:val="0"/>
          <w:sz w:val="21"/>
          <w:szCs w:val="21"/>
          <w:highlight w:val="yellow"/>
        </w:rPr>
        <w:t>に</w:t>
      </w:r>
      <w:r w:rsidRPr="00617980">
        <w:rPr>
          <w:rStyle w:val="af1"/>
          <w:rFonts w:asciiTheme="minorEastAsia" w:eastAsiaTheme="minorEastAsia" w:hAnsiTheme="minorEastAsia" w:cs="Arial"/>
          <w:b w:val="0"/>
          <w:sz w:val="21"/>
          <w:szCs w:val="21"/>
          <w:highlight w:val="yellow"/>
        </w:rPr>
        <w:t>は</w:t>
      </w:r>
      <w:r w:rsidRPr="00617980">
        <w:rPr>
          <w:rStyle w:val="af1"/>
          <w:rFonts w:asciiTheme="minorEastAsia" w:eastAsiaTheme="minorEastAsia" w:hAnsiTheme="minorEastAsia" w:cs="Arial" w:hint="eastAsia"/>
          <w:b w:val="0"/>
          <w:sz w:val="21"/>
          <w:szCs w:val="21"/>
          <w:highlight w:val="yellow"/>
        </w:rPr>
        <w:t>，</w:t>
      </w:r>
      <w:r w:rsidRPr="00617980">
        <w:rPr>
          <w:rFonts w:asciiTheme="minorEastAsia" w:eastAsiaTheme="minorEastAsia" w:hAnsiTheme="minorEastAsia" w:cs="Arial" w:hint="eastAsia"/>
          <w:sz w:val="21"/>
          <w:szCs w:val="21"/>
          <w:highlight w:val="yellow"/>
        </w:rPr>
        <w:t>①地方公共団体が</w:t>
      </w:r>
      <w:r w:rsidRPr="00617980">
        <w:rPr>
          <w:rFonts w:asciiTheme="minorEastAsia" w:eastAsiaTheme="minorEastAsia" w:hAnsiTheme="minorEastAsia" w:cs="Arial"/>
          <w:sz w:val="21"/>
          <w:szCs w:val="21"/>
          <w:highlight w:val="yellow"/>
        </w:rPr>
        <w:t>直接</w:t>
      </w:r>
      <w:r w:rsidRPr="00617980">
        <w:rPr>
          <w:rFonts w:asciiTheme="minorEastAsia" w:eastAsiaTheme="minorEastAsia" w:hAnsiTheme="minorEastAsia" w:cs="Arial" w:hint="eastAsia"/>
          <w:sz w:val="21"/>
          <w:szCs w:val="21"/>
          <w:highlight w:val="yellow"/>
        </w:rPr>
        <w:t>的または</w:t>
      </w:r>
      <w:r w:rsidRPr="00617980">
        <w:rPr>
          <w:rFonts w:asciiTheme="minorEastAsia" w:eastAsiaTheme="minorEastAsia" w:hAnsiTheme="minorEastAsia" w:cs="Arial"/>
          <w:sz w:val="21"/>
          <w:szCs w:val="21"/>
          <w:highlight w:val="yellow"/>
        </w:rPr>
        <w:t>間接</w:t>
      </w:r>
      <w:r w:rsidRPr="00617980">
        <w:rPr>
          <w:rFonts w:asciiTheme="minorEastAsia" w:eastAsiaTheme="minorEastAsia" w:hAnsiTheme="minorEastAsia" w:cs="Arial" w:hint="eastAsia"/>
          <w:sz w:val="21"/>
          <w:szCs w:val="21"/>
          <w:highlight w:val="yellow"/>
        </w:rPr>
        <w:t>的</w:t>
      </w:r>
      <w:r w:rsidRPr="00617980">
        <w:rPr>
          <w:rFonts w:asciiTheme="minorEastAsia" w:eastAsiaTheme="minorEastAsia" w:hAnsiTheme="minorEastAsia" w:cs="Arial"/>
          <w:sz w:val="21"/>
          <w:szCs w:val="21"/>
          <w:highlight w:val="yellow"/>
        </w:rPr>
        <w:t>に融資</w:t>
      </w:r>
      <w:r w:rsidRPr="00617980">
        <w:rPr>
          <w:rFonts w:asciiTheme="minorEastAsia" w:eastAsiaTheme="minorEastAsia" w:hAnsiTheme="minorEastAsia" w:cs="Arial" w:hint="eastAsia"/>
          <w:sz w:val="21"/>
          <w:szCs w:val="21"/>
          <w:highlight w:val="yellow"/>
        </w:rPr>
        <w:t>するもの，②地方公共団体が</w:t>
      </w:r>
      <w:r w:rsidRPr="00617980">
        <w:rPr>
          <w:rFonts w:asciiTheme="minorEastAsia" w:eastAsiaTheme="minorEastAsia" w:hAnsiTheme="minorEastAsia" w:cs="Arial"/>
          <w:sz w:val="21"/>
          <w:szCs w:val="21"/>
          <w:highlight w:val="yellow"/>
        </w:rPr>
        <w:t>利子補給</w:t>
      </w:r>
      <w:r w:rsidRPr="00617980">
        <w:rPr>
          <w:rFonts w:asciiTheme="minorEastAsia" w:eastAsiaTheme="minorEastAsia" w:hAnsiTheme="minorEastAsia" w:cs="Arial" w:hint="eastAsia"/>
          <w:sz w:val="21"/>
          <w:szCs w:val="21"/>
          <w:highlight w:val="yellow"/>
        </w:rPr>
        <w:t>等を行うことでJA</w:t>
      </w:r>
      <w:r w:rsidRPr="00617980">
        <w:rPr>
          <w:rFonts w:asciiTheme="minorEastAsia" w:eastAsiaTheme="minorEastAsia" w:hAnsiTheme="minorEastAsia" w:cs="Arial"/>
          <w:sz w:val="21"/>
          <w:szCs w:val="21"/>
          <w:highlight w:val="yellow"/>
        </w:rPr>
        <w:t>が低利で融資するもの</w:t>
      </w:r>
      <w:r w:rsidRPr="00617980">
        <w:rPr>
          <w:rFonts w:asciiTheme="minorEastAsia" w:eastAsiaTheme="minorEastAsia" w:hAnsiTheme="minorEastAsia" w:cs="Arial" w:hint="eastAsia"/>
          <w:sz w:val="21"/>
          <w:szCs w:val="21"/>
          <w:highlight w:val="yellow"/>
        </w:rPr>
        <w:t>，③日本政策金融</w:t>
      </w:r>
      <w:r w:rsidRPr="00617980">
        <w:rPr>
          <w:rFonts w:asciiTheme="minorEastAsia" w:eastAsiaTheme="minorEastAsia" w:hAnsiTheme="minorEastAsia" w:cs="Arial"/>
          <w:sz w:val="21"/>
          <w:szCs w:val="21"/>
          <w:highlight w:val="yellow"/>
        </w:rPr>
        <w:t>公庫が</w:t>
      </w:r>
      <w:r w:rsidRPr="00617980">
        <w:rPr>
          <w:rFonts w:asciiTheme="minorEastAsia" w:eastAsiaTheme="minorEastAsia" w:hAnsiTheme="minorEastAsia" w:cs="Arial" w:hint="eastAsia"/>
          <w:sz w:val="21"/>
          <w:szCs w:val="21"/>
          <w:highlight w:val="yellow"/>
        </w:rPr>
        <w:t>直接</w:t>
      </w:r>
      <w:r w:rsidRPr="00617980">
        <w:rPr>
          <w:rFonts w:asciiTheme="minorEastAsia" w:eastAsiaTheme="minorEastAsia" w:hAnsiTheme="minorEastAsia" w:cs="Arial"/>
          <w:sz w:val="21"/>
          <w:szCs w:val="21"/>
          <w:highlight w:val="yellow"/>
        </w:rPr>
        <w:t>融資するもの</w:t>
      </w:r>
      <w:r w:rsidRPr="00617980">
        <w:rPr>
          <w:rFonts w:asciiTheme="minorEastAsia" w:eastAsiaTheme="minorEastAsia" w:hAnsiTheme="minorEastAsia" w:cs="Arial" w:hint="eastAsia"/>
          <w:sz w:val="21"/>
          <w:szCs w:val="21"/>
          <w:highlight w:val="yellow"/>
        </w:rPr>
        <w:t>があり，ここでは①の転貸資金と②を対象としています</w:t>
      </w:r>
      <w:r w:rsidRPr="00617980">
        <w:rPr>
          <w:rFonts w:asciiTheme="minorEastAsia" w:eastAsiaTheme="minorEastAsia" w:hAnsiTheme="minorEastAsia" w:cs="Arial"/>
          <w:sz w:val="21"/>
          <w:szCs w:val="21"/>
          <w:highlight w:val="yellow"/>
        </w:rPr>
        <w:t>。</w:t>
      </w:r>
    </w:p>
    <w:p w14:paraId="087C5DCA" w14:textId="77777777" w:rsidR="00AC3E20" w:rsidRPr="00617980" w:rsidRDefault="00275693" w:rsidP="0037571B">
      <w:pPr>
        <w:ind w:leftChars="-1874" w:left="-4498" w:firstLineChars="2350" w:firstLine="4935"/>
        <w:rPr>
          <w:rFonts w:asciiTheme="minorEastAsia" w:eastAsiaTheme="minorEastAsia" w:hAnsiTheme="minorEastAsia"/>
          <w:bCs/>
          <w:sz w:val="21"/>
          <w:szCs w:val="21"/>
          <w:highlight w:val="yellow"/>
        </w:rPr>
      </w:pPr>
      <w:r w:rsidRPr="00617980">
        <w:rPr>
          <w:rFonts w:asciiTheme="minorEastAsia" w:eastAsiaTheme="minorEastAsia" w:hAnsiTheme="minorEastAsia" w:hint="eastAsia"/>
          <w:sz w:val="21"/>
          <w:szCs w:val="21"/>
          <w:highlight w:val="yellow"/>
        </w:rPr>
        <w:t>３．</w:t>
      </w:r>
      <w:r w:rsidR="00801480" w:rsidRPr="00617980">
        <w:rPr>
          <w:rFonts w:asciiTheme="minorEastAsia" w:eastAsiaTheme="minorEastAsia" w:hAnsiTheme="minorEastAsia" w:hint="eastAsia"/>
          <w:sz w:val="21"/>
          <w:szCs w:val="21"/>
          <w:highlight w:val="yellow"/>
        </w:rPr>
        <w:t xml:space="preserve"> </w:t>
      </w:r>
      <w:r w:rsidRPr="00617980">
        <w:rPr>
          <w:rFonts w:asciiTheme="minorEastAsia" w:eastAsiaTheme="minorEastAsia" w:hAnsiTheme="minorEastAsia" w:hint="eastAsia"/>
          <w:sz w:val="21"/>
          <w:szCs w:val="21"/>
          <w:highlight w:val="yellow"/>
        </w:rPr>
        <w:t>その他制度資金には，</w:t>
      </w:r>
      <w:r w:rsidRPr="00617980">
        <w:rPr>
          <w:rFonts w:asciiTheme="minorEastAsia" w:eastAsiaTheme="minorEastAsia" w:hAnsiTheme="minorEastAsia" w:hint="eastAsia"/>
          <w:bCs/>
          <w:sz w:val="21"/>
          <w:szCs w:val="21"/>
          <w:highlight w:val="yellow"/>
        </w:rPr>
        <w:t>農業経営改善促進資金(スーパーＳ資金)や農業経営負担軽減支援</w:t>
      </w:r>
    </w:p>
    <w:p w14:paraId="2626D558" w14:textId="77777777" w:rsidR="00275693" w:rsidRPr="00617980" w:rsidRDefault="00275693" w:rsidP="0037571B">
      <w:pPr>
        <w:ind w:leftChars="-1874" w:left="-4498" w:firstLineChars="2500" w:firstLine="5250"/>
        <w:rPr>
          <w:rFonts w:asciiTheme="minorEastAsia" w:eastAsiaTheme="minorEastAsia" w:hAnsiTheme="minorEastAsia"/>
          <w:bCs/>
          <w:sz w:val="21"/>
          <w:szCs w:val="21"/>
          <w:highlight w:val="yellow"/>
        </w:rPr>
      </w:pPr>
      <w:r w:rsidRPr="00617980">
        <w:rPr>
          <w:rFonts w:asciiTheme="minorEastAsia" w:eastAsiaTheme="minorEastAsia" w:hAnsiTheme="minorEastAsia" w:hint="eastAsia"/>
          <w:bCs/>
          <w:sz w:val="21"/>
          <w:szCs w:val="21"/>
          <w:highlight w:val="yellow"/>
        </w:rPr>
        <w:t>資金などが該当します。</w:t>
      </w:r>
      <w:r w:rsidR="00801480" w:rsidRPr="00617980">
        <w:rPr>
          <w:rFonts w:asciiTheme="minorEastAsia" w:eastAsiaTheme="minorEastAsia" w:hAnsiTheme="minorEastAsia" w:hint="eastAsia"/>
          <w:bCs/>
          <w:sz w:val="21"/>
          <w:szCs w:val="21"/>
          <w:highlight w:val="yellow"/>
        </w:rPr>
        <w:t xml:space="preserve"> </w:t>
      </w:r>
    </w:p>
    <w:p w14:paraId="3AD344F8" w14:textId="10E8CAB1" w:rsidR="00275693" w:rsidRPr="00617980" w:rsidRDefault="00275693" w:rsidP="006B2BC3">
      <w:pPr>
        <w:ind w:right="630"/>
        <w:jc w:val="left"/>
        <w:rPr>
          <w:rFonts w:asciiTheme="minorEastAsia" w:eastAsiaTheme="minorEastAsia" w:hAnsiTheme="minorEastAsia"/>
          <w:spacing w:val="8"/>
          <w:sz w:val="21"/>
          <w:szCs w:val="21"/>
          <w:highlight w:val="yellow"/>
        </w:rPr>
      </w:pPr>
      <w:r w:rsidRPr="00617980">
        <w:rPr>
          <w:rFonts w:asciiTheme="minorEastAsia" w:eastAsiaTheme="minorEastAsia" w:hAnsiTheme="minorEastAsia" w:hint="eastAsia"/>
          <w:spacing w:val="8"/>
          <w:sz w:val="21"/>
          <w:szCs w:val="21"/>
          <w:highlight w:val="yellow"/>
        </w:rPr>
        <w:t>〔受託貸付金〕</w:t>
      </w:r>
    </w:p>
    <w:p w14:paraId="5609BA2E" w14:textId="77777777" w:rsidR="006B2BC3" w:rsidRPr="00F7144E" w:rsidRDefault="006B2BC3" w:rsidP="006B2BC3">
      <w:pPr>
        <w:ind w:right="630"/>
        <w:jc w:val="left"/>
        <w:rPr>
          <w:rFonts w:asciiTheme="minorEastAsia" w:eastAsiaTheme="minorEastAsia" w:hAnsiTheme="minorEastAsia"/>
          <w:sz w:val="21"/>
          <w:szCs w:val="21"/>
        </w:rPr>
      </w:pPr>
      <w:r w:rsidRPr="00617980">
        <w:rPr>
          <w:rFonts w:asciiTheme="minorEastAsia" w:eastAsiaTheme="minorEastAsia" w:hAnsiTheme="minorEastAsia" w:hint="eastAsia"/>
          <w:spacing w:val="8"/>
          <w:sz w:val="21"/>
          <w:szCs w:val="21"/>
          <w:highlight w:val="yellow"/>
        </w:rPr>
        <w:t xml:space="preserve">    該当する取引はありません。</w:t>
      </w:r>
    </w:p>
    <w:p w14:paraId="62D2D33F" w14:textId="7AC8FA2B" w:rsidR="001468CA" w:rsidRPr="00F7144E" w:rsidRDefault="00275693" w:rsidP="0037571B">
      <w:pPr>
        <w:ind w:firstLineChars="100" w:firstLine="220"/>
        <w:rPr>
          <w:rFonts w:ascii="ＭＳ ゴシック" w:eastAsia="ＭＳ ゴシック" w:hAnsi="ＭＳ ゴシック"/>
          <w:bCs/>
          <w:sz w:val="22"/>
          <w:szCs w:val="22"/>
        </w:rPr>
      </w:pPr>
      <w:r w:rsidRPr="00F7144E">
        <w:rPr>
          <w:rFonts w:ascii="ＭＳ ゴシック" w:eastAsia="ＭＳ ゴシック" w:hAnsi="ＭＳ ゴシック" w:hint="eastAsia"/>
          <w:bCs/>
          <w:sz w:val="22"/>
          <w:szCs w:val="22"/>
        </w:rPr>
        <w:lastRenderedPageBreak/>
        <w:t>⑧</w:t>
      </w:r>
      <w:r w:rsidR="00C02C6F" w:rsidRPr="00F7144E">
        <w:rPr>
          <w:rFonts w:ascii="ＭＳ ゴシック" w:eastAsia="ＭＳ ゴシック" w:hAnsi="ＭＳ ゴシック" w:hint="eastAsia"/>
          <w:bCs/>
          <w:sz w:val="22"/>
          <w:szCs w:val="22"/>
        </w:rPr>
        <w:t xml:space="preserve">　農協法に基づく開示債権の状況及び金融再生法開示債権区分に基づく債権の保全状況</w:t>
      </w:r>
    </w:p>
    <w:p w14:paraId="4CFEF15A" w14:textId="77777777" w:rsidR="007736CB" w:rsidRPr="00F7144E" w:rsidRDefault="007736CB" w:rsidP="007736CB">
      <w:pPr>
        <w:autoSpaceDE w:val="0"/>
        <w:autoSpaceDN w:val="0"/>
        <w:spacing w:line="260" w:lineRule="exact"/>
        <w:ind w:rightChars="-5" w:right="-12"/>
        <w:jc w:val="right"/>
        <w:rPr>
          <w:rFonts w:cs="ＭＳ 明朝"/>
          <w:bCs/>
          <w:sz w:val="18"/>
          <w:szCs w:val="18"/>
        </w:rPr>
      </w:pPr>
      <w:r w:rsidRPr="00F7144E">
        <w:rPr>
          <w:rFonts w:ascii="ＭＳ ゴシック" w:eastAsia="ＭＳ ゴシック" w:hAnsi="ＭＳ ゴシック" w:hint="eastAsia"/>
          <w:bCs/>
          <w:sz w:val="21"/>
          <w:szCs w:val="21"/>
        </w:rPr>
        <w:t>（単位：百万円）</w:t>
      </w:r>
    </w:p>
    <w:tbl>
      <w:tblPr>
        <w:tblW w:w="9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4"/>
        <w:gridCol w:w="1445"/>
        <w:gridCol w:w="1366"/>
        <w:gridCol w:w="1418"/>
        <w:gridCol w:w="1185"/>
        <w:gridCol w:w="1134"/>
        <w:gridCol w:w="1134"/>
        <w:gridCol w:w="1134"/>
      </w:tblGrid>
      <w:tr w:rsidR="00C162D4" w:rsidRPr="00F7144E" w14:paraId="291E610B" w14:textId="77777777" w:rsidTr="009E425C">
        <w:trPr>
          <w:cantSplit/>
          <w:trHeight w:val="507"/>
        </w:trPr>
        <w:tc>
          <w:tcPr>
            <w:tcW w:w="3455" w:type="dxa"/>
            <w:gridSpan w:val="3"/>
            <w:vMerge w:val="restart"/>
            <w:tcBorders>
              <w:top w:val="single" w:sz="12" w:space="0" w:color="000000"/>
              <w:left w:val="single" w:sz="12" w:space="0" w:color="000000"/>
              <w:right w:val="single" w:sz="12" w:space="0" w:color="000000"/>
            </w:tcBorders>
            <w:shd w:val="clear" w:color="auto" w:fill="auto"/>
            <w:vAlign w:val="center"/>
          </w:tcPr>
          <w:p w14:paraId="60974D2B" w14:textId="77777777" w:rsidR="00C162D4" w:rsidRPr="00F7144E" w:rsidRDefault="00C162D4" w:rsidP="009E425C">
            <w:pPr>
              <w:jc w:val="center"/>
              <w:rPr>
                <w:rFonts w:asciiTheme="minorEastAsia" w:eastAsiaTheme="minorEastAsia" w:hAnsiTheme="minorEastAsia"/>
                <w:sz w:val="21"/>
                <w:szCs w:val="21"/>
              </w:rPr>
            </w:pPr>
            <w:bookmarkStart w:id="20" w:name="_Hlk102038906"/>
            <w:r w:rsidRPr="00F7144E">
              <w:rPr>
                <w:rFonts w:asciiTheme="minorEastAsia" w:eastAsiaTheme="minorEastAsia" w:hAnsiTheme="minorEastAsia" w:hint="eastAsia"/>
                <w:sz w:val="21"/>
                <w:szCs w:val="21"/>
              </w:rPr>
              <w:t>債　権　区　分</w:t>
            </w:r>
          </w:p>
        </w:tc>
        <w:tc>
          <w:tcPr>
            <w:tcW w:w="1418" w:type="dxa"/>
            <w:vMerge w:val="restart"/>
            <w:tcBorders>
              <w:top w:val="single" w:sz="12" w:space="0" w:color="000000"/>
              <w:left w:val="single" w:sz="12" w:space="0" w:color="000000"/>
              <w:right w:val="single" w:sz="12" w:space="0" w:color="000000"/>
            </w:tcBorders>
            <w:shd w:val="clear" w:color="auto" w:fill="auto"/>
            <w:vAlign w:val="center"/>
          </w:tcPr>
          <w:p w14:paraId="27784789" w14:textId="77777777" w:rsidR="00C162D4" w:rsidRPr="00F7144E" w:rsidRDefault="00C162D4" w:rsidP="009E425C">
            <w:pPr>
              <w:jc w:val="center"/>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債権額</w:t>
            </w:r>
          </w:p>
        </w:tc>
        <w:tc>
          <w:tcPr>
            <w:tcW w:w="4587" w:type="dxa"/>
            <w:gridSpan w:val="4"/>
            <w:tcBorders>
              <w:top w:val="single" w:sz="12" w:space="0" w:color="000000"/>
              <w:left w:val="single" w:sz="12" w:space="0" w:color="000000"/>
              <w:bottom w:val="single" w:sz="2" w:space="0" w:color="000000"/>
              <w:right w:val="single" w:sz="12" w:space="0" w:color="000000"/>
            </w:tcBorders>
            <w:shd w:val="clear" w:color="auto" w:fill="auto"/>
            <w:vAlign w:val="center"/>
          </w:tcPr>
          <w:p w14:paraId="4C5D0F3C" w14:textId="77777777" w:rsidR="00C162D4" w:rsidRPr="00F7144E" w:rsidRDefault="00C162D4" w:rsidP="009E425C">
            <w:pPr>
              <w:jc w:val="center"/>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保全額</w:t>
            </w:r>
          </w:p>
        </w:tc>
      </w:tr>
      <w:tr w:rsidR="00C162D4" w:rsidRPr="00F7144E" w14:paraId="2A4391C9" w14:textId="77777777" w:rsidTr="009E425C">
        <w:trPr>
          <w:cantSplit/>
          <w:trHeight w:val="345"/>
        </w:trPr>
        <w:tc>
          <w:tcPr>
            <w:tcW w:w="3455" w:type="dxa"/>
            <w:gridSpan w:val="3"/>
            <w:vMerge/>
            <w:tcBorders>
              <w:left w:val="single" w:sz="12" w:space="0" w:color="000000"/>
              <w:bottom w:val="single" w:sz="12" w:space="0" w:color="000000"/>
              <w:right w:val="single" w:sz="12" w:space="0" w:color="000000"/>
            </w:tcBorders>
            <w:shd w:val="clear" w:color="auto" w:fill="auto"/>
            <w:vAlign w:val="center"/>
          </w:tcPr>
          <w:p w14:paraId="0D7D9A39" w14:textId="77777777" w:rsidR="00C162D4" w:rsidRPr="00F7144E" w:rsidRDefault="00C162D4" w:rsidP="009E425C">
            <w:pPr>
              <w:rPr>
                <w:rFonts w:asciiTheme="minorEastAsia" w:eastAsiaTheme="minorEastAsia" w:hAnsiTheme="minorEastAsia"/>
                <w:sz w:val="21"/>
                <w:szCs w:val="21"/>
              </w:rPr>
            </w:pPr>
          </w:p>
        </w:tc>
        <w:tc>
          <w:tcPr>
            <w:tcW w:w="1418" w:type="dxa"/>
            <w:vMerge/>
            <w:tcBorders>
              <w:left w:val="single" w:sz="12" w:space="0" w:color="000000"/>
              <w:bottom w:val="single" w:sz="12" w:space="0" w:color="000000"/>
              <w:right w:val="single" w:sz="12" w:space="0" w:color="000000"/>
            </w:tcBorders>
            <w:shd w:val="clear" w:color="auto" w:fill="auto"/>
            <w:vAlign w:val="center"/>
          </w:tcPr>
          <w:p w14:paraId="26922B2A" w14:textId="77777777" w:rsidR="00C162D4" w:rsidRPr="00F7144E" w:rsidRDefault="00C162D4" w:rsidP="009E425C">
            <w:pPr>
              <w:jc w:val="center"/>
              <w:rPr>
                <w:rFonts w:asciiTheme="minorEastAsia" w:eastAsiaTheme="minorEastAsia" w:hAnsiTheme="minorEastAsia"/>
                <w:sz w:val="21"/>
                <w:szCs w:val="21"/>
              </w:rPr>
            </w:pPr>
          </w:p>
        </w:tc>
        <w:tc>
          <w:tcPr>
            <w:tcW w:w="1185" w:type="dxa"/>
            <w:tcBorders>
              <w:top w:val="single" w:sz="2" w:space="0" w:color="000000"/>
              <w:left w:val="single" w:sz="12" w:space="0" w:color="000000"/>
              <w:bottom w:val="single" w:sz="12" w:space="0" w:color="000000"/>
            </w:tcBorders>
            <w:shd w:val="clear" w:color="auto" w:fill="auto"/>
            <w:vAlign w:val="center"/>
          </w:tcPr>
          <w:p w14:paraId="508EB569" w14:textId="77777777" w:rsidR="00C162D4" w:rsidRPr="00F7144E" w:rsidRDefault="00C162D4" w:rsidP="009E425C">
            <w:pPr>
              <w:jc w:val="center"/>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担保</w:t>
            </w:r>
          </w:p>
        </w:tc>
        <w:tc>
          <w:tcPr>
            <w:tcW w:w="1134" w:type="dxa"/>
            <w:tcBorders>
              <w:bottom w:val="single" w:sz="12" w:space="0" w:color="000000"/>
            </w:tcBorders>
            <w:shd w:val="clear" w:color="auto" w:fill="auto"/>
            <w:vAlign w:val="center"/>
          </w:tcPr>
          <w:p w14:paraId="0DD25E1B" w14:textId="77777777" w:rsidR="00C162D4" w:rsidRPr="00F7144E" w:rsidRDefault="00C162D4" w:rsidP="009E425C">
            <w:pPr>
              <w:jc w:val="center"/>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保証</w:t>
            </w:r>
          </w:p>
        </w:tc>
        <w:tc>
          <w:tcPr>
            <w:tcW w:w="1134" w:type="dxa"/>
            <w:tcBorders>
              <w:bottom w:val="single" w:sz="12" w:space="0" w:color="000000"/>
              <w:right w:val="single" w:sz="2" w:space="0" w:color="000000"/>
            </w:tcBorders>
            <w:shd w:val="clear" w:color="auto" w:fill="auto"/>
            <w:vAlign w:val="center"/>
          </w:tcPr>
          <w:p w14:paraId="5A70E6EE" w14:textId="77777777" w:rsidR="00C162D4" w:rsidRPr="00F7144E" w:rsidRDefault="00C162D4" w:rsidP="009E425C">
            <w:pPr>
              <w:jc w:val="center"/>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引当</w:t>
            </w:r>
          </w:p>
        </w:tc>
        <w:tc>
          <w:tcPr>
            <w:tcW w:w="1134" w:type="dxa"/>
            <w:tcBorders>
              <w:top w:val="nil"/>
              <w:left w:val="single" w:sz="2" w:space="0" w:color="000000"/>
              <w:bottom w:val="single" w:sz="12" w:space="0" w:color="000000"/>
              <w:right w:val="single" w:sz="12" w:space="0" w:color="000000"/>
            </w:tcBorders>
            <w:shd w:val="clear" w:color="auto" w:fill="auto"/>
            <w:vAlign w:val="center"/>
          </w:tcPr>
          <w:p w14:paraId="38583059" w14:textId="77777777" w:rsidR="00C162D4" w:rsidRPr="00F7144E" w:rsidRDefault="00C162D4" w:rsidP="009E425C">
            <w:pPr>
              <w:jc w:val="center"/>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合計</w:t>
            </w:r>
          </w:p>
        </w:tc>
      </w:tr>
      <w:tr w:rsidR="00C162D4" w:rsidRPr="00F7144E" w14:paraId="17BD89D3" w14:textId="77777777" w:rsidTr="009E425C">
        <w:trPr>
          <w:cantSplit/>
          <w:trHeight w:val="297"/>
        </w:trPr>
        <w:tc>
          <w:tcPr>
            <w:tcW w:w="2089" w:type="dxa"/>
            <w:gridSpan w:val="2"/>
            <w:vMerge w:val="restart"/>
            <w:tcBorders>
              <w:top w:val="single" w:sz="12" w:space="0" w:color="000000"/>
              <w:left w:val="single" w:sz="12" w:space="0" w:color="000000"/>
            </w:tcBorders>
            <w:shd w:val="clear" w:color="auto" w:fill="auto"/>
            <w:vAlign w:val="center"/>
          </w:tcPr>
          <w:p w14:paraId="7D3CA27C" w14:textId="77777777" w:rsidR="00C162D4" w:rsidRPr="00F7144E" w:rsidRDefault="00C162D4" w:rsidP="009E425C">
            <w:pPr>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破産更生債権及びこれらに準ずる債権</w:t>
            </w:r>
          </w:p>
        </w:tc>
        <w:tc>
          <w:tcPr>
            <w:tcW w:w="1366" w:type="dxa"/>
            <w:tcBorders>
              <w:top w:val="single" w:sz="12" w:space="0" w:color="000000"/>
              <w:right w:val="single" w:sz="12" w:space="0" w:color="000000"/>
            </w:tcBorders>
            <w:shd w:val="clear" w:color="auto" w:fill="auto"/>
            <w:vAlign w:val="center"/>
          </w:tcPr>
          <w:p w14:paraId="1A32606B"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令和５</w:t>
            </w:r>
            <w:r w:rsidRPr="00F7144E">
              <w:rPr>
                <w:rFonts w:asciiTheme="minorEastAsia" w:eastAsiaTheme="minorEastAsia" w:hAnsiTheme="minorEastAsia" w:hint="eastAsia"/>
                <w:sz w:val="21"/>
                <w:szCs w:val="21"/>
              </w:rPr>
              <w:t>年度</w:t>
            </w:r>
          </w:p>
        </w:tc>
        <w:tc>
          <w:tcPr>
            <w:tcW w:w="1418" w:type="dxa"/>
            <w:tcBorders>
              <w:top w:val="single" w:sz="12" w:space="0" w:color="000000"/>
              <w:left w:val="single" w:sz="12" w:space="0" w:color="000000"/>
              <w:right w:val="single" w:sz="12" w:space="0" w:color="000000"/>
            </w:tcBorders>
            <w:shd w:val="clear" w:color="auto" w:fill="auto"/>
            <w:vAlign w:val="center"/>
          </w:tcPr>
          <w:p w14:paraId="19A9959B"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126</w:t>
            </w:r>
          </w:p>
        </w:tc>
        <w:tc>
          <w:tcPr>
            <w:tcW w:w="1185" w:type="dxa"/>
            <w:tcBorders>
              <w:top w:val="single" w:sz="12" w:space="0" w:color="000000"/>
              <w:left w:val="single" w:sz="12" w:space="0" w:color="000000"/>
            </w:tcBorders>
            <w:shd w:val="clear" w:color="auto" w:fill="auto"/>
            <w:vAlign w:val="center"/>
          </w:tcPr>
          <w:p w14:paraId="19DD1FA5"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20</w:t>
            </w:r>
          </w:p>
        </w:tc>
        <w:tc>
          <w:tcPr>
            <w:tcW w:w="1134" w:type="dxa"/>
            <w:tcBorders>
              <w:top w:val="single" w:sz="12" w:space="0" w:color="000000"/>
            </w:tcBorders>
            <w:shd w:val="clear" w:color="auto" w:fill="auto"/>
            <w:vAlign w:val="center"/>
          </w:tcPr>
          <w:p w14:paraId="5313C998"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w:t>
            </w:r>
          </w:p>
        </w:tc>
        <w:tc>
          <w:tcPr>
            <w:tcW w:w="1134" w:type="dxa"/>
            <w:tcBorders>
              <w:top w:val="single" w:sz="12" w:space="0" w:color="000000"/>
              <w:right w:val="single" w:sz="2" w:space="0" w:color="000000"/>
            </w:tcBorders>
            <w:shd w:val="clear" w:color="auto" w:fill="auto"/>
            <w:vAlign w:val="center"/>
          </w:tcPr>
          <w:p w14:paraId="39299F17"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101</w:t>
            </w:r>
          </w:p>
        </w:tc>
        <w:tc>
          <w:tcPr>
            <w:tcW w:w="1134" w:type="dxa"/>
            <w:tcBorders>
              <w:top w:val="single" w:sz="12" w:space="0" w:color="000000"/>
              <w:left w:val="single" w:sz="2" w:space="0" w:color="000000"/>
              <w:right w:val="single" w:sz="12" w:space="0" w:color="000000"/>
            </w:tcBorders>
            <w:shd w:val="clear" w:color="auto" w:fill="auto"/>
            <w:vAlign w:val="center"/>
          </w:tcPr>
          <w:p w14:paraId="0CC90B27"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124</w:t>
            </w:r>
          </w:p>
        </w:tc>
      </w:tr>
      <w:tr w:rsidR="00C162D4" w:rsidRPr="00F7144E" w14:paraId="6B994E6A" w14:textId="77777777" w:rsidTr="009E425C">
        <w:trPr>
          <w:cantSplit/>
        </w:trPr>
        <w:tc>
          <w:tcPr>
            <w:tcW w:w="2089" w:type="dxa"/>
            <w:gridSpan w:val="2"/>
            <w:vMerge/>
            <w:tcBorders>
              <w:left w:val="single" w:sz="12" w:space="0" w:color="000000"/>
            </w:tcBorders>
            <w:shd w:val="clear" w:color="auto" w:fill="auto"/>
            <w:vAlign w:val="center"/>
          </w:tcPr>
          <w:p w14:paraId="5D5D0F09" w14:textId="77777777" w:rsidR="00C162D4" w:rsidRPr="00F7144E" w:rsidRDefault="00C162D4" w:rsidP="009E425C">
            <w:pPr>
              <w:rPr>
                <w:rFonts w:asciiTheme="minorEastAsia" w:eastAsiaTheme="minorEastAsia" w:hAnsiTheme="minorEastAsia"/>
                <w:sz w:val="21"/>
                <w:szCs w:val="21"/>
              </w:rPr>
            </w:pPr>
          </w:p>
        </w:tc>
        <w:tc>
          <w:tcPr>
            <w:tcW w:w="1366" w:type="dxa"/>
            <w:tcBorders>
              <w:bottom w:val="single" w:sz="4" w:space="0" w:color="auto"/>
              <w:right w:val="single" w:sz="12" w:space="0" w:color="000000"/>
            </w:tcBorders>
            <w:shd w:val="clear" w:color="auto" w:fill="auto"/>
            <w:vAlign w:val="center"/>
          </w:tcPr>
          <w:p w14:paraId="5616ACA0"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令和６</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3EE96698"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159</w:t>
            </w:r>
          </w:p>
        </w:tc>
        <w:tc>
          <w:tcPr>
            <w:tcW w:w="1185" w:type="dxa"/>
            <w:tcBorders>
              <w:left w:val="single" w:sz="12" w:space="0" w:color="000000"/>
            </w:tcBorders>
            <w:shd w:val="clear" w:color="auto" w:fill="auto"/>
            <w:vAlign w:val="center"/>
          </w:tcPr>
          <w:p w14:paraId="1B11A159"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17</w:t>
            </w:r>
          </w:p>
        </w:tc>
        <w:tc>
          <w:tcPr>
            <w:tcW w:w="1134" w:type="dxa"/>
            <w:shd w:val="clear" w:color="auto" w:fill="auto"/>
            <w:vAlign w:val="center"/>
          </w:tcPr>
          <w:p w14:paraId="0E679BCB"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33</w:t>
            </w:r>
          </w:p>
        </w:tc>
        <w:tc>
          <w:tcPr>
            <w:tcW w:w="1134" w:type="dxa"/>
            <w:tcBorders>
              <w:right w:val="single" w:sz="2" w:space="0" w:color="000000"/>
            </w:tcBorders>
            <w:shd w:val="clear" w:color="auto" w:fill="auto"/>
            <w:vAlign w:val="center"/>
          </w:tcPr>
          <w:p w14:paraId="37D060A9"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107</w:t>
            </w:r>
          </w:p>
        </w:tc>
        <w:tc>
          <w:tcPr>
            <w:tcW w:w="1134" w:type="dxa"/>
            <w:tcBorders>
              <w:left w:val="single" w:sz="2" w:space="0" w:color="000000"/>
              <w:right w:val="single" w:sz="12" w:space="0" w:color="000000"/>
            </w:tcBorders>
            <w:shd w:val="clear" w:color="auto" w:fill="auto"/>
            <w:vAlign w:val="center"/>
          </w:tcPr>
          <w:p w14:paraId="501909C9"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157</w:t>
            </w:r>
          </w:p>
        </w:tc>
      </w:tr>
      <w:tr w:rsidR="00C162D4" w:rsidRPr="00F7144E" w14:paraId="56C5B03D" w14:textId="77777777" w:rsidTr="009E425C">
        <w:trPr>
          <w:cantSplit/>
        </w:trPr>
        <w:tc>
          <w:tcPr>
            <w:tcW w:w="2089" w:type="dxa"/>
            <w:gridSpan w:val="2"/>
            <w:vMerge w:val="restart"/>
            <w:tcBorders>
              <w:left w:val="single" w:sz="12" w:space="0" w:color="000000"/>
            </w:tcBorders>
            <w:shd w:val="clear" w:color="auto" w:fill="auto"/>
            <w:vAlign w:val="center"/>
          </w:tcPr>
          <w:p w14:paraId="73623603" w14:textId="77777777" w:rsidR="00C162D4" w:rsidRPr="00F7144E" w:rsidRDefault="00C162D4" w:rsidP="009E425C">
            <w:pPr>
              <w:jc w:val="distribute"/>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危険債権</w:t>
            </w:r>
          </w:p>
        </w:tc>
        <w:tc>
          <w:tcPr>
            <w:tcW w:w="1366" w:type="dxa"/>
            <w:tcBorders>
              <w:top w:val="single" w:sz="4" w:space="0" w:color="auto"/>
              <w:right w:val="single" w:sz="12" w:space="0" w:color="000000"/>
            </w:tcBorders>
            <w:shd w:val="clear" w:color="auto" w:fill="auto"/>
            <w:vAlign w:val="center"/>
          </w:tcPr>
          <w:p w14:paraId="19BEF486"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令和５</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4DB76DA7"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96</w:t>
            </w:r>
          </w:p>
        </w:tc>
        <w:tc>
          <w:tcPr>
            <w:tcW w:w="1185" w:type="dxa"/>
            <w:tcBorders>
              <w:left w:val="single" w:sz="12" w:space="0" w:color="000000"/>
            </w:tcBorders>
            <w:shd w:val="clear" w:color="auto" w:fill="auto"/>
            <w:vAlign w:val="center"/>
          </w:tcPr>
          <w:p w14:paraId="10F6899F"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46</w:t>
            </w:r>
          </w:p>
        </w:tc>
        <w:tc>
          <w:tcPr>
            <w:tcW w:w="1134" w:type="dxa"/>
            <w:shd w:val="clear" w:color="auto" w:fill="auto"/>
            <w:vAlign w:val="center"/>
          </w:tcPr>
          <w:p w14:paraId="5D0A4618"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25</w:t>
            </w:r>
          </w:p>
        </w:tc>
        <w:tc>
          <w:tcPr>
            <w:tcW w:w="1134" w:type="dxa"/>
            <w:tcBorders>
              <w:right w:val="single" w:sz="2" w:space="0" w:color="000000"/>
            </w:tcBorders>
            <w:shd w:val="clear" w:color="auto" w:fill="auto"/>
            <w:vAlign w:val="center"/>
          </w:tcPr>
          <w:p w14:paraId="6E2FDC6F"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1</w:t>
            </w:r>
            <w:r>
              <w:rPr>
                <w:rFonts w:asciiTheme="minorEastAsia" w:eastAsiaTheme="minorEastAsia" w:hAnsiTheme="minorEastAsia" w:hint="eastAsia"/>
                <w:sz w:val="22"/>
                <w:szCs w:val="22"/>
              </w:rPr>
              <w:t>3</w:t>
            </w:r>
          </w:p>
        </w:tc>
        <w:tc>
          <w:tcPr>
            <w:tcW w:w="1134" w:type="dxa"/>
            <w:tcBorders>
              <w:left w:val="single" w:sz="2" w:space="0" w:color="000000"/>
              <w:right w:val="single" w:sz="12" w:space="0" w:color="000000"/>
            </w:tcBorders>
            <w:shd w:val="clear" w:color="auto" w:fill="auto"/>
            <w:vAlign w:val="center"/>
          </w:tcPr>
          <w:p w14:paraId="3D2886BC"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84</w:t>
            </w:r>
          </w:p>
        </w:tc>
      </w:tr>
      <w:tr w:rsidR="00C162D4" w:rsidRPr="00F7144E" w14:paraId="0316EB9A" w14:textId="77777777" w:rsidTr="009E425C">
        <w:trPr>
          <w:cantSplit/>
        </w:trPr>
        <w:tc>
          <w:tcPr>
            <w:tcW w:w="2089" w:type="dxa"/>
            <w:gridSpan w:val="2"/>
            <w:vMerge/>
            <w:tcBorders>
              <w:left w:val="single" w:sz="12" w:space="0" w:color="000000"/>
            </w:tcBorders>
            <w:shd w:val="clear" w:color="auto" w:fill="auto"/>
            <w:vAlign w:val="center"/>
          </w:tcPr>
          <w:p w14:paraId="7906FB1C" w14:textId="77777777" w:rsidR="00C162D4" w:rsidRPr="00F7144E" w:rsidRDefault="00C162D4" w:rsidP="009E425C">
            <w:pPr>
              <w:jc w:val="distribute"/>
              <w:rPr>
                <w:rFonts w:asciiTheme="minorEastAsia" w:eastAsiaTheme="minorEastAsia" w:hAnsiTheme="minorEastAsia"/>
                <w:sz w:val="21"/>
                <w:szCs w:val="21"/>
              </w:rPr>
            </w:pPr>
          </w:p>
        </w:tc>
        <w:tc>
          <w:tcPr>
            <w:tcW w:w="1366" w:type="dxa"/>
            <w:tcBorders>
              <w:bottom w:val="single" w:sz="4" w:space="0" w:color="auto"/>
              <w:right w:val="single" w:sz="12" w:space="0" w:color="000000"/>
            </w:tcBorders>
            <w:shd w:val="clear" w:color="auto" w:fill="auto"/>
            <w:vAlign w:val="center"/>
          </w:tcPr>
          <w:p w14:paraId="1BDC510B"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令和６</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6E1DCDD0"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110</w:t>
            </w:r>
          </w:p>
        </w:tc>
        <w:tc>
          <w:tcPr>
            <w:tcW w:w="1185" w:type="dxa"/>
            <w:tcBorders>
              <w:left w:val="single" w:sz="12" w:space="0" w:color="000000"/>
            </w:tcBorders>
            <w:shd w:val="clear" w:color="auto" w:fill="auto"/>
            <w:vAlign w:val="center"/>
          </w:tcPr>
          <w:p w14:paraId="086D94F5"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50</w:t>
            </w:r>
          </w:p>
        </w:tc>
        <w:tc>
          <w:tcPr>
            <w:tcW w:w="1134" w:type="dxa"/>
            <w:shd w:val="clear" w:color="auto" w:fill="auto"/>
            <w:vAlign w:val="center"/>
          </w:tcPr>
          <w:p w14:paraId="6EF84029"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21</w:t>
            </w:r>
          </w:p>
        </w:tc>
        <w:tc>
          <w:tcPr>
            <w:tcW w:w="1134" w:type="dxa"/>
            <w:tcBorders>
              <w:right w:val="single" w:sz="2" w:space="0" w:color="000000"/>
            </w:tcBorders>
            <w:shd w:val="clear" w:color="auto" w:fill="auto"/>
            <w:vAlign w:val="center"/>
          </w:tcPr>
          <w:p w14:paraId="44C257D6"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36</w:t>
            </w:r>
          </w:p>
        </w:tc>
        <w:tc>
          <w:tcPr>
            <w:tcW w:w="1134" w:type="dxa"/>
            <w:tcBorders>
              <w:left w:val="single" w:sz="2" w:space="0" w:color="000000"/>
              <w:right w:val="single" w:sz="12" w:space="0" w:color="000000"/>
            </w:tcBorders>
            <w:shd w:val="clear" w:color="auto" w:fill="auto"/>
            <w:vAlign w:val="center"/>
          </w:tcPr>
          <w:p w14:paraId="6EB078CB"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107</w:t>
            </w:r>
          </w:p>
        </w:tc>
      </w:tr>
      <w:tr w:rsidR="00C162D4" w:rsidRPr="00F7144E" w14:paraId="12262215" w14:textId="77777777" w:rsidTr="009E425C">
        <w:trPr>
          <w:cantSplit/>
        </w:trPr>
        <w:tc>
          <w:tcPr>
            <w:tcW w:w="2089" w:type="dxa"/>
            <w:gridSpan w:val="2"/>
            <w:vMerge w:val="restart"/>
            <w:tcBorders>
              <w:left w:val="single" w:sz="12" w:space="0" w:color="000000"/>
            </w:tcBorders>
            <w:shd w:val="clear" w:color="auto" w:fill="auto"/>
            <w:vAlign w:val="center"/>
          </w:tcPr>
          <w:p w14:paraId="21591D22" w14:textId="77777777" w:rsidR="00C162D4" w:rsidRPr="00F7144E" w:rsidRDefault="00C162D4" w:rsidP="009E425C">
            <w:pPr>
              <w:jc w:val="distribute"/>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要管理債権</w:t>
            </w:r>
          </w:p>
        </w:tc>
        <w:tc>
          <w:tcPr>
            <w:tcW w:w="1366" w:type="dxa"/>
            <w:tcBorders>
              <w:top w:val="single" w:sz="4" w:space="0" w:color="auto"/>
              <w:right w:val="single" w:sz="12" w:space="0" w:color="000000"/>
            </w:tcBorders>
            <w:shd w:val="clear" w:color="auto" w:fill="auto"/>
            <w:vAlign w:val="center"/>
          </w:tcPr>
          <w:p w14:paraId="72BF5EF1"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令和５</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32AA403C"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26</w:t>
            </w:r>
          </w:p>
        </w:tc>
        <w:tc>
          <w:tcPr>
            <w:tcW w:w="1185" w:type="dxa"/>
            <w:tcBorders>
              <w:left w:val="single" w:sz="12" w:space="0" w:color="000000"/>
            </w:tcBorders>
            <w:shd w:val="clear" w:color="auto" w:fill="auto"/>
            <w:vAlign w:val="center"/>
          </w:tcPr>
          <w:p w14:paraId="486EFADD"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0</w:t>
            </w:r>
          </w:p>
        </w:tc>
        <w:tc>
          <w:tcPr>
            <w:tcW w:w="1134" w:type="dxa"/>
            <w:shd w:val="clear" w:color="auto" w:fill="auto"/>
            <w:vAlign w:val="center"/>
          </w:tcPr>
          <w:p w14:paraId="649ACB8C"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23</w:t>
            </w:r>
          </w:p>
        </w:tc>
        <w:tc>
          <w:tcPr>
            <w:tcW w:w="1134" w:type="dxa"/>
            <w:tcBorders>
              <w:right w:val="single" w:sz="2" w:space="0" w:color="000000"/>
            </w:tcBorders>
            <w:shd w:val="clear" w:color="auto" w:fill="auto"/>
            <w:vAlign w:val="center"/>
          </w:tcPr>
          <w:p w14:paraId="217F9CD8"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2</w:t>
            </w:r>
          </w:p>
        </w:tc>
        <w:tc>
          <w:tcPr>
            <w:tcW w:w="1134" w:type="dxa"/>
            <w:tcBorders>
              <w:left w:val="single" w:sz="2" w:space="0" w:color="000000"/>
              <w:right w:val="single" w:sz="12" w:space="0" w:color="000000"/>
            </w:tcBorders>
            <w:shd w:val="clear" w:color="auto" w:fill="auto"/>
            <w:vAlign w:val="center"/>
          </w:tcPr>
          <w:p w14:paraId="37B0BBEC"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25</w:t>
            </w:r>
          </w:p>
        </w:tc>
      </w:tr>
      <w:tr w:rsidR="00C162D4" w:rsidRPr="00F7144E" w14:paraId="08EA3302" w14:textId="77777777" w:rsidTr="009E425C">
        <w:trPr>
          <w:cantSplit/>
        </w:trPr>
        <w:tc>
          <w:tcPr>
            <w:tcW w:w="2089" w:type="dxa"/>
            <w:gridSpan w:val="2"/>
            <w:vMerge/>
            <w:tcBorders>
              <w:left w:val="single" w:sz="12" w:space="0" w:color="000000"/>
              <w:bottom w:val="nil"/>
            </w:tcBorders>
            <w:shd w:val="clear" w:color="auto" w:fill="auto"/>
            <w:vAlign w:val="center"/>
          </w:tcPr>
          <w:p w14:paraId="5BF62ED5" w14:textId="77777777" w:rsidR="00C162D4" w:rsidRPr="00F7144E" w:rsidRDefault="00C162D4" w:rsidP="009E425C">
            <w:pPr>
              <w:rPr>
                <w:rFonts w:asciiTheme="minorEastAsia" w:eastAsiaTheme="minorEastAsia" w:hAnsiTheme="minorEastAsia"/>
                <w:sz w:val="21"/>
                <w:szCs w:val="21"/>
              </w:rPr>
            </w:pPr>
          </w:p>
        </w:tc>
        <w:tc>
          <w:tcPr>
            <w:tcW w:w="1366" w:type="dxa"/>
            <w:tcBorders>
              <w:bottom w:val="single" w:sz="4" w:space="0" w:color="auto"/>
              <w:right w:val="single" w:sz="12" w:space="0" w:color="000000"/>
            </w:tcBorders>
            <w:shd w:val="clear" w:color="auto" w:fill="auto"/>
            <w:vAlign w:val="center"/>
          </w:tcPr>
          <w:p w14:paraId="0E6F8BDB"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令和６</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6855084E"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72</w:t>
            </w:r>
          </w:p>
        </w:tc>
        <w:tc>
          <w:tcPr>
            <w:tcW w:w="1185" w:type="dxa"/>
            <w:tcBorders>
              <w:left w:val="single" w:sz="12" w:space="0" w:color="000000"/>
            </w:tcBorders>
            <w:shd w:val="clear" w:color="auto" w:fill="auto"/>
            <w:vAlign w:val="center"/>
          </w:tcPr>
          <w:p w14:paraId="212C7792"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11</w:t>
            </w:r>
          </w:p>
        </w:tc>
        <w:tc>
          <w:tcPr>
            <w:tcW w:w="1134" w:type="dxa"/>
            <w:shd w:val="clear" w:color="auto" w:fill="auto"/>
            <w:vAlign w:val="center"/>
          </w:tcPr>
          <w:p w14:paraId="41F3F0B5"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47</w:t>
            </w:r>
          </w:p>
        </w:tc>
        <w:tc>
          <w:tcPr>
            <w:tcW w:w="1134" w:type="dxa"/>
            <w:tcBorders>
              <w:right w:val="single" w:sz="2" w:space="0" w:color="000000"/>
            </w:tcBorders>
            <w:shd w:val="clear" w:color="auto" w:fill="auto"/>
            <w:vAlign w:val="center"/>
          </w:tcPr>
          <w:p w14:paraId="46663355"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6</w:t>
            </w:r>
          </w:p>
        </w:tc>
        <w:tc>
          <w:tcPr>
            <w:tcW w:w="1134" w:type="dxa"/>
            <w:tcBorders>
              <w:left w:val="single" w:sz="2" w:space="0" w:color="000000"/>
              <w:right w:val="single" w:sz="12" w:space="0" w:color="000000"/>
            </w:tcBorders>
            <w:shd w:val="clear" w:color="auto" w:fill="auto"/>
            <w:vAlign w:val="center"/>
          </w:tcPr>
          <w:p w14:paraId="59CC2D14"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64</w:t>
            </w:r>
          </w:p>
        </w:tc>
      </w:tr>
      <w:tr w:rsidR="00C162D4" w:rsidRPr="00F7144E" w14:paraId="35B1A523" w14:textId="77777777" w:rsidTr="009E425C">
        <w:trPr>
          <w:cantSplit/>
        </w:trPr>
        <w:tc>
          <w:tcPr>
            <w:tcW w:w="644" w:type="dxa"/>
            <w:vMerge w:val="restart"/>
            <w:tcBorders>
              <w:top w:val="nil"/>
              <w:left w:val="single" w:sz="12" w:space="0" w:color="000000"/>
            </w:tcBorders>
            <w:shd w:val="clear" w:color="auto" w:fill="auto"/>
            <w:vAlign w:val="center"/>
          </w:tcPr>
          <w:p w14:paraId="1BB385EE" w14:textId="77777777" w:rsidR="00C162D4" w:rsidRPr="00F7144E" w:rsidRDefault="00C162D4" w:rsidP="009E425C">
            <w:pPr>
              <w:rPr>
                <w:rFonts w:asciiTheme="minorEastAsia" w:eastAsiaTheme="minorEastAsia" w:hAnsiTheme="minorEastAsia"/>
                <w:sz w:val="21"/>
                <w:szCs w:val="21"/>
              </w:rPr>
            </w:pPr>
          </w:p>
        </w:tc>
        <w:tc>
          <w:tcPr>
            <w:tcW w:w="1445" w:type="dxa"/>
            <w:vMerge w:val="restart"/>
            <w:tcBorders>
              <w:top w:val="single" w:sz="4" w:space="0" w:color="auto"/>
            </w:tcBorders>
            <w:shd w:val="clear" w:color="auto" w:fill="auto"/>
            <w:vAlign w:val="center"/>
          </w:tcPr>
          <w:p w14:paraId="5125C9C3" w14:textId="77777777" w:rsidR="00C162D4" w:rsidRPr="00F7144E" w:rsidRDefault="00C162D4" w:rsidP="009E425C">
            <w:pPr>
              <w:rPr>
                <w:rFonts w:asciiTheme="minorEastAsia" w:eastAsiaTheme="minorEastAsia" w:hAnsiTheme="minorEastAsia"/>
                <w:sz w:val="21"/>
                <w:szCs w:val="21"/>
              </w:rPr>
            </w:pPr>
            <w:r w:rsidRPr="00C162D4">
              <w:rPr>
                <w:rFonts w:asciiTheme="minorEastAsia" w:eastAsiaTheme="minorEastAsia" w:hAnsiTheme="minorEastAsia" w:hint="eastAsia"/>
                <w:spacing w:val="69"/>
                <w:kern w:val="0"/>
                <w:sz w:val="21"/>
                <w:szCs w:val="21"/>
                <w:fitText w:val="1253" w:id="-698051836"/>
              </w:rPr>
              <w:t>三月以</w:t>
            </w:r>
            <w:r w:rsidRPr="00C162D4">
              <w:rPr>
                <w:rFonts w:asciiTheme="minorEastAsia" w:eastAsiaTheme="minorEastAsia" w:hAnsiTheme="minorEastAsia" w:hint="eastAsia"/>
                <w:kern w:val="0"/>
                <w:sz w:val="21"/>
                <w:szCs w:val="21"/>
                <w:fitText w:val="1253" w:id="-698051836"/>
              </w:rPr>
              <w:t>上</w:t>
            </w:r>
          </w:p>
          <w:p w14:paraId="31BA1090" w14:textId="77777777" w:rsidR="00C162D4" w:rsidRPr="00F7144E" w:rsidRDefault="00C162D4" w:rsidP="009E425C">
            <w:pPr>
              <w:rPr>
                <w:rFonts w:asciiTheme="minorEastAsia" w:eastAsiaTheme="minorEastAsia" w:hAnsiTheme="minorEastAsia"/>
                <w:sz w:val="21"/>
                <w:szCs w:val="21"/>
              </w:rPr>
            </w:pPr>
            <w:r w:rsidRPr="00C162D4">
              <w:rPr>
                <w:rFonts w:asciiTheme="minorEastAsia" w:eastAsiaTheme="minorEastAsia" w:hAnsiTheme="minorEastAsia" w:hint="eastAsia"/>
                <w:spacing w:val="69"/>
                <w:kern w:val="0"/>
                <w:sz w:val="21"/>
                <w:szCs w:val="21"/>
                <w:fitText w:val="1253" w:id="-698051835"/>
              </w:rPr>
              <w:t>延滞債</w:t>
            </w:r>
            <w:r w:rsidRPr="00C162D4">
              <w:rPr>
                <w:rFonts w:asciiTheme="minorEastAsia" w:eastAsiaTheme="minorEastAsia" w:hAnsiTheme="minorEastAsia" w:hint="eastAsia"/>
                <w:kern w:val="0"/>
                <w:sz w:val="21"/>
                <w:szCs w:val="21"/>
                <w:fitText w:val="1253" w:id="-698051835"/>
              </w:rPr>
              <w:t>権</w:t>
            </w:r>
          </w:p>
        </w:tc>
        <w:tc>
          <w:tcPr>
            <w:tcW w:w="1366" w:type="dxa"/>
            <w:tcBorders>
              <w:top w:val="single" w:sz="4" w:space="0" w:color="auto"/>
              <w:right w:val="single" w:sz="12" w:space="0" w:color="000000"/>
            </w:tcBorders>
            <w:shd w:val="clear" w:color="auto" w:fill="auto"/>
            <w:vAlign w:val="center"/>
          </w:tcPr>
          <w:p w14:paraId="4A1A2C2B"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令和５</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691D4EE0"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0</w:t>
            </w:r>
          </w:p>
        </w:tc>
        <w:tc>
          <w:tcPr>
            <w:tcW w:w="1185" w:type="dxa"/>
            <w:tcBorders>
              <w:left w:val="single" w:sz="12" w:space="0" w:color="000000"/>
            </w:tcBorders>
            <w:shd w:val="clear" w:color="auto" w:fill="auto"/>
            <w:vAlign w:val="center"/>
          </w:tcPr>
          <w:p w14:paraId="2467DEBD"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0</w:t>
            </w:r>
          </w:p>
        </w:tc>
        <w:tc>
          <w:tcPr>
            <w:tcW w:w="1134" w:type="dxa"/>
            <w:shd w:val="clear" w:color="auto" w:fill="auto"/>
            <w:vAlign w:val="center"/>
          </w:tcPr>
          <w:p w14:paraId="3FD8B9B3"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0</w:t>
            </w:r>
          </w:p>
        </w:tc>
        <w:tc>
          <w:tcPr>
            <w:tcW w:w="1134" w:type="dxa"/>
            <w:tcBorders>
              <w:right w:val="single" w:sz="2" w:space="0" w:color="000000"/>
            </w:tcBorders>
            <w:shd w:val="clear" w:color="auto" w:fill="auto"/>
            <w:vAlign w:val="center"/>
          </w:tcPr>
          <w:p w14:paraId="7858D4FA"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0</w:t>
            </w:r>
          </w:p>
        </w:tc>
        <w:tc>
          <w:tcPr>
            <w:tcW w:w="1134" w:type="dxa"/>
            <w:tcBorders>
              <w:left w:val="single" w:sz="2" w:space="0" w:color="000000"/>
              <w:right w:val="single" w:sz="12" w:space="0" w:color="000000"/>
            </w:tcBorders>
            <w:shd w:val="clear" w:color="auto" w:fill="auto"/>
            <w:vAlign w:val="center"/>
          </w:tcPr>
          <w:p w14:paraId="02EF6992"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0</w:t>
            </w:r>
          </w:p>
        </w:tc>
      </w:tr>
      <w:tr w:rsidR="00C162D4" w:rsidRPr="00F7144E" w14:paraId="5947B869" w14:textId="77777777" w:rsidTr="009E425C">
        <w:trPr>
          <w:cantSplit/>
        </w:trPr>
        <w:tc>
          <w:tcPr>
            <w:tcW w:w="644" w:type="dxa"/>
            <w:vMerge/>
            <w:tcBorders>
              <w:top w:val="nil"/>
              <w:left w:val="single" w:sz="12" w:space="0" w:color="000000"/>
            </w:tcBorders>
            <w:shd w:val="clear" w:color="auto" w:fill="auto"/>
            <w:vAlign w:val="center"/>
          </w:tcPr>
          <w:p w14:paraId="7B18F1CD" w14:textId="77777777" w:rsidR="00C162D4" w:rsidRPr="00F7144E" w:rsidRDefault="00C162D4" w:rsidP="009E425C">
            <w:pPr>
              <w:rPr>
                <w:rFonts w:asciiTheme="minorEastAsia" w:eastAsiaTheme="minorEastAsia" w:hAnsiTheme="minorEastAsia"/>
                <w:sz w:val="21"/>
                <w:szCs w:val="21"/>
              </w:rPr>
            </w:pPr>
          </w:p>
        </w:tc>
        <w:tc>
          <w:tcPr>
            <w:tcW w:w="1445" w:type="dxa"/>
            <w:vMerge/>
            <w:tcBorders>
              <w:bottom w:val="single" w:sz="4" w:space="0" w:color="auto"/>
            </w:tcBorders>
            <w:shd w:val="clear" w:color="auto" w:fill="auto"/>
            <w:vAlign w:val="center"/>
          </w:tcPr>
          <w:p w14:paraId="07013E43" w14:textId="77777777" w:rsidR="00C162D4" w:rsidRPr="00F7144E" w:rsidRDefault="00C162D4" w:rsidP="009E425C">
            <w:pPr>
              <w:rPr>
                <w:rFonts w:asciiTheme="minorEastAsia" w:eastAsiaTheme="minorEastAsia" w:hAnsiTheme="minorEastAsia"/>
                <w:sz w:val="21"/>
                <w:szCs w:val="21"/>
              </w:rPr>
            </w:pPr>
          </w:p>
        </w:tc>
        <w:tc>
          <w:tcPr>
            <w:tcW w:w="1366" w:type="dxa"/>
            <w:tcBorders>
              <w:bottom w:val="single" w:sz="4" w:space="0" w:color="auto"/>
              <w:right w:val="single" w:sz="12" w:space="0" w:color="000000"/>
            </w:tcBorders>
            <w:shd w:val="clear" w:color="auto" w:fill="auto"/>
            <w:vAlign w:val="center"/>
          </w:tcPr>
          <w:p w14:paraId="55BE3C52"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令和６</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7E1D0787"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36</w:t>
            </w:r>
          </w:p>
        </w:tc>
        <w:tc>
          <w:tcPr>
            <w:tcW w:w="1185" w:type="dxa"/>
            <w:tcBorders>
              <w:left w:val="single" w:sz="12" w:space="0" w:color="000000"/>
            </w:tcBorders>
            <w:shd w:val="clear" w:color="auto" w:fill="auto"/>
            <w:vAlign w:val="center"/>
          </w:tcPr>
          <w:p w14:paraId="3AB6BBE8"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7</w:t>
            </w:r>
          </w:p>
        </w:tc>
        <w:tc>
          <w:tcPr>
            <w:tcW w:w="1134" w:type="dxa"/>
            <w:shd w:val="clear" w:color="auto" w:fill="auto"/>
            <w:vAlign w:val="center"/>
          </w:tcPr>
          <w:p w14:paraId="0F53827C"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26</w:t>
            </w:r>
          </w:p>
        </w:tc>
        <w:tc>
          <w:tcPr>
            <w:tcW w:w="1134" w:type="dxa"/>
            <w:tcBorders>
              <w:right w:val="single" w:sz="2" w:space="0" w:color="000000"/>
            </w:tcBorders>
            <w:shd w:val="clear" w:color="auto" w:fill="auto"/>
            <w:vAlign w:val="center"/>
          </w:tcPr>
          <w:p w14:paraId="11C1824D"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w:t>
            </w:r>
          </w:p>
        </w:tc>
        <w:tc>
          <w:tcPr>
            <w:tcW w:w="1134" w:type="dxa"/>
            <w:tcBorders>
              <w:left w:val="single" w:sz="2" w:space="0" w:color="000000"/>
              <w:right w:val="single" w:sz="12" w:space="0" w:color="000000"/>
            </w:tcBorders>
            <w:shd w:val="clear" w:color="auto" w:fill="auto"/>
            <w:vAlign w:val="center"/>
          </w:tcPr>
          <w:p w14:paraId="47B080BD"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36</w:t>
            </w:r>
          </w:p>
        </w:tc>
      </w:tr>
      <w:tr w:rsidR="00C162D4" w:rsidRPr="00F7144E" w14:paraId="48AAD350" w14:textId="77777777" w:rsidTr="009E425C">
        <w:trPr>
          <w:cantSplit/>
        </w:trPr>
        <w:tc>
          <w:tcPr>
            <w:tcW w:w="644" w:type="dxa"/>
            <w:vMerge/>
            <w:tcBorders>
              <w:top w:val="nil"/>
              <w:left w:val="single" w:sz="12" w:space="0" w:color="000000"/>
            </w:tcBorders>
            <w:shd w:val="clear" w:color="auto" w:fill="auto"/>
            <w:vAlign w:val="center"/>
          </w:tcPr>
          <w:p w14:paraId="2F7A879C" w14:textId="77777777" w:rsidR="00C162D4" w:rsidRPr="00F7144E" w:rsidRDefault="00C162D4" w:rsidP="009E425C">
            <w:pPr>
              <w:rPr>
                <w:rFonts w:asciiTheme="minorEastAsia" w:eastAsiaTheme="minorEastAsia" w:hAnsiTheme="minorEastAsia"/>
                <w:sz w:val="21"/>
                <w:szCs w:val="21"/>
              </w:rPr>
            </w:pPr>
          </w:p>
        </w:tc>
        <w:tc>
          <w:tcPr>
            <w:tcW w:w="1445" w:type="dxa"/>
            <w:vMerge w:val="restart"/>
            <w:tcBorders>
              <w:top w:val="single" w:sz="4" w:space="0" w:color="auto"/>
            </w:tcBorders>
            <w:shd w:val="clear" w:color="auto" w:fill="auto"/>
            <w:vAlign w:val="center"/>
          </w:tcPr>
          <w:p w14:paraId="0AB141FE" w14:textId="77777777" w:rsidR="00C162D4" w:rsidRPr="00F7144E" w:rsidRDefault="00C162D4" w:rsidP="009E425C">
            <w:pPr>
              <w:rPr>
                <w:rFonts w:asciiTheme="minorEastAsia" w:eastAsiaTheme="minorEastAsia" w:hAnsiTheme="minorEastAsia"/>
                <w:sz w:val="21"/>
                <w:szCs w:val="21"/>
              </w:rPr>
            </w:pPr>
            <w:r w:rsidRPr="00C162D4">
              <w:rPr>
                <w:rFonts w:asciiTheme="minorEastAsia" w:eastAsiaTheme="minorEastAsia" w:hAnsiTheme="minorEastAsia" w:hint="eastAsia"/>
                <w:spacing w:val="69"/>
                <w:kern w:val="0"/>
                <w:sz w:val="21"/>
                <w:szCs w:val="21"/>
                <w:fitText w:val="1253" w:id="-698051834"/>
              </w:rPr>
              <w:t>貸出条</w:t>
            </w:r>
            <w:r w:rsidRPr="00C162D4">
              <w:rPr>
                <w:rFonts w:asciiTheme="minorEastAsia" w:eastAsiaTheme="minorEastAsia" w:hAnsiTheme="minorEastAsia" w:hint="eastAsia"/>
                <w:kern w:val="0"/>
                <w:sz w:val="21"/>
                <w:szCs w:val="21"/>
                <w:fitText w:val="1253" w:id="-698051834"/>
              </w:rPr>
              <w:t>件</w:t>
            </w:r>
          </w:p>
          <w:p w14:paraId="4D3D6A57" w14:textId="77777777" w:rsidR="00C162D4" w:rsidRPr="00F7144E" w:rsidRDefault="00C162D4" w:rsidP="009E425C">
            <w:pPr>
              <w:rPr>
                <w:rFonts w:asciiTheme="minorEastAsia" w:eastAsiaTheme="minorEastAsia" w:hAnsiTheme="minorEastAsia"/>
                <w:sz w:val="21"/>
                <w:szCs w:val="21"/>
              </w:rPr>
            </w:pPr>
            <w:r w:rsidRPr="00C162D4">
              <w:rPr>
                <w:rFonts w:asciiTheme="minorEastAsia" w:eastAsiaTheme="minorEastAsia" w:hAnsiTheme="minorEastAsia" w:hint="eastAsia"/>
                <w:spacing w:val="69"/>
                <w:kern w:val="0"/>
                <w:sz w:val="21"/>
                <w:szCs w:val="21"/>
                <w:fitText w:val="1253" w:id="-698051833"/>
              </w:rPr>
              <w:t>緩和債</w:t>
            </w:r>
            <w:r w:rsidRPr="00C162D4">
              <w:rPr>
                <w:rFonts w:asciiTheme="minorEastAsia" w:eastAsiaTheme="minorEastAsia" w:hAnsiTheme="minorEastAsia" w:hint="eastAsia"/>
                <w:kern w:val="0"/>
                <w:sz w:val="21"/>
                <w:szCs w:val="21"/>
                <w:fitText w:val="1253" w:id="-698051833"/>
              </w:rPr>
              <w:t>権</w:t>
            </w:r>
          </w:p>
        </w:tc>
        <w:tc>
          <w:tcPr>
            <w:tcW w:w="1366" w:type="dxa"/>
            <w:tcBorders>
              <w:top w:val="single" w:sz="4" w:space="0" w:color="auto"/>
              <w:right w:val="single" w:sz="12" w:space="0" w:color="000000"/>
            </w:tcBorders>
            <w:shd w:val="clear" w:color="auto" w:fill="auto"/>
            <w:vAlign w:val="center"/>
          </w:tcPr>
          <w:p w14:paraId="482566DE"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令和５</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5DE835A1"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26</w:t>
            </w:r>
          </w:p>
        </w:tc>
        <w:tc>
          <w:tcPr>
            <w:tcW w:w="1185" w:type="dxa"/>
            <w:tcBorders>
              <w:left w:val="single" w:sz="12" w:space="0" w:color="000000"/>
            </w:tcBorders>
            <w:shd w:val="clear" w:color="auto" w:fill="auto"/>
            <w:vAlign w:val="center"/>
          </w:tcPr>
          <w:p w14:paraId="305E394E"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0</w:t>
            </w:r>
          </w:p>
        </w:tc>
        <w:tc>
          <w:tcPr>
            <w:tcW w:w="1134" w:type="dxa"/>
            <w:shd w:val="clear" w:color="auto" w:fill="auto"/>
            <w:vAlign w:val="center"/>
          </w:tcPr>
          <w:p w14:paraId="29C93AAE"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23</w:t>
            </w:r>
          </w:p>
        </w:tc>
        <w:tc>
          <w:tcPr>
            <w:tcW w:w="1134" w:type="dxa"/>
            <w:tcBorders>
              <w:right w:val="single" w:sz="2" w:space="0" w:color="000000"/>
            </w:tcBorders>
            <w:shd w:val="clear" w:color="auto" w:fill="auto"/>
            <w:vAlign w:val="center"/>
          </w:tcPr>
          <w:p w14:paraId="27DCFAC8"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2</w:t>
            </w:r>
          </w:p>
        </w:tc>
        <w:tc>
          <w:tcPr>
            <w:tcW w:w="1134" w:type="dxa"/>
            <w:tcBorders>
              <w:left w:val="single" w:sz="2" w:space="0" w:color="000000"/>
              <w:right w:val="single" w:sz="12" w:space="0" w:color="000000"/>
            </w:tcBorders>
            <w:shd w:val="clear" w:color="auto" w:fill="auto"/>
            <w:vAlign w:val="center"/>
          </w:tcPr>
          <w:p w14:paraId="638D8EC4"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25</w:t>
            </w:r>
          </w:p>
        </w:tc>
      </w:tr>
      <w:tr w:rsidR="00C162D4" w:rsidRPr="00F7144E" w14:paraId="311D7C26" w14:textId="77777777" w:rsidTr="009E425C">
        <w:trPr>
          <w:cantSplit/>
        </w:trPr>
        <w:tc>
          <w:tcPr>
            <w:tcW w:w="644" w:type="dxa"/>
            <w:vMerge/>
            <w:tcBorders>
              <w:top w:val="nil"/>
              <w:left w:val="single" w:sz="12" w:space="0" w:color="000000"/>
            </w:tcBorders>
            <w:shd w:val="clear" w:color="auto" w:fill="auto"/>
            <w:vAlign w:val="center"/>
          </w:tcPr>
          <w:p w14:paraId="5C79834C" w14:textId="77777777" w:rsidR="00C162D4" w:rsidRPr="00F7144E" w:rsidRDefault="00C162D4" w:rsidP="009E425C">
            <w:pPr>
              <w:rPr>
                <w:rFonts w:asciiTheme="minorEastAsia" w:eastAsiaTheme="minorEastAsia" w:hAnsiTheme="minorEastAsia"/>
                <w:sz w:val="21"/>
                <w:szCs w:val="21"/>
              </w:rPr>
            </w:pPr>
          </w:p>
        </w:tc>
        <w:tc>
          <w:tcPr>
            <w:tcW w:w="1445" w:type="dxa"/>
            <w:vMerge/>
            <w:shd w:val="clear" w:color="auto" w:fill="auto"/>
            <w:vAlign w:val="center"/>
          </w:tcPr>
          <w:p w14:paraId="3CAECF47" w14:textId="77777777" w:rsidR="00C162D4" w:rsidRPr="00F7144E" w:rsidRDefault="00C162D4" w:rsidP="009E425C">
            <w:pPr>
              <w:rPr>
                <w:rFonts w:asciiTheme="minorEastAsia" w:eastAsiaTheme="minorEastAsia" w:hAnsiTheme="minorEastAsia"/>
                <w:sz w:val="21"/>
                <w:szCs w:val="21"/>
              </w:rPr>
            </w:pPr>
          </w:p>
        </w:tc>
        <w:tc>
          <w:tcPr>
            <w:tcW w:w="1366" w:type="dxa"/>
            <w:tcBorders>
              <w:right w:val="single" w:sz="12" w:space="0" w:color="000000"/>
            </w:tcBorders>
            <w:shd w:val="clear" w:color="auto" w:fill="auto"/>
            <w:vAlign w:val="center"/>
          </w:tcPr>
          <w:p w14:paraId="1952BA60"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令和６</w:t>
            </w:r>
            <w:r w:rsidRPr="00F7144E">
              <w:rPr>
                <w:rFonts w:asciiTheme="minorEastAsia" w:eastAsiaTheme="minorEastAsia" w:hAnsiTheme="minorEastAsia" w:hint="eastAsia"/>
                <w:sz w:val="21"/>
                <w:szCs w:val="21"/>
              </w:rPr>
              <w:t>年度</w:t>
            </w:r>
          </w:p>
        </w:tc>
        <w:tc>
          <w:tcPr>
            <w:tcW w:w="1418" w:type="dxa"/>
            <w:tcBorders>
              <w:left w:val="single" w:sz="12" w:space="0" w:color="000000"/>
              <w:right w:val="single" w:sz="12" w:space="0" w:color="000000"/>
            </w:tcBorders>
            <w:shd w:val="clear" w:color="auto" w:fill="auto"/>
            <w:vAlign w:val="center"/>
          </w:tcPr>
          <w:p w14:paraId="15C4B7B7"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36</w:t>
            </w:r>
          </w:p>
        </w:tc>
        <w:tc>
          <w:tcPr>
            <w:tcW w:w="1185" w:type="dxa"/>
            <w:tcBorders>
              <w:left w:val="single" w:sz="12" w:space="0" w:color="000000"/>
              <w:bottom w:val="single" w:sz="4" w:space="0" w:color="auto"/>
            </w:tcBorders>
            <w:shd w:val="clear" w:color="auto" w:fill="auto"/>
            <w:vAlign w:val="center"/>
          </w:tcPr>
          <w:p w14:paraId="36C89BDB"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4</w:t>
            </w:r>
          </w:p>
        </w:tc>
        <w:tc>
          <w:tcPr>
            <w:tcW w:w="1134" w:type="dxa"/>
            <w:tcBorders>
              <w:bottom w:val="single" w:sz="4" w:space="0" w:color="auto"/>
            </w:tcBorders>
            <w:shd w:val="clear" w:color="auto" w:fill="auto"/>
            <w:vAlign w:val="center"/>
          </w:tcPr>
          <w:p w14:paraId="490FF920"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21</w:t>
            </w:r>
          </w:p>
        </w:tc>
        <w:tc>
          <w:tcPr>
            <w:tcW w:w="1134" w:type="dxa"/>
            <w:tcBorders>
              <w:bottom w:val="single" w:sz="4" w:space="0" w:color="auto"/>
              <w:right w:val="single" w:sz="2" w:space="0" w:color="000000"/>
            </w:tcBorders>
            <w:shd w:val="clear" w:color="auto" w:fill="auto"/>
            <w:vAlign w:val="center"/>
          </w:tcPr>
          <w:p w14:paraId="04D50EEE"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w:t>
            </w:r>
          </w:p>
        </w:tc>
        <w:tc>
          <w:tcPr>
            <w:tcW w:w="1134" w:type="dxa"/>
            <w:tcBorders>
              <w:left w:val="single" w:sz="2" w:space="0" w:color="000000"/>
              <w:bottom w:val="single" w:sz="4" w:space="0" w:color="auto"/>
              <w:right w:val="single" w:sz="12" w:space="0" w:color="000000"/>
            </w:tcBorders>
            <w:shd w:val="clear" w:color="auto" w:fill="auto"/>
            <w:vAlign w:val="center"/>
          </w:tcPr>
          <w:p w14:paraId="7CAA6CD1"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28</w:t>
            </w:r>
          </w:p>
        </w:tc>
      </w:tr>
      <w:tr w:rsidR="00C162D4" w:rsidRPr="00F7144E" w14:paraId="1DFE3CA1" w14:textId="77777777" w:rsidTr="009E425C">
        <w:trPr>
          <w:cantSplit/>
        </w:trPr>
        <w:tc>
          <w:tcPr>
            <w:tcW w:w="2089" w:type="dxa"/>
            <w:gridSpan w:val="2"/>
            <w:vMerge w:val="restart"/>
            <w:tcBorders>
              <w:top w:val="single" w:sz="12" w:space="0" w:color="000000"/>
              <w:left w:val="single" w:sz="12" w:space="0" w:color="000000"/>
            </w:tcBorders>
            <w:shd w:val="clear" w:color="auto" w:fill="auto"/>
            <w:vAlign w:val="center"/>
          </w:tcPr>
          <w:p w14:paraId="533078C6" w14:textId="77777777" w:rsidR="00C162D4" w:rsidRPr="00F7144E" w:rsidRDefault="00C162D4" w:rsidP="009E425C">
            <w:pPr>
              <w:jc w:val="distribute"/>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小計</w:t>
            </w:r>
          </w:p>
        </w:tc>
        <w:tc>
          <w:tcPr>
            <w:tcW w:w="1366" w:type="dxa"/>
            <w:tcBorders>
              <w:top w:val="single" w:sz="12" w:space="0" w:color="000000"/>
              <w:right w:val="single" w:sz="12" w:space="0" w:color="000000"/>
            </w:tcBorders>
            <w:shd w:val="clear" w:color="auto" w:fill="auto"/>
            <w:vAlign w:val="center"/>
          </w:tcPr>
          <w:p w14:paraId="05961BE6"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令和５</w:t>
            </w:r>
            <w:r w:rsidRPr="00F7144E">
              <w:rPr>
                <w:rFonts w:asciiTheme="minorEastAsia" w:eastAsiaTheme="minorEastAsia" w:hAnsiTheme="minorEastAsia" w:hint="eastAsia"/>
                <w:sz w:val="21"/>
                <w:szCs w:val="21"/>
              </w:rPr>
              <w:t>年度</w:t>
            </w:r>
          </w:p>
        </w:tc>
        <w:tc>
          <w:tcPr>
            <w:tcW w:w="1418" w:type="dxa"/>
            <w:tcBorders>
              <w:top w:val="single" w:sz="12" w:space="0" w:color="000000"/>
              <w:left w:val="single" w:sz="12" w:space="0" w:color="000000"/>
              <w:right w:val="single" w:sz="12" w:space="0" w:color="000000"/>
            </w:tcBorders>
            <w:shd w:val="clear" w:color="auto" w:fill="auto"/>
            <w:vAlign w:val="center"/>
          </w:tcPr>
          <w:p w14:paraId="6AB90378"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24</w:t>
            </w:r>
            <w:r>
              <w:rPr>
                <w:rFonts w:asciiTheme="minorEastAsia" w:eastAsiaTheme="minorEastAsia" w:hAnsiTheme="minorEastAsia" w:hint="eastAsia"/>
                <w:sz w:val="22"/>
                <w:szCs w:val="22"/>
              </w:rPr>
              <w:t>8</w:t>
            </w:r>
          </w:p>
        </w:tc>
        <w:tc>
          <w:tcPr>
            <w:tcW w:w="1185" w:type="dxa"/>
            <w:tcBorders>
              <w:top w:val="single" w:sz="12" w:space="0" w:color="000000"/>
              <w:left w:val="single" w:sz="12" w:space="0" w:color="000000"/>
              <w:tr2bl w:val="nil"/>
            </w:tcBorders>
            <w:shd w:val="clear" w:color="auto" w:fill="auto"/>
            <w:vAlign w:val="center"/>
          </w:tcPr>
          <w:p w14:paraId="56C70648"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66</w:t>
            </w:r>
          </w:p>
        </w:tc>
        <w:tc>
          <w:tcPr>
            <w:tcW w:w="1134" w:type="dxa"/>
            <w:tcBorders>
              <w:top w:val="single" w:sz="12" w:space="0" w:color="000000"/>
              <w:tr2bl w:val="nil"/>
            </w:tcBorders>
            <w:shd w:val="clear" w:color="auto" w:fill="auto"/>
            <w:vAlign w:val="center"/>
          </w:tcPr>
          <w:p w14:paraId="2C48E361"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51</w:t>
            </w:r>
          </w:p>
        </w:tc>
        <w:tc>
          <w:tcPr>
            <w:tcW w:w="1134" w:type="dxa"/>
            <w:tcBorders>
              <w:top w:val="single" w:sz="12" w:space="0" w:color="000000"/>
              <w:right w:val="single" w:sz="2" w:space="0" w:color="000000"/>
              <w:tr2bl w:val="nil"/>
            </w:tcBorders>
            <w:shd w:val="clear" w:color="auto" w:fill="auto"/>
            <w:vAlign w:val="center"/>
          </w:tcPr>
          <w:p w14:paraId="0347D74F"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116</w:t>
            </w:r>
          </w:p>
        </w:tc>
        <w:tc>
          <w:tcPr>
            <w:tcW w:w="1134" w:type="dxa"/>
            <w:tcBorders>
              <w:top w:val="single" w:sz="12" w:space="0" w:color="000000"/>
              <w:left w:val="single" w:sz="2" w:space="0" w:color="000000"/>
              <w:right w:val="single" w:sz="12" w:space="0" w:color="000000"/>
              <w:tr2bl w:val="nil"/>
            </w:tcBorders>
            <w:shd w:val="clear" w:color="auto" w:fill="auto"/>
            <w:vAlign w:val="center"/>
          </w:tcPr>
          <w:p w14:paraId="761BA7B8" w14:textId="77777777" w:rsidR="00C162D4" w:rsidRPr="00F7144E" w:rsidRDefault="00C162D4" w:rsidP="009E425C">
            <w:pPr>
              <w:jc w:val="right"/>
              <w:rPr>
                <w:rFonts w:asciiTheme="minorEastAsia" w:eastAsiaTheme="minorEastAsia" w:hAnsiTheme="minorEastAsia"/>
                <w:sz w:val="22"/>
                <w:szCs w:val="22"/>
              </w:rPr>
            </w:pPr>
            <w:r w:rsidRPr="00F7144E">
              <w:rPr>
                <w:rFonts w:asciiTheme="minorEastAsia" w:eastAsiaTheme="minorEastAsia" w:hAnsiTheme="minorEastAsia" w:hint="eastAsia"/>
                <w:sz w:val="22"/>
                <w:szCs w:val="22"/>
              </w:rPr>
              <w:t>233</w:t>
            </w:r>
          </w:p>
        </w:tc>
      </w:tr>
      <w:tr w:rsidR="00C162D4" w:rsidRPr="00F7144E" w14:paraId="5C0DBF7F" w14:textId="77777777" w:rsidTr="009E425C">
        <w:trPr>
          <w:cantSplit/>
        </w:trPr>
        <w:tc>
          <w:tcPr>
            <w:tcW w:w="2089" w:type="dxa"/>
            <w:gridSpan w:val="2"/>
            <w:vMerge/>
            <w:tcBorders>
              <w:left w:val="single" w:sz="12" w:space="0" w:color="000000"/>
              <w:bottom w:val="single" w:sz="12" w:space="0" w:color="000000"/>
            </w:tcBorders>
            <w:shd w:val="clear" w:color="auto" w:fill="auto"/>
            <w:vAlign w:val="center"/>
          </w:tcPr>
          <w:p w14:paraId="3D689D91" w14:textId="77777777" w:rsidR="00C162D4" w:rsidRPr="00F7144E" w:rsidRDefault="00C162D4" w:rsidP="009E425C">
            <w:pPr>
              <w:jc w:val="distribute"/>
              <w:rPr>
                <w:rFonts w:asciiTheme="minorEastAsia" w:eastAsiaTheme="minorEastAsia" w:hAnsiTheme="minorEastAsia"/>
                <w:sz w:val="21"/>
                <w:szCs w:val="21"/>
              </w:rPr>
            </w:pPr>
          </w:p>
        </w:tc>
        <w:tc>
          <w:tcPr>
            <w:tcW w:w="1366" w:type="dxa"/>
            <w:tcBorders>
              <w:right w:val="single" w:sz="12" w:space="0" w:color="000000"/>
            </w:tcBorders>
            <w:shd w:val="clear" w:color="auto" w:fill="auto"/>
            <w:vAlign w:val="center"/>
          </w:tcPr>
          <w:p w14:paraId="71719C8A"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令和６</w:t>
            </w:r>
            <w:r w:rsidRPr="00F7144E">
              <w:rPr>
                <w:rFonts w:asciiTheme="minorEastAsia" w:eastAsiaTheme="minorEastAsia" w:hAnsiTheme="minorEastAsia" w:hint="eastAsia"/>
                <w:sz w:val="21"/>
                <w:szCs w:val="21"/>
              </w:rPr>
              <w:t>年度</w:t>
            </w:r>
          </w:p>
        </w:tc>
        <w:tc>
          <w:tcPr>
            <w:tcW w:w="1418" w:type="dxa"/>
            <w:tcBorders>
              <w:left w:val="single" w:sz="12" w:space="0" w:color="000000"/>
              <w:bottom w:val="single" w:sz="12" w:space="0" w:color="000000"/>
              <w:right w:val="single" w:sz="12" w:space="0" w:color="000000"/>
            </w:tcBorders>
            <w:shd w:val="clear" w:color="auto" w:fill="auto"/>
            <w:vAlign w:val="center"/>
          </w:tcPr>
          <w:p w14:paraId="2E8F444F"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341</w:t>
            </w:r>
          </w:p>
        </w:tc>
        <w:tc>
          <w:tcPr>
            <w:tcW w:w="1185" w:type="dxa"/>
            <w:tcBorders>
              <w:left w:val="single" w:sz="12" w:space="0" w:color="000000"/>
              <w:bottom w:val="single" w:sz="12" w:space="0" w:color="000000"/>
              <w:tr2bl w:val="nil"/>
            </w:tcBorders>
            <w:shd w:val="clear" w:color="auto" w:fill="auto"/>
            <w:vAlign w:val="center"/>
          </w:tcPr>
          <w:p w14:paraId="493C4D03"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78</w:t>
            </w:r>
          </w:p>
        </w:tc>
        <w:tc>
          <w:tcPr>
            <w:tcW w:w="1134" w:type="dxa"/>
            <w:tcBorders>
              <w:bottom w:val="single" w:sz="12" w:space="0" w:color="000000"/>
              <w:tr2bl w:val="nil"/>
            </w:tcBorders>
            <w:shd w:val="clear" w:color="auto" w:fill="auto"/>
            <w:vAlign w:val="center"/>
          </w:tcPr>
          <w:p w14:paraId="29633C6A"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101</w:t>
            </w:r>
          </w:p>
        </w:tc>
        <w:tc>
          <w:tcPr>
            <w:tcW w:w="1134" w:type="dxa"/>
            <w:tcBorders>
              <w:bottom w:val="single" w:sz="12" w:space="0" w:color="000000"/>
              <w:right w:val="single" w:sz="2" w:space="0" w:color="000000"/>
              <w:tr2bl w:val="nil"/>
            </w:tcBorders>
            <w:shd w:val="clear" w:color="auto" w:fill="auto"/>
            <w:vAlign w:val="center"/>
          </w:tcPr>
          <w:p w14:paraId="5F117D8E"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149</w:t>
            </w:r>
          </w:p>
        </w:tc>
        <w:tc>
          <w:tcPr>
            <w:tcW w:w="1134" w:type="dxa"/>
            <w:tcBorders>
              <w:left w:val="single" w:sz="2" w:space="0" w:color="000000"/>
              <w:bottom w:val="single" w:sz="12" w:space="0" w:color="000000"/>
              <w:right w:val="single" w:sz="12" w:space="0" w:color="000000"/>
              <w:tr2bl w:val="nil"/>
            </w:tcBorders>
            <w:shd w:val="clear" w:color="auto" w:fill="auto"/>
            <w:vAlign w:val="center"/>
          </w:tcPr>
          <w:p w14:paraId="3D0AA2A1"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328</w:t>
            </w:r>
          </w:p>
        </w:tc>
      </w:tr>
      <w:tr w:rsidR="00C162D4" w:rsidRPr="00F7144E" w14:paraId="0636A19C" w14:textId="77777777" w:rsidTr="009E425C">
        <w:trPr>
          <w:cantSplit/>
        </w:trPr>
        <w:tc>
          <w:tcPr>
            <w:tcW w:w="2089" w:type="dxa"/>
            <w:gridSpan w:val="2"/>
            <w:vMerge w:val="restart"/>
            <w:tcBorders>
              <w:top w:val="single" w:sz="12" w:space="0" w:color="000000"/>
              <w:left w:val="single" w:sz="12" w:space="0" w:color="000000"/>
            </w:tcBorders>
            <w:shd w:val="clear" w:color="auto" w:fill="auto"/>
            <w:vAlign w:val="center"/>
          </w:tcPr>
          <w:p w14:paraId="16785025" w14:textId="77777777" w:rsidR="00C162D4" w:rsidRPr="00F7144E" w:rsidRDefault="00C162D4" w:rsidP="009E425C">
            <w:pPr>
              <w:jc w:val="distribute"/>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正常債権</w:t>
            </w:r>
          </w:p>
        </w:tc>
        <w:tc>
          <w:tcPr>
            <w:tcW w:w="1366" w:type="dxa"/>
            <w:tcBorders>
              <w:top w:val="single" w:sz="12" w:space="0" w:color="000000"/>
              <w:right w:val="single" w:sz="12" w:space="0" w:color="000000"/>
            </w:tcBorders>
            <w:shd w:val="clear" w:color="auto" w:fill="auto"/>
            <w:vAlign w:val="center"/>
          </w:tcPr>
          <w:p w14:paraId="20A7493A"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令和５</w:t>
            </w:r>
            <w:r w:rsidRPr="00F7144E">
              <w:rPr>
                <w:rFonts w:asciiTheme="minorEastAsia" w:eastAsiaTheme="minorEastAsia" w:hAnsiTheme="minorEastAsia" w:hint="eastAsia"/>
                <w:sz w:val="21"/>
                <w:szCs w:val="21"/>
              </w:rPr>
              <w:t>年度</w:t>
            </w:r>
          </w:p>
        </w:tc>
        <w:tc>
          <w:tcPr>
            <w:tcW w:w="1418" w:type="dxa"/>
            <w:tcBorders>
              <w:top w:val="single" w:sz="12" w:space="0" w:color="000000"/>
              <w:left w:val="single" w:sz="12" w:space="0" w:color="000000"/>
              <w:right w:val="single" w:sz="12" w:space="0" w:color="000000"/>
            </w:tcBorders>
            <w:shd w:val="clear" w:color="auto" w:fill="auto"/>
            <w:vAlign w:val="center"/>
          </w:tcPr>
          <w:p w14:paraId="4CB0E8DF"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24,605</w:t>
            </w:r>
          </w:p>
        </w:tc>
        <w:tc>
          <w:tcPr>
            <w:tcW w:w="1185" w:type="dxa"/>
            <w:tcBorders>
              <w:top w:val="single" w:sz="12" w:space="0" w:color="000000"/>
              <w:left w:val="single" w:sz="12" w:space="0" w:color="000000"/>
              <w:tr2bl w:val="single" w:sz="4" w:space="0" w:color="auto"/>
            </w:tcBorders>
            <w:shd w:val="clear" w:color="auto" w:fill="auto"/>
            <w:vAlign w:val="center"/>
          </w:tcPr>
          <w:p w14:paraId="39E292B2"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top w:val="single" w:sz="12" w:space="0" w:color="000000"/>
              <w:tr2bl w:val="single" w:sz="4" w:space="0" w:color="auto"/>
            </w:tcBorders>
            <w:shd w:val="clear" w:color="auto" w:fill="auto"/>
            <w:vAlign w:val="center"/>
          </w:tcPr>
          <w:p w14:paraId="44228EC8"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top w:val="single" w:sz="12" w:space="0" w:color="000000"/>
              <w:right w:val="single" w:sz="2" w:space="0" w:color="000000"/>
              <w:tr2bl w:val="single" w:sz="4" w:space="0" w:color="auto"/>
            </w:tcBorders>
            <w:shd w:val="clear" w:color="auto" w:fill="auto"/>
            <w:vAlign w:val="center"/>
          </w:tcPr>
          <w:p w14:paraId="7CCC5982"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top w:val="single" w:sz="12" w:space="0" w:color="000000"/>
              <w:left w:val="single" w:sz="2" w:space="0" w:color="000000"/>
              <w:right w:val="single" w:sz="12" w:space="0" w:color="000000"/>
              <w:tr2bl w:val="single" w:sz="4" w:space="0" w:color="auto"/>
            </w:tcBorders>
            <w:shd w:val="clear" w:color="auto" w:fill="auto"/>
            <w:vAlign w:val="center"/>
          </w:tcPr>
          <w:p w14:paraId="4692BBAC" w14:textId="77777777" w:rsidR="00C162D4" w:rsidRPr="00F7144E" w:rsidRDefault="00C162D4" w:rsidP="009E425C">
            <w:pPr>
              <w:jc w:val="right"/>
              <w:rPr>
                <w:rFonts w:asciiTheme="minorEastAsia" w:eastAsiaTheme="minorEastAsia" w:hAnsiTheme="minorEastAsia"/>
                <w:sz w:val="22"/>
                <w:szCs w:val="22"/>
                <w:u w:val="single"/>
              </w:rPr>
            </w:pPr>
          </w:p>
        </w:tc>
      </w:tr>
      <w:tr w:rsidR="00C162D4" w:rsidRPr="00F7144E" w14:paraId="41153933" w14:textId="77777777" w:rsidTr="009E425C">
        <w:trPr>
          <w:cantSplit/>
        </w:trPr>
        <w:tc>
          <w:tcPr>
            <w:tcW w:w="2089" w:type="dxa"/>
            <w:gridSpan w:val="2"/>
            <w:vMerge/>
            <w:tcBorders>
              <w:left w:val="single" w:sz="12" w:space="0" w:color="000000"/>
              <w:bottom w:val="single" w:sz="12" w:space="0" w:color="auto"/>
            </w:tcBorders>
            <w:shd w:val="clear" w:color="auto" w:fill="auto"/>
            <w:vAlign w:val="center"/>
          </w:tcPr>
          <w:p w14:paraId="78E29544" w14:textId="77777777" w:rsidR="00C162D4" w:rsidRPr="00F7144E" w:rsidRDefault="00C162D4" w:rsidP="009E425C">
            <w:pPr>
              <w:jc w:val="distribute"/>
              <w:rPr>
                <w:rFonts w:asciiTheme="minorEastAsia" w:eastAsiaTheme="minorEastAsia" w:hAnsiTheme="minorEastAsia"/>
                <w:sz w:val="21"/>
                <w:szCs w:val="21"/>
              </w:rPr>
            </w:pPr>
          </w:p>
        </w:tc>
        <w:tc>
          <w:tcPr>
            <w:tcW w:w="1366" w:type="dxa"/>
            <w:tcBorders>
              <w:right w:val="single" w:sz="12" w:space="0" w:color="000000"/>
            </w:tcBorders>
            <w:shd w:val="clear" w:color="auto" w:fill="auto"/>
            <w:vAlign w:val="center"/>
          </w:tcPr>
          <w:p w14:paraId="2785495E"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令和６</w:t>
            </w:r>
            <w:r w:rsidRPr="00F7144E">
              <w:rPr>
                <w:rFonts w:asciiTheme="minorEastAsia" w:eastAsiaTheme="minorEastAsia" w:hAnsiTheme="minorEastAsia" w:hint="eastAsia"/>
                <w:sz w:val="21"/>
                <w:szCs w:val="21"/>
              </w:rPr>
              <w:t>年度</w:t>
            </w:r>
          </w:p>
        </w:tc>
        <w:tc>
          <w:tcPr>
            <w:tcW w:w="1418" w:type="dxa"/>
            <w:tcBorders>
              <w:left w:val="single" w:sz="12" w:space="0" w:color="000000"/>
              <w:bottom w:val="single" w:sz="12" w:space="0" w:color="auto"/>
              <w:right w:val="single" w:sz="12" w:space="0" w:color="000000"/>
            </w:tcBorders>
            <w:shd w:val="clear" w:color="auto" w:fill="auto"/>
            <w:vAlign w:val="center"/>
          </w:tcPr>
          <w:p w14:paraId="3F5C51C6"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sz w:val="22"/>
                <w:szCs w:val="22"/>
              </w:rPr>
              <w:t>28,639</w:t>
            </w:r>
          </w:p>
        </w:tc>
        <w:tc>
          <w:tcPr>
            <w:tcW w:w="1185" w:type="dxa"/>
            <w:tcBorders>
              <w:left w:val="single" w:sz="12" w:space="0" w:color="000000"/>
              <w:bottom w:val="single" w:sz="12" w:space="0" w:color="auto"/>
              <w:tr2bl w:val="single" w:sz="4" w:space="0" w:color="auto"/>
            </w:tcBorders>
            <w:shd w:val="clear" w:color="auto" w:fill="auto"/>
            <w:vAlign w:val="center"/>
          </w:tcPr>
          <w:p w14:paraId="53B9DC5D"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bottom w:val="single" w:sz="12" w:space="0" w:color="auto"/>
              <w:tr2bl w:val="single" w:sz="4" w:space="0" w:color="auto"/>
            </w:tcBorders>
            <w:shd w:val="clear" w:color="auto" w:fill="auto"/>
            <w:vAlign w:val="center"/>
          </w:tcPr>
          <w:p w14:paraId="1C47C7E9"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bottom w:val="single" w:sz="12" w:space="0" w:color="auto"/>
              <w:right w:val="single" w:sz="2" w:space="0" w:color="000000"/>
              <w:tr2bl w:val="single" w:sz="4" w:space="0" w:color="auto"/>
            </w:tcBorders>
            <w:shd w:val="clear" w:color="auto" w:fill="auto"/>
            <w:vAlign w:val="center"/>
          </w:tcPr>
          <w:p w14:paraId="08CCED3F"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left w:val="single" w:sz="2" w:space="0" w:color="000000"/>
              <w:bottom w:val="single" w:sz="12" w:space="0" w:color="auto"/>
              <w:right w:val="single" w:sz="12" w:space="0" w:color="000000"/>
              <w:tr2bl w:val="single" w:sz="4" w:space="0" w:color="auto"/>
            </w:tcBorders>
            <w:shd w:val="clear" w:color="auto" w:fill="auto"/>
            <w:vAlign w:val="center"/>
          </w:tcPr>
          <w:p w14:paraId="38B634D2" w14:textId="77777777" w:rsidR="00C162D4" w:rsidRPr="00F7144E" w:rsidRDefault="00C162D4" w:rsidP="009E425C">
            <w:pPr>
              <w:jc w:val="right"/>
              <w:rPr>
                <w:rFonts w:asciiTheme="minorEastAsia" w:eastAsiaTheme="minorEastAsia" w:hAnsiTheme="minorEastAsia"/>
                <w:sz w:val="22"/>
                <w:szCs w:val="22"/>
                <w:u w:val="single"/>
              </w:rPr>
            </w:pPr>
          </w:p>
        </w:tc>
      </w:tr>
      <w:tr w:rsidR="00C162D4" w:rsidRPr="00F7144E" w14:paraId="796D34A1" w14:textId="77777777" w:rsidTr="009E425C">
        <w:trPr>
          <w:cantSplit/>
        </w:trPr>
        <w:tc>
          <w:tcPr>
            <w:tcW w:w="2089" w:type="dxa"/>
            <w:gridSpan w:val="2"/>
            <w:vMerge w:val="restart"/>
            <w:tcBorders>
              <w:top w:val="single" w:sz="12" w:space="0" w:color="auto"/>
              <w:left w:val="single" w:sz="12" w:space="0" w:color="000000"/>
            </w:tcBorders>
            <w:shd w:val="clear" w:color="auto" w:fill="auto"/>
            <w:vAlign w:val="center"/>
          </w:tcPr>
          <w:p w14:paraId="66403C5B" w14:textId="77777777" w:rsidR="00C162D4" w:rsidRPr="00F7144E" w:rsidRDefault="00C162D4" w:rsidP="009E425C">
            <w:pPr>
              <w:jc w:val="distribute"/>
              <w:rPr>
                <w:rFonts w:asciiTheme="minorEastAsia" w:eastAsiaTheme="minorEastAsia" w:hAnsiTheme="minorEastAsia"/>
                <w:sz w:val="21"/>
                <w:szCs w:val="21"/>
              </w:rPr>
            </w:pPr>
            <w:r w:rsidRPr="00F7144E">
              <w:rPr>
                <w:rFonts w:asciiTheme="minorEastAsia" w:eastAsiaTheme="minorEastAsia" w:hAnsiTheme="minorEastAsia" w:hint="eastAsia"/>
                <w:sz w:val="21"/>
                <w:szCs w:val="21"/>
              </w:rPr>
              <w:t>合計</w:t>
            </w:r>
          </w:p>
        </w:tc>
        <w:tc>
          <w:tcPr>
            <w:tcW w:w="1366" w:type="dxa"/>
            <w:tcBorders>
              <w:top w:val="single" w:sz="12" w:space="0" w:color="auto"/>
              <w:right w:val="single" w:sz="12" w:space="0" w:color="000000"/>
            </w:tcBorders>
            <w:shd w:val="clear" w:color="auto" w:fill="auto"/>
            <w:vAlign w:val="center"/>
          </w:tcPr>
          <w:p w14:paraId="49585F4D"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令和５</w:t>
            </w:r>
            <w:r w:rsidRPr="00F7144E">
              <w:rPr>
                <w:rFonts w:asciiTheme="minorEastAsia" w:eastAsiaTheme="minorEastAsia" w:hAnsiTheme="minorEastAsia" w:hint="eastAsia"/>
                <w:sz w:val="21"/>
                <w:szCs w:val="21"/>
              </w:rPr>
              <w:t>年度</w:t>
            </w:r>
          </w:p>
        </w:tc>
        <w:tc>
          <w:tcPr>
            <w:tcW w:w="1418" w:type="dxa"/>
            <w:tcBorders>
              <w:top w:val="single" w:sz="12" w:space="0" w:color="auto"/>
              <w:left w:val="single" w:sz="12" w:space="0" w:color="000000"/>
              <w:right w:val="single" w:sz="12" w:space="0" w:color="000000"/>
            </w:tcBorders>
            <w:shd w:val="clear" w:color="auto" w:fill="auto"/>
            <w:vAlign w:val="center"/>
          </w:tcPr>
          <w:p w14:paraId="5E4CEA8E"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hint="eastAsia"/>
                <w:sz w:val="22"/>
                <w:szCs w:val="22"/>
              </w:rPr>
              <w:t>24,853</w:t>
            </w:r>
          </w:p>
        </w:tc>
        <w:tc>
          <w:tcPr>
            <w:tcW w:w="1185" w:type="dxa"/>
            <w:tcBorders>
              <w:top w:val="single" w:sz="12" w:space="0" w:color="auto"/>
              <w:left w:val="single" w:sz="12" w:space="0" w:color="000000"/>
              <w:tr2bl w:val="single" w:sz="4" w:space="0" w:color="auto"/>
            </w:tcBorders>
            <w:shd w:val="clear" w:color="auto" w:fill="auto"/>
            <w:vAlign w:val="center"/>
          </w:tcPr>
          <w:p w14:paraId="47CF44C5"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top w:val="single" w:sz="12" w:space="0" w:color="auto"/>
              <w:tr2bl w:val="single" w:sz="4" w:space="0" w:color="auto"/>
            </w:tcBorders>
            <w:shd w:val="clear" w:color="auto" w:fill="auto"/>
            <w:vAlign w:val="center"/>
          </w:tcPr>
          <w:p w14:paraId="758E04B7"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top w:val="single" w:sz="12" w:space="0" w:color="auto"/>
              <w:right w:val="single" w:sz="2" w:space="0" w:color="000000"/>
              <w:tr2bl w:val="single" w:sz="4" w:space="0" w:color="auto"/>
            </w:tcBorders>
            <w:shd w:val="clear" w:color="auto" w:fill="auto"/>
            <w:vAlign w:val="center"/>
          </w:tcPr>
          <w:p w14:paraId="6457E7CD"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top w:val="single" w:sz="12" w:space="0" w:color="auto"/>
              <w:left w:val="single" w:sz="2" w:space="0" w:color="000000"/>
              <w:right w:val="single" w:sz="12" w:space="0" w:color="000000"/>
              <w:tr2bl w:val="single" w:sz="4" w:space="0" w:color="auto"/>
            </w:tcBorders>
            <w:shd w:val="clear" w:color="auto" w:fill="auto"/>
            <w:vAlign w:val="center"/>
          </w:tcPr>
          <w:p w14:paraId="1B647F1D" w14:textId="77777777" w:rsidR="00C162D4" w:rsidRPr="00F7144E" w:rsidRDefault="00C162D4" w:rsidP="009E425C">
            <w:pPr>
              <w:jc w:val="right"/>
              <w:rPr>
                <w:rFonts w:asciiTheme="minorEastAsia" w:eastAsiaTheme="minorEastAsia" w:hAnsiTheme="minorEastAsia"/>
                <w:sz w:val="22"/>
                <w:szCs w:val="22"/>
                <w:u w:val="single"/>
              </w:rPr>
            </w:pPr>
          </w:p>
        </w:tc>
      </w:tr>
      <w:tr w:rsidR="00C162D4" w:rsidRPr="00F7144E" w14:paraId="071D3336" w14:textId="77777777" w:rsidTr="009E425C">
        <w:trPr>
          <w:cantSplit/>
        </w:trPr>
        <w:tc>
          <w:tcPr>
            <w:tcW w:w="2089" w:type="dxa"/>
            <w:gridSpan w:val="2"/>
            <w:vMerge/>
            <w:tcBorders>
              <w:left w:val="single" w:sz="12" w:space="0" w:color="000000"/>
              <w:bottom w:val="single" w:sz="12" w:space="0" w:color="000000"/>
            </w:tcBorders>
            <w:shd w:val="clear" w:color="auto" w:fill="auto"/>
            <w:vAlign w:val="center"/>
          </w:tcPr>
          <w:p w14:paraId="6D88EE0F" w14:textId="77777777" w:rsidR="00C162D4" w:rsidRPr="00F7144E" w:rsidRDefault="00C162D4" w:rsidP="009E425C">
            <w:pPr>
              <w:rPr>
                <w:rFonts w:asciiTheme="minorEastAsia" w:eastAsiaTheme="minorEastAsia" w:hAnsiTheme="minorEastAsia"/>
                <w:sz w:val="21"/>
                <w:szCs w:val="21"/>
                <w:u w:val="single"/>
              </w:rPr>
            </w:pPr>
          </w:p>
        </w:tc>
        <w:tc>
          <w:tcPr>
            <w:tcW w:w="1366" w:type="dxa"/>
            <w:tcBorders>
              <w:bottom w:val="single" w:sz="12" w:space="0" w:color="000000"/>
              <w:right w:val="single" w:sz="12" w:space="0" w:color="000000"/>
            </w:tcBorders>
            <w:shd w:val="clear" w:color="auto" w:fill="auto"/>
            <w:vAlign w:val="center"/>
          </w:tcPr>
          <w:p w14:paraId="3921B31B" w14:textId="77777777" w:rsidR="00C162D4" w:rsidRPr="00F7144E" w:rsidRDefault="00C162D4" w:rsidP="009E425C">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令和６</w:t>
            </w:r>
            <w:r w:rsidRPr="00F7144E">
              <w:rPr>
                <w:rFonts w:asciiTheme="minorEastAsia" w:eastAsiaTheme="minorEastAsia" w:hAnsiTheme="minorEastAsia" w:hint="eastAsia"/>
                <w:sz w:val="21"/>
                <w:szCs w:val="21"/>
              </w:rPr>
              <w:t>年度</w:t>
            </w:r>
          </w:p>
        </w:tc>
        <w:tc>
          <w:tcPr>
            <w:tcW w:w="1418" w:type="dxa"/>
            <w:tcBorders>
              <w:left w:val="single" w:sz="12" w:space="0" w:color="000000"/>
              <w:bottom w:val="single" w:sz="12" w:space="0" w:color="000000"/>
              <w:right w:val="single" w:sz="12" w:space="0" w:color="000000"/>
            </w:tcBorders>
            <w:shd w:val="clear" w:color="auto" w:fill="auto"/>
            <w:vAlign w:val="center"/>
          </w:tcPr>
          <w:p w14:paraId="5CE0DDCF" w14:textId="77777777" w:rsidR="00C162D4" w:rsidRPr="00F7144E" w:rsidRDefault="00C162D4" w:rsidP="009E425C">
            <w:pPr>
              <w:jc w:val="right"/>
              <w:rPr>
                <w:rFonts w:asciiTheme="minorEastAsia" w:eastAsiaTheme="minorEastAsia" w:hAnsiTheme="minorEastAsia"/>
                <w:sz w:val="22"/>
                <w:szCs w:val="22"/>
              </w:rPr>
            </w:pPr>
            <w:r>
              <w:rPr>
                <w:rFonts w:asciiTheme="minorEastAsia" w:eastAsiaTheme="minorEastAsia" w:hAnsiTheme="minorEastAsia"/>
                <w:sz w:val="22"/>
                <w:szCs w:val="22"/>
              </w:rPr>
              <w:t>28</w:t>
            </w:r>
            <w:r>
              <w:rPr>
                <w:rFonts w:asciiTheme="minorEastAsia" w:eastAsiaTheme="minorEastAsia" w:hAnsiTheme="minorEastAsia" w:hint="eastAsia"/>
                <w:sz w:val="22"/>
                <w:szCs w:val="22"/>
              </w:rPr>
              <w:t>,</w:t>
            </w:r>
            <w:r>
              <w:rPr>
                <w:rFonts w:asciiTheme="minorEastAsia" w:eastAsiaTheme="minorEastAsia" w:hAnsiTheme="minorEastAsia"/>
                <w:sz w:val="22"/>
                <w:szCs w:val="22"/>
              </w:rPr>
              <w:t>980</w:t>
            </w:r>
          </w:p>
        </w:tc>
        <w:tc>
          <w:tcPr>
            <w:tcW w:w="1185" w:type="dxa"/>
            <w:tcBorders>
              <w:left w:val="single" w:sz="12" w:space="0" w:color="000000"/>
              <w:bottom w:val="single" w:sz="12" w:space="0" w:color="000000"/>
              <w:tr2bl w:val="single" w:sz="4" w:space="0" w:color="auto"/>
            </w:tcBorders>
            <w:shd w:val="clear" w:color="auto" w:fill="auto"/>
            <w:vAlign w:val="center"/>
          </w:tcPr>
          <w:p w14:paraId="39AA4795"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bottom w:val="single" w:sz="12" w:space="0" w:color="000000"/>
              <w:tr2bl w:val="single" w:sz="4" w:space="0" w:color="auto"/>
            </w:tcBorders>
            <w:shd w:val="clear" w:color="auto" w:fill="auto"/>
            <w:vAlign w:val="center"/>
          </w:tcPr>
          <w:p w14:paraId="548902DC"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bottom w:val="single" w:sz="12" w:space="0" w:color="000000"/>
              <w:right w:val="single" w:sz="2" w:space="0" w:color="000000"/>
              <w:tr2bl w:val="single" w:sz="4" w:space="0" w:color="auto"/>
            </w:tcBorders>
            <w:shd w:val="clear" w:color="auto" w:fill="auto"/>
            <w:vAlign w:val="center"/>
          </w:tcPr>
          <w:p w14:paraId="273F82B2" w14:textId="77777777" w:rsidR="00C162D4" w:rsidRPr="00F7144E" w:rsidRDefault="00C162D4" w:rsidP="009E425C">
            <w:pPr>
              <w:jc w:val="right"/>
              <w:rPr>
                <w:rFonts w:asciiTheme="minorEastAsia" w:eastAsiaTheme="minorEastAsia" w:hAnsiTheme="minorEastAsia"/>
                <w:sz w:val="22"/>
                <w:szCs w:val="22"/>
                <w:u w:val="single"/>
              </w:rPr>
            </w:pPr>
          </w:p>
        </w:tc>
        <w:tc>
          <w:tcPr>
            <w:tcW w:w="1134" w:type="dxa"/>
            <w:tcBorders>
              <w:left w:val="single" w:sz="2" w:space="0" w:color="000000"/>
              <w:bottom w:val="single" w:sz="12" w:space="0" w:color="000000"/>
              <w:right w:val="single" w:sz="12" w:space="0" w:color="000000"/>
              <w:tr2bl w:val="single" w:sz="4" w:space="0" w:color="auto"/>
            </w:tcBorders>
            <w:shd w:val="clear" w:color="auto" w:fill="auto"/>
            <w:vAlign w:val="center"/>
          </w:tcPr>
          <w:p w14:paraId="4A85B929" w14:textId="77777777" w:rsidR="00C162D4" w:rsidRPr="00F7144E" w:rsidRDefault="00C162D4" w:rsidP="009E425C">
            <w:pPr>
              <w:jc w:val="right"/>
              <w:rPr>
                <w:rFonts w:asciiTheme="minorEastAsia" w:eastAsiaTheme="minorEastAsia" w:hAnsiTheme="minorEastAsia"/>
                <w:sz w:val="22"/>
                <w:szCs w:val="22"/>
                <w:u w:val="single"/>
              </w:rPr>
            </w:pPr>
          </w:p>
        </w:tc>
      </w:tr>
    </w:tbl>
    <w:bookmarkEnd w:id="20"/>
    <w:p w14:paraId="43234B22" w14:textId="064265E1" w:rsidR="007736CB" w:rsidRPr="00F7144E" w:rsidRDefault="00C162D4" w:rsidP="007736CB">
      <w:pPr>
        <w:autoSpaceDE w:val="0"/>
        <w:autoSpaceDN w:val="0"/>
        <w:spacing w:line="260" w:lineRule="exact"/>
        <w:ind w:rightChars="-5" w:right="-12"/>
        <w:rPr>
          <w:rFonts w:cs="ＭＳ 明朝"/>
          <w:bCs/>
          <w:sz w:val="18"/>
          <w:szCs w:val="18"/>
        </w:rPr>
      </w:pPr>
      <w:r w:rsidRPr="00F7144E">
        <w:rPr>
          <w:rFonts w:cs="ＭＳ 明朝" w:hint="eastAsia"/>
          <w:bCs/>
          <w:sz w:val="18"/>
          <w:szCs w:val="18"/>
        </w:rPr>
        <w:t xml:space="preserve"> </w:t>
      </w:r>
      <w:r w:rsidR="007736CB" w:rsidRPr="00F7144E">
        <w:rPr>
          <w:rFonts w:cs="ＭＳ 明朝" w:hint="eastAsia"/>
          <w:bCs/>
          <w:sz w:val="18"/>
          <w:szCs w:val="18"/>
        </w:rPr>
        <w:t>(注)１．</w:t>
      </w:r>
      <w:bookmarkStart w:id="21" w:name="_Hlk100853892"/>
      <w:r w:rsidR="007736CB" w:rsidRPr="00F7144E">
        <w:rPr>
          <w:rFonts w:cs="ＭＳ 明朝" w:hint="eastAsia"/>
          <w:bCs/>
          <w:sz w:val="18"/>
          <w:szCs w:val="18"/>
        </w:rPr>
        <w:t>破産更生債権及びこれらに準ずる債権</w:t>
      </w:r>
      <w:bookmarkEnd w:id="21"/>
    </w:p>
    <w:p w14:paraId="3C0621E8" w14:textId="77777777" w:rsidR="007736CB" w:rsidRPr="00F7144E" w:rsidRDefault="007736CB" w:rsidP="007736CB">
      <w:pPr>
        <w:autoSpaceDE w:val="0"/>
        <w:autoSpaceDN w:val="0"/>
        <w:spacing w:line="260" w:lineRule="exact"/>
        <w:ind w:leftChars="300" w:left="720" w:rightChars="-5" w:right="-12" w:firstLineChars="100" w:firstLine="180"/>
        <w:rPr>
          <w:rFonts w:cs="ＭＳ 明朝"/>
          <w:bCs/>
          <w:sz w:val="18"/>
          <w:szCs w:val="18"/>
        </w:rPr>
      </w:pPr>
      <w:r w:rsidRPr="00F7144E">
        <w:rPr>
          <w:rFonts w:cs="ＭＳ 明朝" w:hint="eastAsia"/>
          <w:bCs/>
          <w:sz w:val="18"/>
          <w:szCs w:val="18"/>
        </w:rPr>
        <w:t>破産手続開始、更生手続開始、再生手続開始の申立て等の事由により経営破綻に陥っている債務者に対する債権及びこれらに準ずる債権をいいます。</w:t>
      </w:r>
    </w:p>
    <w:p w14:paraId="524F90DB" w14:textId="77777777" w:rsidR="007736CB" w:rsidRPr="00F7144E" w:rsidRDefault="007736CB" w:rsidP="007736CB">
      <w:pPr>
        <w:autoSpaceDE w:val="0"/>
        <w:autoSpaceDN w:val="0"/>
        <w:spacing w:line="260" w:lineRule="exact"/>
        <w:ind w:rightChars="107" w:right="257" w:firstLineChars="200" w:firstLine="360"/>
        <w:rPr>
          <w:rFonts w:cs="ＭＳ 明朝"/>
          <w:bCs/>
          <w:sz w:val="18"/>
          <w:szCs w:val="18"/>
        </w:rPr>
      </w:pPr>
      <w:r w:rsidRPr="00F7144E">
        <w:rPr>
          <w:rFonts w:cs="ＭＳ 明朝" w:hint="eastAsia"/>
          <w:bCs/>
          <w:sz w:val="18"/>
          <w:szCs w:val="18"/>
        </w:rPr>
        <w:t>２．危険債権</w:t>
      </w:r>
    </w:p>
    <w:p w14:paraId="5174F7A7" w14:textId="77777777" w:rsidR="007736CB" w:rsidRPr="00F7144E" w:rsidRDefault="007736CB" w:rsidP="007736CB">
      <w:pPr>
        <w:autoSpaceDE w:val="0"/>
        <w:autoSpaceDN w:val="0"/>
        <w:spacing w:line="260" w:lineRule="exact"/>
        <w:ind w:leftChars="300" w:left="720" w:rightChars="-5" w:right="-12" w:firstLineChars="100" w:firstLine="180"/>
        <w:rPr>
          <w:rFonts w:cs="ＭＳ 明朝"/>
          <w:bCs/>
          <w:sz w:val="18"/>
          <w:szCs w:val="18"/>
        </w:rPr>
      </w:pPr>
      <w:bookmarkStart w:id="22" w:name="_Hlk102039186"/>
      <w:r w:rsidRPr="00F7144E">
        <w:rPr>
          <w:rFonts w:cs="ＭＳ 明朝" w:hint="eastAsia"/>
          <w:bCs/>
          <w:sz w:val="18"/>
          <w:szCs w:val="18"/>
        </w:rPr>
        <w:t>債務者が経営破綻の状態には至っていないが、財政状態及び経営成績が悪化し、契約に従った債権の元本の回収及び利息の受取りができない可能性の高い債権をいいます。</w:t>
      </w:r>
    </w:p>
    <w:bookmarkEnd w:id="22"/>
    <w:p w14:paraId="0F4D9032" w14:textId="77777777" w:rsidR="007736CB" w:rsidRPr="00F7144E" w:rsidRDefault="007736CB" w:rsidP="007736CB">
      <w:pPr>
        <w:autoSpaceDE w:val="0"/>
        <w:autoSpaceDN w:val="0"/>
        <w:spacing w:line="260" w:lineRule="exact"/>
        <w:ind w:rightChars="-5" w:right="-12" w:firstLine="360"/>
        <w:rPr>
          <w:rFonts w:cs="ＭＳ 明朝"/>
          <w:bCs/>
          <w:sz w:val="18"/>
          <w:szCs w:val="18"/>
        </w:rPr>
      </w:pPr>
      <w:r w:rsidRPr="00F7144E">
        <w:rPr>
          <w:rFonts w:cs="ＭＳ 明朝" w:hint="eastAsia"/>
          <w:bCs/>
          <w:sz w:val="18"/>
          <w:szCs w:val="18"/>
        </w:rPr>
        <w:t>３．要管理債権</w:t>
      </w:r>
    </w:p>
    <w:p w14:paraId="2DA18F6E" w14:textId="77777777" w:rsidR="007736CB" w:rsidRPr="00F7144E" w:rsidRDefault="007736CB" w:rsidP="007736CB">
      <w:pPr>
        <w:autoSpaceDE w:val="0"/>
        <w:autoSpaceDN w:val="0"/>
        <w:spacing w:line="260" w:lineRule="exact"/>
        <w:ind w:leftChars="300" w:left="720" w:rightChars="-5" w:right="-12" w:firstLineChars="100" w:firstLine="180"/>
        <w:rPr>
          <w:rFonts w:cs="ＭＳ 明朝"/>
          <w:bCs/>
          <w:sz w:val="18"/>
          <w:szCs w:val="18"/>
        </w:rPr>
      </w:pPr>
      <w:r w:rsidRPr="00F7144E">
        <w:rPr>
          <w:rFonts w:cs="ＭＳ 明朝" w:hint="eastAsia"/>
          <w:bCs/>
          <w:sz w:val="18"/>
          <w:szCs w:val="18"/>
        </w:rPr>
        <w:t>４．「三月以上延滞債権」に該当する貸出金と５．「貸出条件緩和債権」に該当する貸出金の合計額をいいます。</w:t>
      </w:r>
    </w:p>
    <w:p w14:paraId="2A082A75" w14:textId="77777777" w:rsidR="007736CB" w:rsidRPr="00F7144E" w:rsidRDefault="007736CB" w:rsidP="007736CB">
      <w:pPr>
        <w:autoSpaceDE w:val="0"/>
        <w:autoSpaceDN w:val="0"/>
        <w:spacing w:line="260" w:lineRule="exact"/>
        <w:ind w:rightChars="-5" w:right="-12" w:firstLineChars="200" w:firstLine="360"/>
        <w:rPr>
          <w:rFonts w:cs="ＭＳ 明朝"/>
          <w:bCs/>
          <w:sz w:val="18"/>
          <w:szCs w:val="18"/>
        </w:rPr>
      </w:pPr>
      <w:r w:rsidRPr="00F7144E">
        <w:rPr>
          <w:rFonts w:cs="ＭＳ 明朝" w:hint="eastAsia"/>
          <w:bCs/>
          <w:sz w:val="18"/>
          <w:szCs w:val="18"/>
        </w:rPr>
        <w:t>４．三月以上延滞債権</w:t>
      </w:r>
    </w:p>
    <w:p w14:paraId="16518686" w14:textId="77777777" w:rsidR="007736CB" w:rsidRPr="00F7144E" w:rsidRDefault="007736CB" w:rsidP="007736CB">
      <w:pPr>
        <w:autoSpaceDE w:val="0"/>
        <w:autoSpaceDN w:val="0"/>
        <w:spacing w:line="260" w:lineRule="exact"/>
        <w:ind w:leftChars="300" w:left="720" w:rightChars="-5" w:right="-12" w:firstLineChars="100" w:firstLine="180"/>
        <w:rPr>
          <w:rFonts w:cs="ＭＳ 明朝"/>
          <w:bCs/>
          <w:sz w:val="18"/>
          <w:szCs w:val="18"/>
        </w:rPr>
      </w:pPr>
      <w:r w:rsidRPr="00F7144E">
        <w:rPr>
          <w:rFonts w:cs="ＭＳ 明朝" w:hint="eastAsia"/>
          <w:bCs/>
          <w:sz w:val="18"/>
          <w:szCs w:val="18"/>
        </w:rPr>
        <w:t>元本又は利息の支払が約定支払日の翌日から三月以上遅延している貸出金で、破産更生債権及びこれらに準ずる債権及び危険債権に該当しないものをいいます。</w:t>
      </w:r>
    </w:p>
    <w:p w14:paraId="50A2891D" w14:textId="77777777" w:rsidR="007736CB" w:rsidRPr="00F7144E" w:rsidRDefault="007736CB" w:rsidP="007736CB">
      <w:pPr>
        <w:autoSpaceDE w:val="0"/>
        <w:autoSpaceDN w:val="0"/>
        <w:spacing w:line="260" w:lineRule="exact"/>
        <w:ind w:rightChars="-5" w:right="-12" w:firstLineChars="200" w:firstLine="360"/>
        <w:rPr>
          <w:rFonts w:cs="ＭＳ 明朝"/>
          <w:bCs/>
          <w:sz w:val="18"/>
          <w:szCs w:val="18"/>
        </w:rPr>
      </w:pPr>
      <w:r w:rsidRPr="00F7144E">
        <w:rPr>
          <w:rFonts w:cs="ＭＳ 明朝" w:hint="eastAsia"/>
          <w:bCs/>
          <w:sz w:val="18"/>
          <w:szCs w:val="18"/>
        </w:rPr>
        <w:t>５．貸出条件緩和債権</w:t>
      </w:r>
    </w:p>
    <w:p w14:paraId="0672ED7D" w14:textId="77777777" w:rsidR="007736CB" w:rsidRPr="00F7144E" w:rsidRDefault="007736CB" w:rsidP="007736CB">
      <w:pPr>
        <w:autoSpaceDE w:val="0"/>
        <w:autoSpaceDN w:val="0"/>
        <w:spacing w:line="260" w:lineRule="exact"/>
        <w:ind w:leftChars="300" w:left="720" w:rightChars="-5" w:right="-12" w:firstLineChars="100" w:firstLine="180"/>
        <w:rPr>
          <w:rFonts w:cs="ＭＳ 明朝"/>
          <w:bCs/>
          <w:sz w:val="18"/>
          <w:szCs w:val="18"/>
        </w:rPr>
      </w:pPr>
      <w:r w:rsidRPr="00F7144E">
        <w:rPr>
          <w:rFonts w:cs="ＭＳ 明朝" w:hint="eastAsia"/>
          <w:bCs/>
          <w:sz w:val="18"/>
          <w:szCs w:val="18"/>
        </w:rPr>
        <w:t>債務者の経営再建又は支援を図ることを目的として、金利の減免、利息の支払猶予、元本の返済猶予、債権放棄その他の債務者に有利となる取決めを行った貸出金で、破産更生債権及びこれらに準ずる債権、危険債権及び三月以上延滞債権に該当しないものをいいます。</w:t>
      </w:r>
    </w:p>
    <w:p w14:paraId="020D809F" w14:textId="77777777" w:rsidR="007736CB" w:rsidRPr="00F7144E" w:rsidRDefault="007736CB" w:rsidP="007736CB">
      <w:pPr>
        <w:autoSpaceDE w:val="0"/>
        <w:autoSpaceDN w:val="0"/>
        <w:spacing w:line="260" w:lineRule="exact"/>
        <w:ind w:rightChars="-5" w:right="-12"/>
        <w:rPr>
          <w:rFonts w:cs="ＭＳ 明朝"/>
          <w:bCs/>
          <w:sz w:val="18"/>
          <w:szCs w:val="18"/>
        </w:rPr>
      </w:pPr>
      <w:r w:rsidRPr="00F7144E">
        <w:rPr>
          <w:rFonts w:cs="ＭＳ 明朝" w:hint="eastAsia"/>
          <w:bCs/>
          <w:sz w:val="18"/>
          <w:szCs w:val="18"/>
        </w:rPr>
        <w:t xml:space="preserve">　　６．正常債権</w:t>
      </w:r>
    </w:p>
    <w:p w14:paraId="5B0C0DAE" w14:textId="77777777" w:rsidR="007736CB" w:rsidRPr="00F7144E" w:rsidRDefault="007736CB" w:rsidP="007736CB">
      <w:pPr>
        <w:autoSpaceDE w:val="0"/>
        <w:autoSpaceDN w:val="0"/>
        <w:spacing w:line="260" w:lineRule="exact"/>
        <w:ind w:left="540" w:rightChars="-5" w:right="-12" w:hangingChars="300" w:hanging="540"/>
        <w:rPr>
          <w:rFonts w:cs="ＭＳ 明朝"/>
          <w:bCs/>
          <w:sz w:val="18"/>
          <w:szCs w:val="18"/>
          <w:u w:val="single"/>
        </w:rPr>
      </w:pPr>
      <w:r w:rsidRPr="00F7144E">
        <w:rPr>
          <w:rFonts w:cs="ＭＳ 明朝" w:hint="eastAsia"/>
          <w:bCs/>
          <w:sz w:val="18"/>
          <w:szCs w:val="18"/>
        </w:rPr>
        <w:t xml:space="preserve">　　　　債務者の財政状態及び経営成績に特に問題がないものとして、上記に掲げる債権以外のものに区分される債権をいいます。</w:t>
      </w:r>
    </w:p>
    <w:p w14:paraId="3A053F93" w14:textId="77777777" w:rsidR="006B2BC3" w:rsidRPr="00F7144E" w:rsidRDefault="006B2BC3" w:rsidP="007736CB">
      <w:pPr>
        <w:rPr>
          <w:rFonts w:ascii="ＭＳ ゴシック" w:eastAsia="ＭＳ ゴシック" w:hAnsi="ＭＳ ゴシック"/>
          <w:bCs/>
          <w:sz w:val="22"/>
          <w:szCs w:val="22"/>
        </w:rPr>
      </w:pPr>
    </w:p>
    <w:p w14:paraId="56C8EE5E" w14:textId="77777777" w:rsidR="001468CA" w:rsidRPr="00F7144E" w:rsidRDefault="007736CB" w:rsidP="0037571B">
      <w:pPr>
        <w:ind w:firstLineChars="98" w:firstLine="216"/>
        <w:rPr>
          <w:rFonts w:ascii="ＭＳ ゴシック" w:eastAsia="ＭＳ ゴシック" w:hAnsi="ＭＳ ゴシック"/>
          <w:bCs/>
          <w:sz w:val="22"/>
          <w:szCs w:val="22"/>
        </w:rPr>
      </w:pPr>
      <w:r w:rsidRPr="00F7144E">
        <w:rPr>
          <w:rFonts w:ascii="ＭＳ ゴシック" w:eastAsia="ＭＳ ゴシック" w:hAnsi="ＭＳ ゴシック" w:hint="eastAsia"/>
          <w:bCs/>
          <w:sz w:val="22"/>
          <w:szCs w:val="22"/>
        </w:rPr>
        <w:t>⑨</w:t>
      </w:r>
      <w:r w:rsidR="001468CA" w:rsidRPr="00F7144E">
        <w:rPr>
          <w:rFonts w:ascii="ＭＳ ゴシック" w:eastAsia="ＭＳ ゴシック" w:hAnsi="ＭＳ ゴシック" w:hint="eastAsia"/>
          <w:bCs/>
          <w:sz w:val="22"/>
          <w:szCs w:val="22"/>
        </w:rPr>
        <w:t xml:space="preserve">　</w:t>
      </w:r>
      <w:r w:rsidR="00A059AE" w:rsidRPr="00F7144E">
        <w:rPr>
          <w:rFonts w:ascii="ＭＳ ゴシック" w:eastAsia="ＭＳ ゴシック" w:hAnsi="ＭＳ ゴシック" w:hint="eastAsia"/>
          <w:bCs/>
          <w:sz w:val="22"/>
          <w:szCs w:val="22"/>
        </w:rPr>
        <w:t>元本補てん契約のある信託に係る農協法に基づく開示債権の状況</w:t>
      </w:r>
    </w:p>
    <w:p w14:paraId="756D71AC" w14:textId="77777777" w:rsidR="00837CAD" w:rsidRPr="00F7144E" w:rsidRDefault="001468CA" w:rsidP="00CB14CB">
      <w:pPr>
        <w:rPr>
          <w:bCs/>
          <w:sz w:val="21"/>
          <w:szCs w:val="21"/>
        </w:rPr>
      </w:pPr>
      <w:r w:rsidRPr="00F7144E">
        <w:rPr>
          <w:rFonts w:ascii="ＭＳ ゴシック" w:eastAsia="ＭＳ ゴシック" w:hAnsi="ＭＳ ゴシック" w:hint="eastAsia"/>
          <w:b/>
          <w:bCs/>
        </w:rPr>
        <w:t xml:space="preserve">　　　</w:t>
      </w:r>
      <w:r w:rsidRPr="00F7144E">
        <w:rPr>
          <w:rFonts w:ascii="ＭＳ ゴシック" w:eastAsia="ＭＳ ゴシック" w:hAnsi="ＭＳ ゴシック" w:hint="eastAsia"/>
          <w:b/>
          <w:bCs/>
          <w:sz w:val="21"/>
          <w:szCs w:val="21"/>
        </w:rPr>
        <w:t xml:space="preserve">　</w:t>
      </w:r>
      <w:r w:rsidRPr="00F7144E">
        <w:rPr>
          <w:rFonts w:hint="eastAsia"/>
          <w:bCs/>
          <w:sz w:val="21"/>
          <w:szCs w:val="21"/>
        </w:rPr>
        <w:t>該当する取引はありません。</w:t>
      </w:r>
    </w:p>
    <w:p w14:paraId="02AED869" w14:textId="77777777" w:rsidR="00B44B1A" w:rsidRPr="00F7144E" w:rsidRDefault="00B44B1A" w:rsidP="00CB14CB">
      <w:pPr>
        <w:rPr>
          <w:noProof/>
        </w:rPr>
      </w:pPr>
    </w:p>
    <w:p w14:paraId="08B0F09E" w14:textId="77777777" w:rsidR="00CB14CB" w:rsidRPr="00AE412E" w:rsidRDefault="00D34572" w:rsidP="00D34572">
      <w:pPr>
        <w:ind w:leftChars="-295" w:left="-708"/>
        <w:rPr>
          <w:rFonts w:ascii="ＭＳ ゴシック" w:eastAsia="ＭＳ ゴシック" w:hAnsi="ＭＳ ゴシック"/>
          <w:bCs/>
          <w:shd w:val="clear" w:color="auto" w:fill="FFFF00"/>
        </w:rPr>
      </w:pPr>
      <w:r w:rsidRPr="00CC6E4E">
        <w:rPr>
          <w:noProof/>
        </w:rPr>
        <w:lastRenderedPageBreak/>
        <w:drawing>
          <wp:inline distT="0" distB="0" distL="0" distR="0" wp14:anchorId="10F1AE7A" wp14:editId="22BF4115">
            <wp:extent cx="6704330" cy="82391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4330" cy="8239125"/>
                    </a:xfrm>
                    <a:prstGeom prst="rect">
                      <a:avLst/>
                    </a:prstGeom>
                    <a:noFill/>
                    <a:ln>
                      <a:noFill/>
                    </a:ln>
                  </pic:spPr>
                </pic:pic>
              </a:graphicData>
            </a:graphic>
          </wp:inline>
        </w:drawing>
      </w:r>
    </w:p>
    <w:p w14:paraId="070B80EC" w14:textId="77777777" w:rsidR="002307D9" w:rsidRPr="00CC6E4E" w:rsidRDefault="002307D9">
      <w:pPr>
        <w:widowControl/>
        <w:jc w:val="left"/>
        <w:rPr>
          <w:rFonts w:ascii="ＭＳ ゴシック" w:eastAsia="ＭＳ ゴシック" w:hAnsi="ＭＳ ゴシック"/>
          <w:bCs/>
          <w:sz w:val="22"/>
          <w:szCs w:val="22"/>
        </w:rPr>
      </w:pPr>
      <w:r w:rsidRPr="00CC6E4E">
        <w:rPr>
          <w:rFonts w:ascii="ＭＳ ゴシック" w:eastAsia="ＭＳ ゴシック" w:hAnsi="ＭＳ ゴシック"/>
          <w:bCs/>
          <w:sz w:val="22"/>
          <w:szCs w:val="22"/>
        </w:rPr>
        <w:br w:type="page"/>
      </w:r>
    </w:p>
    <w:p w14:paraId="5F5D8596" w14:textId="3F560F7F" w:rsidR="001468CA" w:rsidRPr="00CC6E4E" w:rsidRDefault="00A059AE" w:rsidP="0037571B">
      <w:pPr>
        <w:ind w:firstLineChars="100" w:firstLine="220"/>
        <w:rPr>
          <w:rFonts w:ascii="ＭＳ ゴシック" w:eastAsia="ＭＳ ゴシック" w:hAnsi="ＭＳ ゴシック"/>
          <w:bCs/>
          <w:sz w:val="22"/>
          <w:szCs w:val="22"/>
        </w:rPr>
      </w:pPr>
      <w:r w:rsidRPr="00CC6E4E">
        <w:rPr>
          <w:rFonts w:ascii="ＭＳ ゴシック" w:eastAsia="ＭＳ ゴシック" w:hAnsi="ＭＳ ゴシック" w:hint="eastAsia"/>
          <w:bCs/>
          <w:sz w:val="22"/>
          <w:szCs w:val="22"/>
        </w:rPr>
        <w:lastRenderedPageBreak/>
        <w:t>⑩</w:t>
      </w:r>
      <w:r w:rsidR="001468CA" w:rsidRPr="00CC6E4E">
        <w:rPr>
          <w:rFonts w:ascii="ＭＳ ゴシック" w:eastAsia="ＭＳ ゴシック" w:hAnsi="ＭＳ ゴシック" w:hint="eastAsia"/>
          <w:bCs/>
          <w:sz w:val="22"/>
          <w:szCs w:val="22"/>
        </w:rPr>
        <w:t xml:space="preserve">　貸倒引当金の期末残高及び期中の増減額</w:t>
      </w:r>
    </w:p>
    <w:p w14:paraId="21DAAE5A" w14:textId="77777777" w:rsidR="001468CA" w:rsidRPr="00CC6E4E" w:rsidRDefault="00FF02BA" w:rsidP="00BE4C5F">
      <w:pPr>
        <w:spacing w:line="198" w:lineRule="exact"/>
        <w:ind w:right="480" w:firstLineChars="3500" w:firstLine="7350"/>
        <w:rPr>
          <w:rFonts w:hAnsi="ＭＳ 明朝"/>
          <w:spacing w:val="8"/>
          <w:sz w:val="21"/>
          <w:szCs w:val="21"/>
        </w:rPr>
      </w:pPr>
      <w:r w:rsidRPr="00CC6E4E">
        <w:rPr>
          <w:rFonts w:hAnsi="ＭＳ 明朝" w:hint="eastAsia"/>
          <w:sz w:val="21"/>
          <w:szCs w:val="21"/>
        </w:rPr>
        <w:t>（単位：</w:t>
      </w:r>
      <w:r w:rsidR="008E1353" w:rsidRPr="00CC6E4E">
        <w:rPr>
          <w:rFonts w:hAnsi="ＭＳ 明朝" w:hint="eastAsia"/>
          <w:sz w:val="21"/>
          <w:szCs w:val="21"/>
        </w:rPr>
        <w:t>千</w:t>
      </w:r>
      <w:r w:rsidR="001468CA" w:rsidRPr="00CC6E4E">
        <w:rPr>
          <w:rFonts w:hAnsi="ＭＳ 明朝" w:hint="eastAsia"/>
          <w:sz w:val="21"/>
          <w:szCs w:val="21"/>
        </w:rPr>
        <w:t>円）</w:t>
      </w:r>
    </w:p>
    <w:tbl>
      <w:tblPr>
        <w:tblW w:w="900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1920"/>
        <w:gridCol w:w="1440"/>
        <w:gridCol w:w="1440"/>
        <w:gridCol w:w="1200"/>
        <w:gridCol w:w="1320"/>
        <w:gridCol w:w="1680"/>
      </w:tblGrid>
      <w:tr w:rsidR="00C162D4" w:rsidRPr="00CC6E4E" w14:paraId="37D82D48" w14:textId="77777777" w:rsidTr="009E425C">
        <w:trPr>
          <w:cantSplit/>
          <w:trHeight w:val="359"/>
        </w:trPr>
        <w:tc>
          <w:tcPr>
            <w:tcW w:w="1920" w:type="dxa"/>
            <w:vMerge w:val="restart"/>
            <w:tcBorders>
              <w:top w:val="single" w:sz="8" w:space="0" w:color="auto"/>
              <w:left w:val="single" w:sz="8" w:space="0" w:color="auto"/>
              <w:bottom w:val="nil"/>
              <w:right w:val="single" w:sz="4" w:space="0" w:color="000000"/>
            </w:tcBorders>
            <w:shd w:val="clear" w:color="auto" w:fill="auto"/>
            <w:vAlign w:val="center"/>
          </w:tcPr>
          <w:p w14:paraId="246D731E"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z w:val="21"/>
                <w:szCs w:val="21"/>
              </w:rPr>
              <w:t>区　分</w:t>
            </w:r>
          </w:p>
        </w:tc>
        <w:tc>
          <w:tcPr>
            <w:tcW w:w="7080" w:type="dxa"/>
            <w:gridSpan w:val="5"/>
            <w:tcBorders>
              <w:top w:val="single" w:sz="8" w:space="0" w:color="auto"/>
              <w:left w:val="single" w:sz="4" w:space="0" w:color="000000"/>
              <w:bottom w:val="nil"/>
              <w:right w:val="single" w:sz="8" w:space="0" w:color="auto"/>
            </w:tcBorders>
            <w:shd w:val="clear" w:color="auto" w:fill="auto"/>
            <w:vAlign w:val="center"/>
          </w:tcPr>
          <w:p w14:paraId="15E61C4B"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z w:val="21"/>
                <w:szCs w:val="21"/>
              </w:rPr>
              <w:t>令和</w:t>
            </w:r>
            <w:r>
              <w:rPr>
                <w:rFonts w:hAnsi="ＭＳ 明朝" w:hint="eastAsia"/>
                <w:sz w:val="21"/>
                <w:szCs w:val="21"/>
              </w:rPr>
              <w:t>5</w:t>
            </w:r>
            <w:r w:rsidRPr="00CC6E4E">
              <w:rPr>
                <w:rFonts w:hAnsi="ＭＳ 明朝" w:hint="eastAsia"/>
                <w:sz w:val="21"/>
                <w:szCs w:val="21"/>
              </w:rPr>
              <w:t>年度</w:t>
            </w:r>
          </w:p>
        </w:tc>
      </w:tr>
      <w:tr w:rsidR="00C162D4" w:rsidRPr="00CC6E4E" w14:paraId="452CF29D" w14:textId="77777777" w:rsidTr="009E425C">
        <w:trPr>
          <w:cantSplit/>
          <w:trHeight w:val="321"/>
        </w:trPr>
        <w:tc>
          <w:tcPr>
            <w:tcW w:w="1920" w:type="dxa"/>
            <w:vMerge/>
            <w:tcBorders>
              <w:top w:val="nil"/>
              <w:left w:val="single" w:sz="8" w:space="0" w:color="auto"/>
              <w:bottom w:val="nil"/>
              <w:right w:val="single" w:sz="4" w:space="0" w:color="000000"/>
            </w:tcBorders>
            <w:shd w:val="clear" w:color="auto" w:fill="auto"/>
            <w:vAlign w:val="center"/>
          </w:tcPr>
          <w:p w14:paraId="7B4DFA4B" w14:textId="77777777" w:rsidR="00C162D4" w:rsidRPr="00CC6E4E" w:rsidRDefault="00C162D4" w:rsidP="009E425C">
            <w:pPr>
              <w:autoSpaceDE w:val="0"/>
              <w:autoSpaceDN w:val="0"/>
              <w:jc w:val="center"/>
              <w:rPr>
                <w:rFonts w:hAnsi="ＭＳ 明朝"/>
                <w:sz w:val="21"/>
                <w:szCs w:val="21"/>
              </w:rPr>
            </w:pPr>
          </w:p>
        </w:tc>
        <w:tc>
          <w:tcPr>
            <w:tcW w:w="1440" w:type="dxa"/>
            <w:vMerge w:val="restart"/>
            <w:tcBorders>
              <w:top w:val="single" w:sz="4" w:space="0" w:color="000000"/>
              <w:left w:val="single" w:sz="4" w:space="0" w:color="000000"/>
              <w:bottom w:val="nil"/>
              <w:right w:val="single" w:sz="4" w:space="0" w:color="000000"/>
            </w:tcBorders>
            <w:shd w:val="clear" w:color="auto" w:fill="auto"/>
            <w:vAlign w:val="center"/>
          </w:tcPr>
          <w:p w14:paraId="798818F6"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pacing w:val="-2"/>
                <w:sz w:val="21"/>
                <w:szCs w:val="21"/>
              </w:rPr>
              <w:t>期首残高</w:t>
            </w:r>
          </w:p>
        </w:tc>
        <w:tc>
          <w:tcPr>
            <w:tcW w:w="1440" w:type="dxa"/>
            <w:vMerge w:val="restart"/>
            <w:tcBorders>
              <w:top w:val="single" w:sz="4" w:space="0" w:color="000000"/>
              <w:left w:val="single" w:sz="4" w:space="0" w:color="000000"/>
              <w:bottom w:val="nil"/>
              <w:right w:val="single" w:sz="4" w:space="0" w:color="000000"/>
            </w:tcBorders>
            <w:shd w:val="clear" w:color="auto" w:fill="auto"/>
            <w:vAlign w:val="center"/>
          </w:tcPr>
          <w:p w14:paraId="7532902C"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pacing w:val="-2"/>
                <w:sz w:val="21"/>
                <w:szCs w:val="21"/>
              </w:rPr>
              <w:t>期中増加額</w:t>
            </w:r>
          </w:p>
        </w:tc>
        <w:tc>
          <w:tcPr>
            <w:tcW w:w="2520" w:type="dxa"/>
            <w:gridSpan w:val="2"/>
            <w:tcBorders>
              <w:top w:val="single" w:sz="4" w:space="0" w:color="000000"/>
              <w:left w:val="single" w:sz="4" w:space="0" w:color="000000"/>
              <w:bottom w:val="nil"/>
              <w:right w:val="single" w:sz="4" w:space="0" w:color="000000"/>
            </w:tcBorders>
            <w:shd w:val="clear" w:color="auto" w:fill="auto"/>
            <w:vAlign w:val="center"/>
          </w:tcPr>
          <w:p w14:paraId="2FD1DD19"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pacing w:val="-2"/>
                <w:sz w:val="21"/>
                <w:szCs w:val="21"/>
              </w:rPr>
              <w:t>期中減少額</w:t>
            </w:r>
          </w:p>
        </w:tc>
        <w:tc>
          <w:tcPr>
            <w:tcW w:w="1680" w:type="dxa"/>
            <w:vMerge w:val="restart"/>
            <w:tcBorders>
              <w:top w:val="single" w:sz="4" w:space="0" w:color="000000"/>
              <w:left w:val="single" w:sz="4" w:space="0" w:color="000000"/>
              <w:bottom w:val="nil"/>
              <w:right w:val="single" w:sz="8" w:space="0" w:color="auto"/>
            </w:tcBorders>
            <w:shd w:val="clear" w:color="auto" w:fill="auto"/>
            <w:vAlign w:val="center"/>
          </w:tcPr>
          <w:p w14:paraId="211BDE54"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pacing w:val="-2"/>
                <w:sz w:val="21"/>
                <w:szCs w:val="21"/>
              </w:rPr>
              <w:t>期末残高</w:t>
            </w:r>
          </w:p>
        </w:tc>
      </w:tr>
      <w:tr w:rsidR="00C162D4" w:rsidRPr="00CC6E4E" w14:paraId="46669DCB" w14:textId="77777777" w:rsidTr="009E425C">
        <w:trPr>
          <w:cantSplit/>
          <w:trHeight w:val="123"/>
        </w:trPr>
        <w:tc>
          <w:tcPr>
            <w:tcW w:w="1920" w:type="dxa"/>
            <w:vMerge/>
            <w:tcBorders>
              <w:top w:val="nil"/>
              <w:left w:val="single" w:sz="8" w:space="0" w:color="auto"/>
              <w:bottom w:val="single" w:sz="8" w:space="0" w:color="auto"/>
              <w:right w:val="single" w:sz="4" w:space="0" w:color="000000"/>
            </w:tcBorders>
            <w:shd w:val="clear" w:color="auto" w:fill="auto"/>
            <w:vAlign w:val="center"/>
          </w:tcPr>
          <w:p w14:paraId="6864506B" w14:textId="77777777" w:rsidR="00C162D4" w:rsidRPr="00CC6E4E" w:rsidRDefault="00C162D4" w:rsidP="009E425C">
            <w:pPr>
              <w:autoSpaceDE w:val="0"/>
              <w:autoSpaceDN w:val="0"/>
              <w:jc w:val="center"/>
              <w:rPr>
                <w:rFonts w:hAnsi="ＭＳ 明朝"/>
                <w:sz w:val="21"/>
                <w:szCs w:val="21"/>
              </w:rPr>
            </w:pPr>
          </w:p>
        </w:tc>
        <w:tc>
          <w:tcPr>
            <w:tcW w:w="1440" w:type="dxa"/>
            <w:vMerge/>
            <w:tcBorders>
              <w:top w:val="nil"/>
              <w:left w:val="single" w:sz="4" w:space="0" w:color="000000"/>
              <w:bottom w:val="single" w:sz="8" w:space="0" w:color="auto"/>
              <w:right w:val="single" w:sz="4" w:space="0" w:color="000000"/>
            </w:tcBorders>
            <w:shd w:val="clear" w:color="auto" w:fill="auto"/>
            <w:vAlign w:val="center"/>
          </w:tcPr>
          <w:p w14:paraId="6B6DFB79" w14:textId="77777777" w:rsidR="00C162D4" w:rsidRPr="00CC6E4E" w:rsidRDefault="00C162D4" w:rsidP="009E425C">
            <w:pPr>
              <w:autoSpaceDE w:val="0"/>
              <w:autoSpaceDN w:val="0"/>
              <w:jc w:val="center"/>
              <w:rPr>
                <w:rFonts w:hAnsi="ＭＳ 明朝"/>
                <w:sz w:val="21"/>
                <w:szCs w:val="21"/>
              </w:rPr>
            </w:pPr>
          </w:p>
        </w:tc>
        <w:tc>
          <w:tcPr>
            <w:tcW w:w="1440" w:type="dxa"/>
            <w:vMerge/>
            <w:tcBorders>
              <w:top w:val="nil"/>
              <w:left w:val="single" w:sz="4" w:space="0" w:color="000000"/>
              <w:bottom w:val="single" w:sz="8" w:space="0" w:color="auto"/>
              <w:right w:val="single" w:sz="4" w:space="0" w:color="000000"/>
            </w:tcBorders>
            <w:shd w:val="clear" w:color="auto" w:fill="auto"/>
            <w:vAlign w:val="center"/>
          </w:tcPr>
          <w:p w14:paraId="755552A8" w14:textId="77777777" w:rsidR="00C162D4" w:rsidRPr="00CC6E4E" w:rsidRDefault="00C162D4" w:rsidP="009E425C">
            <w:pPr>
              <w:autoSpaceDE w:val="0"/>
              <w:autoSpaceDN w:val="0"/>
              <w:jc w:val="center"/>
              <w:rPr>
                <w:rFonts w:hAnsi="ＭＳ 明朝"/>
                <w:sz w:val="21"/>
                <w:szCs w:val="21"/>
              </w:rPr>
            </w:pPr>
          </w:p>
        </w:tc>
        <w:tc>
          <w:tcPr>
            <w:tcW w:w="1200" w:type="dxa"/>
            <w:tcBorders>
              <w:top w:val="single" w:sz="4" w:space="0" w:color="000000"/>
              <w:left w:val="single" w:sz="4" w:space="0" w:color="000000"/>
              <w:bottom w:val="single" w:sz="8" w:space="0" w:color="auto"/>
              <w:right w:val="single" w:sz="4" w:space="0" w:color="000000"/>
            </w:tcBorders>
            <w:shd w:val="clear" w:color="auto" w:fill="auto"/>
            <w:vAlign w:val="center"/>
          </w:tcPr>
          <w:p w14:paraId="6550E10E"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pacing w:val="-2"/>
                <w:sz w:val="21"/>
                <w:szCs w:val="21"/>
              </w:rPr>
              <w:t>目的使用</w:t>
            </w: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6AD6B0D2"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pacing w:val="-2"/>
                <w:sz w:val="21"/>
                <w:szCs w:val="21"/>
              </w:rPr>
              <w:t>その他</w:t>
            </w:r>
          </w:p>
        </w:tc>
        <w:tc>
          <w:tcPr>
            <w:tcW w:w="1680" w:type="dxa"/>
            <w:vMerge/>
            <w:tcBorders>
              <w:top w:val="nil"/>
              <w:left w:val="single" w:sz="4" w:space="0" w:color="000000"/>
              <w:bottom w:val="single" w:sz="8" w:space="0" w:color="auto"/>
              <w:right w:val="single" w:sz="8" w:space="0" w:color="auto"/>
            </w:tcBorders>
            <w:shd w:val="clear" w:color="auto" w:fill="auto"/>
            <w:vAlign w:val="center"/>
          </w:tcPr>
          <w:p w14:paraId="494A6738" w14:textId="77777777" w:rsidR="00C162D4" w:rsidRPr="00CC6E4E" w:rsidRDefault="00C162D4" w:rsidP="009E425C">
            <w:pPr>
              <w:autoSpaceDE w:val="0"/>
              <w:autoSpaceDN w:val="0"/>
              <w:jc w:val="center"/>
              <w:rPr>
                <w:rFonts w:hAnsi="ＭＳ 明朝"/>
                <w:sz w:val="21"/>
                <w:szCs w:val="21"/>
              </w:rPr>
            </w:pPr>
          </w:p>
        </w:tc>
      </w:tr>
      <w:tr w:rsidR="00C162D4" w:rsidRPr="00CC6E4E" w14:paraId="5BC2E2F3" w14:textId="77777777" w:rsidTr="009E425C">
        <w:trPr>
          <w:trHeight w:val="501"/>
        </w:trPr>
        <w:tc>
          <w:tcPr>
            <w:tcW w:w="1920" w:type="dxa"/>
            <w:tcBorders>
              <w:top w:val="single" w:sz="8" w:space="0" w:color="auto"/>
              <w:left w:val="single" w:sz="8" w:space="0" w:color="auto"/>
              <w:bottom w:val="nil"/>
              <w:right w:val="single" w:sz="4" w:space="0" w:color="000000"/>
            </w:tcBorders>
            <w:shd w:val="clear" w:color="auto" w:fill="auto"/>
            <w:vAlign w:val="center"/>
          </w:tcPr>
          <w:p w14:paraId="69C05567"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z w:val="21"/>
                <w:szCs w:val="21"/>
              </w:rPr>
              <w:t>一般貸倒引当金</w:t>
            </w:r>
          </w:p>
        </w:tc>
        <w:tc>
          <w:tcPr>
            <w:tcW w:w="1440" w:type="dxa"/>
            <w:tcBorders>
              <w:top w:val="single" w:sz="8" w:space="0" w:color="auto"/>
              <w:left w:val="single" w:sz="4" w:space="0" w:color="000000"/>
              <w:bottom w:val="nil"/>
              <w:right w:val="single" w:sz="4" w:space="0" w:color="000000"/>
            </w:tcBorders>
            <w:shd w:val="clear" w:color="auto" w:fill="auto"/>
            <w:vAlign w:val="center"/>
          </w:tcPr>
          <w:p w14:paraId="12993666"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sz w:val="21"/>
                <w:szCs w:val="21"/>
              </w:rPr>
              <w:t>76,628</w:t>
            </w:r>
          </w:p>
        </w:tc>
        <w:tc>
          <w:tcPr>
            <w:tcW w:w="1440" w:type="dxa"/>
            <w:tcBorders>
              <w:top w:val="single" w:sz="8" w:space="0" w:color="auto"/>
              <w:left w:val="single" w:sz="4" w:space="0" w:color="000000"/>
              <w:bottom w:val="nil"/>
              <w:right w:val="single" w:sz="4" w:space="0" w:color="000000"/>
            </w:tcBorders>
            <w:shd w:val="clear" w:color="auto" w:fill="auto"/>
            <w:vAlign w:val="center"/>
          </w:tcPr>
          <w:p w14:paraId="1AC8A2B3"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74,63</w:t>
            </w:r>
            <w:r>
              <w:rPr>
                <w:rFonts w:hAnsi="ＭＳ 明朝" w:hint="eastAsia"/>
                <w:sz w:val="21"/>
                <w:szCs w:val="21"/>
              </w:rPr>
              <w:t>4</w:t>
            </w:r>
          </w:p>
        </w:tc>
        <w:tc>
          <w:tcPr>
            <w:tcW w:w="1200" w:type="dxa"/>
            <w:tcBorders>
              <w:top w:val="single" w:sz="8" w:space="0" w:color="auto"/>
              <w:left w:val="single" w:sz="4" w:space="0" w:color="000000"/>
              <w:bottom w:val="nil"/>
              <w:right w:val="single" w:sz="4" w:space="0" w:color="000000"/>
            </w:tcBorders>
            <w:shd w:val="clear" w:color="auto" w:fill="auto"/>
            <w:vAlign w:val="center"/>
          </w:tcPr>
          <w:p w14:paraId="1E1676FC"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w:t>
            </w:r>
          </w:p>
        </w:tc>
        <w:tc>
          <w:tcPr>
            <w:tcW w:w="1320" w:type="dxa"/>
            <w:tcBorders>
              <w:top w:val="single" w:sz="8" w:space="0" w:color="auto"/>
              <w:left w:val="single" w:sz="4" w:space="0" w:color="000000"/>
              <w:bottom w:val="nil"/>
              <w:right w:val="single" w:sz="4" w:space="0" w:color="000000"/>
            </w:tcBorders>
            <w:shd w:val="clear" w:color="auto" w:fill="auto"/>
            <w:vAlign w:val="center"/>
          </w:tcPr>
          <w:p w14:paraId="5EDF5FBC"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76,628</w:t>
            </w:r>
          </w:p>
        </w:tc>
        <w:tc>
          <w:tcPr>
            <w:tcW w:w="1680" w:type="dxa"/>
            <w:tcBorders>
              <w:top w:val="single" w:sz="8" w:space="0" w:color="auto"/>
              <w:left w:val="single" w:sz="4" w:space="0" w:color="000000"/>
              <w:bottom w:val="nil"/>
              <w:right w:val="single" w:sz="8" w:space="0" w:color="auto"/>
            </w:tcBorders>
            <w:shd w:val="clear" w:color="auto" w:fill="auto"/>
            <w:vAlign w:val="center"/>
          </w:tcPr>
          <w:p w14:paraId="3A68A65C"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74,63</w:t>
            </w:r>
            <w:r>
              <w:rPr>
                <w:rFonts w:hAnsi="ＭＳ 明朝" w:hint="eastAsia"/>
                <w:sz w:val="21"/>
                <w:szCs w:val="21"/>
              </w:rPr>
              <w:t>4</w:t>
            </w:r>
          </w:p>
        </w:tc>
      </w:tr>
      <w:tr w:rsidR="00C162D4" w:rsidRPr="00CC6E4E" w14:paraId="652FA0BD" w14:textId="77777777" w:rsidTr="009E425C">
        <w:trPr>
          <w:trHeight w:val="462"/>
        </w:trPr>
        <w:tc>
          <w:tcPr>
            <w:tcW w:w="1920" w:type="dxa"/>
            <w:tcBorders>
              <w:top w:val="single" w:sz="4" w:space="0" w:color="000000"/>
              <w:left w:val="single" w:sz="8" w:space="0" w:color="auto"/>
              <w:bottom w:val="double" w:sz="4" w:space="0" w:color="auto"/>
              <w:right w:val="single" w:sz="4" w:space="0" w:color="000000"/>
            </w:tcBorders>
            <w:shd w:val="clear" w:color="auto" w:fill="auto"/>
            <w:vAlign w:val="center"/>
          </w:tcPr>
          <w:p w14:paraId="5E8961B6"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z w:val="21"/>
                <w:szCs w:val="21"/>
              </w:rPr>
              <w:t>個別貸倒引当金</w:t>
            </w:r>
          </w:p>
        </w:tc>
        <w:tc>
          <w:tcPr>
            <w:tcW w:w="1440" w:type="dxa"/>
            <w:tcBorders>
              <w:top w:val="single" w:sz="4" w:space="0" w:color="000000"/>
              <w:left w:val="single" w:sz="4" w:space="0" w:color="000000"/>
              <w:bottom w:val="double" w:sz="4" w:space="0" w:color="auto"/>
              <w:right w:val="single" w:sz="4" w:space="0" w:color="000000"/>
            </w:tcBorders>
            <w:shd w:val="clear" w:color="auto" w:fill="auto"/>
            <w:vAlign w:val="center"/>
          </w:tcPr>
          <w:p w14:paraId="5776705D"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592,704</w:t>
            </w:r>
          </w:p>
        </w:tc>
        <w:tc>
          <w:tcPr>
            <w:tcW w:w="1440" w:type="dxa"/>
            <w:tcBorders>
              <w:top w:val="single" w:sz="4" w:space="0" w:color="000000"/>
              <w:left w:val="single" w:sz="4" w:space="0" w:color="000000"/>
              <w:bottom w:val="double" w:sz="4" w:space="0" w:color="auto"/>
              <w:right w:val="single" w:sz="4" w:space="0" w:color="000000"/>
            </w:tcBorders>
            <w:shd w:val="clear" w:color="auto" w:fill="auto"/>
            <w:vAlign w:val="center"/>
          </w:tcPr>
          <w:p w14:paraId="75C1732D"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599,606</w:t>
            </w:r>
          </w:p>
        </w:tc>
        <w:tc>
          <w:tcPr>
            <w:tcW w:w="1200" w:type="dxa"/>
            <w:tcBorders>
              <w:top w:val="single" w:sz="4" w:space="0" w:color="000000"/>
              <w:left w:val="single" w:sz="4" w:space="0" w:color="000000"/>
              <w:bottom w:val="double" w:sz="4" w:space="0" w:color="auto"/>
              <w:right w:val="single" w:sz="4" w:space="0" w:color="000000"/>
            </w:tcBorders>
            <w:shd w:val="clear" w:color="auto" w:fill="auto"/>
            <w:vAlign w:val="center"/>
          </w:tcPr>
          <w:p w14:paraId="196C8BEC"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37,262</w:t>
            </w:r>
          </w:p>
        </w:tc>
        <w:tc>
          <w:tcPr>
            <w:tcW w:w="1320" w:type="dxa"/>
            <w:tcBorders>
              <w:top w:val="single" w:sz="4" w:space="0" w:color="000000"/>
              <w:left w:val="single" w:sz="4" w:space="0" w:color="000000"/>
              <w:bottom w:val="double" w:sz="4" w:space="0" w:color="auto"/>
              <w:right w:val="single" w:sz="4" w:space="0" w:color="000000"/>
            </w:tcBorders>
            <w:shd w:val="clear" w:color="auto" w:fill="auto"/>
            <w:vAlign w:val="center"/>
          </w:tcPr>
          <w:p w14:paraId="744098E6"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555,442</w:t>
            </w:r>
          </w:p>
        </w:tc>
        <w:tc>
          <w:tcPr>
            <w:tcW w:w="1680" w:type="dxa"/>
            <w:tcBorders>
              <w:top w:val="single" w:sz="4" w:space="0" w:color="000000"/>
              <w:left w:val="single" w:sz="4" w:space="0" w:color="000000"/>
              <w:bottom w:val="double" w:sz="4" w:space="0" w:color="auto"/>
              <w:right w:val="single" w:sz="8" w:space="0" w:color="auto"/>
            </w:tcBorders>
            <w:shd w:val="clear" w:color="auto" w:fill="auto"/>
            <w:vAlign w:val="center"/>
          </w:tcPr>
          <w:p w14:paraId="6D36AA49"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599,60</w:t>
            </w:r>
            <w:r>
              <w:rPr>
                <w:rFonts w:hAnsi="ＭＳ 明朝" w:hint="eastAsia"/>
                <w:sz w:val="21"/>
                <w:szCs w:val="21"/>
              </w:rPr>
              <w:t>6</w:t>
            </w:r>
          </w:p>
        </w:tc>
      </w:tr>
      <w:tr w:rsidR="00C162D4" w:rsidRPr="00CC6E4E" w14:paraId="06253EEF" w14:textId="77777777" w:rsidTr="009E425C">
        <w:trPr>
          <w:trHeight w:val="522"/>
        </w:trPr>
        <w:tc>
          <w:tcPr>
            <w:tcW w:w="1920" w:type="dxa"/>
            <w:tcBorders>
              <w:top w:val="double" w:sz="4" w:space="0" w:color="auto"/>
              <w:left w:val="single" w:sz="8" w:space="0" w:color="auto"/>
              <w:bottom w:val="single" w:sz="8" w:space="0" w:color="auto"/>
              <w:right w:val="single" w:sz="4" w:space="0" w:color="000000"/>
            </w:tcBorders>
            <w:shd w:val="clear" w:color="auto" w:fill="auto"/>
            <w:vAlign w:val="center"/>
          </w:tcPr>
          <w:p w14:paraId="6F3653FD" w14:textId="77777777" w:rsidR="00C162D4" w:rsidRPr="00CC6E4E" w:rsidRDefault="00C162D4" w:rsidP="009E425C">
            <w:pPr>
              <w:kinsoku w:val="0"/>
              <w:overflowPunct w:val="0"/>
              <w:autoSpaceDE w:val="0"/>
              <w:autoSpaceDN w:val="0"/>
              <w:spacing w:line="296" w:lineRule="atLeast"/>
              <w:jc w:val="center"/>
              <w:rPr>
                <w:rFonts w:hAnsi="ＭＳ 明朝"/>
                <w:sz w:val="21"/>
                <w:szCs w:val="21"/>
              </w:rPr>
            </w:pPr>
            <w:r w:rsidRPr="00CC6E4E">
              <w:rPr>
                <w:rFonts w:hAnsi="ＭＳ 明朝" w:hint="eastAsia"/>
                <w:sz w:val="21"/>
                <w:szCs w:val="21"/>
              </w:rPr>
              <w:t>合　　計</w:t>
            </w:r>
          </w:p>
        </w:tc>
        <w:tc>
          <w:tcPr>
            <w:tcW w:w="1440" w:type="dxa"/>
            <w:tcBorders>
              <w:top w:val="double" w:sz="4" w:space="0" w:color="auto"/>
              <w:left w:val="single" w:sz="4" w:space="0" w:color="000000"/>
              <w:bottom w:val="single" w:sz="8" w:space="0" w:color="auto"/>
              <w:right w:val="single" w:sz="4" w:space="0" w:color="000000"/>
            </w:tcBorders>
            <w:shd w:val="clear" w:color="auto" w:fill="auto"/>
            <w:vAlign w:val="center"/>
          </w:tcPr>
          <w:p w14:paraId="12410F3E"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66</w:t>
            </w:r>
            <w:r w:rsidRPr="00277BA1">
              <w:rPr>
                <w:rFonts w:hAnsi="ＭＳ 明朝" w:hint="eastAsia"/>
                <w:sz w:val="21"/>
                <w:szCs w:val="21"/>
              </w:rPr>
              <w:t>9,332</w:t>
            </w:r>
          </w:p>
        </w:tc>
        <w:tc>
          <w:tcPr>
            <w:tcW w:w="1440" w:type="dxa"/>
            <w:tcBorders>
              <w:top w:val="double" w:sz="4" w:space="0" w:color="auto"/>
              <w:left w:val="single" w:sz="4" w:space="0" w:color="000000"/>
              <w:bottom w:val="single" w:sz="8" w:space="0" w:color="auto"/>
              <w:right w:val="single" w:sz="4" w:space="0" w:color="000000"/>
            </w:tcBorders>
            <w:shd w:val="clear" w:color="auto" w:fill="auto"/>
            <w:vAlign w:val="center"/>
          </w:tcPr>
          <w:p w14:paraId="64F27A97"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674,240</w:t>
            </w:r>
          </w:p>
        </w:tc>
        <w:tc>
          <w:tcPr>
            <w:tcW w:w="1200" w:type="dxa"/>
            <w:tcBorders>
              <w:top w:val="double" w:sz="4" w:space="0" w:color="auto"/>
              <w:left w:val="single" w:sz="4" w:space="0" w:color="000000"/>
              <w:bottom w:val="single" w:sz="8" w:space="0" w:color="auto"/>
              <w:right w:val="single" w:sz="4" w:space="0" w:color="000000"/>
            </w:tcBorders>
            <w:shd w:val="clear" w:color="auto" w:fill="auto"/>
            <w:vAlign w:val="center"/>
          </w:tcPr>
          <w:p w14:paraId="4555CE1E"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37,262</w:t>
            </w:r>
          </w:p>
        </w:tc>
        <w:tc>
          <w:tcPr>
            <w:tcW w:w="1320" w:type="dxa"/>
            <w:tcBorders>
              <w:top w:val="double" w:sz="4" w:space="0" w:color="auto"/>
              <w:left w:val="single" w:sz="4" w:space="0" w:color="000000"/>
              <w:bottom w:val="single" w:sz="8" w:space="0" w:color="auto"/>
              <w:right w:val="single" w:sz="4" w:space="0" w:color="000000"/>
            </w:tcBorders>
            <w:shd w:val="clear" w:color="auto" w:fill="auto"/>
            <w:vAlign w:val="center"/>
          </w:tcPr>
          <w:p w14:paraId="07D137E2"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632,070</w:t>
            </w:r>
          </w:p>
        </w:tc>
        <w:tc>
          <w:tcPr>
            <w:tcW w:w="1680" w:type="dxa"/>
            <w:tcBorders>
              <w:top w:val="double" w:sz="4" w:space="0" w:color="auto"/>
              <w:left w:val="single" w:sz="4" w:space="0" w:color="000000"/>
              <w:bottom w:val="single" w:sz="8" w:space="0" w:color="auto"/>
              <w:right w:val="single" w:sz="8" w:space="0" w:color="auto"/>
            </w:tcBorders>
            <w:shd w:val="clear" w:color="auto" w:fill="auto"/>
            <w:vAlign w:val="center"/>
          </w:tcPr>
          <w:p w14:paraId="00598A8F" w14:textId="77777777" w:rsidR="00C162D4" w:rsidRPr="00CC6E4E"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674,240</w:t>
            </w:r>
          </w:p>
        </w:tc>
      </w:tr>
    </w:tbl>
    <w:p w14:paraId="4A158C5C" w14:textId="77777777" w:rsidR="00E12A5D" w:rsidRPr="00277BA1" w:rsidRDefault="00E12A5D">
      <w:pPr>
        <w:rPr>
          <w:rFonts w:hAnsi="ＭＳ 明朝"/>
          <w:b/>
          <w:bCs/>
          <w:sz w:val="21"/>
          <w:szCs w:val="21"/>
        </w:rPr>
      </w:pPr>
    </w:p>
    <w:p w14:paraId="37B673A6" w14:textId="77777777" w:rsidR="004A6329" w:rsidRPr="00277BA1" w:rsidRDefault="004A6329" w:rsidP="00BE4C5F">
      <w:pPr>
        <w:spacing w:line="198" w:lineRule="exact"/>
        <w:ind w:right="480" w:firstLineChars="3500" w:firstLine="7350"/>
        <w:rPr>
          <w:rFonts w:hAnsi="ＭＳ 明朝"/>
          <w:spacing w:val="8"/>
          <w:sz w:val="21"/>
          <w:szCs w:val="21"/>
        </w:rPr>
      </w:pPr>
      <w:r w:rsidRPr="00277BA1">
        <w:rPr>
          <w:rFonts w:hAnsi="ＭＳ 明朝" w:hint="eastAsia"/>
          <w:sz w:val="21"/>
          <w:szCs w:val="21"/>
        </w:rPr>
        <w:t>（単位：千円）</w:t>
      </w:r>
    </w:p>
    <w:tbl>
      <w:tblPr>
        <w:tblW w:w="900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1920"/>
        <w:gridCol w:w="1440"/>
        <w:gridCol w:w="1440"/>
        <w:gridCol w:w="1200"/>
        <w:gridCol w:w="1320"/>
        <w:gridCol w:w="1680"/>
      </w:tblGrid>
      <w:tr w:rsidR="00C162D4" w:rsidRPr="00277BA1" w14:paraId="32C5F100" w14:textId="77777777" w:rsidTr="009E425C">
        <w:trPr>
          <w:cantSplit/>
          <w:trHeight w:val="359"/>
        </w:trPr>
        <w:tc>
          <w:tcPr>
            <w:tcW w:w="1920" w:type="dxa"/>
            <w:vMerge w:val="restart"/>
            <w:tcBorders>
              <w:top w:val="single" w:sz="8" w:space="0" w:color="auto"/>
              <w:left w:val="single" w:sz="8" w:space="0" w:color="auto"/>
              <w:bottom w:val="nil"/>
              <w:right w:val="single" w:sz="4" w:space="0" w:color="000000"/>
            </w:tcBorders>
            <w:shd w:val="clear" w:color="auto" w:fill="auto"/>
            <w:vAlign w:val="center"/>
          </w:tcPr>
          <w:p w14:paraId="3A78689A"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区　分</w:t>
            </w:r>
          </w:p>
        </w:tc>
        <w:tc>
          <w:tcPr>
            <w:tcW w:w="7080" w:type="dxa"/>
            <w:gridSpan w:val="5"/>
            <w:tcBorders>
              <w:top w:val="single" w:sz="8" w:space="0" w:color="auto"/>
              <w:left w:val="single" w:sz="4" w:space="0" w:color="000000"/>
              <w:bottom w:val="nil"/>
              <w:right w:val="single" w:sz="8" w:space="0" w:color="auto"/>
            </w:tcBorders>
            <w:shd w:val="clear" w:color="auto" w:fill="auto"/>
            <w:vAlign w:val="center"/>
          </w:tcPr>
          <w:p w14:paraId="3851BCD4"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令和</w:t>
            </w:r>
            <w:r>
              <w:rPr>
                <w:rFonts w:hAnsi="ＭＳ 明朝" w:hint="eastAsia"/>
                <w:sz w:val="21"/>
                <w:szCs w:val="21"/>
              </w:rPr>
              <w:t>6</w:t>
            </w:r>
            <w:r w:rsidRPr="00277BA1">
              <w:rPr>
                <w:rFonts w:hAnsi="ＭＳ 明朝" w:hint="eastAsia"/>
                <w:sz w:val="21"/>
                <w:szCs w:val="21"/>
              </w:rPr>
              <w:t>年度</w:t>
            </w:r>
          </w:p>
        </w:tc>
      </w:tr>
      <w:tr w:rsidR="00C162D4" w:rsidRPr="00277BA1" w14:paraId="67B1C480" w14:textId="77777777" w:rsidTr="009E425C">
        <w:trPr>
          <w:cantSplit/>
          <w:trHeight w:val="321"/>
        </w:trPr>
        <w:tc>
          <w:tcPr>
            <w:tcW w:w="1920" w:type="dxa"/>
            <w:vMerge/>
            <w:tcBorders>
              <w:top w:val="nil"/>
              <w:left w:val="single" w:sz="8" w:space="0" w:color="auto"/>
              <w:bottom w:val="nil"/>
              <w:right w:val="single" w:sz="4" w:space="0" w:color="000000"/>
            </w:tcBorders>
            <w:shd w:val="clear" w:color="auto" w:fill="auto"/>
            <w:vAlign w:val="center"/>
          </w:tcPr>
          <w:p w14:paraId="6EBB5AA0" w14:textId="77777777" w:rsidR="00C162D4" w:rsidRPr="00277BA1" w:rsidRDefault="00C162D4" w:rsidP="009E425C">
            <w:pPr>
              <w:autoSpaceDE w:val="0"/>
              <w:autoSpaceDN w:val="0"/>
              <w:jc w:val="center"/>
              <w:rPr>
                <w:rFonts w:hAnsi="ＭＳ 明朝"/>
                <w:sz w:val="21"/>
                <w:szCs w:val="21"/>
              </w:rPr>
            </w:pPr>
          </w:p>
        </w:tc>
        <w:tc>
          <w:tcPr>
            <w:tcW w:w="1440" w:type="dxa"/>
            <w:vMerge w:val="restart"/>
            <w:tcBorders>
              <w:top w:val="single" w:sz="4" w:space="0" w:color="000000"/>
              <w:left w:val="single" w:sz="4" w:space="0" w:color="000000"/>
              <w:bottom w:val="nil"/>
              <w:right w:val="single" w:sz="4" w:space="0" w:color="000000"/>
            </w:tcBorders>
            <w:shd w:val="clear" w:color="auto" w:fill="auto"/>
            <w:vAlign w:val="center"/>
          </w:tcPr>
          <w:p w14:paraId="24908CDC"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pacing w:val="-2"/>
                <w:sz w:val="21"/>
                <w:szCs w:val="21"/>
              </w:rPr>
              <w:t>期首残高</w:t>
            </w:r>
          </w:p>
        </w:tc>
        <w:tc>
          <w:tcPr>
            <w:tcW w:w="1440" w:type="dxa"/>
            <w:vMerge w:val="restart"/>
            <w:tcBorders>
              <w:top w:val="single" w:sz="4" w:space="0" w:color="000000"/>
              <w:left w:val="single" w:sz="4" w:space="0" w:color="000000"/>
              <w:bottom w:val="nil"/>
              <w:right w:val="single" w:sz="4" w:space="0" w:color="000000"/>
            </w:tcBorders>
            <w:shd w:val="clear" w:color="auto" w:fill="auto"/>
            <w:vAlign w:val="center"/>
          </w:tcPr>
          <w:p w14:paraId="58789A94"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pacing w:val="-2"/>
                <w:sz w:val="21"/>
                <w:szCs w:val="21"/>
              </w:rPr>
              <w:t>期中増加額</w:t>
            </w:r>
          </w:p>
        </w:tc>
        <w:tc>
          <w:tcPr>
            <w:tcW w:w="2520" w:type="dxa"/>
            <w:gridSpan w:val="2"/>
            <w:tcBorders>
              <w:top w:val="single" w:sz="4" w:space="0" w:color="000000"/>
              <w:left w:val="single" w:sz="4" w:space="0" w:color="000000"/>
              <w:bottom w:val="nil"/>
              <w:right w:val="single" w:sz="4" w:space="0" w:color="000000"/>
            </w:tcBorders>
            <w:shd w:val="clear" w:color="auto" w:fill="auto"/>
            <w:vAlign w:val="center"/>
          </w:tcPr>
          <w:p w14:paraId="25CF049F"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pacing w:val="-2"/>
                <w:sz w:val="21"/>
                <w:szCs w:val="21"/>
              </w:rPr>
              <w:t>期中減少額</w:t>
            </w:r>
          </w:p>
        </w:tc>
        <w:tc>
          <w:tcPr>
            <w:tcW w:w="1680" w:type="dxa"/>
            <w:vMerge w:val="restart"/>
            <w:tcBorders>
              <w:top w:val="single" w:sz="4" w:space="0" w:color="000000"/>
              <w:left w:val="single" w:sz="4" w:space="0" w:color="000000"/>
              <w:bottom w:val="nil"/>
              <w:right w:val="single" w:sz="8" w:space="0" w:color="auto"/>
            </w:tcBorders>
            <w:shd w:val="clear" w:color="auto" w:fill="auto"/>
            <w:vAlign w:val="center"/>
          </w:tcPr>
          <w:p w14:paraId="11F10DF9"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pacing w:val="-2"/>
                <w:sz w:val="21"/>
                <w:szCs w:val="21"/>
              </w:rPr>
              <w:t>期末残高</w:t>
            </w:r>
          </w:p>
        </w:tc>
      </w:tr>
      <w:tr w:rsidR="00C162D4" w:rsidRPr="00277BA1" w14:paraId="1081A73F" w14:textId="77777777" w:rsidTr="009E425C">
        <w:trPr>
          <w:cantSplit/>
          <w:trHeight w:val="123"/>
        </w:trPr>
        <w:tc>
          <w:tcPr>
            <w:tcW w:w="1920" w:type="dxa"/>
            <w:vMerge/>
            <w:tcBorders>
              <w:top w:val="nil"/>
              <w:left w:val="single" w:sz="8" w:space="0" w:color="auto"/>
              <w:bottom w:val="single" w:sz="8" w:space="0" w:color="auto"/>
              <w:right w:val="single" w:sz="4" w:space="0" w:color="000000"/>
            </w:tcBorders>
            <w:shd w:val="clear" w:color="auto" w:fill="auto"/>
            <w:vAlign w:val="center"/>
          </w:tcPr>
          <w:p w14:paraId="29CC4170" w14:textId="77777777" w:rsidR="00C162D4" w:rsidRPr="00277BA1" w:rsidRDefault="00C162D4" w:rsidP="009E425C">
            <w:pPr>
              <w:autoSpaceDE w:val="0"/>
              <w:autoSpaceDN w:val="0"/>
              <w:jc w:val="center"/>
              <w:rPr>
                <w:rFonts w:hAnsi="ＭＳ 明朝"/>
                <w:sz w:val="21"/>
                <w:szCs w:val="21"/>
              </w:rPr>
            </w:pPr>
          </w:p>
        </w:tc>
        <w:tc>
          <w:tcPr>
            <w:tcW w:w="1440" w:type="dxa"/>
            <w:vMerge/>
            <w:tcBorders>
              <w:top w:val="nil"/>
              <w:left w:val="single" w:sz="4" w:space="0" w:color="000000"/>
              <w:bottom w:val="single" w:sz="8" w:space="0" w:color="auto"/>
              <w:right w:val="single" w:sz="4" w:space="0" w:color="000000"/>
            </w:tcBorders>
            <w:shd w:val="clear" w:color="auto" w:fill="auto"/>
            <w:vAlign w:val="center"/>
          </w:tcPr>
          <w:p w14:paraId="1BF71E7C" w14:textId="77777777" w:rsidR="00C162D4" w:rsidRPr="00277BA1" w:rsidRDefault="00C162D4" w:rsidP="009E425C">
            <w:pPr>
              <w:autoSpaceDE w:val="0"/>
              <w:autoSpaceDN w:val="0"/>
              <w:jc w:val="center"/>
              <w:rPr>
                <w:rFonts w:hAnsi="ＭＳ 明朝"/>
                <w:sz w:val="21"/>
                <w:szCs w:val="21"/>
              </w:rPr>
            </w:pPr>
          </w:p>
        </w:tc>
        <w:tc>
          <w:tcPr>
            <w:tcW w:w="1440" w:type="dxa"/>
            <w:vMerge/>
            <w:tcBorders>
              <w:top w:val="nil"/>
              <w:left w:val="single" w:sz="4" w:space="0" w:color="000000"/>
              <w:bottom w:val="single" w:sz="8" w:space="0" w:color="auto"/>
              <w:right w:val="single" w:sz="4" w:space="0" w:color="000000"/>
            </w:tcBorders>
            <w:shd w:val="clear" w:color="auto" w:fill="auto"/>
            <w:vAlign w:val="center"/>
          </w:tcPr>
          <w:p w14:paraId="725948BF" w14:textId="77777777" w:rsidR="00C162D4" w:rsidRPr="00277BA1" w:rsidRDefault="00C162D4" w:rsidP="009E425C">
            <w:pPr>
              <w:autoSpaceDE w:val="0"/>
              <w:autoSpaceDN w:val="0"/>
              <w:jc w:val="center"/>
              <w:rPr>
                <w:rFonts w:hAnsi="ＭＳ 明朝"/>
                <w:sz w:val="21"/>
                <w:szCs w:val="21"/>
              </w:rPr>
            </w:pPr>
          </w:p>
        </w:tc>
        <w:tc>
          <w:tcPr>
            <w:tcW w:w="1200" w:type="dxa"/>
            <w:tcBorders>
              <w:top w:val="single" w:sz="4" w:space="0" w:color="000000"/>
              <w:left w:val="single" w:sz="4" w:space="0" w:color="000000"/>
              <w:bottom w:val="single" w:sz="8" w:space="0" w:color="auto"/>
              <w:right w:val="single" w:sz="4" w:space="0" w:color="000000"/>
            </w:tcBorders>
            <w:shd w:val="clear" w:color="auto" w:fill="auto"/>
            <w:vAlign w:val="center"/>
          </w:tcPr>
          <w:p w14:paraId="6648AF16"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pacing w:val="-2"/>
                <w:sz w:val="21"/>
                <w:szCs w:val="21"/>
              </w:rPr>
              <w:t>目的使用</w:t>
            </w: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0D71C7D2"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pacing w:val="-2"/>
                <w:sz w:val="21"/>
                <w:szCs w:val="21"/>
              </w:rPr>
              <w:t>その他</w:t>
            </w:r>
          </w:p>
        </w:tc>
        <w:tc>
          <w:tcPr>
            <w:tcW w:w="1680" w:type="dxa"/>
            <w:vMerge/>
            <w:tcBorders>
              <w:top w:val="nil"/>
              <w:left w:val="single" w:sz="4" w:space="0" w:color="000000"/>
              <w:bottom w:val="single" w:sz="8" w:space="0" w:color="auto"/>
              <w:right w:val="single" w:sz="8" w:space="0" w:color="auto"/>
            </w:tcBorders>
            <w:shd w:val="clear" w:color="auto" w:fill="auto"/>
            <w:vAlign w:val="center"/>
          </w:tcPr>
          <w:p w14:paraId="610B7B2F" w14:textId="77777777" w:rsidR="00C162D4" w:rsidRPr="00277BA1" w:rsidRDefault="00C162D4" w:rsidP="009E425C">
            <w:pPr>
              <w:autoSpaceDE w:val="0"/>
              <w:autoSpaceDN w:val="0"/>
              <w:jc w:val="center"/>
              <w:rPr>
                <w:rFonts w:hAnsi="ＭＳ 明朝"/>
                <w:sz w:val="21"/>
                <w:szCs w:val="21"/>
              </w:rPr>
            </w:pPr>
          </w:p>
        </w:tc>
      </w:tr>
      <w:tr w:rsidR="00C162D4" w:rsidRPr="00277BA1" w14:paraId="4602CBC3" w14:textId="77777777" w:rsidTr="009E425C">
        <w:trPr>
          <w:trHeight w:val="501"/>
        </w:trPr>
        <w:tc>
          <w:tcPr>
            <w:tcW w:w="1920" w:type="dxa"/>
            <w:tcBorders>
              <w:top w:val="single" w:sz="8" w:space="0" w:color="auto"/>
              <w:left w:val="single" w:sz="8" w:space="0" w:color="auto"/>
              <w:bottom w:val="nil"/>
              <w:right w:val="single" w:sz="4" w:space="0" w:color="000000"/>
            </w:tcBorders>
            <w:shd w:val="clear" w:color="auto" w:fill="auto"/>
            <w:vAlign w:val="center"/>
          </w:tcPr>
          <w:p w14:paraId="58F9E850"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一般貸倒引当金</w:t>
            </w:r>
          </w:p>
        </w:tc>
        <w:tc>
          <w:tcPr>
            <w:tcW w:w="1440" w:type="dxa"/>
            <w:tcBorders>
              <w:top w:val="single" w:sz="8" w:space="0" w:color="auto"/>
              <w:left w:val="single" w:sz="4" w:space="0" w:color="000000"/>
              <w:bottom w:val="nil"/>
              <w:right w:val="single" w:sz="4" w:space="0" w:color="000000"/>
            </w:tcBorders>
            <w:shd w:val="clear" w:color="auto" w:fill="auto"/>
            <w:vAlign w:val="center"/>
          </w:tcPr>
          <w:p w14:paraId="06522965"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74,63</w:t>
            </w:r>
            <w:r>
              <w:rPr>
                <w:rFonts w:hAnsi="ＭＳ 明朝" w:hint="eastAsia"/>
                <w:sz w:val="21"/>
                <w:szCs w:val="21"/>
              </w:rPr>
              <w:t>4</w:t>
            </w:r>
          </w:p>
        </w:tc>
        <w:tc>
          <w:tcPr>
            <w:tcW w:w="1440" w:type="dxa"/>
            <w:tcBorders>
              <w:top w:val="single" w:sz="8" w:space="0" w:color="auto"/>
              <w:left w:val="single" w:sz="4" w:space="0" w:color="000000"/>
              <w:bottom w:val="nil"/>
              <w:right w:val="single" w:sz="4" w:space="0" w:color="000000"/>
            </w:tcBorders>
            <w:shd w:val="clear" w:color="auto" w:fill="auto"/>
            <w:vAlign w:val="center"/>
          </w:tcPr>
          <w:p w14:paraId="190AC37D"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94,641</w:t>
            </w:r>
          </w:p>
        </w:tc>
        <w:tc>
          <w:tcPr>
            <w:tcW w:w="1200" w:type="dxa"/>
            <w:tcBorders>
              <w:top w:val="single" w:sz="8" w:space="0" w:color="auto"/>
              <w:left w:val="single" w:sz="4" w:space="0" w:color="000000"/>
              <w:bottom w:val="nil"/>
              <w:right w:val="single" w:sz="4" w:space="0" w:color="000000"/>
            </w:tcBorders>
            <w:shd w:val="clear" w:color="auto" w:fill="auto"/>
            <w:vAlign w:val="center"/>
          </w:tcPr>
          <w:p w14:paraId="4CFA43F0"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w:t>
            </w:r>
          </w:p>
        </w:tc>
        <w:tc>
          <w:tcPr>
            <w:tcW w:w="1320" w:type="dxa"/>
            <w:tcBorders>
              <w:top w:val="single" w:sz="8" w:space="0" w:color="auto"/>
              <w:left w:val="single" w:sz="4" w:space="0" w:color="000000"/>
              <w:bottom w:val="nil"/>
              <w:right w:val="single" w:sz="4" w:space="0" w:color="000000"/>
            </w:tcBorders>
            <w:shd w:val="clear" w:color="auto" w:fill="auto"/>
            <w:vAlign w:val="center"/>
          </w:tcPr>
          <w:p w14:paraId="380D2A80"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74,63</w:t>
            </w:r>
            <w:r>
              <w:rPr>
                <w:rFonts w:hAnsi="ＭＳ 明朝"/>
                <w:sz w:val="21"/>
                <w:szCs w:val="21"/>
              </w:rPr>
              <w:t>4</w:t>
            </w:r>
          </w:p>
        </w:tc>
        <w:tc>
          <w:tcPr>
            <w:tcW w:w="1680" w:type="dxa"/>
            <w:tcBorders>
              <w:top w:val="single" w:sz="8" w:space="0" w:color="auto"/>
              <w:left w:val="single" w:sz="4" w:space="0" w:color="000000"/>
              <w:bottom w:val="nil"/>
              <w:right w:val="single" w:sz="8" w:space="0" w:color="auto"/>
            </w:tcBorders>
            <w:shd w:val="clear" w:color="auto" w:fill="auto"/>
            <w:vAlign w:val="center"/>
          </w:tcPr>
          <w:p w14:paraId="6C2441F2"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94,641</w:t>
            </w:r>
          </w:p>
        </w:tc>
      </w:tr>
      <w:tr w:rsidR="00C162D4" w:rsidRPr="00277BA1" w14:paraId="4B9C92D4" w14:textId="77777777" w:rsidTr="009E425C">
        <w:trPr>
          <w:trHeight w:val="462"/>
        </w:trPr>
        <w:tc>
          <w:tcPr>
            <w:tcW w:w="1920" w:type="dxa"/>
            <w:tcBorders>
              <w:top w:val="single" w:sz="4" w:space="0" w:color="000000"/>
              <w:left w:val="single" w:sz="8" w:space="0" w:color="auto"/>
              <w:bottom w:val="double" w:sz="4" w:space="0" w:color="auto"/>
              <w:right w:val="single" w:sz="4" w:space="0" w:color="000000"/>
            </w:tcBorders>
            <w:shd w:val="clear" w:color="auto" w:fill="auto"/>
            <w:vAlign w:val="center"/>
          </w:tcPr>
          <w:p w14:paraId="744FD293"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個別貸倒引当金</w:t>
            </w:r>
          </w:p>
        </w:tc>
        <w:tc>
          <w:tcPr>
            <w:tcW w:w="1440" w:type="dxa"/>
            <w:tcBorders>
              <w:top w:val="single" w:sz="4" w:space="0" w:color="000000"/>
              <w:left w:val="single" w:sz="4" w:space="0" w:color="000000"/>
              <w:bottom w:val="double" w:sz="4" w:space="0" w:color="auto"/>
              <w:right w:val="single" w:sz="4" w:space="0" w:color="000000"/>
            </w:tcBorders>
            <w:shd w:val="clear" w:color="auto" w:fill="auto"/>
            <w:vAlign w:val="center"/>
          </w:tcPr>
          <w:p w14:paraId="354E5055"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599,60</w:t>
            </w:r>
            <w:r>
              <w:rPr>
                <w:rFonts w:hAnsi="ＭＳ 明朝" w:hint="eastAsia"/>
                <w:sz w:val="21"/>
                <w:szCs w:val="21"/>
              </w:rPr>
              <w:t>6</w:t>
            </w:r>
          </w:p>
        </w:tc>
        <w:tc>
          <w:tcPr>
            <w:tcW w:w="1440" w:type="dxa"/>
            <w:tcBorders>
              <w:top w:val="single" w:sz="4" w:space="0" w:color="000000"/>
              <w:left w:val="single" w:sz="4" w:space="0" w:color="000000"/>
              <w:bottom w:val="double" w:sz="4" w:space="0" w:color="auto"/>
              <w:right w:val="single" w:sz="4" w:space="0" w:color="000000"/>
            </w:tcBorders>
            <w:shd w:val="clear" w:color="auto" w:fill="auto"/>
            <w:vAlign w:val="center"/>
          </w:tcPr>
          <w:p w14:paraId="186C9B55"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5</w:t>
            </w:r>
            <w:r>
              <w:rPr>
                <w:rFonts w:hAnsi="ＭＳ 明朝"/>
                <w:sz w:val="21"/>
                <w:szCs w:val="21"/>
              </w:rPr>
              <w:t>35</w:t>
            </w:r>
            <w:r>
              <w:rPr>
                <w:rFonts w:hAnsi="ＭＳ 明朝" w:hint="eastAsia"/>
                <w:sz w:val="21"/>
                <w:szCs w:val="21"/>
              </w:rPr>
              <w:t>,505</w:t>
            </w:r>
          </w:p>
        </w:tc>
        <w:tc>
          <w:tcPr>
            <w:tcW w:w="1200" w:type="dxa"/>
            <w:tcBorders>
              <w:top w:val="single" w:sz="4" w:space="0" w:color="000000"/>
              <w:left w:val="single" w:sz="4" w:space="0" w:color="000000"/>
              <w:bottom w:val="double" w:sz="4" w:space="0" w:color="auto"/>
              <w:right w:val="single" w:sz="4" w:space="0" w:color="000000"/>
            </w:tcBorders>
            <w:shd w:val="clear" w:color="auto" w:fill="auto"/>
            <w:vAlign w:val="center"/>
          </w:tcPr>
          <w:p w14:paraId="198FC62D"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95,969</w:t>
            </w:r>
          </w:p>
        </w:tc>
        <w:tc>
          <w:tcPr>
            <w:tcW w:w="1320" w:type="dxa"/>
            <w:tcBorders>
              <w:top w:val="single" w:sz="4" w:space="0" w:color="000000"/>
              <w:left w:val="single" w:sz="4" w:space="0" w:color="000000"/>
              <w:bottom w:val="double" w:sz="4" w:space="0" w:color="auto"/>
              <w:right w:val="single" w:sz="4" w:space="0" w:color="000000"/>
            </w:tcBorders>
            <w:shd w:val="clear" w:color="auto" w:fill="auto"/>
            <w:vAlign w:val="center"/>
          </w:tcPr>
          <w:p w14:paraId="3BB26BF6"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503,637</w:t>
            </w:r>
          </w:p>
        </w:tc>
        <w:tc>
          <w:tcPr>
            <w:tcW w:w="1680" w:type="dxa"/>
            <w:tcBorders>
              <w:top w:val="single" w:sz="4" w:space="0" w:color="000000"/>
              <w:left w:val="single" w:sz="4" w:space="0" w:color="000000"/>
              <w:bottom w:val="double" w:sz="4" w:space="0" w:color="auto"/>
              <w:right w:val="single" w:sz="8" w:space="0" w:color="auto"/>
            </w:tcBorders>
            <w:shd w:val="clear" w:color="auto" w:fill="auto"/>
            <w:vAlign w:val="center"/>
          </w:tcPr>
          <w:p w14:paraId="46E49E60"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535,5</w:t>
            </w:r>
            <w:r w:rsidRPr="00277BA1">
              <w:rPr>
                <w:rFonts w:hAnsi="ＭＳ 明朝" w:hint="eastAsia"/>
                <w:sz w:val="21"/>
                <w:szCs w:val="21"/>
              </w:rPr>
              <w:t>05</w:t>
            </w:r>
          </w:p>
        </w:tc>
      </w:tr>
      <w:tr w:rsidR="00C162D4" w:rsidRPr="00277BA1" w14:paraId="6584CBCB" w14:textId="77777777" w:rsidTr="009E425C">
        <w:trPr>
          <w:trHeight w:val="522"/>
        </w:trPr>
        <w:tc>
          <w:tcPr>
            <w:tcW w:w="1920" w:type="dxa"/>
            <w:tcBorders>
              <w:top w:val="double" w:sz="4" w:space="0" w:color="auto"/>
              <w:left w:val="single" w:sz="8" w:space="0" w:color="auto"/>
              <w:bottom w:val="single" w:sz="8" w:space="0" w:color="auto"/>
              <w:right w:val="single" w:sz="4" w:space="0" w:color="000000"/>
            </w:tcBorders>
            <w:shd w:val="clear" w:color="auto" w:fill="auto"/>
            <w:vAlign w:val="center"/>
          </w:tcPr>
          <w:p w14:paraId="50B9B392" w14:textId="77777777" w:rsidR="00C162D4" w:rsidRPr="00277BA1" w:rsidRDefault="00C162D4" w:rsidP="009E425C">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合　　計</w:t>
            </w:r>
          </w:p>
        </w:tc>
        <w:tc>
          <w:tcPr>
            <w:tcW w:w="1440" w:type="dxa"/>
            <w:tcBorders>
              <w:top w:val="double" w:sz="4" w:space="0" w:color="auto"/>
              <w:left w:val="single" w:sz="4" w:space="0" w:color="000000"/>
              <w:bottom w:val="single" w:sz="8" w:space="0" w:color="auto"/>
              <w:right w:val="single" w:sz="4" w:space="0" w:color="000000"/>
            </w:tcBorders>
            <w:shd w:val="clear" w:color="auto" w:fill="auto"/>
            <w:vAlign w:val="center"/>
          </w:tcPr>
          <w:p w14:paraId="7F2AB8BC"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674,240</w:t>
            </w:r>
          </w:p>
        </w:tc>
        <w:tc>
          <w:tcPr>
            <w:tcW w:w="1440" w:type="dxa"/>
            <w:tcBorders>
              <w:top w:val="double" w:sz="4" w:space="0" w:color="auto"/>
              <w:left w:val="single" w:sz="4" w:space="0" w:color="000000"/>
              <w:bottom w:val="single" w:sz="8" w:space="0" w:color="auto"/>
              <w:right w:val="single" w:sz="4" w:space="0" w:color="000000"/>
            </w:tcBorders>
            <w:shd w:val="clear" w:color="auto" w:fill="auto"/>
            <w:vAlign w:val="center"/>
          </w:tcPr>
          <w:p w14:paraId="24FDF631"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630,146</w:t>
            </w:r>
          </w:p>
        </w:tc>
        <w:tc>
          <w:tcPr>
            <w:tcW w:w="1200" w:type="dxa"/>
            <w:tcBorders>
              <w:top w:val="double" w:sz="4" w:space="0" w:color="auto"/>
              <w:left w:val="single" w:sz="4" w:space="0" w:color="000000"/>
              <w:bottom w:val="single" w:sz="8" w:space="0" w:color="auto"/>
              <w:right w:val="single" w:sz="4" w:space="0" w:color="000000"/>
            </w:tcBorders>
            <w:shd w:val="clear" w:color="auto" w:fill="auto"/>
            <w:vAlign w:val="center"/>
          </w:tcPr>
          <w:p w14:paraId="3DDA6CE0"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95,969</w:t>
            </w:r>
          </w:p>
        </w:tc>
        <w:tc>
          <w:tcPr>
            <w:tcW w:w="1320" w:type="dxa"/>
            <w:tcBorders>
              <w:top w:val="double" w:sz="4" w:space="0" w:color="auto"/>
              <w:left w:val="single" w:sz="4" w:space="0" w:color="000000"/>
              <w:bottom w:val="single" w:sz="8" w:space="0" w:color="auto"/>
              <w:right w:val="single" w:sz="4" w:space="0" w:color="000000"/>
            </w:tcBorders>
            <w:shd w:val="clear" w:color="auto" w:fill="auto"/>
            <w:vAlign w:val="center"/>
          </w:tcPr>
          <w:p w14:paraId="7F8F9441"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578,2</w:t>
            </w:r>
            <w:r w:rsidRPr="00277BA1">
              <w:rPr>
                <w:rFonts w:hAnsi="ＭＳ 明朝" w:hint="eastAsia"/>
                <w:sz w:val="21"/>
                <w:szCs w:val="21"/>
              </w:rPr>
              <w:t>7</w:t>
            </w:r>
            <w:r>
              <w:rPr>
                <w:rFonts w:hAnsi="ＭＳ 明朝" w:hint="eastAsia"/>
                <w:sz w:val="21"/>
                <w:szCs w:val="21"/>
              </w:rPr>
              <w:t>1</w:t>
            </w:r>
          </w:p>
        </w:tc>
        <w:tc>
          <w:tcPr>
            <w:tcW w:w="1680" w:type="dxa"/>
            <w:tcBorders>
              <w:top w:val="double" w:sz="4" w:space="0" w:color="auto"/>
              <w:left w:val="single" w:sz="4" w:space="0" w:color="000000"/>
              <w:bottom w:val="single" w:sz="8" w:space="0" w:color="auto"/>
              <w:right w:val="single" w:sz="8" w:space="0" w:color="auto"/>
            </w:tcBorders>
            <w:shd w:val="clear" w:color="auto" w:fill="auto"/>
            <w:vAlign w:val="center"/>
          </w:tcPr>
          <w:p w14:paraId="42377B5F" w14:textId="77777777" w:rsidR="00C162D4" w:rsidRPr="00277BA1" w:rsidRDefault="00C162D4"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630,146</w:t>
            </w:r>
          </w:p>
        </w:tc>
      </w:tr>
    </w:tbl>
    <w:p w14:paraId="23577310" w14:textId="77777777" w:rsidR="008E1353" w:rsidRPr="00AE412E" w:rsidRDefault="008E1353">
      <w:pPr>
        <w:rPr>
          <w:rFonts w:hAnsi="ＭＳ 明朝"/>
          <w:b/>
          <w:bCs/>
          <w:sz w:val="21"/>
          <w:szCs w:val="21"/>
          <w:shd w:val="clear" w:color="auto" w:fill="FFFF00"/>
        </w:rPr>
      </w:pPr>
    </w:p>
    <w:p w14:paraId="6CE5EF45" w14:textId="77777777" w:rsidR="002E7B2B" w:rsidRPr="00277BA1" w:rsidRDefault="00A059AE" w:rsidP="002E7B2B">
      <w:pPr>
        <w:ind w:firstLineChars="100" w:firstLine="220"/>
        <w:rPr>
          <w:rFonts w:ascii="ＭＳ ゴシック" w:eastAsia="ＭＳ ゴシック" w:hAnsi="ＭＳ ゴシック"/>
          <w:bCs/>
          <w:sz w:val="22"/>
          <w:szCs w:val="22"/>
        </w:rPr>
      </w:pPr>
      <w:r w:rsidRPr="00277BA1">
        <w:rPr>
          <w:rFonts w:ascii="ＭＳ ゴシック" w:eastAsia="ＭＳ ゴシック" w:hAnsi="ＭＳ ゴシック" w:hint="eastAsia"/>
          <w:bCs/>
          <w:sz w:val="22"/>
          <w:szCs w:val="22"/>
        </w:rPr>
        <w:t>⑪</w:t>
      </w:r>
      <w:r w:rsidR="001468CA" w:rsidRPr="00277BA1">
        <w:rPr>
          <w:rFonts w:ascii="ＭＳ ゴシック" w:eastAsia="ＭＳ ゴシック" w:hAnsi="ＭＳ ゴシック" w:hint="eastAsia"/>
          <w:bCs/>
          <w:sz w:val="22"/>
          <w:szCs w:val="22"/>
        </w:rPr>
        <w:t xml:space="preserve">　貸出金償却の額</w:t>
      </w:r>
    </w:p>
    <w:p w14:paraId="4C192EB0" w14:textId="77777777" w:rsidR="001468CA" w:rsidRPr="00277BA1" w:rsidRDefault="00BA2D36" w:rsidP="002E7B2B">
      <w:pPr>
        <w:spacing w:line="198" w:lineRule="exact"/>
        <w:ind w:firstLineChars="3500" w:firstLine="7350"/>
        <w:rPr>
          <w:rFonts w:hAnsi="ＭＳ 明朝"/>
          <w:spacing w:val="8"/>
          <w:sz w:val="21"/>
          <w:szCs w:val="21"/>
        </w:rPr>
      </w:pPr>
      <w:r w:rsidRPr="00277BA1">
        <w:rPr>
          <w:rFonts w:hAnsi="ＭＳ 明朝" w:hint="eastAsia"/>
          <w:sz w:val="21"/>
          <w:szCs w:val="21"/>
        </w:rPr>
        <w:t>（単位：千</w:t>
      </w:r>
      <w:r w:rsidR="001468CA" w:rsidRPr="00277BA1">
        <w:rPr>
          <w:rFonts w:hAnsi="ＭＳ 明朝" w:hint="eastAsia"/>
          <w:sz w:val="21"/>
          <w:szCs w:val="21"/>
        </w:rPr>
        <w:t>円）</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94"/>
        <w:gridCol w:w="3253"/>
        <w:gridCol w:w="3253"/>
      </w:tblGrid>
      <w:tr w:rsidR="00E34D1A" w:rsidRPr="00277BA1" w14:paraId="51B19706" w14:textId="77777777" w:rsidTr="002307D9">
        <w:trPr>
          <w:trHeight w:val="172"/>
        </w:trPr>
        <w:tc>
          <w:tcPr>
            <w:tcW w:w="2494" w:type="dxa"/>
            <w:tcBorders>
              <w:top w:val="single" w:sz="8" w:space="0" w:color="auto"/>
              <w:left w:val="single" w:sz="8" w:space="0" w:color="auto"/>
              <w:bottom w:val="single" w:sz="4" w:space="0" w:color="auto"/>
              <w:right w:val="single" w:sz="4" w:space="0" w:color="auto"/>
            </w:tcBorders>
            <w:shd w:val="clear" w:color="auto" w:fill="auto"/>
            <w:vAlign w:val="center"/>
          </w:tcPr>
          <w:p w14:paraId="7D210341" w14:textId="77777777" w:rsidR="002307D9" w:rsidRPr="00277BA1" w:rsidRDefault="002307D9" w:rsidP="002307D9">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項　目</w:t>
            </w:r>
          </w:p>
        </w:tc>
        <w:tc>
          <w:tcPr>
            <w:tcW w:w="3253" w:type="dxa"/>
            <w:tcBorders>
              <w:top w:val="single" w:sz="8" w:space="0" w:color="auto"/>
              <w:left w:val="single" w:sz="4" w:space="0" w:color="auto"/>
              <w:bottom w:val="single" w:sz="4" w:space="0" w:color="auto"/>
              <w:right w:val="single" w:sz="4" w:space="0" w:color="auto"/>
            </w:tcBorders>
            <w:vAlign w:val="center"/>
          </w:tcPr>
          <w:p w14:paraId="7686D556" w14:textId="36245991" w:rsidR="002307D9" w:rsidRPr="00277BA1" w:rsidRDefault="002307D9" w:rsidP="002307D9">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令和</w:t>
            </w:r>
            <w:r w:rsidR="00116F4A">
              <w:rPr>
                <w:rFonts w:hAnsi="ＭＳ 明朝" w:hint="eastAsia"/>
                <w:sz w:val="21"/>
                <w:szCs w:val="21"/>
              </w:rPr>
              <w:t>4</w:t>
            </w:r>
            <w:r w:rsidRPr="00277BA1">
              <w:rPr>
                <w:rFonts w:hAnsi="ＭＳ 明朝" w:hint="eastAsia"/>
                <w:sz w:val="21"/>
                <w:szCs w:val="21"/>
              </w:rPr>
              <w:t>年度</w:t>
            </w:r>
          </w:p>
        </w:tc>
        <w:tc>
          <w:tcPr>
            <w:tcW w:w="3253" w:type="dxa"/>
            <w:tcBorders>
              <w:top w:val="single" w:sz="8" w:space="0" w:color="auto"/>
              <w:left w:val="single" w:sz="4" w:space="0" w:color="auto"/>
              <w:bottom w:val="single" w:sz="4" w:space="0" w:color="auto"/>
              <w:right w:val="single" w:sz="4" w:space="0" w:color="auto"/>
            </w:tcBorders>
            <w:shd w:val="clear" w:color="auto" w:fill="auto"/>
            <w:vAlign w:val="center"/>
          </w:tcPr>
          <w:p w14:paraId="2DB346D8" w14:textId="4E6E38F7" w:rsidR="002307D9" w:rsidRPr="00277BA1" w:rsidRDefault="002307D9" w:rsidP="002307D9">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令和</w:t>
            </w:r>
            <w:r w:rsidR="00116F4A">
              <w:rPr>
                <w:rFonts w:hAnsi="ＭＳ 明朝" w:hint="eastAsia"/>
                <w:sz w:val="21"/>
                <w:szCs w:val="21"/>
              </w:rPr>
              <w:t>5</w:t>
            </w:r>
            <w:r w:rsidRPr="00277BA1">
              <w:rPr>
                <w:rFonts w:hAnsi="ＭＳ 明朝" w:hint="eastAsia"/>
                <w:sz w:val="21"/>
                <w:szCs w:val="21"/>
              </w:rPr>
              <w:t>年度</w:t>
            </w:r>
          </w:p>
        </w:tc>
      </w:tr>
      <w:tr w:rsidR="002307D9" w:rsidRPr="00277BA1" w14:paraId="5D7B3EEB" w14:textId="77777777" w:rsidTr="002307D9">
        <w:trPr>
          <w:trHeight w:val="137"/>
        </w:trPr>
        <w:tc>
          <w:tcPr>
            <w:tcW w:w="2494" w:type="dxa"/>
            <w:tcBorders>
              <w:top w:val="single" w:sz="4" w:space="0" w:color="auto"/>
              <w:left w:val="single" w:sz="8" w:space="0" w:color="auto"/>
              <w:bottom w:val="single" w:sz="8" w:space="0" w:color="auto"/>
              <w:right w:val="single" w:sz="4" w:space="0" w:color="auto"/>
            </w:tcBorders>
            <w:shd w:val="clear" w:color="auto" w:fill="auto"/>
          </w:tcPr>
          <w:p w14:paraId="24FB90C1" w14:textId="77777777" w:rsidR="002307D9" w:rsidRPr="00277BA1" w:rsidRDefault="002307D9" w:rsidP="002307D9">
            <w:pPr>
              <w:kinsoku w:val="0"/>
              <w:overflowPunct w:val="0"/>
              <w:autoSpaceDE w:val="0"/>
              <w:autoSpaceDN w:val="0"/>
              <w:spacing w:line="296" w:lineRule="atLeast"/>
              <w:rPr>
                <w:rFonts w:hAnsi="ＭＳ 明朝"/>
                <w:sz w:val="21"/>
                <w:szCs w:val="21"/>
              </w:rPr>
            </w:pPr>
            <w:r w:rsidRPr="00277BA1">
              <w:rPr>
                <w:rFonts w:hAnsi="ＭＳ 明朝" w:hint="eastAsia"/>
                <w:sz w:val="21"/>
                <w:szCs w:val="21"/>
              </w:rPr>
              <w:t xml:space="preserve">  　 貸出金償却額</w:t>
            </w:r>
          </w:p>
        </w:tc>
        <w:tc>
          <w:tcPr>
            <w:tcW w:w="3253" w:type="dxa"/>
            <w:tcBorders>
              <w:top w:val="single" w:sz="4" w:space="0" w:color="auto"/>
              <w:left w:val="single" w:sz="4" w:space="0" w:color="auto"/>
              <w:bottom w:val="single" w:sz="8" w:space="0" w:color="auto"/>
              <w:right w:val="single" w:sz="4" w:space="0" w:color="auto"/>
            </w:tcBorders>
          </w:tcPr>
          <w:p w14:paraId="61ED1234" w14:textId="77777777" w:rsidR="002307D9" w:rsidRPr="00277BA1" w:rsidRDefault="002307D9" w:rsidP="002307D9">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w:t>
            </w:r>
          </w:p>
        </w:tc>
        <w:tc>
          <w:tcPr>
            <w:tcW w:w="3253" w:type="dxa"/>
            <w:tcBorders>
              <w:top w:val="single" w:sz="4" w:space="0" w:color="auto"/>
              <w:left w:val="single" w:sz="4" w:space="0" w:color="auto"/>
              <w:bottom w:val="single" w:sz="8" w:space="0" w:color="auto"/>
              <w:right w:val="single" w:sz="4" w:space="0" w:color="auto"/>
            </w:tcBorders>
            <w:shd w:val="clear" w:color="auto" w:fill="auto"/>
          </w:tcPr>
          <w:p w14:paraId="5EE049C7" w14:textId="646731F9" w:rsidR="002307D9" w:rsidRPr="00277BA1" w:rsidRDefault="00277BA1" w:rsidP="002307D9">
            <w:pPr>
              <w:kinsoku w:val="0"/>
              <w:overflowPunct w:val="0"/>
              <w:autoSpaceDE w:val="0"/>
              <w:autoSpaceDN w:val="0"/>
              <w:spacing w:line="296" w:lineRule="atLeast"/>
              <w:jc w:val="right"/>
              <w:rPr>
                <w:rFonts w:hAnsi="ＭＳ 明朝"/>
                <w:sz w:val="21"/>
                <w:szCs w:val="21"/>
              </w:rPr>
            </w:pPr>
            <w:r w:rsidRPr="00277BA1">
              <w:rPr>
                <w:rFonts w:hAnsi="ＭＳ 明朝" w:hint="eastAsia"/>
                <w:sz w:val="21"/>
                <w:szCs w:val="21"/>
              </w:rPr>
              <w:t>－</w:t>
            </w:r>
          </w:p>
        </w:tc>
      </w:tr>
    </w:tbl>
    <w:p w14:paraId="5C299F3A" w14:textId="77777777" w:rsidR="00275693" w:rsidRPr="00AE412E" w:rsidRDefault="00275693" w:rsidP="00256069">
      <w:pPr>
        <w:rPr>
          <w:rFonts w:ascii="ＭＳ ゴシック" w:eastAsia="ＭＳ ゴシック"/>
          <w:b/>
          <w:bCs/>
          <w:sz w:val="21"/>
          <w:szCs w:val="21"/>
          <w:shd w:val="clear" w:color="auto" w:fill="FFFF00"/>
        </w:rPr>
      </w:pPr>
    </w:p>
    <w:p w14:paraId="43CE5674" w14:textId="77777777" w:rsidR="00256069" w:rsidRPr="00277BA1" w:rsidRDefault="001468CA" w:rsidP="00256069">
      <w:pPr>
        <w:rPr>
          <w:rFonts w:ascii="ＭＳ ゴシック" w:eastAsia="ＭＳ ゴシック" w:hAnsi="ＭＳ ゴシック"/>
          <w:b/>
          <w:bCs/>
          <w:sz w:val="22"/>
          <w:szCs w:val="22"/>
        </w:rPr>
      </w:pPr>
      <w:r w:rsidRPr="00277BA1">
        <w:rPr>
          <w:rFonts w:ascii="ＭＳ ゴシック" w:eastAsia="ＭＳ ゴシック" w:hAnsi="ＭＳ ゴシック" w:hint="eastAsia"/>
          <w:b/>
          <w:bCs/>
          <w:sz w:val="22"/>
          <w:szCs w:val="22"/>
        </w:rPr>
        <w:t>（３）内国為替取扱実績</w:t>
      </w:r>
    </w:p>
    <w:p w14:paraId="5DD76692" w14:textId="77777777" w:rsidR="001468CA" w:rsidRPr="00277BA1" w:rsidRDefault="00BA2D36" w:rsidP="002E7B2B">
      <w:pPr>
        <w:ind w:firstLineChars="3188" w:firstLine="6695"/>
        <w:rPr>
          <w:rFonts w:hAnsi="ＭＳ 明朝"/>
          <w:b/>
          <w:bCs/>
        </w:rPr>
      </w:pPr>
      <w:r w:rsidRPr="00277BA1">
        <w:rPr>
          <w:rFonts w:hAnsi="ＭＳ 明朝" w:hint="eastAsia"/>
          <w:sz w:val="21"/>
          <w:szCs w:val="21"/>
        </w:rPr>
        <w:t>（単位：千件、千</w:t>
      </w:r>
      <w:r w:rsidR="001468CA" w:rsidRPr="00277BA1">
        <w:rPr>
          <w:rFonts w:hAnsi="ＭＳ 明朝" w:hint="eastAsia"/>
          <w:sz w:val="21"/>
          <w:szCs w:val="21"/>
        </w:rPr>
        <w:t>円）</w:t>
      </w:r>
    </w:p>
    <w:tbl>
      <w:tblPr>
        <w:tblW w:w="8998" w:type="dxa"/>
        <w:tblInd w:w="15" w:type="dxa"/>
        <w:shd w:val="clear" w:color="auto" w:fill="FFFF00"/>
        <w:tblLayout w:type="fixed"/>
        <w:tblCellMar>
          <w:left w:w="13" w:type="dxa"/>
          <w:right w:w="13" w:type="dxa"/>
        </w:tblCellMar>
        <w:tblLook w:val="0000" w:firstRow="0" w:lastRow="0" w:firstColumn="0" w:lastColumn="0" w:noHBand="0" w:noVBand="0"/>
      </w:tblPr>
      <w:tblGrid>
        <w:gridCol w:w="1892"/>
        <w:gridCol w:w="1121"/>
        <w:gridCol w:w="1496"/>
        <w:gridCol w:w="1496"/>
        <w:gridCol w:w="1496"/>
        <w:gridCol w:w="1497"/>
      </w:tblGrid>
      <w:tr w:rsidR="00E34D1A" w:rsidRPr="00277BA1" w14:paraId="7F78FD1E" w14:textId="77777777" w:rsidTr="004861F2">
        <w:trPr>
          <w:cantSplit/>
          <w:trHeight w:hRule="exact" w:val="394"/>
        </w:trPr>
        <w:tc>
          <w:tcPr>
            <w:tcW w:w="3013" w:type="dxa"/>
            <w:gridSpan w:val="2"/>
            <w:vMerge w:val="restart"/>
            <w:tcBorders>
              <w:top w:val="single" w:sz="8" w:space="0" w:color="auto"/>
              <w:left w:val="single" w:sz="8" w:space="0" w:color="auto"/>
              <w:bottom w:val="nil"/>
              <w:right w:val="nil"/>
            </w:tcBorders>
            <w:shd w:val="clear" w:color="auto" w:fill="auto"/>
            <w:vAlign w:val="center"/>
          </w:tcPr>
          <w:p w14:paraId="2B86E55A" w14:textId="77777777" w:rsidR="00DB7EAC" w:rsidRPr="00277BA1" w:rsidRDefault="00DB7EAC" w:rsidP="006202C9">
            <w:pPr>
              <w:jc w:val="center"/>
              <w:rPr>
                <w:rFonts w:hAnsi="ＭＳ 明朝"/>
                <w:sz w:val="21"/>
                <w:szCs w:val="21"/>
              </w:rPr>
            </w:pPr>
            <w:r w:rsidRPr="00277BA1">
              <w:rPr>
                <w:rFonts w:hAnsi="ＭＳ 明朝" w:hint="eastAsia"/>
                <w:sz w:val="21"/>
                <w:szCs w:val="21"/>
              </w:rPr>
              <w:t>種　　類</w:t>
            </w:r>
          </w:p>
        </w:tc>
        <w:tc>
          <w:tcPr>
            <w:tcW w:w="2992" w:type="dxa"/>
            <w:gridSpan w:val="2"/>
            <w:tcBorders>
              <w:top w:val="single" w:sz="8" w:space="0" w:color="auto"/>
              <w:left w:val="single" w:sz="4" w:space="0" w:color="000000"/>
              <w:bottom w:val="nil"/>
              <w:right w:val="single" w:sz="4" w:space="0" w:color="000000"/>
            </w:tcBorders>
            <w:shd w:val="clear" w:color="auto" w:fill="auto"/>
            <w:vAlign w:val="center"/>
          </w:tcPr>
          <w:p w14:paraId="71198043" w14:textId="3EBEBFBF" w:rsidR="00DB7EAC" w:rsidRPr="00277BA1" w:rsidRDefault="002307D9" w:rsidP="00F35565">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令和</w:t>
            </w:r>
            <w:r w:rsidR="00116F4A">
              <w:rPr>
                <w:rFonts w:hAnsi="ＭＳ 明朝" w:hint="eastAsia"/>
                <w:sz w:val="21"/>
                <w:szCs w:val="21"/>
              </w:rPr>
              <w:t>4</w:t>
            </w:r>
            <w:r w:rsidRPr="00277BA1">
              <w:rPr>
                <w:rFonts w:hAnsi="ＭＳ 明朝" w:hint="eastAsia"/>
                <w:sz w:val="21"/>
                <w:szCs w:val="21"/>
              </w:rPr>
              <w:t>年度</w:t>
            </w:r>
          </w:p>
        </w:tc>
        <w:tc>
          <w:tcPr>
            <w:tcW w:w="2993" w:type="dxa"/>
            <w:gridSpan w:val="2"/>
            <w:tcBorders>
              <w:top w:val="single" w:sz="8" w:space="0" w:color="auto"/>
              <w:left w:val="nil"/>
              <w:bottom w:val="nil"/>
              <w:right w:val="single" w:sz="8" w:space="0" w:color="auto"/>
            </w:tcBorders>
            <w:shd w:val="clear" w:color="auto" w:fill="auto"/>
            <w:vAlign w:val="center"/>
          </w:tcPr>
          <w:p w14:paraId="7A5A90FC" w14:textId="23043ED1" w:rsidR="00DB7EAC" w:rsidRPr="00277BA1" w:rsidRDefault="002307D9" w:rsidP="00F35565">
            <w:pPr>
              <w:kinsoku w:val="0"/>
              <w:overflowPunct w:val="0"/>
              <w:autoSpaceDE w:val="0"/>
              <w:autoSpaceDN w:val="0"/>
              <w:spacing w:line="296" w:lineRule="atLeast"/>
              <w:jc w:val="center"/>
              <w:rPr>
                <w:rFonts w:hAnsi="ＭＳ 明朝"/>
                <w:sz w:val="21"/>
                <w:szCs w:val="21"/>
              </w:rPr>
            </w:pPr>
            <w:r w:rsidRPr="00277BA1">
              <w:rPr>
                <w:rFonts w:hAnsi="ＭＳ 明朝" w:hint="eastAsia"/>
                <w:sz w:val="21"/>
                <w:szCs w:val="21"/>
              </w:rPr>
              <w:t>令和</w:t>
            </w:r>
            <w:r w:rsidR="00116F4A">
              <w:rPr>
                <w:rFonts w:hAnsi="ＭＳ 明朝" w:hint="eastAsia"/>
                <w:sz w:val="21"/>
                <w:szCs w:val="21"/>
              </w:rPr>
              <w:t>5</w:t>
            </w:r>
            <w:r w:rsidRPr="00277BA1">
              <w:rPr>
                <w:rFonts w:hAnsi="ＭＳ 明朝" w:hint="eastAsia"/>
                <w:sz w:val="21"/>
                <w:szCs w:val="21"/>
              </w:rPr>
              <w:t>年度</w:t>
            </w:r>
          </w:p>
        </w:tc>
      </w:tr>
      <w:tr w:rsidR="00EA3BAC" w:rsidRPr="00277BA1" w14:paraId="5DFE61A0" w14:textId="77777777" w:rsidTr="004861F2">
        <w:trPr>
          <w:cantSplit/>
          <w:trHeight w:hRule="exact" w:val="392"/>
        </w:trPr>
        <w:tc>
          <w:tcPr>
            <w:tcW w:w="3013" w:type="dxa"/>
            <w:gridSpan w:val="2"/>
            <w:vMerge/>
            <w:tcBorders>
              <w:top w:val="nil"/>
              <w:left w:val="single" w:sz="8" w:space="0" w:color="auto"/>
              <w:bottom w:val="single" w:sz="8" w:space="0" w:color="auto"/>
              <w:right w:val="nil"/>
            </w:tcBorders>
            <w:shd w:val="clear" w:color="auto" w:fill="auto"/>
          </w:tcPr>
          <w:p w14:paraId="5F93658D" w14:textId="77777777" w:rsidR="00EA3BAC" w:rsidRPr="00277BA1" w:rsidRDefault="00EA3BAC" w:rsidP="00EA3BAC">
            <w:pPr>
              <w:jc w:val="center"/>
              <w:rPr>
                <w:rFonts w:hAnsi="ＭＳ 明朝"/>
                <w:sz w:val="21"/>
                <w:szCs w:val="21"/>
              </w:rPr>
            </w:pPr>
          </w:p>
        </w:tc>
        <w:tc>
          <w:tcPr>
            <w:tcW w:w="1496" w:type="dxa"/>
            <w:tcBorders>
              <w:top w:val="single" w:sz="4" w:space="0" w:color="000000"/>
              <w:left w:val="single" w:sz="4" w:space="0" w:color="000000"/>
              <w:bottom w:val="single" w:sz="8" w:space="0" w:color="auto"/>
              <w:right w:val="single" w:sz="4" w:space="0" w:color="000000"/>
            </w:tcBorders>
            <w:shd w:val="clear" w:color="auto" w:fill="auto"/>
          </w:tcPr>
          <w:p w14:paraId="34ABC397" w14:textId="5AE9BEF0" w:rsidR="00EA3BAC" w:rsidRPr="00277BA1" w:rsidRDefault="00000000" w:rsidP="00EA3BAC">
            <w:pPr>
              <w:jc w:val="center"/>
              <w:rPr>
                <w:rFonts w:hAnsi="ＭＳ 明朝"/>
                <w:sz w:val="21"/>
                <w:szCs w:val="21"/>
              </w:rPr>
            </w:pPr>
            <w:r>
              <w:rPr>
                <w:noProof/>
                <w:sz w:val="21"/>
                <w:szCs w:val="21"/>
              </w:rPr>
              <w:pict w14:anchorId="6FAA84C4">
                <v:shape id="_x0000_s4946" type="#_x0000_t202" style="position:absolute;left:0;text-align:left;margin-left:.1pt;margin-top:10pt;width:146.85pt;height:136.9pt;z-index:251675136;mso-position-horizontal-relative:text;mso-position-vertical-relative:text">
                  <v:textbox inset="5.85pt,.7pt,5.85pt,.7pt">
                    <w:txbxContent>
                      <w:p w14:paraId="6C97ECC4" w14:textId="57630858" w:rsidR="002957BF" w:rsidRPr="002A16A5" w:rsidRDefault="002957BF" w:rsidP="002957BF">
                        <w:pPr>
                          <w:rPr>
                            <w:color w:val="EE0000"/>
                            <w:sz w:val="40"/>
                            <w:szCs w:val="40"/>
                          </w:rPr>
                        </w:pPr>
                        <w:r w:rsidRPr="002A16A5">
                          <w:rPr>
                            <w:rFonts w:hint="eastAsia"/>
                            <w:color w:val="EE0000"/>
                            <w:sz w:val="40"/>
                            <w:szCs w:val="40"/>
                          </w:rPr>
                          <w:t>金融共済</w:t>
                        </w:r>
                        <w:r w:rsidR="002A16A5" w:rsidRPr="002A16A5">
                          <w:rPr>
                            <w:rFonts w:hint="eastAsia"/>
                            <w:color w:val="EE0000"/>
                            <w:sz w:val="40"/>
                            <w:szCs w:val="40"/>
                          </w:rPr>
                          <w:t>部</w:t>
                        </w:r>
                      </w:p>
                    </w:txbxContent>
                  </v:textbox>
                </v:shape>
              </w:pict>
            </w:r>
            <w:r w:rsidR="00EA3BAC" w:rsidRPr="00277BA1">
              <w:rPr>
                <w:rFonts w:hAnsi="ＭＳ 明朝" w:hint="eastAsia"/>
                <w:sz w:val="21"/>
                <w:szCs w:val="21"/>
              </w:rPr>
              <w:t>仕  　向</w:t>
            </w:r>
          </w:p>
        </w:tc>
        <w:tc>
          <w:tcPr>
            <w:tcW w:w="1496" w:type="dxa"/>
            <w:tcBorders>
              <w:top w:val="single" w:sz="4" w:space="0" w:color="000000"/>
              <w:left w:val="nil"/>
              <w:bottom w:val="single" w:sz="8" w:space="0" w:color="auto"/>
              <w:right w:val="single" w:sz="4" w:space="0" w:color="000000"/>
            </w:tcBorders>
            <w:shd w:val="clear" w:color="auto" w:fill="auto"/>
          </w:tcPr>
          <w:p w14:paraId="3C7B4AE0" w14:textId="77777777" w:rsidR="00EA3BAC" w:rsidRPr="00277BA1" w:rsidRDefault="00EA3BAC" w:rsidP="00EA3BAC">
            <w:pPr>
              <w:jc w:val="center"/>
              <w:rPr>
                <w:rFonts w:hAnsi="ＭＳ 明朝"/>
                <w:sz w:val="21"/>
                <w:szCs w:val="21"/>
              </w:rPr>
            </w:pPr>
            <w:r w:rsidRPr="00277BA1">
              <w:rPr>
                <w:rFonts w:hAnsi="ＭＳ 明朝" w:hint="eastAsia"/>
                <w:sz w:val="21"/>
                <w:szCs w:val="21"/>
              </w:rPr>
              <w:t>被 仕 向</w:t>
            </w:r>
          </w:p>
        </w:tc>
        <w:tc>
          <w:tcPr>
            <w:tcW w:w="1496" w:type="dxa"/>
            <w:tcBorders>
              <w:top w:val="single" w:sz="4" w:space="0" w:color="000000"/>
              <w:left w:val="nil"/>
              <w:bottom w:val="single" w:sz="8" w:space="0" w:color="auto"/>
              <w:right w:val="single" w:sz="4" w:space="0" w:color="000000"/>
            </w:tcBorders>
            <w:shd w:val="clear" w:color="auto" w:fill="auto"/>
          </w:tcPr>
          <w:p w14:paraId="60F4571A" w14:textId="6C0C4EF0" w:rsidR="00EA3BAC" w:rsidRPr="00277BA1" w:rsidRDefault="00EA3BAC" w:rsidP="00EA3BAC">
            <w:pPr>
              <w:jc w:val="center"/>
              <w:rPr>
                <w:rFonts w:hAnsi="ＭＳ 明朝"/>
                <w:sz w:val="21"/>
                <w:szCs w:val="21"/>
              </w:rPr>
            </w:pPr>
            <w:r w:rsidRPr="00277BA1">
              <w:rPr>
                <w:rFonts w:hAnsi="ＭＳ 明朝" w:hint="eastAsia"/>
                <w:sz w:val="21"/>
                <w:szCs w:val="21"/>
              </w:rPr>
              <w:t>仕  　向</w:t>
            </w:r>
          </w:p>
        </w:tc>
        <w:tc>
          <w:tcPr>
            <w:tcW w:w="1497" w:type="dxa"/>
            <w:tcBorders>
              <w:top w:val="single" w:sz="4" w:space="0" w:color="000000"/>
              <w:left w:val="nil"/>
              <w:bottom w:val="single" w:sz="8" w:space="0" w:color="auto"/>
              <w:right w:val="single" w:sz="8" w:space="0" w:color="auto"/>
            </w:tcBorders>
            <w:shd w:val="clear" w:color="auto" w:fill="auto"/>
          </w:tcPr>
          <w:p w14:paraId="18BE7796" w14:textId="2F3D3E68" w:rsidR="00EA3BAC" w:rsidRPr="00277BA1" w:rsidRDefault="00EA3BAC" w:rsidP="00EA3BAC">
            <w:pPr>
              <w:jc w:val="center"/>
              <w:rPr>
                <w:rFonts w:hAnsi="ＭＳ 明朝"/>
                <w:sz w:val="21"/>
                <w:szCs w:val="21"/>
              </w:rPr>
            </w:pPr>
            <w:r w:rsidRPr="00277BA1">
              <w:rPr>
                <w:rFonts w:hAnsi="ＭＳ 明朝" w:hint="eastAsia"/>
                <w:sz w:val="21"/>
                <w:szCs w:val="21"/>
              </w:rPr>
              <w:t>被 仕 向</w:t>
            </w:r>
          </w:p>
        </w:tc>
      </w:tr>
      <w:tr w:rsidR="00EA3BAC" w:rsidRPr="00277BA1" w14:paraId="5926567C" w14:textId="77777777" w:rsidTr="004861F2">
        <w:trPr>
          <w:cantSplit/>
          <w:trHeight w:hRule="exact" w:val="392"/>
        </w:trPr>
        <w:tc>
          <w:tcPr>
            <w:tcW w:w="1892" w:type="dxa"/>
            <w:vMerge w:val="restart"/>
            <w:tcBorders>
              <w:top w:val="single" w:sz="8" w:space="0" w:color="auto"/>
              <w:left w:val="single" w:sz="8" w:space="0" w:color="auto"/>
              <w:bottom w:val="nil"/>
              <w:right w:val="nil"/>
            </w:tcBorders>
            <w:shd w:val="clear" w:color="auto" w:fill="auto"/>
            <w:vAlign w:val="center"/>
          </w:tcPr>
          <w:p w14:paraId="02F41072" w14:textId="77777777" w:rsidR="00EA3BAC" w:rsidRPr="00277BA1" w:rsidRDefault="00EA3BAC" w:rsidP="00EA3BAC">
            <w:pPr>
              <w:jc w:val="center"/>
              <w:rPr>
                <w:rFonts w:hAnsi="ＭＳ 明朝"/>
                <w:sz w:val="21"/>
                <w:szCs w:val="21"/>
              </w:rPr>
            </w:pPr>
            <w:r w:rsidRPr="00277BA1">
              <w:rPr>
                <w:rFonts w:hAnsi="ＭＳ 明朝" w:hint="eastAsia"/>
                <w:sz w:val="21"/>
                <w:szCs w:val="21"/>
              </w:rPr>
              <w:t>送金・振込為替</w:t>
            </w:r>
          </w:p>
        </w:tc>
        <w:tc>
          <w:tcPr>
            <w:tcW w:w="1121" w:type="dxa"/>
            <w:tcBorders>
              <w:top w:val="single" w:sz="8" w:space="0" w:color="auto"/>
              <w:left w:val="single" w:sz="4" w:space="0" w:color="000000"/>
              <w:bottom w:val="single" w:sz="4" w:space="0" w:color="000000"/>
              <w:right w:val="single" w:sz="4" w:space="0" w:color="000000"/>
            </w:tcBorders>
            <w:shd w:val="clear" w:color="auto" w:fill="auto"/>
            <w:vAlign w:val="center"/>
          </w:tcPr>
          <w:p w14:paraId="6827864E" w14:textId="77777777" w:rsidR="00EA3BAC" w:rsidRPr="00277BA1" w:rsidRDefault="00EA3BAC" w:rsidP="00EA3BAC">
            <w:pPr>
              <w:jc w:val="center"/>
              <w:rPr>
                <w:rFonts w:hAnsi="ＭＳ 明朝"/>
                <w:sz w:val="21"/>
                <w:szCs w:val="21"/>
              </w:rPr>
            </w:pPr>
            <w:r w:rsidRPr="00277BA1">
              <w:rPr>
                <w:rFonts w:hAnsi="ＭＳ 明朝" w:hint="eastAsia"/>
                <w:sz w:val="21"/>
                <w:szCs w:val="21"/>
              </w:rPr>
              <w:t>件　数</w:t>
            </w:r>
          </w:p>
        </w:tc>
        <w:tc>
          <w:tcPr>
            <w:tcW w:w="1496" w:type="dxa"/>
            <w:tcBorders>
              <w:top w:val="single" w:sz="8" w:space="0" w:color="auto"/>
              <w:left w:val="nil"/>
              <w:bottom w:val="single" w:sz="4" w:space="0" w:color="000000"/>
              <w:right w:val="single" w:sz="4" w:space="0" w:color="000000"/>
            </w:tcBorders>
            <w:shd w:val="clear" w:color="auto" w:fill="auto"/>
            <w:vAlign w:val="center"/>
          </w:tcPr>
          <w:p w14:paraId="4F585493"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307</w:t>
            </w:r>
          </w:p>
          <w:p w14:paraId="0AB16E03" w14:textId="77777777" w:rsidR="00EA3BAC" w:rsidRPr="00277BA1" w:rsidRDefault="00EA3BAC" w:rsidP="00EA3BAC">
            <w:pPr>
              <w:ind w:right="105"/>
              <w:jc w:val="right"/>
              <w:rPr>
                <w:rFonts w:hAnsi="ＭＳ 明朝"/>
                <w:sz w:val="21"/>
                <w:szCs w:val="21"/>
              </w:rPr>
            </w:pPr>
            <w:r w:rsidRPr="00277BA1">
              <w:rPr>
                <w:rFonts w:hAnsi="ＭＳ 明朝"/>
                <w:sz w:val="21"/>
                <w:szCs w:val="21"/>
              </w:rPr>
              <w:t>98,457,622</w:t>
            </w:r>
          </w:p>
        </w:tc>
        <w:tc>
          <w:tcPr>
            <w:tcW w:w="1496" w:type="dxa"/>
            <w:tcBorders>
              <w:top w:val="single" w:sz="8" w:space="0" w:color="auto"/>
              <w:left w:val="nil"/>
              <w:bottom w:val="single" w:sz="4" w:space="0" w:color="000000"/>
              <w:right w:val="single" w:sz="8" w:space="0" w:color="auto"/>
            </w:tcBorders>
            <w:shd w:val="clear" w:color="auto" w:fill="auto"/>
            <w:vAlign w:val="center"/>
          </w:tcPr>
          <w:p w14:paraId="53D61E10"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246</w:t>
            </w:r>
          </w:p>
        </w:tc>
        <w:tc>
          <w:tcPr>
            <w:tcW w:w="1496" w:type="dxa"/>
            <w:tcBorders>
              <w:top w:val="single" w:sz="8" w:space="0" w:color="auto"/>
              <w:left w:val="nil"/>
              <w:bottom w:val="single" w:sz="4" w:space="0" w:color="000000"/>
              <w:right w:val="single" w:sz="4" w:space="0" w:color="000000"/>
            </w:tcBorders>
            <w:shd w:val="clear" w:color="auto" w:fill="auto"/>
            <w:vAlign w:val="center"/>
          </w:tcPr>
          <w:p w14:paraId="584C35C3" w14:textId="1645BEBD" w:rsidR="00EA3BAC" w:rsidRPr="00277BA1" w:rsidRDefault="00EA3BAC" w:rsidP="00EA3BAC">
            <w:pPr>
              <w:ind w:right="105"/>
              <w:jc w:val="right"/>
              <w:rPr>
                <w:rFonts w:hAnsi="ＭＳ 明朝"/>
                <w:sz w:val="21"/>
                <w:szCs w:val="21"/>
              </w:rPr>
            </w:pPr>
            <w:r w:rsidRPr="00277BA1">
              <w:rPr>
                <w:rFonts w:hAnsi="ＭＳ 明朝" w:hint="eastAsia"/>
                <w:sz w:val="21"/>
                <w:szCs w:val="21"/>
              </w:rPr>
              <w:t>310</w:t>
            </w:r>
          </w:p>
        </w:tc>
        <w:tc>
          <w:tcPr>
            <w:tcW w:w="1497" w:type="dxa"/>
            <w:tcBorders>
              <w:top w:val="single" w:sz="8" w:space="0" w:color="auto"/>
              <w:left w:val="nil"/>
              <w:bottom w:val="single" w:sz="4" w:space="0" w:color="000000"/>
              <w:right w:val="single" w:sz="8" w:space="0" w:color="auto"/>
            </w:tcBorders>
            <w:shd w:val="clear" w:color="auto" w:fill="auto"/>
            <w:vAlign w:val="center"/>
          </w:tcPr>
          <w:p w14:paraId="7EB74D88" w14:textId="5F1CD6BA" w:rsidR="00EA3BAC" w:rsidRPr="00277BA1" w:rsidRDefault="00EA3BAC" w:rsidP="00EA3BAC">
            <w:pPr>
              <w:ind w:right="105"/>
              <w:jc w:val="right"/>
              <w:rPr>
                <w:rFonts w:hAnsi="ＭＳ 明朝"/>
                <w:sz w:val="21"/>
                <w:szCs w:val="21"/>
              </w:rPr>
            </w:pPr>
            <w:r w:rsidRPr="00277BA1">
              <w:rPr>
                <w:rFonts w:hAnsi="ＭＳ 明朝" w:hint="eastAsia"/>
                <w:sz w:val="21"/>
                <w:szCs w:val="21"/>
              </w:rPr>
              <w:t>247</w:t>
            </w:r>
          </w:p>
        </w:tc>
      </w:tr>
      <w:tr w:rsidR="00EA3BAC" w:rsidRPr="00277BA1" w14:paraId="29AD996F" w14:textId="77777777" w:rsidTr="004861F2">
        <w:trPr>
          <w:cantSplit/>
          <w:trHeight w:hRule="exact" w:val="392"/>
        </w:trPr>
        <w:tc>
          <w:tcPr>
            <w:tcW w:w="1892" w:type="dxa"/>
            <w:vMerge/>
            <w:tcBorders>
              <w:top w:val="nil"/>
              <w:left w:val="single" w:sz="8" w:space="0" w:color="auto"/>
              <w:bottom w:val="single" w:sz="4" w:space="0" w:color="000000"/>
              <w:right w:val="nil"/>
            </w:tcBorders>
            <w:shd w:val="clear" w:color="auto" w:fill="auto"/>
            <w:vAlign w:val="center"/>
          </w:tcPr>
          <w:p w14:paraId="2ED0CB75" w14:textId="77777777" w:rsidR="00EA3BAC" w:rsidRPr="00277BA1" w:rsidRDefault="00EA3BAC" w:rsidP="00EA3BAC">
            <w:pPr>
              <w:jc w:val="center"/>
              <w:rPr>
                <w:rFonts w:hAnsi="ＭＳ 明朝"/>
                <w:sz w:val="21"/>
                <w:szCs w:val="21"/>
              </w:rPr>
            </w:pPr>
          </w:p>
        </w:tc>
        <w:tc>
          <w:tcPr>
            <w:tcW w:w="1121" w:type="dxa"/>
            <w:tcBorders>
              <w:top w:val="nil"/>
              <w:left w:val="single" w:sz="4" w:space="0" w:color="000000"/>
              <w:bottom w:val="single" w:sz="4" w:space="0" w:color="000000"/>
              <w:right w:val="single" w:sz="4" w:space="0" w:color="000000"/>
            </w:tcBorders>
            <w:shd w:val="clear" w:color="auto" w:fill="auto"/>
            <w:vAlign w:val="center"/>
          </w:tcPr>
          <w:p w14:paraId="1B1A1D60" w14:textId="77777777" w:rsidR="00EA3BAC" w:rsidRPr="00277BA1" w:rsidRDefault="00EA3BAC" w:rsidP="00EA3BAC">
            <w:pPr>
              <w:jc w:val="center"/>
              <w:rPr>
                <w:rFonts w:hAnsi="ＭＳ 明朝"/>
                <w:sz w:val="21"/>
                <w:szCs w:val="21"/>
              </w:rPr>
            </w:pPr>
            <w:r w:rsidRPr="00277BA1">
              <w:rPr>
                <w:rFonts w:hAnsi="ＭＳ 明朝" w:hint="eastAsia"/>
                <w:sz w:val="21"/>
                <w:szCs w:val="21"/>
              </w:rPr>
              <w:t>金　額</w:t>
            </w:r>
          </w:p>
        </w:tc>
        <w:tc>
          <w:tcPr>
            <w:tcW w:w="1496" w:type="dxa"/>
            <w:tcBorders>
              <w:top w:val="nil"/>
              <w:left w:val="nil"/>
              <w:bottom w:val="single" w:sz="4" w:space="0" w:color="000000"/>
              <w:right w:val="single" w:sz="4" w:space="0" w:color="000000"/>
            </w:tcBorders>
            <w:shd w:val="clear" w:color="auto" w:fill="auto"/>
            <w:vAlign w:val="center"/>
          </w:tcPr>
          <w:p w14:paraId="53E5A57E"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98,457,622</w:t>
            </w:r>
          </w:p>
        </w:tc>
        <w:tc>
          <w:tcPr>
            <w:tcW w:w="1496" w:type="dxa"/>
            <w:tcBorders>
              <w:top w:val="nil"/>
              <w:left w:val="nil"/>
              <w:bottom w:val="single" w:sz="4" w:space="0" w:color="000000"/>
              <w:right w:val="single" w:sz="8" w:space="0" w:color="auto"/>
            </w:tcBorders>
            <w:shd w:val="clear" w:color="auto" w:fill="auto"/>
            <w:vAlign w:val="center"/>
          </w:tcPr>
          <w:p w14:paraId="2C0AC6C4" w14:textId="0847ECC5" w:rsidR="00EA3BAC" w:rsidRPr="00277BA1" w:rsidRDefault="00EA3BAC" w:rsidP="00EA3BAC">
            <w:pPr>
              <w:wordWrap w:val="0"/>
              <w:ind w:right="105"/>
              <w:jc w:val="right"/>
              <w:rPr>
                <w:sz w:val="21"/>
                <w:szCs w:val="21"/>
              </w:rPr>
            </w:pPr>
            <w:r w:rsidRPr="00277BA1">
              <w:rPr>
                <w:rFonts w:hint="eastAsia"/>
                <w:sz w:val="21"/>
                <w:szCs w:val="21"/>
              </w:rPr>
              <w:t>130,435,874</w:t>
            </w:r>
          </w:p>
        </w:tc>
        <w:tc>
          <w:tcPr>
            <w:tcW w:w="1496" w:type="dxa"/>
            <w:tcBorders>
              <w:top w:val="nil"/>
              <w:left w:val="nil"/>
              <w:bottom w:val="single" w:sz="4" w:space="0" w:color="000000"/>
              <w:right w:val="single" w:sz="4" w:space="0" w:color="000000"/>
            </w:tcBorders>
            <w:shd w:val="clear" w:color="auto" w:fill="auto"/>
            <w:vAlign w:val="center"/>
          </w:tcPr>
          <w:p w14:paraId="34780793" w14:textId="0CB31BE0" w:rsidR="00EA3BAC" w:rsidRPr="00277BA1" w:rsidRDefault="00EA3BAC" w:rsidP="00EA3BAC">
            <w:pPr>
              <w:ind w:right="105"/>
              <w:jc w:val="right"/>
              <w:rPr>
                <w:rFonts w:hAnsi="ＭＳ 明朝"/>
                <w:sz w:val="21"/>
                <w:szCs w:val="21"/>
              </w:rPr>
            </w:pPr>
            <w:r w:rsidRPr="00277BA1">
              <w:rPr>
                <w:rFonts w:hAnsi="ＭＳ 明朝" w:hint="eastAsia"/>
                <w:sz w:val="21"/>
                <w:szCs w:val="21"/>
              </w:rPr>
              <w:t>104,073,046</w:t>
            </w:r>
          </w:p>
        </w:tc>
        <w:tc>
          <w:tcPr>
            <w:tcW w:w="1497" w:type="dxa"/>
            <w:tcBorders>
              <w:top w:val="nil"/>
              <w:left w:val="nil"/>
              <w:bottom w:val="single" w:sz="4" w:space="0" w:color="000000"/>
              <w:right w:val="single" w:sz="8" w:space="0" w:color="auto"/>
            </w:tcBorders>
            <w:shd w:val="clear" w:color="auto" w:fill="auto"/>
            <w:vAlign w:val="center"/>
          </w:tcPr>
          <w:p w14:paraId="7BC758FB" w14:textId="70668E2F" w:rsidR="00EA3BAC" w:rsidRPr="00277BA1" w:rsidRDefault="00EA3BAC" w:rsidP="00EA3BAC">
            <w:pPr>
              <w:wordWrap w:val="0"/>
              <w:ind w:right="105"/>
              <w:jc w:val="right"/>
              <w:rPr>
                <w:sz w:val="21"/>
                <w:szCs w:val="21"/>
              </w:rPr>
            </w:pPr>
            <w:r w:rsidRPr="00277BA1">
              <w:rPr>
                <w:rFonts w:hint="eastAsia"/>
                <w:sz w:val="21"/>
                <w:szCs w:val="21"/>
              </w:rPr>
              <w:t>133,760,801</w:t>
            </w:r>
          </w:p>
        </w:tc>
      </w:tr>
      <w:tr w:rsidR="00EA3BAC" w:rsidRPr="00277BA1" w14:paraId="332A3588" w14:textId="77777777" w:rsidTr="004861F2">
        <w:trPr>
          <w:cantSplit/>
          <w:trHeight w:hRule="exact" w:val="392"/>
        </w:trPr>
        <w:tc>
          <w:tcPr>
            <w:tcW w:w="1892" w:type="dxa"/>
            <w:vMerge w:val="restart"/>
            <w:tcBorders>
              <w:top w:val="nil"/>
              <w:left w:val="single" w:sz="8" w:space="0" w:color="auto"/>
              <w:bottom w:val="nil"/>
              <w:right w:val="nil"/>
            </w:tcBorders>
            <w:shd w:val="clear" w:color="auto" w:fill="auto"/>
            <w:vAlign w:val="center"/>
          </w:tcPr>
          <w:p w14:paraId="03E401BB" w14:textId="77777777" w:rsidR="00EA3BAC" w:rsidRPr="00277BA1" w:rsidRDefault="00EA3BAC" w:rsidP="00EA3BAC">
            <w:pPr>
              <w:jc w:val="center"/>
              <w:rPr>
                <w:rFonts w:hAnsi="ＭＳ 明朝"/>
                <w:sz w:val="21"/>
                <w:szCs w:val="21"/>
              </w:rPr>
            </w:pPr>
            <w:r w:rsidRPr="00277BA1">
              <w:rPr>
                <w:rFonts w:hAnsi="ＭＳ 明朝" w:hint="eastAsia"/>
                <w:spacing w:val="21"/>
                <w:kern w:val="0"/>
                <w:sz w:val="21"/>
                <w:szCs w:val="21"/>
                <w:fitText w:val="1470" w:id="-1238082304"/>
              </w:rPr>
              <w:t>代金取立為</w:t>
            </w:r>
            <w:r w:rsidRPr="00277BA1">
              <w:rPr>
                <w:rFonts w:hAnsi="ＭＳ 明朝" w:hint="eastAsia"/>
                <w:kern w:val="0"/>
                <w:sz w:val="21"/>
                <w:szCs w:val="21"/>
                <w:fitText w:val="1470" w:id="-1238082304"/>
              </w:rPr>
              <w:t>替</w:t>
            </w:r>
          </w:p>
        </w:tc>
        <w:tc>
          <w:tcPr>
            <w:tcW w:w="1121" w:type="dxa"/>
            <w:tcBorders>
              <w:top w:val="nil"/>
              <w:left w:val="single" w:sz="4" w:space="0" w:color="000000"/>
              <w:bottom w:val="single" w:sz="4" w:space="0" w:color="000000"/>
              <w:right w:val="single" w:sz="4" w:space="0" w:color="000000"/>
            </w:tcBorders>
            <w:shd w:val="clear" w:color="auto" w:fill="auto"/>
            <w:vAlign w:val="center"/>
          </w:tcPr>
          <w:p w14:paraId="5D232492" w14:textId="77777777" w:rsidR="00EA3BAC" w:rsidRPr="00277BA1" w:rsidRDefault="00EA3BAC" w:rsidP="00EA3BAC">
            <w:pPr>
              <w:jc w:val="center"/>
              <w:rPr>
                <w:rFonts w:hAnsi="ＭＳ 明朝"/>
                <w:sz w:val="21"/>
                <w:szCs w:val="21"/>
              </w:rPr>
            </w:pPr>
            <w:r w:rsidRPr="00277BA1">
              <w:rPr>
                <w:rFonts w:hAnsi="ＭＳ 明朝" w:hint="eastAsia"/>
                <w:sz w:val="21"/>
                <w:szCs w:val="21"/>
              </w:rPr>
              <w:t>件　数</w:t>
            </w:r>
          </w:p>
        </w:tc>
        <w:tc>
          <w:tcPr>
            <w:tcW w:w="1496" w:type="dxa"/>
            <w:tcBorders>
              <w:top w:val="nil"/>
              <w:left w:val="nil"/>
              <w:bottom w:val="single" w:sz="4" w:space="0" w:color="000000"/>
              <w:right w:val="single" w:sz="4" w:space="0" w:color="000000"/>
            </w:tcBorders>
            <w:shd w:val="clear" w:color="auto" w:fill="auto"/>
            <w:vAlign w:val="center"/>
          </w:tcPr>
          <w:p w14:paraId="283ED360"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w:t>
            </w:r>
          </w:p>
        </w:tc>
        <w:tc>
          <w:tcPr>
            <w:tcW w:w="1496" w:type="dxa"/>
            <w:tcBorders>
              <w:top w:val="nil"/>
              <w:left w:val="nil"/>
              <w:bottom w:val="single" w:sz="4" w:space="0" w:color="000000"/>
              <w:right w:val="single" w:sz="8" w:space="0" w:color="auto"/>
            </w:tcBorders>
            <w:shd w:val="clear" w:color="auto" w:fill="auto"/>
            <w:vAlign w:val="center"/>
          </w:tcPr>
          <w:p w14:paraId="0D3FD7A7" w14:textId="77777777" w:rsidR="00EA3BAC" w:rsidRPr="00277BA1" w:rsidRDefault="00EA3BAC" w:rsidP="00EA3BAC">
            <w:pPr>
              <w:ind w:right="105"/>
              <w:jc w:val="right"/>
              <w:rPr>
                <w:sz w:val="21"/>
                <w:szCs w:val="21"/>
              </w:rPr>
            </w:pPr>
            <w:r w:rsidRPr="00277BA1">
              <w:rPr>
                <w:rFonts w:hint="eastAsia"/>
                <w:sz w:val="21"/>
                <w:szCs w:val="21"/>
              </w:rPr>
              <w:t>－</w:t>
            </w:r>
          </w:p>
        </w:tc>
        <w:tc>
          <w:tcPr>
            <w:tcW w:w="1496" w:type="dxa"/>
            <w:tcBorders>
              <w:top w:val="nil"/>
              <w:left w:val="nil"/>
              <w:bottom w:val="single" w:sz="4" w:space="0" w:color="000000"/>
              <w:right w:val="single" w:sz="4" w:space="0" w:color="000000"/>
            </w:tcBorders>
            <w:shd w:val="clear" w:color="auto" w:fill="auto"/>
            <w:vAlign w:val="center"/>
          </w:tcPr>
          <w:p w14:paraId="6540E9F9" w14:textId="4E41113A" w:rsidR="00EA3BAC" w:rsidRPr="00277BA1" w:rsidRDefault="00EA3BAC" w:rsidP="00EA3BAC">
            <w:pPr>
              <w:ind w:right="105"/>
              <w:jc w:val="right"/>
              <w:rPr>
                <w:rFonts w:hAnsi="ＭＳ 明朝"/>
                <w:sz w:val="21"/>
                <w:szCs w:val="21"/>
              </w:rPr>
            </w:pPr>
            <w:r w:rsidRPr="00277BA1">
              <w:rPr>
                <w:rFonts w:hAnsi="ＭＳ 明朝" w:hint="eastAsia"/>
                <w:sz w:val="21"/>
                <w:szCs w:val="21"/>
              </w:rPr>
              <w:t>-</w:t>
            </w:r>
          </w:p>
        </w:tc>
        <w:tc>
          <w:tcPr>
            <w:tcW w:w="1497" w:type="dxa"/>
            <w:tcBorders>
              <w:top w:val="nil"/>
              <w:left w:val="nil"/>
              <w:bottom w:val="single" w:sz="4" w:space="0" w:color="000000"/>
              <w:right w:val="single" w:sz="8" w:space="0" w:color="auto"/>
            </w:tcBorders>
            <w:shd w:val="clear" w:color="auto" w:fill="auto"/>
            <w:vAlign w:val="center"/>
          </w:tcPr>
          <w:p w14:paraId="065CDA2A" w14:textId="2969A181" w:rsidR="00EA3BAC" w:rsidRPr="00277BA1" w:rsidRDefault="00EA3BAC" w:rsidP="00EA3BAC">
            <w:pPr>
              <w:ind w:right="105"/>
              <w:jc w:val="right"/>
              <w:rPr>
                <w:sz w:val="21"/>
                <w:szCs w:val="21"/>
              </w:rPr>
            </w:pPr>
            <w:r w:rsidRPr="00277BA1">
              <w:rPr>
                <w:rFonts w:hint="eastAsia"/>
                <w:sz w:val="21"/>
                <w:szCs w:val="21"/>
              </w:rPr>
              <w:t>1</w:t>
            </w:r>
          </w:p>
        </w:tc>
      </w:tr>
      <w:tr w:rsidR="00EA3BAC" w:rsidRPr="00277BA1" w14:paraId="55FC4346" w14:textId="77777777" w:rsidTr="004861F2">
        <w:trPr>
          <w:cantSplit/>
          <w:trHeight w:hRule="exact" w:val="392"/>
        </w:trPr>
        <w:tc>
          <w:tcPr>
            <w:tcW w:w="1892" w:type="dxa"/>
            <w:vMerge/>
            <w:tcBorders>
              <w:top w:val="nil"/>
              <w:left w:val="single" w:sz="8" w:space="0" w:color="auto"/>
              <w:bottom w:val="single" w:sz="4" w:space="0" w:color="000000"/>
              <w:right w:val="nil"/>
            </w:tcBorders>
            <w:shd w:val="clear" w:color="auto" w:fill="auto"/>
            <w:vAlign w:val="center"/>
          </w:tcPr>
          <w:p w14:paraId="755465B0" w14:textId="77777777" w:rsidR="00EA3BAC" w:rsidRPr="00277BA1" w:rsidRDefault="00EA3BAC" w:rsidP="00EA3BAC">
            <w:pPr>
              <w:jc w:val="center"/>
              <w:rPr>
                <w:rFonts w:hAnsi="ＭＳ 明朝"/>
                <w:sz w:val="21"/>
                <w:szCs w:val="21"/>
              </w:rPr>
            </w:pPr>
          </w:p>
        </w:tc>
        <w:tc>
          <w:tcPr>
            <w:tcW w:w="1121" w:type="dxa"/>
            <w:tcBorders>
              <w:top w:val="nil"/>
              <w:left w:val="single" w:sz="4" w:space="0" w:color="000000"/>
              <w:bottom w:val="single" w:sz="4" w:space="0" w:color="000000"/>
              <w:right w:val="single" w:sz="4" w:space="0" w:color="000000"/>
            </w:tcBorders>
            <w:shd w:val="clear" w:color="auto" w:fill="auto"/>
            <w:vAlign w:val="center"/>
          </w:tcPr>
          <w:p w14:paraId="41CE157C" w14:textId="77777777" w:rsidR="00EA3BAC" w:rsidRPr="00277BA1" w:rsidRDefault="00EA3BAC" w:rsidP="00EA3BAC">
            <w:pPr>
              <w:jc w:val="center"/>
              <w:rPr>
                <w:rFonts w:hAnsi="ＭＳ 明朝"/>
                <w:sz w:val="21"/>
                <w:szCs w:val="21"/>
              </w:rPr>
            </w:pPr>
            <w:r w:rsidRPr="00277BA1">
              <w:rPr>
                <w:rFonts w:hAnsi="ＭＳ 明朝" w:hint="eastAsia"/>
                <w:sz w:val="21"/>
                <w:szCs w:val="21"/>
              </w:rPr>
              <w:t>金　額</w:t>
            </w:r>
          </w:p>
        </w:tc>
        <w:tc>
          <w:tcPr>
            <w:tcW w:w="1496" w:type="dxa"/>
            <w:tcBorders>
              <w:top w:val="nil"/>
              <w:left w:val="nil"/>
              <w:bottom w:val="single" w:sz="4" w:space="0" w:color="000000"/>
              <w:right w:val="single" w:sz="4" w:space="0" w:color="000000"/>
            </w:tcBorders>
            <w:shd w:val="clear" w:color="auto" w:fill="auto"/>
            <w:vAlign w:val="center"/>
          </w:tcPr>
          <w:p w14:paraId="1A1B1C54"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11,667</w:t>
            </w:r>
          </w:p>
        </w:tc>
        <w:tc>
          <w:tcPr>
            <w:tcW w:w="1496" w:type="dxa"/>
            <w:tcBorders>
              <w:top w:val="nil"/>
              <w:left w:val="nil"/>
              <w:bottom w:val="single" w:sz="4" w:space="0" w:color="000000"/>
              <w:right w:val="single" w:sz="8" w:space="0" w:color="auto"/>
            </w:tcBorders>
            <w:shd w:val="clear" w:color="auto" w:fill="auto"/>
            <w:vAlign w:val="center"/>
          </w:tcPr>
          <w:p w14:paraId="1D1A73AC" w14:textId="77777777" w:rsidR="00EA3BAC" w:rsidRPr="00277BA1" w:rsidRDefault="00EA3BAC" w:rsidP="00EA3BAC">
            <w:pPr>
              <w:ind w:right="105"/>
              <w:jc w:val="right"/>
              <w:rPr>
                <w:sz w:val="21"/>
                <w:szCs w:val="21"/>
              </w:rPr>
            </w:pPr>
            <w:r w:rsidRPr="00277BA1">
              <w:rPr>
                <w:rFonts w:hint="eastAsia"/>
                <w:sz w:val="21"/>
                <w:szCs w:val="21"/>
              </w:rPr>
              <w:t>71,325</w:t>
            </w:r>
          </w:p>
        </w:tc>
        <w:tc>
          <w:tcPr>
            <w:tcW w:w="1496" w:type="dxa"/>
            <w:tcBorders>
              <w:top w:val="nil"/>
              <w:left w:val="nil"/>
              <w:bottom w:val="single" w:sz="4" w:space="0" w:color="000000"/>
              <w:right w:val="single" w:sz="4" w:space="0" w:color="000000"/>
            </w:tcBorders>
            <w:shd w:val="clear" w:color="auto" w:fill="auto"/>
            <w:vAlign w:val="center"/>
          </w:tcPr>
          <w:p w14:paraId="1AD446F5" w14:textId="313EC865" w:rsidR="00EA3BAC" w:rsidRPr="00277BA1" w:rsidRDefault="00EA3BAC" w:rsidP="00EA3BAC">
            <w:pPr>
              <w:ind w:right="105"/>
              <w:jc w:val="right"/>
              <w:rPr>
                <w:rFonts w:hAnsi="ＭＳ 明朝"/>
                <w:sz w:val="21"/>
                <w:szCs w:val="21"/>
              </w:rPr>
            </w:pPr>
            <w:r w:rsidRPr="00277BA1">
              <w:rPr>
                <w:rFonts w:hAnsi="ＭＳ 明朝" w:hint="eastAsia"/>
                <w:sz w:val="21"/>
                <w:szCs w:val="21"/>
              </w:rPr>
              <w:t>0</w:t>
            </w:r>
          </w:p>
        </w:tc>
        <w:tc>
          <w:tcPr>
            <w:tcW w:w="1497" w:type="dxa"/>
            <w:tcBorders>
              <w:top w:val="nil"/>
              <w:left w:val="nil"/>
              <w:bottom w:val="single" w:sz="4" w:space="0" w:color="000000"/>
              <w:right w:val="single" w:sz="8" w:space="0" w:color="auto"/>
            </w:tcBorders>
            <w:shd w:val="clear" w:color="auto" w:fill="auto"/>
            <w:vAlign w:val="center"/>
          </w:tcPr>
          <w:p w14:paraId="5CB2E4B1" w14:textId="5465923A" w:rsidR="00EA3BAC" w:rsidRPr="00277BA1" w:rsidRDefault="00EA3BAC" w:rsidP="00EA3BAC">
            <w:pPr>
              <w:ind w:right="105"/>
              <w:jc w:val="right"/>
              <w:rPr>
                <w:sz w:val="21"/>
                <w:szCs w:val="21"/>
              </w:rPr>
            </w:pPr>
            <w:r w:rsidRPr="00277BA1">
              <w:rPr>
                <w:rFonts w:hint="eastAsia"/>
                <w:sz w:val="21"/>
                <w:szCs w:val="21"/>
              </w:rPr>
              <w:t>1</w:t>
            </w:r>
            <w:r w:rsidRPr="00277BA1">
              <w:rPr>
                <w:sz w:val="21"/>
                <w:szCs w:val="21"/>
              </w:rPr>
              <w:t>0,114</w:t>
            </w:r>
          </w:p>
        </w:tc>
      </w:tr>
      <w:tr w:rsidR="00EA3BAC" w:rsidRPr="00277BA1" w14:paraId="4C1602D3" w14:textId="77777777" w:rsidTr="004861F2">
        <w:trPr>
          <w:cantSplit/>
          <w:trHeight w:hRule="exact" w:val="392"/>
        </w:trPr>
        <w:tc>
          <w:tcPr>
            <w:tcW w:w="1892" w:type="dxa"/>
            <w:vMerge w:val="restart"/>
            <w:tcBorders>
              <w:top w:val="nil"/>
              <w:left w:val="single" w:sz="8" w:space="0" w:color="auto"/>
              <w:bottom w:val="nil"/>
              <w:right w:val="nil"/>
            </w:tcBorders>
            <w:shd w:val="clear" w:color="auto" w:fill="auto"/>
            <w:vAlign w:val="center"/>
          </w:tcPr>
          <w:p w14:paraId="49ADC0A0" w14:textId="77777777" w:rsidR="00EA3BAC" w:rsidRPr="00277BA1" w:rsidRDefault="00EA3BAC" w:rsidP="00EA3BAC">
            <w:pPr>
              <w:jc w:val="center"/>
              <w:rPr>
                <w:rFonts w:hAnsi="ＭＳ 明朝"/>
                <w:sz w:val="21"/>
                <w:szCs w:val="21"/>
              </w:rPr>
            </w:pPr>
            <w:r w:rsidRPr="00277BA1">
              <w:rPr>
                <w:rFonts w:hAnsi="ＭＳ 明朝" w:hint="eastAsia"/>
                <w:spacing w:val="210"/>
                <w:kern w:val="0"/>
                <w:sz w:val="21"/>
                <w:szCs w:val="21"/>
                <w:fitText w:val="1470" w:id="-1238082303"/>
              </w:rPr>
              <w:t>雑為</w:t>
            </w:r>
            <w:r w:rsidRPr="00277BA1">
              <w:rPr>
                <w:rFonts w:hAnsi="ＭＳ 明朝" w:hint="eastAsia"/>
                <w:kern w:val="0"/>
                <w:sz w:val="21"/>
                <w:szCs w:val="21"/>
                <w:fitText w:val="1470" w:id="-1238082303"/>
              </w:rPr>
              <w:t>替</w:t>
            </w:r>
          </w:p>
        </w:tc>
        <w:tc>
          <w:tcPr>
            <w:tcW w:w="1121" w:type="dxa"/>
            <w:tcBorders>
              <w:top w:val="nil"/>
              <w:left w:val="single" w:sz="4" w:space="0" w:color="000000"/>
              <w:bottom w:val="single" w:sz="4" w:space="0" w:color="000000"/>
              <w:right w:val="single" w:sz="4" w:space="0" w:color="000000"/>
            </w:tcBorders>
            <w:shd w:val="clear" w:color="auto" w:fill="auto"/>
            <w:vAlign w:val="center"/>
          </w:tcPr>
          <w:p w14:paraId="29C39F0E" w14:textId="77777777" w:rsidR="00EA3BAC" w:rsidRPr="00277BA1" w:rsidRDefault="00EA3BAC" w:rsidP="00EA3BAC">
            <w:pPr>
              <w:jc w:val="center"/>
              <w:rPr>
                <w:rFonts w:hAnsi="ＭＳ 明朝"/>
                <w:sz w:val="21"/>
                <w:szCs w:val="21"/>
              </w:rPr>
            </w:pPr>
            <w:r w:rsidRPr="00277BA1">
              <w:rPr>
                <w:rFonts w:hAnsi="ＭＳ 明朝" w:hint="eastAsia"/>
                <w:sz w:val="21"/>
                <w:szCs w:val="21"/>
              </w:rPr>
              <w:t>件　数</w:t>
            </w:r>
          </w:p>
        </w:tc>
        <w:tc>
          <w:tcPr>
            <w:tcW w:w="1496" w:type="dxa"/>
            <w:tcBorders>
              <w:top w:val="nil"/>
              <w:left w:val="nil"/>
              <w:bottom w:val="single" w:sz="4" w:space="0" w:color="000000"/>
              <w:right w:val="single" w:sz="4" w:space="0" w:color="000000"/>
            </w:tcBorders>
            <w:shd w:val="clear" w:color="auto" w:fill="auto"/>
            <w:vAlign w:val="center"/>
          </w:tcPr>
          <w:p w14:paraId="50B9A943" w14:textId="77777777" w:rsidR="00EA3BAC" w:rsidRPr="00277BA1" w:rsidRDefault="00EA3BAC" w:rsidP="00EA3BAC">
            <w:pPr>
              <w:ind w:rightChars="22" w:right="53"/>
              <w:jc w:val="right"/>
              <w:rPr>
                <w:rFonts w:hAnsi="ＭＳ 明朝"/>
                <w:sz w:val="21"/>
                <w:szCs w:val="21"/>
              </w:rPr>
            </w:pPr>
            <w:r w:rsidRPr="00277BA1">
              <w:rPr>
                <w:rFonts w:hAnsi="ＭＳ 明朝" w:hint="eastAsia"/>
                <w:sz w:val="21"/>
                <w:szCs w:val="21"/>
              </w:rPr>
              <w:t>3</w:t>
            </w:r>
          </w:p>
        </w:tc>
        <w:tc>
          <w:tcPr>
            <w:tcW w:w="1496" w:type="dxa"/>
            <w:tcBorders>
              <w:top w:val="nil"/>
              <w:left w:val="nil"/>
              <w:bottom w:val="single" w:sz="4" w:space="0" w:color="000000"/>
              <w:right w:val="single" w:sz="8" w:space="0" w:color="auto"/>
            </w:tcBorders>
            <w:shd w:val="clear" w:color="auto" w:fill="auto"/>
            <w:vAlign w:val="center"/>
          </w:tcPr>
          <w:p w14:paraId="7D9F4C9F" w14:textId="77777777" w:rsidR="00EA3BAC" w:rsidRPr="00277BA1" w:rsidRDefault="00EA3BAC" w:rsidP="00EA3BAC">
            <w:pPr>
              <w:ind w:right="105"/>
              <w:jc w:val="right"/>
              <w:rPr>
                <w:sz w:val="21"/>
                <w:szCs w:val="21"/>
              </w:rPr>
            </w:pPr>
            <w:r w:rsidRPr="00277BA1">
              <w:rPr>
                <w:rFonts w:hint="eastAsia"/>
                <w:sz w:val="21"/>
                <w:szCs w:val="21"/>
              </w:rPr>
              <w:t>7</w:t>
            </w:r>
          </w:p>
        </w:tc>
        <w:tc>
          <w:tcPr>
            <w:tcW w:w="1496" w:type="dxa"/>
            <w:tcBorders>
              <w:top w:val="nil"/>
              <w:left w:val="nil"/>
              <w:bottom w:val="single" w:sz="4" w:space="0" w:color="000000"/>
              <w:right w:val="single" w:sz="4" w:space="0" w:color="000000"/>
            </w:tcBorders>
            <w:shd w:val="clear" w:color="auto" w:fill="auto"/>
            <w:vAlign w:val="center"/>
          </w:tcPr>
          <w:p w14:paraId="634B756F" w14:textId="509A9ADD" w:rsidR="00EA3BAC" w:rsidRPr="00277BA1" w:rsidRDefault="00EA3BAC" w:rsidP="00EA3BAC">
            <w:pPr>
              <w:ind w:rightChars="22" w:right="53"/>
              <w:jc w:val="right"/>
              <w:rPr>
                <w:rFonts w:hAnsi="ＭＳ 明朝"/>
                <w:sz w:val="21"/>
                <w:szCs w:val="21"/>
              </w:rPr>
            </w:pPr>
            <w:r w:rsidRPr="00277BA1">
              <w:rPr>
                <w:rFonts w:hAnsi="ＭＳ 明朝" w:hint="eastAsia"/>
                <w:sz w:val="21"/>
                <w:szCs w:val="21"/>
              </w:rPr>
              <w:t>3</w:t>
            </w:r>
          </w:p>
        </w:tc>
        <w:tc>
          <w:tcPr>
            <w:tcW w:w="1497" w:type="dxa"/>
            <w:tcBorders>
              <w:top w:val="nil"/>
              <w:left w:val="nil"/>
              <w:bottom w:val="single" w:sz="4" w:space="0" w:color="000000"/>
              <w:right w:val="single" w:sz="8" w:space="0" w:color="auto"/>
            </w:tcBorders>
            <w:shd w:val="clear" w:color="auto" w:fill="auto"/>
            <w:vAlign w:val="center"/>
          </w:tcPr>
          <w:p w14:paraId="60E4FEF6" w14:textId="57A79608" w:rsidR="00EA3BAC" w:rsidRPr="00277BA1" w:rsidRDefault="00EA3BAC" w:rsidP="00EA3BAC">
            <w:pPr>
              <w:ind w:right="105"/>
              <w:jc w:val="right"/>
              <w:rPr>
                <w:sz w:val="21"/>
                <w:szCs w:val="21"/>
              </w:rPr>
            </w:pPr>
            <w:r w:rsidRPr="00277BA1">
              <w:rPr>
                <w:rFonts w:hint="eastAsia"/>
                <w:sz w:val="21"/>
                <w:szCs w:val="21"/>
              </w:rPr>
              <w:t>6</w:t>
            </w:r>
          </w:p>
        </w:tc>
      </w:tr>
      <w:tr w:rsidR="00EA3BAC" w:rsidRPr="00277BA1" w14:paraId="75F8F6FC" w14:textId="77777777" w:rsidTr="004861F2">
        <w:trPr>
          <w:cantSplit/>
          <w:trHeight w:hRule="exact" w:val="394"/>
        </w:trPr>
        <w:tc>
          <w:tcPr>
            <w:tcW w:w="1892" w:type="dxa"/>
            <w:vMerge/>
            <w:tcBorders>
              <w:top w:val="nil"/>
              <w:left w:val="single" w:sz="8" w:space="0" w:color="auto"/>
              <w:bottom w:val="double" w:sz="4" w:space="0" w:color="auto"/>
              <w:right w:val="nil"/>
            </w:tcBorders>
            <w:shd w:val="clear" w:color="auto" w:fill="auto"/>
            <w:vAlign w:val="center"/>
          </w:tcPr>
          <w:p w14:paraId="0377423B" w14:textId="77777777" w:rsidR="00EA3BAC" w:rsidRPr="00277BA1" w:rsidRDefault="00EA3BAC" w:rsidP="00EA3BAC">
            <w:pPr>
              <w:jc w:val="center"/>
              <w:rPr>
                <w:rFonts w:hAnsi="ＭＳ 明朝"/>
                <w:sz w:val="21"/>
                <w:szCs w:val="21"/>
              </w:rPr>
            </w:pPr>
          </w:p>
        </w:tc>
        <w:tc>
          <w:tcPr>
            <w:tcW w:w="1121" w:type="dxa"/>
            <w:tcBorders>
              <w:top w:val="nil"/>
              <w:left w:val="single" w:sz="4" w:space="0" w:color="000000"/>
              <w:bottom w:val="double" w:sz="4" w:space="0" w:color="auto"/>
              <w:right w:val="single" w:sz="4" w:space="0" w:color="000000"/>
            </w:tcBorders>
            <w:shd w:val="clear" w:color="auto" w:fill="auto"/>
            <w:vAlign w:val="center"/>
          </w:tcPr>
          <w:p w14:paraId="1134824A" w14:textId="77777777" w:rsidR="00EA3BAC" w:rsidRPr="00277BA1" w:rsidRDefault="00EA3BAC" w:rsidP="00EA3BAC">
            <w:pPr>
              <w:jc w:val="center"/>
              <w:rPr>
                <w:rFonts w:hAnsi="ＭＳ 明朝"/>
                <w:sz w:val="21"/>
                <w:szCs w:val="21"/>
              </w:rPr>
            </w:pPr>
            <w:r w:rsidRPr="00277BA1">
              <w:rPr>
                <w:rFonts w:hAnsi="ＭＳ 明朝" w:hint="eastAsia"/>
                <w:sz w:val="21"/>
                <w:szCs w:val="21"/>
              </w:rPr>
              <w:t>金　額</w:t>
            </w:r>
          </w:p>
        </w:tc>
        <w:tc>
          <w:tcPr>
            <w:tcW w:w="1496" w:type="dxa"/>
            <w:tcBorders>
              <w:top w:val="nil"/>
              <w:left w:val="nil"/>
              <w:bottom w:val="double" w:sz="4" w:space="0" w:color="auto"/>
              <w:right w:val="single" w:sz="4" w:space="0" w:color="000000"/>
            </w:tcBorders>
            <w:shd w:val="clear" w:color="auto" w:fill="auto"/>
            <w:vAlign w:val="center"/>
          </w:tcPr>
          <w:p w14:paraId="267714D8"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401,621</w:t>
            </w:r>
          </w:p>
        </w:tc>
        <w:tc>
          <w:tcPr>
            <w:tcW w:w="1496" w:type="dxa"/>
            <w:tcBorders>
              <w:top w:val="nil"/>
              <w:left w:val="nil"/>
              <w:bottom w:val="double" w:sz="4" w:space="0" w:color="auto"/>
              <w:right w:val="single" w:sz="8" w:space="0" w:color="auto"/>
            </w:tcBorders>
            <w:shd w:val="clear" w:color="auto" w:fill="auto"/>
            <w:vAlign w:val="center"/>
          </w:tcPr>
          <w:p w14:paraId="416772A4"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7,551,138</w:t>
            </w:r>
          </w:p>
        </w:tc>
        <w:tc>
          <w:tcPr>
            <w:tcW w:w="1496" w:type="dxa"/>
            <w:tcBorders>
              <w:top w:val="nil"/>
              <w:left w:val="nil"/>
              <w:bottom w:val="double" w:sz="4" w:space="0" w:color="auto"/>
              <w:right w:val="single" w:sz="4" w:space="0" w:color="000000"/>
            </w:tcBorders>
            <w:shd w:val="clear" w:color="auto" w:fill="auto"/>
            <w:vAlign w:val="center"/>
          </w:tcPr>
          <w:p w14:paraId="38A5E50E" w14:textId="5633F7C3" w:rsidR="00EA3BAC" w:rsidRPr="00277BA1" w:rsidRDefault="00EA3BAC" w:rsidP="00EA3BAC">
            <w:pPr>
              <w:ind w:right="105"/>
              <w:jc w:val="right"/>
              <w:rPr>
                <w:rFonts w:hAnsi="ＭＳ 明朝"/>
                <w:sz w:val="21"/>
                <w:szCs w:val="21"/>
              </w:rPr>
            </w:pPr>
            <w:r w:rsidRPr="00277BA1">
              <w:rPr>
                <w:rFonts w:hAnsi="ＭＳ 明朝" w:hint="eastAsia"/>
                <w:sz w:val="21"/>
                <w:szCs w:val="21"/>
              </w:rPr>
              <w:t>448,027</w:t>
            </w:r>
          </w:p>
        </w:tc>
        <w:tc>
          <w:tcPr>
            <w:tcW w:w="1497" w:type="dxa"/>
            <w:tcBorders>
              <w:top w:val="nil"/>
              <w:left w:val="nil"/>
              <w:bottom w:val="double" w:sz="4" w:space="0" w:color="auto"/>
              <w:right w:val="single" w:sz="8" w:space="0" w:color="auto"/>
            </w:tcBorders>
            <w:shd w:val="clear" w:color="auto" w:fill="auto"/>
            <w:vAlign w:val="center"/>
          </w:tcPr>
          <w:p w14:paraId="4F511E01" w14:textId="53339E60" w:rsidR="00EA3BAC" w:rsidRPr="00277BA1" w:rsidRDefault="00EA3BAC" w:rsidP="00EA3BAC">
            <w:pPr>
              <w:ind w:right="105"/>
              <w:jc w:val="right"/>
              <w:rPr>
                <w:rFonts w:hAnsi="ＭＳ 明朝"/>
                <w:sz w:val="21"/>
                <w:szCs w:val="21"/>
              </w:rPr>
            </w:pPr>
            <w:r w:rsidRPr="00277BA1">
              <w:rPr>
                <w:rFonts w:hAnsi="ＭＳ 明朝" w:hint="eastAsia"/>
                <w:sz w:val="21"/>
                <w:szCs w:val="21"/>
              </w:rPr>
              <w:t>6,020,551</w:t>
            </w:r>
          </w:p>
        </w:tc>
      </w:tr>
      <w:tr w:rsidR="00EA3BAC" w:rsidRPr="00277BA1" w14:paraId="0CDBD793" w14:textId="77777777" w:rsidTr="004861F2">
        <w:trPr>
          <w:cantSplit/>
          <w:trHeight w:hRule="exact" w:val="396"/>
        </w:trPr>
        <w:tc>
          <w:tcPr>
            <w:tcW w:w="1892" w:type="dxa"/>
            <w:vMerge w:val="restart"/>
            <w:tcBorders>
              <w:top w:val="double" w:sz="4" w:space="0" w:color="auto"/>
              <w:left w:val="single" w:sz="8" w:space="0" w:color="auto"/>
              <w:bottom w:val="nil"/>
              <w:right w:val="nil"/>
            </w:tcBorders>
            <w:shd w:val="clear" w:color="auto" w:fill="auto"/>
            <w:vAlign w:val="center"/>
          </w:tcPr>
          <w:p w14:paraId="6B280D97" w14:textId="77777777" w:rsidR="00EA3BAC" w:rsidRPr="00277BA1" w:rsidRDefault="00EA3BAC" w:rsidP="00EA3BAC">
            <w:pPr>
              <w:jc w:val="center"/>
              <w:rPr>
                <w:rFonts w:hAnsi="ＭＳ 明朝"/>
                <w:sz w:val="21"/>
                <w:szCs w:val="21"/>
              </w:rPr>
            </w:pPr>
            <w:r w:rsidRPr="00277BA1">
              <w:rPr>
                <w:rFonts w:hAnsi="ＭＳ 明朝" w:hint="eastAsia"/>
                <w:sz w:val="21"/>
                <w:szCs w:val="21"/>
              </w:rPr>
              <w:t>合　　計</w:t>
            </w:r>
          </w:p>
        </w:tc>
        <w:tc>
          <w:tcPr>
            <w:tcW w:w="1121" w:type="dxa"/>
            <w:tcBorders>
              <w:top w:val="double" w:sz="4" w:space="0" w:color="auto"/>
              <w:left w:val="single" w:sz="4" w:space="0" w:color="000000"/>
              <w:bottom w:val="single" w:sz="4" w:space="0" w:color="000000"/>
              <w:right w:val="single" w:sz="4" w:space="0" w:color="000000"/>
            </w:tcBorders>
            <w:shd w:val="clear" w:color="auto" w:fill="auto"/>
            <w:vAlign w:val="center"/>
          </w:tcPr>
          <w:p w14:paraId="7A9E575B" w14:textId="77777777" w:rsidR="00EA3BAC" w:rsidRPr="00277BA1" w:rsidRDefault="00EA3BAC" w:rsidP="00EA3BAC">
            <w:pPr>
              <w:jc w:val="center"/>
              <w:rPr>
                <w:rFonts w:hAnsi="ＭＳ 明朝"/>
                <w:sz w:val="21"/>
                <w:szCs w:val="21"/>
              </w:rPr>
            </w:pPr>
            <w:r w:rsidRPr="00277BA1">
              <w:rPr>
                <w:rFonts w:hAnsi="ＭＳ 明朝" w:hint="eastAsia"/>
                <w:sz w:val="21"/>
                <w:szCs w:val="21"/>
              </w:rPr>
              <w:t>件　数</w:t>
            </w:r>
          </w:p>
        </w:tc>
        <w:tc>
          <w:tcPr>
            <w:tcW w:w="1496" w:type="dxa"/>
            <w:tcBorders>
              <w:top w:val="double" w:sz="4" w:space="0" w:color="auto"/>
              <w:left w:val="nil"/>
              <w:bottom w:val="single" w:sz="4" w:space="0" w:color="000000"/>
              <w:right w:val="single" w:sz="4" w:space="0" w:color="000000"/>
            </w:tcBorders>
            <w:shd w:val="clear" w:color="auto" w:fill="auto"/>
            <w:vAlign w:val="center"/>
          </w:tcPr>
          <w:p w14:paraId="278A47DB"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310</w:t>
            </w:r>
          </w:p>
        </w:tc>
        <w:tc>
          <w:tcPr>
            <w:tcW w:w="1496" w:type="dxa"/>
            <w:tcBorders>
              <w:top w:val="double" w:sz="4" w:space="0" w:color="auto"/>
              <w:left w:val="nil"/>
              <w:bottom w:val="single" w:sz="4" w:space="0" w:color="000000"/>
              <w:right w:val="single" w:sz="8" w:space="0" w:color="auto"/>
            </w:tcBorders>
            <w:shd w:val="clear" w:color="auto" w:fill="auto"/>
            <w:vAlign w:val="center"/>
          </w:tcPr>
          <w:p w14:paraId="7EF35188"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253</w:t>
            </w:r>
          </w:p>
        </w:tc>
        <w:tc>
          <w:tcPr>
            <w:tcW w:w="1496" w:type="dxa"/>
            <w:tcBorders>
              <w:top w:val="double" w:sz="4" w:space="0" w:color="auto"/>
              <w:left w:val="nil"/>
              <w:bottom w:val="single" w:sz="4" w:space="0" w:color="000000"/>
              <w:right w:val="single" w:sz="4" w:space="0" w:color="000000"/>
            </w:tcBorders>
            <w:shd w:val="clear" w:color="auto" w:fill="auto"/>
            <w:vAlign w:val="center"/>
          </w:tcPr>
          <w:p w14:paraId="578BB85B" w14:textId="22B4C7C3" w:rsidR="00EA3BAC" w:rsidRPr="00277BA1" w:rsidRDefault="00EA3BAC" w:rsidP="00EA3BAC">
            <w:pPr>
              <w:ind w:right="105"/>
              <w:jc w:val="right"/>
              <w:rPr>
                <w:rFonts w:hAnsi="ＭＳ 明朝"/>
                <w:sz w:val="21"/>
                <w:szCs w:val="21"/>
              </w:rPr>
            </w:pPr>
            <w:r w:rsidRPr="00277BA1">
              <w:rPr>
                <w:rFonts w:hAnsi="ＭＳ 明朝" w:hint="eastAsia"/>
                <w:sz w:val="21"/>
                <w:szCs w:val="21"/>
              </w:rPr>
              <w:t>313</w:t>
            </w:r>
          </w:p>
        </w:tc>
        <w:tc>
          <w:tcPr>
            <w:tcW w:w="1497" w:type="dxa"/>
            <w:tcBorders>
              <w:top w:val="double" w:sz="4" w:space="0" w:color="auto"/>
              <w:left w:val="nil"/>
              <w:bottom w:val="single" w:sz="4" w:space="0" w:color="000000"/>
              <w:right w:val="single" w:sz="8" w:space="0" w:color="auto"/>
            </w:tcBorders>
            <w:shd w:val="clear" w:color="auto" w:fill="auto"/>
            <w:vAlign w:val="center"/>
          </w:tcPr>
          <w:p w14:paraId="262C4EE8" w14:textId="7E4FB12C" w:rsidR="00EA3BAC" w:rsidRPr="00277BA1" w:rsidRDefault="00EA3BAC" w:rsidP="00EA3BAC">
            <w:pPr>
              <w:ind w:right="105"/>
              <w:jc w:val="right"/>
              <w:rPr>
                <w:rFonts w:hAnsi="ＭＳ 明朝"/>
                <w:sz w:val="21"/>
                <w:szCs w:val="21"/>
              </w:rPr>
            </w:pPr>
            <w:r w:rsidRPr="00277BA1">
              <w:rPr>
                <w:rFonts w:hAnsi="ＭＳ 明朝" w:hint="eastAsia"/>
                <w:sz w:val="21"/>
                <w:szCs w:val="21"/>
              </w:rPr>
              <w:t>254</w:t>
            </w:r>
          </w:p>
        </w:tc>
      </w:tr>
      <w:tr w:rsidR="00EA3BAC" w:rsidRPr="00277BA1" w14:paraId="1BC8B974" w14:textId="77777777" w:rsidTr="004861F2">
        <w:trPr>
          <w:cantSplit/>
          <w:trHeight w:hRule="exact" w:val="396"/>
        </w:trPr>
        <w:tc>
          <w:tcPr>
            <w:tcW w:w="1892" w:type="dxa"/>
            <w:vMerge/>
            <w:tcBorders>
              <w:top w:val="nil"/>
              <w:left w:val="single" w:sz="8" w:space="0" w:color="auto"/>
              <w:bottom w:val="single" w:sz="8" w:space="0" w:color="auto"/>
              <w:right w:val="nil"/>
            </w:tcBorders>
            <w:shd w:val="clear" w:color="auto" w:fill="auto"/>
            <w:vAlign w:val="center"/>
          </w:tcPr>
          <w:p w14:paraId="68E9EC34" w14:textId="77777777" w:rsidR="00EA3BAC" w:rsidRPr="00277BA1" w:rsidRDefault="00EA3BAC" w:rsidP="00EA3BAC">
            <w:pPr>
              <w:jc w:val="center"/>
              <w:rPr>
                <w:rFonts w:hAnsi="ＭＳ 明朝"/>
                <w:sz w:val="21"/>
                <w:szCs w:val="21"/>
              </w:rPr>
            </w:pPr>
          </w:p>
        </w:tc>
        <w:tc>
          <w:tcPr>
            <w:tcW w:w="1121" w:type="dxa"/>
            <w:tcBorders>
              <w:top w:val="nil"/>
              <w:left w:val="single" w:sz="4" w:space="0" w:color="000000"/>
              <w:bottom w:val="single" w:sz="8" w:space="0" w:color="auto"/>
              <w:right w:val="single" w:sz="4" w:space="0" w:color="000000"/>
            </w:tcBorders>
            <w:shd w:val="clear" w:color="auto" w:fill="auto"/>
            <w:vAlign w:val="center"/>
          </w:tcPr>
          <w:p w14:paraId="711783DE" w14:textId="77777777" w:rsidR="00EA3BAC" w:rsidRPr="00277BA1" w:rsidRDefault="00EA3BAC" w:rsidP="00EA3BAC">
            <w:pPr>
              <w:jc w:val="center"/>
              <w:rPr>
                <w:rFonts w:hAnsi="ＭＳ 明朝"/>
                <w:sz w:val="21"/>
                <w:szCs w:val="21"/>
              </w:rPr>
            </w:pPr>
            <w:r w:rsidRPr="00277BA1">
              <w:rPr>
                <w:rFonts w:hAnsi="ＭＳ 明朝" w:hint="eastAsia"/>
                <w:sz w:val="21"/>
                <w:szCs w:val="21"/>
              </w:rPr>
              <w:t>金　額</w:t>
            </w:r>
          </w:p>
        </w:tc>
        <w:tc>
          <w:tcPr>
            <w:tcW w:w="1496" w:type="dxa"/>
            <w:tcBorders>
              <w:top w:val="nil"/>
              <w:left w:val="nil"/>
              <w:bottom w:val="single" w:sz="8" w:space="0" w:color="auto"/>
              <w:right w:val="single" w:sz="4" w:space="0" w:color="000000"/>
            </w:tcBorders>
            <w:shd w:val="clear" w:color="auto" w:fill="auto"/>
            <w:vAlign w:val="center"/>
          </w:tcPr>
          <w:p w14:paraId="2E2ADAF4" w14:textId="77777777" w:rsidR="00EA3BAC" w:rsidRPr="00277BA1" w:rsidRDefault="00EA3BAC" w:rsidP="00EA3BAC">
            <w:pPr>
              <w:ind w:right="105"/>
              <w:jc w:val="right"/>
              <w:rPr>
                <w:rFonts w:hAnsi="ＭＳ 明朝"/>
                <w:sz w:val="21"/>
                <w:szCs w:val="21"/>
              </w:rPr>
            </w:pPr>
            <w:r w:rsidRPr="00277BA1">
              <w:rPr>
                <w:rFonts w:hAnsi="ＭＳ 明朝" w:hint="eastAsia"/>
                <w:sz w:val="21"/>
                <w:szCs w:val="21"/>
              </w:rPr>
              <w:t>98,870,910</w:t>
            </w:r>
          </w:p>
        </w:tc>
        <w:tc>
          <w:tcPr>
            <w:tcW w:w="1496" w:type="dxa"/>
            <w:tcBorders>
              <w:top w:val="nil"/>
              <w:left w:val="nil"/>
              <w:bottom w:val="single" w:sz="8" w:space="0" w:color="auto"/>
              <w:right w:val="single" w:sz="8" w:space="0" w:color="auto"/>
            </w:tcBorders>
            <w:shd w:val="clear" w:color="auto" w:fill="auto"/>
            <w:vAlign w:val="center"/>
          </w:tcPr>
          <w:p w14:paraId="3D1E8D7F" w14:textId="77777777" w:rsidR="00EA3BAC" w:rsidRPr="00277BA1" w:rsidRDefault="00EA3BAC" w:rsidP="00EA3BAC">
            <w:pPr>
              <w:ind w:right="105"/>
              <w:jc w:val="right"/>
              <w:rPr>
                <w:sz w:val="21"/>
                <w:szCs w:val="21"/>
              </w:rPr>
            </w:pPr>
            <w:r w:rsidRPr="00277BA1">
              <w:rPr>
                <w:rFonts w:hint="eastAsia"/>
                <w:sz w:val="21"/>
                <w:szCs w:val="21"/>
              </w:rPr>
              <w:t>138,058,337</w:t>
            </w:r>
          </w:p>
        </w:tc>
        <w:tc>
          <w:tcPr>
            <w:tcW w:w="1496" w:type="dxa"/>
            <w:tcBorders>
              <w:top w:val="nil"/>
              <w:left w:val="nil"/>
              <w:bottom w:val="single" w:sz="8" w:space="0" w:color="auto"/>
              <w:right w:val="single" w:sz="4" w:space="0" w:color="000000"/>
            </w:tcBorders>
            <w:shd w:val="clear" w:color="auto" w:fill="auto"/>
            <w:vAlign w:val="center"/>
          </w:tcPr>
          <w:p w14:paraId="58270638" w14:textId="0C60481A" w:rsidR="00EA3BAC" w:rsidRPr="00277BA1" w:rsidRDefault="00EA3BAC" w:rsidP="00EA3BAC">
            <w:pPr>
              <w:ind w:right="105"/>
              <w:jc w:val="right"/>
              <w:rPr>
                <w:rFonts w:hAnsi="ＭＳ 明朝"/>
                <w:sz w:val="21"/>
                <w:szCs w:val="21"/>
              </w:rPr>
            </w:pPr>
            <w:r w:rsidRPr="00277BA1">
              <w:rPr>
                <w:rFonts w:hAnsi="ＭＳ 明朝" w:hint="eastAsia"/>
                <w:sz w:val="21"/>
                <w:szCs w:val="21"/>
              </w:rPr>
              <w:t>104,521,073</w:t>
            </w:r>
          </w:p>
        </w:tc>
        <w:tc>
          <w:tcPr>
            <w:tcW w:w="1497" w:type="dxa"/>
            <w:tcBorders>
              <w:top w:val="nil"/>
              <w:left w:val="nil"/>
              <w:bottom w:val="single" w:sz="8" w:space="0" w:color="auto"/>
              <w:right w:val="single" w:sz="8" w:space="0" w:color="auto"/>
            </w:tcBorders>
            <w:shd w:val="clear" w:color="auto" w:fill="auto"/>
            <w:vAlign w:val="center"/>
          </w:tcPr>
          <w:p w14:paraId="6C267E50" w14:textId="524CDF31" w:rsidR="00EA3BAC" w:rsidRPr="00277BA1" w:rsidRDefault="00EA3BAC" w:rsidP="00EA3BAC">
            <w:pPr>
              <w:ind w:right="105"/>
              <w:jc w:val="right"/>
              <w:rPr>
                <w:sz w:val="21"/>
                <w:szCs w:val="21"/>
              </w:rPr>
            </w:pPr>
            <w:r w:rsidRPr="00277BA1">
              <w:rPr>
                <w:rFonts w:hint="eastAsia"/>
                <w:sz w:val="21"/>
                <w:szCs w:val="21"/>
              </w:rPr>
              <w:t>139,791,466</w:t>
            </w:r>
          </w:p>
        </w:tc>
      </w:tr>
    </w:tbl>
    <w:p w14:paraId="7E7F4A50" w14:textId="77777777" w:rsidR="002E7B2B" w:rsidRPr="00277BA1" w:rsidRDefault="002E7B2B" w:rsidP="001468CA">
      <w:pPr>
        <w:rPr>
          <w:rFonts w:ascii="ＭＳ ゴシック" w:eastAsia="ＭＳ ゴシック"/>
          <w:b/>
          <w:bCs/>
          <w:sz w:val="22"/>
          <w:szCs w:val="22"/>
        </w:rPr>
      </w:pPr>
    </w:p>
    <w:p w14:paraId="21A7578D" w14:textId="77777777" w:rsidR="000508B7" w:rsidRDefault="000508B7">
      <w:pPr>
        <w:widowControl/>
        <w:jc w:val="left"/>
        <w:rPr>
          <w:rFonts w:ascii="ＭＳ ゴシック" w:eastAsia="ＭＳ ゴシック" w:hAnsi="ＭＳ ゴシック"/>
          <w:b/>
          <w:bCs/>
          <w:sz w:val="22"/>
          <w:szCs w:val="22"/>
        </w:rPr>
      </w:pPr>
      <w:r>
        <w:rPr>
          <w:rFonts w:ascii="ＭＳ ゴシック" w:eastAsia="ＭＳ ゴシック" w:hAnsi="ＭＳ ゴシック"/>
          <w:b/>
          <w:bCs/>
          <w:sz w:val="22"/>
          <w:szCs w:val="22"/>
        </w:rPr>
        <w:br w:type="page"/>
      </w:r>
    </w:p>
    <w:p w14:paraId="1C039FB2" w14:textId="7DA10D31" w:rsidR="001468CA" w:rsidRPr="00EA3BAC" w:rsidRDefault="001468CA" w:rsidP="001468CA">
      <w:pPr>
        <w:rPr>
          <w:rFonts w:ascii="ＭＳ ゴシック" w:eastAsia="ＭＳ ゴシック" w:hAnsi="ＭＳ ゴシック"/>
          <w:b/>
          <w:bCs/>
          <w:sz w:val="22"/>
          <w:szCs w:val="22"/>
        </w:rPr>
      </w:pPr>
      <w:r w:rsidRPr="00EA3BAC">
        <w:rPr>
          <w:rFonts w:ascii="ＭＳ ゴシック" w:eastAsia="ＭＳ ゴシック" w:hAnsi="ＭＳ ゴシック" w:hint="eastAsia"/>
          <w:b/>
          <w:bCs/>
          <w:sz w:val="22"/>
          <w:szCs w:val="22"/>
        </w:rPr>
        <w:lastRenderedPageBreak/>
        <w:t>（４）有価証券に関する指標</w:t>
      </w:r>
    </w:p>
    <w:p w14:paraId="521221DE" w14:textId="77777777" w:rsidR="002515B4" w:rsidRPr="00EA3BAC" w:rsidRDefault="002515B4" w:rsidP="00A17B0F">
      <w:pPr>
        <w:rPr>
          <w:rFonts w:ascii="ＭＳ ゴシック" w:eastAsia="ＭＳ ゴシック" w:hAnsi="ＭＳ ゴシック"/>
          <w:b/>
          <w:bCs/>
          <w:sz w:val="22"/>
          <w:szCs w:val="22"/>
        </w:rPr>
      </w:pPr>
    </w:p>
    <w:p w14:paraId="1CAA0FF3" w14:textId="77777777" w:rsidR="001468CA" w:rsidRPr="00EA3BAC" w:rsidRDefault="001468CA" w:rsidP="0037571B">
      <w:pPr>
        <w:ind w:firstLineChars="100" w:firstLine="220"/>
        <w:rPr>
          <w:rFonts w:hAnsi="ＭＳ 明朝"/>
          <w:b/>
          <w:bCs/>
        </w:rPr>
      </w:pPr>
      <w:r w:rsidRPr="00EA3BAC">
        <w:rPr>
          <w:rFonts w:ascii="ＭＳ ゴシック" w:eastAsia="ＭＳ ゴシック" w:hAnsi="ＭＳ ゴシック" w:hint="eastAsia"/>
          <w:bCs/>
          <w:sz w:val="22"/>
          <w:szCs w:val="22"/>
        </w:rPr>
        <w:t>①　種類別有価証券平均残高</w:t>
      </w:r>
      <w:r w:rsidRPr="00EA3BAC">
        <w:rPr>
          <w:rFonts w:hint="eastAsia"/>
        </w:rPr>
        <w:t xml:space="preserve">　　　　　　</w:t>
      </w:r>
      <w:r w:rsidR="00162FDD" w:rsidRPr="00EA3BAC">
        <w:rPr>
          <w:rFonts w:hint="eastAsia"/>
        </w:rPr>
        <w:t xml:space="preserve">　</w:t>
      </w:r>
      <w:r w:rsidRPr="00EA3BAC">
        <w:rPr>
          <w:rFonts w:hint="eastAsia"/>
        </w:rPr>
        <w:t xml:space="preserve">　　</w:t>
      </w:r>
      <w:r w:rsidR="00A436AF" w:rsidRPr="00EA3BAC">
        <w:rPr>
          <w:rFonts w:hint="eastAsia"/>
        </w:rPr>
        <w:t xml:space="preserve">　　</w:t>
      </w:r>
      <w:r w:rsidRPr="00EA3BAC">
        <w:t xml:space="preserve"> </w:t>
      </w:r>
      <w:r w:rsidR="00256069" w:rsidRPr="00EA3BAC">
        <w:rPr>
          <w:rFonts w:hint="eastAsia"/>
        </w:rPr>
        <w:t xml:space="preserve"> </w:t>
      </w:r>
      <w:r w:rsidRPr="00EA3BAC">
        <w:rPr>
          <w:rFonts w:hint="eastAsia"/>
        </w:rPr>
        <w:t xml:space="preserve">　</w:t>
      </w:r>
      <w:r w:rsidRPr="00EA3BAC">
        <w:rPr>
          <w:rFonts w:hAnsi="ＭＳ 明朝" w:hint="eastAsia"/>
        </w:rPr>
        <w:t xml:space="preserve">　</w:t>
      </w:r>
      <w:r w:rsidR="00A73194" w:rsidRPr="00EA3BAC">
        <w:rPr>
          <w:rFonts w:hAnsi="ＭＳ 明朝" w:hint="eastAsia"/>
        </w:rPr>
        <w:t xml:space="preserve">        </w:t>
      </w:r>
      <w:r w:rsidR="00A73194" w:rsidRPr="00EA3BAC">
        <w:rPr>
          <w:rFonts w:hAnsi="ＭＳ 明朝" w:hint="eastAsia"/>
          <w:sz w:val="21"/>
          <w:szCs w:val="21"/>
        </w:rPr>
        <w:t>（単位：千円</w:t>
      </w:r>
      <w:r w:rsidRPr="00EA3BAC">
        <w:rPr>
          <w:rFonts w:hAnsi="ＭＳ 明朝" w:hint="eastAsia"/>
          <w:sz w:val="21"/>
          <w:szCs w:val="21"/>
        </w:rPr>
        <w:t>）</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2467"/>
        <w:gridCol w:w="2238"/>
        <w:gridCol w:w="2238"/>
        <w:gridCol w:w="2060"/>
      </w:tblGrid>
      <w:tr w:rsidR="00E34D1A" w:rsidRPr="00EA3BAC" w14:paraId="3178F423" w14:textId="77777777" w:rsidTr="00EA3BAC">
        <w:trPr>
          <w:trHeight w:val="60"/>
        </w:trPr>
        <w:tc>
          <w:tcPr>
            <w:tcW w:w="2467" w:type="dxa"/>
            <w:tcBorders>
              <w:top w:val="single" w:sz="8" w:space="0" w:color="auto"/>
              <w:left w:val="single" w:sz="8" w:space="0" w:color="auto"/>
              <w:bottom w:val="single" w:sz="8" w:space="0" w:color="auto"/>
              <w:right w:val="single" w:sz="4" w:space="0" w:color="000000"/>
            </w:tcBorders>
            <w:shd w:val="clear" w:color="auto" w:fill="auto"/>
            <w:vAlign w:val="center"/>
          </w:tcPr>
          <w:p w14:paraId="4332B000" w14:textId="77777777" w:rsidR="0090107B" w:rsidRPr="00EA3BAC" w:rsidRDefault="0090107B" w:rsidP="0090107B">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種　　　類</w:t>
            </w:r>
          </w:p>
        </w:tc>
        <w:tc>
          <w:tcPr>
            <w:tcW w:w="2238" w:type="dxa"/>
            <w:tcBorders>
              <w:top w:val="single" w:sz="8" w:space="0" w:color="auto"/>
              <w:left w:val="single" w:sz="4" w:space="0" w:color="000000"/>
              <w:bottom w:val="single" w:sz="8" w:space="0" w:color="auto"/>
              <w:right w:val="single" w:sz="4" w:space="0" w:color="000000"/>
            </w:tcBorders>
            <w:vAlign w:val="center"/>
          </w:tcPr>
          <w:p w14:paraId="0A96B7DC" w14:textId="6852C800" w:rsidR="0090107B" w:rsidRPr="00EA3BAC" w:rsidRDefault="0090107B" w:rsidP="0090107B">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令和</w:t>
            </w:r>
            <w:r w:rsidR="00116F4A">
              <w:rPr>
                <w:rFonts w:hAnsi="ＭＳ 明朝" w:hint="eastAsia"/>
                <w:sz w:val="21"/>
                <w:szCs w:val="21"/>
              </w:rPr>
              <w:t>4</w:t>
            </w:r>
            <w:r w:rsidRPr="00EA3BAC">
              <w:rPr>
                <w:rFonts w:hAnsi="ＭＳ 明朝" w:hint="eastAsia"/>
                <w:sz w:val="21"/>
                <w:szCs w:val="21"/>
              </w:rPr>
              <w:t>年度</w:t>
            </w:r>
          </w:p>
        </w:tc>
        <w:tc>
          <w:tcPr>
            <w:tcW w:w="2238" w:type="dxa"/>
            <w:tcBorders>
              <w:top w:val="single" w:sz="8" w:space="0" w:color="auto"/>
              <w:left w:val="single" w:sz="4" w:space="0" w:color="000000"/>
              <w:bottom w:val="single" w:sz="8" w:space="0" w:color="auto"/>
              <w:right w:val="single" w:sz="4" w:space="0" w:color="000000"/>
            </w:tcBorders>
            <w:shd w:val="clear" w:color="auto" w:fill="auto"/>
            <w:vAlign w:val="center"/>
          </w:tcPr>
          <w:p w14:paraId="53182DD1" w14:textId="1D2C3CEA" w:rsidR="0090107B" w:rsidRPr="00EA3BAC" w:rsidRDefault="0090107B" w:rsidP="0090107B">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令和</w:t>
            </w:r>
            <w:r w:rsidR="00116F4A">
              <w:rPr>
                <w:rFonts w:hAnsi="ＭＳ 明朝" w:hint="eastAsia"/>
                <w:sz w:val="21"/>
                <w:szCs w:val="21"/>
              </w:rPr>
              <w:t>5</w:t>
            </w:r>
            <w:r w:rsidRPr="00EA3BAC">
              <w:rPr>
                <w:rFonts w:hAnsi="ＭＳ 明朝" w:hint="eastAsia"/>
                <w:sz w:val="21"/>
                <w:szCs w:val="21"/>
              </w:rPr>
              <w:t>年度</w:t>
            </w:r>
          </w:p>
        </w:tc>
        <w:tc>
          <w:tcPr>
            <w:tcW w:w="2060" w:type="dxa"/>
            <w:tcBorders>
              <w:top w:val="single" w:sz="8" w:space="0" w:color="auto"/>
              <w:left w:val="single" w:sz="4" w:space="0" w:color="000000"/>
              <w:bottom w:val="single" w:sz="8" w:space="0" w:color="auto"/>
              <w:right w:val="single" w:sz="8" w:space="0" w:color="auto"/>
            </w:tcBorders>
            <w:shd w:val="clear" w:color="auto" w:fill="auto"/>
            <w:vAlign w:val="center"/>
          </w:tcPr>
          <w:p w14:paraId="61A27BEC" w14:textId="77777777" w:rsidR="0090107B" w:rsidRPr="00EA3BAC" w:rsidRDefault="0090107B" w:rsidP="0090107B">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増　　減</w:t>
            </w:r>
          </w:p>
        </w:tc>
      </w:tr>
      <w:tr w:rsidR="00EA3BAC" w:rsidRPr="00EA3BAC" w14:paraId="2ED4AD29" w14:textId="77777777" w:rsidTr="00EA3BAC">
        <w:trPr>
          <w:trHeight w:val="55"/>
        </w:trPr>
        <w:tc>
          <w:tcPr>
            <w:tcW w:w="2467" w:type="dxa"/>
            <w:tcBorders>
              <w:top w:val="single" w:sz="8" w:space="0" w:color="auto"/>
              <w:left w:val="single" w:sz="8" w:space="0" w:color="auto"/>
              <w:bottom w:val="nil"/>
              <w:right w:val="single" w:sz="4" w:space="0" w:color="000000"/>
            </w:tcBorders>
            <w:shd w:val="clear" w:color="auto" w:fill="auto"/>
            <w:vAlign w:val="center"/>
          </w:tcPr>
          <w:p w14:paraId="083AAFAC"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国　　　債</w:t>
            </w:r>
          </w:p>
        </w:tc>
        <w:tc>
          <w:tcPr>
            <w:tcW w:w="2238" w:type="dxa"/>
            <w:tcBorders>
              <w:top w:val="single" w:sz="8" w:space="0" w:color="auto"/>
              <w:left w:val="single" w:sz="4" w:space="0" w:color="000000"/>
              <w:bottom w:val="nil"/>
              <w:right w:val="single" w:sz="4" w:space="0" w:color="000000"/>
            </w:tcBorders>
          </w:tcPr>
          <w:p w14:paraId="4E71FB80" w14:textId="2683F9ED" w:rsidR="00EA3BAC" w:rsidRPr="00EA3BAC" w:rsidRDefault="00000000" w:rsidP="00EA3BAC">
            <w:pPr>
              <w:kinsoku w:val="0"/>
              <w:overflowPunct w:val="0"/>
              <w:autoSpaceDE w:val="0"/>
              <w:autoSpaceDN w:val="0"/>
              <w:spacing w:line="296" w:lineRule="atLeast"/>
              <w:jc w:val="right"/>
              <w:rPr>
                <w:rFonts w:hAnsi="ＭＳ 明朝"/>
                <w:sz w:val="21"/>
                <w:szCs w:val="21"/>
              </w:rPr>
            </w:pPr>
            <w:r>
              <w:rPr>
                <w:rFonts w:hAnsi="ＭＳ 明朝"/>
                <w:noProof/>
                <w:sz w:val="21"/>
                <w:szCs w:val="21"/>
              </w:rPr>
              <w:pict w14:anchorId="6FAA84C4">
                <v:shape id="_x0000_s4945" type="#_x0000_t202" style="position:absolute;left:0;text-align:left;margin-left:42.75pt;margin-top:16.8pt;width:146.85pt;height:49.95pt;z-index:251674112;mso-position-horizontal-relative:text;mso-position-vertical-relative:text">
                  <v:textbox style="mso-next-textbox:#_x0000_s4945" inset="5.85pt,.7pt,5.85pt,.7pt">
                    <w:txbxContent>
                      <w:p w14:paraId="7BB454E7" w14:textId="32210171" w:rsidR="002957BF" w:rsidRPr="002A16A5" w:rsidRDefault="002957BF">
                        <w:pPr>
                          <w:rPr>
                            <w:color w:val="EE0000"/>
                            <w:sz w:val="36"/>
                            <w:szCs w:val="36"/>
                          </w:rPr>
                        </w:pPr>
                        <w:r w:rsidRPr="002A16A5">
                          <w:rPr>
                            <w:rFonts w:hint="eastAsia"/>
                            <w:color w:val="EE0000"/>
                            <w:sz w:val="36"/>
                            <w:szCs w:val="36"/>
                          </w:rPr>
                          <w:t>金融共済部</w:t>
                        </w:r>
                      </w:p>
                    </w:txbxContent>
                  </v:textbox>
                </v:shape>
              </w:pict>
            </w:r>
            <w:r w:rsidR="00EA3BAC" w:rsidRPr="00EA3BAC">
              <w:rPr>
                <w:rFonts w:hAnsi="ＭＳ 明朝" w:hint="eastAsia"/>
                <w:sz w:val="21"/>
                <w:szCs w:val="21"/>
              </w:rPr>
              <w:t>2,284,205</w:t>
            </w:r>
          </w:p>
        </w:tc>
        <w:tc>
          <w:tcPr>
            <w:tcW w:w="2238" w:type="dxa"/>
            <w:tcBorders>
              <w:top w:val="single" w:sz="8" w:space="0" w:color="auto"/>
              <w:left w:val="single" w:sz="4" w:space="0" w:color="000000"/>
              <w:bottom w:val="nil"/>
              <w:right w:val="single" w:sz="4" w:space="0" w:color="000000"/>
            </w:tcBorders>
            <w:shd w:val="clear" w:color="auto" w:fill="auto"/>
          </w:tcPr>
          <w:p w14:paraId="05CA492D" w14:textId="3536703B"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2,747,371</w:t>
            </w:r>
          </w:p>
        </w:tc>
        <w:tc>
          <w:tcPr>
            <w:tcW w:w="2060" w:type="dxa"/>
            <w:tcBorders>
              <w:top w:val="single" w:sz="8" w:space="0" w:color="auto"/>
              <w:left w:val="single" w:sz="4" w:space="0" w:color="000000"/>
              <w:bottom w:val="nil"/>
              <w:right w:val="single" w:sz="8" w:space="0" w:color="auto"/>
            </w:tcBorders>
            <w:shd w:val="clear" w:color="auto" w:fill="auto"/>
          </w:tcPr>
          <w:p w14:paraId="3C65F780" w14:textId="32C66AF0"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457,975</w:t>
            </w:r>
          </w:p>
        </w:tc>
      </w:tr>
      <w:tr w:rsidR="00EA3BAC" w:rsidRPr="00EA3BAC" w14:paraId="1DAD543E" w14:textId="77777777" w:rsidTr="00EA3BAC">
        <w:trPr>
          <w:trHeight w:val="54"/>
        </w:trPr>
        <w:tc>
          <w:tcPr>
            <w:tcW w:w="2467" w:type="dxa"/>
            <w:tcBorders>
              <w:top w:val="single" w:sz="4" w:space="0" w:color="000000"/>
              <w:left w:val="single" w:sz="8" w:space="0" w:color="auto"/>
              <w:bottom w:val="nil"/>
              <w:right w:val="single" w:sz="4" w:space="0" w:color="000000"/>
            </w:tcBorders>
            <w:shd w:val="clear" w:color="auto" w:fill="auto"/>
            <w:vAlign w:val="center"/>
          </w:tcPr>
          <w:p w14:paraId="3003D88F"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地　方　債</w:t>
            </w:r>
          </w:p>
        </w:tc>
        <w:tc>
          <w:tcPr>
            <w:tcW w:w="2238" w:type="dxa"/>
            <w:tcBorders>
              <w:top w:val="single" w:sz="4" w:space="0" w:color="000000"/>
              <w:left w:val="single" w:sz="4" w:space="0" w:color="000000"/>
              <w:bottom w:val="nil"/>
              <w:right w:val="single" w:sz="4" w:space="0" w:color="000000"/>
            </w:tcBorders>
          </w:tcPr>
          <w:p w14:paraId="1E97B78C" w14:textId="77777777" w:rsidR="00EA3BAC" w:rsidRPr="00EA3BAC" w:rsidRDefault="00EA3BAC" w:rsidP="00EA3BAC">
            <w:pPr>
              <w:jc w:val="right"/>
              <w:rPr>
                <w:sz w:val="21"/>
                <w:szCs w:val="21"/>
              </w:rPr>
            </w:pPr>
            <w:r w:rsidRPr="00EA3BAC">
              <w:rPr>
                <w:rFonts w:hint="eastAsia"/>
                <w:sz w:val="21"/>
                <w:szCs w:val="21"/>
              </w:rPr>
              <w:t>799,896</w:t>
            </w:r>
          </w:p>
        </w:tc>
        <w:tc>
          <w:tcPr>
            <w:tcW w:w="2238" w:type="dxa"/>
            <w:tcBorders>
              <w:top w:val="single" w:sz="4" w:space="0" w:color="000000"/>
              <w:left w:val="single" w:sz="4" w:space="0" w:color="000000"/>
              <w:bottom w:val="nil"/>
              <w:right w:val="single" w:sz="4" w:space="0" w:color="000000"/>
            </w:tcBorders>
            <w:shd w:val="clear" w:color="auto" w:fill="auto"/>
          </w:tcPr>
          <w:p w14:paraId="3D694848" w14:textId="010153DB" w:rsidR="00EA3BAC" w:rsidRPr="00EA3BAC" w:rsidRDefault="00EA3BAC" w:rsidP="00EA3BAC">
            <w:pPr>
              <w:jc w:val="right"/>
              <w:rPr>
                <w:sz w:val="21"/>
                <w:szCs w:val="21"/>
              </w:rPr>
            </w:pPr>
            <w:r w:rsidRPr="00EA3BAC">
              <w:rPr>
                <w:rFonts w:hint="eastAsia"/>
                <w:sz w:val="21"/>
                <w:szCs w:val="21"/>
              </w:rPr>
              <w:t>797,160</w:t>
            </w:r>
          </w:p>
        </w:tc>
        <w:tc>
          <w:tcPr>
            <w:tcW w:w="2060" w:type="dxa"/>
            <w:tcBorders>
              <w:top w:val="single" w:sz="4" w:space="0" w:color="000000"/>
              <w:left w:val="single" w:sz="4" w:space="0" w:color="000000"/>
              <w:bottom w:val="nil"/>
              <w:right w:val="single" w:sz="8" w:space="0" w:color="auto"/>
            </w:tcBorders>
            <w:shd w:val="clear" w:color="auto" w:fill="auto"/>
          </w:tcPr>
          <w:p w14:paraId="0B06C482" w14:textId="6C6A752A" w:rsidR="00EA3BAC" w:rsidRPr="00EA3BAC" w:rsidRDefault="00EA3BAC" w:rsidP="00EA3BAC">
            <w:pPr>
              <w:jc w:val="right"/>
              <w:rPr>
                <w:sz w:val="21"/>
                <w:szCs w:val="21"/>
              </w:rPr>
            </w:pPr>
            <w:r w:rsidRPr="00EA3BAC">
              <w:rPr>
                <w:rFonts w:hAnsi="ＭＳ 明朝" w:cs="ＭＳ 明朝" w:hint="eastAsia"/>
                <w:sz w:val="21"/>
                <w:szCs w:val="21"/>
              </w:rPr>
              <w:t>△</w:t>
            </w:r>
            <w:r w:rsidRPr="00EA3BAC">
              <w:rPr>
                <w:rFonts w:hAnsi="ＭＳ 明朝" w:cs="ＭＳ 明朝"/>
                <w:sz w:val="21"/>
                <w:szCs w:val="21"/>
              </w:rPr>
              <w:t>2,602</w:t>
            </w:r>
          </w:p>
        </w:tc>
      </w:tr>
      <w:tr w:rsidR="00EA3BAC" w:rsidRPr="00EA3BAC" w14:paraId="609C14B3" w14:textId="77777777" w:rsidTr="00EA3BAC">
        <w:trPr>
          <w:trHeight w:val="59"/>
        </w:trPr>
        <w:tc>
          <w:tcPr>
            <w:tcW w:w="2467" w:type="dxa"/>
            <w:tcBorders>
              <w:top w:val="single" w:sz="4" w:space="0" w:color="000000"/>
              <w:left w:val="single" w:sz="8" w:space="0" w:color="auto"/>
              <w:bottom w:val="nil"/>
              <w:right w:val="single" w:sz="4" w:space="0" w:color="000000"/>
            </w:tcBorders>
            <w:shd w:val="clear" w:color="auto" w:fill="auto"/>
            <w:vAlign w:val="center"/>
          </w:tcPr>
          <w:p w14:paraId="1D859E06"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政府保証債</w:t>
            </w:r>
          </w:p>
        </w:tc>
        <w:tc>
          <w:tcPr>
            <w:tcW w:w="2238" w:type="dxa"/>
            <w:tcBorders>
              <w:top w:val="single" w:sz="4" w:space="0" w:color="000000"/>
              <w:left w:val="single" w:sz="4" w:space="0" w:color="000000"/>
              <w:bottom w:val="nil"/>
              <w:right w:val="single" w:sz="4" w:space="0" w:color="000000"/>
            </w:tcBorders>
          </w:tcPr>
          <w:p w14:paraId="2A0C1B4E" w14:textId="76786920" w:rsidR="00EA3BAC" w:rsidRPr="00EA3BAC" w:rsidRDefault="00EA3BAC" w:rsidP="00EA3BAC">
            <w:pPr>
              <w:jc w:val="right"/>
              <w:rPr>
                <w:sz w:val="21"/>
                <w:szCs w:val="21"/>
              </w:rPr>
            </w:pPr>
            <w:r w:rsidRPr="00EA3BAC">
              <w:rPr>
                <w:rFonts w:hint="eastAsia"/>
                <w:sz w:val="21"/>
                <w:szCs w:val="21"/>
              </w:rPr>
              <w:t>1,798,829</w:t>
            </w:r>
          </w:p>
        </w:tc>
        <w:tc>
          <w:tcPr>
            <w:tcW w:w="2238" w:type="dxa"/>
            <w:tcBorders>
              <w:top w:val="single" w:sz="4" w:space="0" w:color="000000"/>
              <w:left w:val="single" w:sz="4" w:space="0" w:color="000000"/>
              <w:bottom w:val="nil"/>
              <w:right w:val="single" w:sz="4" w:space="0" w:color="000000"/>
            </w:tcBorders>
            <w:shd w:val="clear" w:color="auto" w:fill="auto"/>
          </w:tcPr>
          <w:p w14:paraId="2D8051FC" w14:textId="4B1DD078" w:rsidR="00EA3BAC" w:rsidRPr="00EA3BAC" w:rsidRDefault="00EA3BAC" w:rsidP="00EA3BAC">
            <w:pPr>
              <w:jc w:val="right"/>
              <w:rPr>
                <w:sz w:val="21"/>
                <w:szCs w:val="21"/>
              </w:rPr>
            </w:pPr>
            <w:r w:rsidRPr="00EA3BAC">
              <w:rPr>
                <w:rFonts w:hint="eastAsia"/>
                <w:sz w:val="21"/>
                <w:szCs w:val="21"/>
              </w:rPr>
              <w:t>1,803,094</w:t>
            </w:r>
          </w:p>
        </w:tc>
        <w:tc>
          <w:tcPr>
            <w:tcW w:w="2060" w:type="dxa"/>
            <w:tcBorders>
              <w:top w:val="single" w:sz="4" w:space="0" w:color="000000"/>
              <w:left w:val="single" w:sz="4" w:space="0" w:color="000000"/>
              <w:bottom w:val="nil"/>
              <w:right w:val="single" w:sz="8" w:space="0" w:color="auto"/>
            </w:tcBorders>
            <w:shd w:val="clear" w:color="auto" w:fill="auto"/>
          </w:tcPr>
          <w:p w14:paraId="2ED5F170" w14:textId="35F2A47B" w:rsidR="00EA3BAC" w:rsidRPr="00EA3BAC" w:rsidRDefault="00EA3BAC" w:rsidP="00EA3BAC">
            <w:pPr>
              <w:jc w:val="right"/>
              <w:rPr>
                <w:sz w:val="21"/>
                <w:szCs w:val="21"/>
              </w:rPr>
            </w:pPr>
            <w:r w:rsidRPr="00EA3BAC">
              <w:rPr>
                <w:rFonts w:hint="eastAsia"/>
                <w:sz w:val="21"/>
                <w:szCs w:val="21"/>
              </w:rPr>
              <w:t>4,119</w:t>
            </w:r>
          </w:p>
        </w:tc>
      </w:tr>
      <w:tr w:rsidR="00EA3BAC" w:rsidRPr="00EA3BAC" w14:paraId="569B887A" w14:textId="77777777" w:rsidTr="00EA3BAC">
        <w:trPr>
          <w:trHeight w:val="60"/>
        </w:trPr>
        <w:tc>
          <w:tcPr>
            <w:tcW w:w="2467" w:type="dxa"/>
            <w:tcBorders>
              <w:top w:val="single" w:sz="4" w:space="0" w:color="000000"/>
              <w:left w:val="single" w:sz="8" w:space="0" w:color="auto"/>
              <w:bottom w:val="nil"/>
              <w:right w:val="single" w:sz="4" w:space="0" w:color="000000"/>
            </w:tcBorders>
            <w:shd w:val="clear" w:color="auto" w:fill="auto"/>
            <w:vAlign w:val="center"/>
          </w:tcPr>
          <w:p w14:paraId="5ED30E03"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金　融　債</w:t>
            </w:r>
          </w:p>
        </w:tc>
        <w:tc>
          <w:tcPr>
            <w:tcW w:w="2238" w:type="dxa"/>
            <w:tcBorders>
              <w:top w:val="single" w:sz="4" w:space="0" w:color="000000"/>
              <w:left w:val="single" w:sz="4" w:space="0" w:color="000000"/>
              <w:bottom w:val="nil"/>
              <w:right w:val="single" w:sz="4" w:space="0" w:color="000000"/>
            </w:tcBorders>
          </w:tcPr>
          <w:p w14:paraId="61CD7403" w14:textId="77777777" w:rsidR="00EA3BAC" w:rsidRPr="00EA3BAC" w:rsidRDefault="00EA3BAC" w:rsidP="00EA3BAC">
            <w:pPr>
              <w:jc w:val="right"/>
              <w:rPr>
                <w:sz w:val="21"/>
                <w:szCs w:val="21"/>
              </w:rPr>
            </w:pPr>
            <w:r w:rsidRPr="00EA3BAC">
              <w:rPr>
                <w:rFonts w:hint="eastAsia"/>
                <w:sz w:val="21"/>
                <w:szCs w:val="21"/>
              </w:rPr>
              <w:t>－</w:t>
            </w:r>
          </w:p>
        </w:tc>
        <w:tc>
          <w:tcPr>
            <w:tcW w:w="2238" w:type="dxa"/>
            <w:tcBorders>
              <w:top w:val="single" w:sz="4" w:space="0" w:color="000000"/>
              <w:left w:val="single" w:sz="4" w:space="0" w:color="000000"/>
              <w:bottom w:val="nil"/>
              <w:right w:val="single" w:sz="4" w:space="0" w:color="000000"/>
            </w:tcBorders>
            <w:shd w:val="clear" w:color="auto" w:fill="auto"/>
          </w:tcPr>
          <w:p w14:paraId="21E878A6" w14:textId="77777777" w:rsidR="00EA3BAC" w:rsidRPr="00EA3BAC" w:rsidRDefault="00EA3BAC" w:rsidP="00EA3BAC">
            <w:pPr>
              <w:jc w:val="right"/>
              <w:rPr>
                <w:sz w:val="21"/>
                <w:szCs w:val="21"/>
              </w:rPr>
            </w:pPr>
          </w:p>
        </w:tc>
        <w:tc>
          <w:tcPr>
            <w:tcW w:w="2060" w:type="dxa"/>
            <w:tcBorders>
              <w:top w:val="single" w:sz="4" w:space="0" w:color="000000"/>
              <w:left w:val="single" w:sz="4" w:space="0" w:color="000000"/>
              <w:bottom w:val="nil"/>
              <w:right w:val="single" w:sz="8" w:space="0" w:color="auto"/>
            </w:tcBorders>
            <w:shd w:val="clear" w:color="auto" w:fill="auto"/>
          </w:tcPr>
          <w:p w14:paraId="6E693ECF" w14:textId="723B2F94" w:rsidR="00EA3BAC" w:rsidRPr="00EA3BAC" w:rsidRDefault="00EA3BAC" w:rsidP="00EA3BAC">
            <w:pPr>
              <w:jc w:val="right"/>
              <w:rPr>
                <w:sz w:val="21"/>
                <w:szCs w:val="21"/>
              </w:rPr>
            </w:pPr>
            <w:r w:rsidRPr="00EA3BAC">
              <w:rPr>
                <w:rFonts w:hint="eastAsia"/>
                <w:sz w:val="21"/>
                <w:szCs w:val="21"/>
              </w:rPr>
              <w:t>－</w:t>
            </w:r>
          </w:p>
        </w:tc>
      </w:tr>
      <w:tr w:rsidR="00EA3BAC" w:rsidRPr="00EA3BAC" w14:paraId="25297603" w14:textId="77777777" w:rsidTr="00EA3BAC">
        <w:trPr>
          <w:trHeight w:val="59"/>
        </w:trPr>
        <w:tc>
          <w:tcPr>
            <w:tcW w:w="2467" w:type="dxa"/>
            <w:tcBorders>
              <w:top w:val="single" w:sz="4" w:space="0" w:color="000000"/>
              <w:left w:val="single" w:sz="8" w:space="0" w:color="auto"/>
              <w:bottom w:val="nil"/>
              <w:right w:val="single" w:sz="4" w:space="0" w:color="000000"/>
            </w:tcBorders>
            <w:shd w:val="clear" w:color="auto" w:fill="auto"/>
            <w:vAlign w:val="center"/>
          </w:tcPr>
          <w:p w14:paraId="27CFA523"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短 期 社 債</w:t>
            </w:r>
          </w:p>
        </w:tc>
        <w:tc>
          <w:tcPr>
            <w:tcW w:w="2238" w:type="dxa"/>
            <w:tcBorders>
              <w:top w:val="single" w:sz="4" w:space="0" w:color="000000"/>
              <w:left w:val="single" w:sz="4" w:space="0" w:color="000000"/>
              <w:bottom w:val="nil"/>
              <w:right w:val="single" w:sz="4" w:space="0" w:color="000000"/>
            </w:tcBorders>
          </w:tcPr>
          <w:p w14:paraId="63FEEA02" w14:textId="77777777" w:rsidR="00EA3BAC" w:rsidRPr="00EA3BAC" w:rsidRDefault="00EA3BAC" w:rsidP="00EA3BAC">
            <w:pPr>
              <w:jc w:val="right"/>
              <w:rPr>
                <w:sz w:val="21"/>
                <w:szCs w:val="21"/>
              </w:rPr>
            </w:pPr>
            <w:r w:rsidRPr="00EA3BAC">
              <w:rPr>
                <w:rFonts w:hint="eastAsia"/>
                <w:sz w:val="21"/>
                <w:szCs w:val="21"/>
              </w:rPr>
              <w:t>－</w:t>
            </w:r>
          </w:p>
        </w:tc>
        <w:tc>
          <w:tcPr>
            <w:tcW w:w="2238" w:type="dxa"/>
            <w:tcBorders>
              <w:top w:val="single" w:sz="4" w:space="0" w:color="000000"/>
              <w:left w:val="single" w:sz="4" w:space="0" w:color="000000"/>
              <w:bottom w:val="nil"/>
              <w:right w:val="single" w:sz="4" w:space="0" w:color="000000"/>
            </w:tcBorders>
            <w:shd w:val="clear" w:color="auto" w:fill="auto"/>
          </w:tcPr>
          <w:p w14:paraId="456434B4" w14:textId="77777777" w:rsidR="00EA3BAC" w:rsidRPr="00EA3BAC" w:rsidRDefault="00EA3BAC" w:rsidP="00EA3BAC">
            <w:pPr>
              <w:jc w:val="right"/>
              <w:rPr>
                <w:sz w:val="21"/>
                <w:szCs w:val="21"/>
              </w:rPr>
            </w:pPr>
          </w:p>
        </w:tc>
        <w:tc>
          <w:tcPr>
            <w:tcW w:w="2060" w:type="dxa"/>
            <w:tcBorders>
              <w:top w:val="single" w:sz="4" w:space="0" w:color="000000"/>
              <w:left w:val="single" w:sz="4" w:space="0" w:color="000000"/>
              <w:bottom w:val="nil"/>
              <w:right w:val="single" w:sz="8" w:space="0" w:color="auto"/>
            </w:tcBorders>
            <w:shd w:val="clear" w:color="auto" w:fill="auto"/>
          </w:tcPr>
          <w:p w14:paraId="3046BF66" w14:textId="1E996C78" w:rsidR="00EA3BAC" w:rsidRPr="00EA3BAC" w:rsidRDefault="00EA3BAC" w:rsidP="00EA3BAC">
            <w:pPr>
              <w:jc w:val="right"/>
              <w:rPr>
                <w:sz w:val="21"/>
                <w:szCs w:val="21"/>
              </w:rPr>
            </w:pPr>
            <w:r w:rsidRPr="00EA3BAC">
              <w:rPr>
                <w:rFonts w:hint="eastAsia"/>
                <w:sz w:val="21"/>
                <w:szCs w:val="21"/>
              </w:rPr>
              <w:t>－</w:t>
            </w:r>
          </w:p>
        </w:tc>
      </w:tr>
      <w:tr w:rsidR="00EA3BAC" w:rsidRPr="00EA3BAC" w14:paraId="7517ADD7" w14:textId="77777777" w:rsidTr="00EA3BAC">
        <w:trPr>
          <w:trHeight w:val="59"/>
        </w:trPr>
        <w:tc>
          <w:tcPr>
            <w:tcW w:w="2467" w:type="dxa"/>
            <w:tcBorders>
              <w:top w:val="single" w:sz="4" w:space="0" w:color="000000"/>
              <w:left w:val="single" w:sz="8" w:space="0" w:color="auto"/>
              <w:bottom w:val="nil"/>
              <w:right w:val="single" w:sz="4" w:space="0" w:color="000000"/>
            </w:tcBorders>
            <w:shd w:val="clear" w:color="auto" w:fill="auto"/>
            <w:vAlign w:val="center"/>
          </w:tcPr>
          <w:p w14:paraId="42A10F48"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社　　　債</w:t>
            </w:r>
          </w:p>
        </w:tc>
        <w:tc>
          <w:tcPr>
            <w:tcW w:w="2238" w:type="dxa"/>
            <w:tcBorders>
              <w:top w:val="single" w:sz="4" w:space="0" w:color="000000"/>
              <w:left w:val="single" w:sz="4" w:space="0" w:color="000000"/>
              <w:bottom w:val="nil"/>
              <w:right w:val="single" w:sz="4" w:space="0" w:color="000000"/>
            </w:tcBorders>
          </w:tcPr>
          <w:p w14:paraId="37D40DDB" w14:textId="77777777" w:rsidR="00EA3BAC" w:rsidRPr="00EA3BAC" w:rsidRDefault="00EA3BAC" w:rsidP="00EA3BAC">
            <w:pPr>
              <w:jc w:val="right"/>
              <w:rPr>
                <w:sz w:val="21"/>
                <w:szCs w:val="21"/>
              </w:rPr>
            </w:pPr>
            <w:r w:rsidRPr="00EA3BAC">
              <w:rPr>
                <w:rFonts w:hint="eastAsia"/>
                <w:sz w:val="21"/>
                <w:szCs w:val="21"/>
              </w:rPr>
              <w:t>－</w:t>
            </w:r>
          </w:p>
        </w:tc>
        <w:tc>
          <w:tcPr>
            <w:tcW w:w="2238" w:type="dxa"/>
            <w:tcBorders>
              <w:top w:val="single" w:sz="4" w:space="0" w:color="000000"/>
              <w:left w:val="single" w:sz="4" w:space="0" w:color="000000"/>
              <w:bottom w:val="nil"/>
              <w:right w:val="single" w:sz="4" w:space="0" w:color="000000"/>
            </w:tcBorders>
            <w:shd w:val="clear" w:color="auto" w:fill="auto"/>
          </w:tcPr>
          <w:p w14:paraId="5D245616" w14:textId="77777777" w:rsidR="00EA3BAC" w:rsidRPr="00EA3BAC" w:rsidRDefault="00EA3BAC" w:rsidP="00EA3BAC">
            <w:pPr>
              <w:jc w:val="right"/>
              <w:rPr>
                <w:sz w:val="21"/>
                <w:szCs w:val="21"/>
              </w:rPr>
            </w:pPr>
          </w:p>
        </w:tc>
        <w:tc>
          <w:tcPr>
            <w:tcW w:w="2060" w:type="dxa"/>
            <w:tcBorders>
              <w:top w:val="single" w:sz="4" w:space="0" w:color="000000"/>
              <w:left w:val="single" w:sz="4" w:space="0" w:color="000000"/>
              <w:bottom w:val="nil"/>
              <w:right w:val="single" w:sz="8" w:space="0" w:color="auto"/>
            </w:tcBorders>
            <w:shd w:val="clear" w:color="auto" w:fill="auto"/>
          </w:tcPr>
          <w:p w14:paraId="5607676D" w14:textId="6599DE18" w:rsidR="00EA3BAC" w:rsidRPr="00EA3BAC" w:rsidRDefault="00EA3BAC" w:rsidP="00EA3BAC">
            <w:pPr>
              <w:jc w:val="right"/>
              <w:rPr>
                <w:sz w:val="21"/>
                <w:szCs w:val="21"/>
              </w:rPr>
            </w:pPr>
            <w:r w:rsidRPr="00EA3BAC">
              <w:rPr>
                <w:rFonts w:hint="eastAsia"/>
                <w:sz w:val="21"/>
                <w:szCs w:val="21"/>
              </w:rPr>
              <w:t>－</w:t>
            </w:r>
          </w:p>
        </w:tc>
      </w:tr>
      <w:tr w:rsidR="00EA3BAC" w:rsidRPr="00EA3BAC" w14:paraId="44822FBD" w14:textId="77777777" w:rsidTr="00EA3BAC">
        <w:trPr>
          <w:trHeight w:val="60"/>
        </w:trPr>
        <w:tc>
          <w:tcPr>
            <w:tcW w:w="2467" w:type="dxa"/>
            <w:tcBorders>
              <w:top w:val="single" w:sz="4" w:space="0" w:color="000000"/>
              <w:left w:val="single" w:sz="8" w:space="0" w:color="auto"/>
              <w:bottom w:val="nil"/>
              <w:right w:val="single" w:sz="4" w:space="0" w:color="000000"/>
            </w:tcBorders>
            <w:shd w:val="clear" w:color="auto" w:fill="auto"/>
            <w:vAlign w:val="center"/>
          </w:tcPr>
          <w:p w14:paraId="28750ADE"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株　　　式</w:t>
            </w:r>
          </w:p>
        </w:tc>
        <w:tc>
          <w:tcPr>
            <w:tcW w:w="2238" w:type="dxa"/>
            <w:tcBorders>
              <w:top w:val="single" w:sz="4" w:space="0" w:color="000000"/>
              <w:left w:val="single" w:sz="4" w:space="0" w:color="000000"/>
              <w:bottom w:val="nil"/>
              <w:right w:val="single" w:sz="4" w:space="0" w:color="000000"/>
            </w:tcBorders>
          </w:tcPr>
          <w:p w14:paraId="2D2EA092" w14:textId="77777777" w:rsidR="00EA3BAC" w:rsidRPr="00EA3BAC" w:rsidRDefault="00EA3BAC" w:rsidP="00EA3BAC">
            <w:pPr>
              <w:jc w:val="right"/>
              <w:rPr>
                <w:sz w:val="21"/>
                <w:szCs w:val="21"/>
              </w:rPr>
            </w:pPr>
            <w:r w:rsidRPr="00EA3BAC">
              <w:rPr>
                <w:rFonts w:hint="eastAsia"/>
                <w:sz w:val="21"/>
                <w:szCs w:val="21"/>
              </w:rPr>
              <w:t>－</w:t>
            </w:r>
          </w:p>
        </w:tc>
        <w:tc>
          <w:tcPr>
            <w:tcW w:w="2238" w:type="dxa"/>
            <w:tcBorders>
              <w:top w:val="single" w:sz="4" w:space="0" w:color="000000"/>
              <w:left w:val="single" w:sz="4" w:space="0" w:color="000000"/>
              <w:bottom w:val="nil"/>
              <w:right w:val="single" w:sz="4" w:space="0" w:color="000000"/>
            </w:tcBorders>
            <w:shd w:val="clear" w:color="auto" w:fill="auto"/>
          </w:tcPr>
          <w:p w14:paraId="70D2C42C" w14:textId="77777777" w:rsidR="00EA3BAC" w:rsidRPr="00EA3BAC" w:rsidRDefault="00EA3BAC" w:rsidP="00EA3BAC">
            <w:pPr>
              <w:jc w:val="right"/>
              <w:rPr>
                <w:sz w:val="21"/>
                <w:szCs w:val="21"/>
              </w:rPr>
            </w:pPr>
          </w:p>
        </w:tc>
        <w:tc>
          <w:tcPr>
            <w:tcW w:w="2060" w:type="dxa"/>
            <w:tcBorders>
              <w:top w:val="single" w:sz="4" w:space="0" w:color="000000"/>
              <w:left w:val="single" w:sz="4" w:space="0" w:color="000000"/>
              <w:bottom w:val="nil"/>
              <w:right w:val="single" w:sz="8" w:space="0" w:color="auto"/>
            </w:tcBorders>
            <w:shd w:val="clear" w:color="auto" w:fill="auto"/>
          </w:tcPr>
          <w:p w14:paraId="60BCC298" w14:textId="62A8AD04" w:rsidR="00EA3BAC" w:rsidRPr="00EA3BAC" w:rsidRDefault="00EA3BAC" w:rsidP="00EA3BAC">
            <w:pPr>
              <w:jc w:val="right"/>
              <w:rPr>
                <w:sz w:val="21"/>
                <w:szCs w:val="21"/>
              </w:rPr>
            </w:pPr>
            <w:r w:rsidRPr="00EA3BAC">
              <w:rPr>
                <w:rFonts w:hint="eastAsia"/>
                <w:sz w:val="21"/>
                <w:szCs w:val="21"/>
              </w:rPr>
              <w:t>－</w:t>
            </w:r>
          </w:p>
        </w:tc>
      </w:tr>
      <w:tr w:rsidR="00EA3BAC" w:rsidRPr="00EA3BAC" w14:paraId="17202812" w14:textId="77777777" w:rsidTr="0090107B">
        <w:trPr>
          <w:trHeight w:val="58"/>
        </w:trPr>
        <w:tc>
          <w:tcPr>
            <w:tcW w:w="2467" w:type="dxa"/>
            <w:tcBorders>
              <w:top w:val="single" w:sz="4" w:space="0" w:color="000000"/>
              <w:left w:val="single" w:sz="8" w:space="0" w:color="auto"/>
              <w:bottom w:val="double" w:sz="4" w:space="0" w:color="auto"/>
              <w:right w:val="single" w:sz="4" w:space="0" w:color="000000"/>
            </w:tcBorders>
            <w:shd w:val="clear" w:color="auto" w:fill="auto"/>
            <w:vAlign w:val="center"/>
          </w:tcPr>
          <w:p w14:paraId="516E3C6D"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その他の証券</w:t>
            </w:r>
          </w:p>
        </w:tc>
        <w:tc>
          <w:tcPr>
            <w:tcW w:w="2238" w:type="dxa"/>
            <w:tcBorders>
              <w:top w:val="single" w:sz="4" w:space="0" w:color="000000"/>
              <w:left w:val="single" w:sz="4" w:space="0" w:color="000000"/>
              <w:bottom w:val="double" w:sz="4" w:space="0" w:color="auto"/>
              <w:right w:val="single" w:sz="4" w:space="0" w:color="000000"/>
            </w:tcBorders>
          </w:tcPr>
          <w:p w14:paraId="0D11087A" w14:textId="77777777" w:rsidR="00EA3BAC" w:rsidRPr="00EA3BAC" w:rsidRDefault="00EA3BAC" w:rsidP="00EA3BAC">
            <w:pPr>
              <w:jc w:val="right"/>
              <w:rPr>
                <w:sz w:val="21"/>
                <w:szCs w:val="21"/>
              </w:rPr>
            </w:pPr>
            <w:r w:rsidRPr="00EA3BAC">
              <w:rPr>
                <w:rFonts w:hint="eastAsia"/>
                <w:sz w:val="21"/>
                <w:szCs w:val="21"/>
              </w:rPr>
              <w:t>－</w:t>
            </w:r>
          </w:p>
        </w:tc>
        <w:tc>
          <w:tcPr>
            <w:tcW w:w="2238" w:type="dxa"/>
            <w:tcBorders>
              <w:top w:val="single" w:sz="4" w:space="0" w:color="000000"/>
              <w:left w:val="single" w:sz="4" w:space="0" w:color="000000"/>
              <w:bottom w:val="double" w:sz="4" w:space="0" w:color="auto"/>
              <w:right w:val="single" w:sz="4" w:space="0" w:color="000000"/>
            </w:tcBorders>
            <w:shd w:val="clear" w:color="auto" w:fill="auto"/>
          </w:tcPr>
          <w:p w14:paraId="617EF2DB" w14:textId="77777777" w:rsidR="00EA3BAC" w:rsidRPr="00EA3BAC" w:rsidRDefault="00EA3BAC" w:rsidP="00EA3BAC">
            <w:pPr>
              <w:jc w:val="right"/>
              <w:rPr>
                <w:sz w:val="21"/>
                <w:szCs w:val="21"/>
              </w:rPr>
            </w:pPr>
          </w:p>
        </w:tc>
        <w:tc>
          <w:tcPr>
            <w:tcW w:w="2060" w:type="dxa"/>
            <w:tcBorders>
              <w:top w:val="single" w:sz="4" w:space="0" w:color="000000"/>
              <w:left w:val="single" w:sz="4" w:space="0" w:color="000000"/>
              <w:bottom w:val="double" w:sz="4" w:space="0" w:color="auto"/>
              <w:right w:val="single" w:sz="8" w:space="0" w:color="auto"/>
            </w:tcBorders>
            <w:shd w:val="clear" w:color="auto" w:fill="auto"/>
          </w:tcPr>
          <w:p w14:paraId="5E37A0C9" w14:textId="003E1F06" w:rsidR="00EA3BAC" w:rsidRPr="00EA3BAC" w:rsidRDefault="00EA3BAC" w:rsidP="00EA3BAC">
            <w:pPr>
              <w:jc w:val="right"/>
              <w:rPr>
                <w:sz w:val="21"/>
                <w:szCs w:val="21"/>
              </w:rPr>
            </w:pPr>
            <w:r w:rsidRPr="00EA3BAC">
              <w:rPr>
                <w:rFonts w:hint="eastAsia"/>
                <w:sz w:val="21"/>
                <w:szCs w:val="21"/>
              </w:rPr>
              <w:t>－</w:t>
            </w:r>
          </w:p>
        </w:tc>
      </w:tr>
      <w:tr w:rsidR="00EA3BAC" w:rsidRPr="00EA3BAC" w14:paraId="02F6768F" w14:textId="77777777" w:rsidTr="0090107B">
        <w:trPr>
          <w:trHeight w:val="60"/>
        </w:trPr>
        <w:tc>
          <w:tcPr>
            <w:tcW w:w="2467" w:type="dxa"/>
            <w:tcBorders>
              <w:top w:val="double" w:sz="4" w:space="0" w:color="auto"/>
              <w:left w:val="single" w:sz="8" w:space="0" w:color="auto"/>
              <w:bottom w:val="single" w:sz="8" w:space="0" w:color="auto"/>
              <w:right w:val="single" w:sz="4" w:space="0" w:color="000000"/>
            </w:tcBorders>
            <w:shd w:val="clear" w:color="auto" w:fill="auto"/>
            <w:vAlign w:val="center"/>
          </w:tcPr>
          <w:p w14:paraId="47AE0757"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合　　計</w:t>
            </w:r>
          </w:p>
        </w:tc>
        <w:tc>
          <w:tcPr>
            <w:tcW w:w="2238" w:type="dxa"/>
            <w:tcBorders>
              <w:top w:val="double" w:sz="4" w:space="0" w:color="auto"/>
              <w:left w:val="single" w:sz="4" w:space="0" w:color="000000"/>
              <w:bottom w:val="single" w:sz="8" w:space="0" w:color="auto"/>
              <w:right w:val="single" w:sz="4" w:space="0" w:color="000000"/>
            </w:tcBorders>
          </w:tcPr>
          <w:p w14:paraId="7A5C7569" w14:textId="77777777"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4,882,930</w:t>
            </w:r>
          </w:p>
        </w:tc>
        <w:tc>
          <w:tcPr>
            <w:tcW w:w="2238" w:type="dxa"/>
            <w:tcBorders>
              <w:top w:val="double" w:sz="4" w:space="0" w:color="auto"/>
              <w:left w:val="single" w:sz="4" w:space="0" w:color="000000"/>
              <w:bottom w:val="single" w:sz="8" w:space="0" w:color="auto"/>
              <w:right w:val="single" w:sz="4" w:space="0" w:color="000000"/>
            </w:tcBorders>
            <w:shd w:val="clear" w:color="auto" w:fill="auto"/>
          </w:tcPr>
          <w:p w14:paraId="4811310F" w14:textId="6A38E0D9"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5,347,624</w:t>
            </w:r>
          </w:p>
        </w:tc>
        <w:tc>
          <w:tcPr>
            <w:tcW w:w="2060" w:type="dxa"/>
            <w:tcBorders>
              <w:top w:val="double" w:sz="4" w:space="0" w:color="auto"/>
              <w:left w:val="single" w:sz="4" w:space="0" w:color="000000"/>
              <w:bottom w:val="single" w:sz="8" w:space="0" w:color="auto"/>
              <w:right w:val="single" w:sz="8" w:space="0" w:color="auto"/>
            </w:tcBorders>
            <w:shd w:val="clear" w:color="auto" w:fill="auto"/>
          </w:tcPr>
          <w:p w14:paraId="5693E64A" w14:textId="40210D0B"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459,492</w:t>
            </w:r>
          </w:p>
        </w:tc>
      </w:tr>
    </w:tbl>
    <w:p w14:paraId="442EFEFA" w14:textId="77777777" w:rsidR="002515B4" w:rsidRPr="00EA3BAC" w:rsidRDefault="001468CA" w:rsidP="001468CA">
      <w:pPr>
        <w:rPr>
          <w:spacing w:val="8"/>
          <w:sz w:val="21"/>
          <w:szCs w:val="21"/>
        </w:rPr>
      </w:pPr>
      <w:r w:rsidRPr="00EA3BAC">
        <w:rPr>
          <w:rFonts w:hint="eastAsia"/>
          <w:sz w:val="21"/>
          <w:szCs w:val="21"/>
        </w:rPr>
        <w:t>（注）貸付有価証券は有価証券の種類ごとに区分して記載しています。</w:t>
      </w:r>
    </w:p>
    <w:p w14:paraId="59F88B0C" w14:textId="77777777" w:rsidR="003F4C72" w:rsidRPr="00AE412E" w:rsidRDefault="003F4C72" w:rsidP="00E6277C">
      <w:pPr>
        <w:spacing w:line="240" w:lineRule="exact"/>
        <w:rPr>
          <w:rFonts w:ascii="ＭＳ ゴシック" w:eastAsia="ＭＳ ゴシック" w:hAnsi="ＭＳ ゴシック"/>
          <w:bCs/>
          <w:sz w:val="22"/>
          <w:szCs w:val="22"/>
          <w:shd w:val="clear" w:color="auto" w:fill="FFFF00"/>
        </w:rPr>
      </w:pPr>
    </w:p>
    <w:p w14:paraId="2EFB2E1E" w14:textId="77777777" w:rsidR="001468CA" w:rsidRPr="00EA3BAC" w:rsidRDefault="001468CA" w:rsidP="0037571B">
      <w:pPr>
        <w:ind w:firstLineChars="109" w:firstLine="240"/>
        <w:rPr>
          <w:rFonts w:ascii="ＭＳ ゴシック" w:eastAsia="ＭＳ ゴシック" w:hAnsi="ＭＳ ゴシック"/>
          <w:bCs/>
          <w:sz w:val="22"/>
          <w:szCs w:val="22"/>
        </w:rPr>
      </w:pPr>
      <w:r w:rsidRPr="00EA3BAC">
        <w:rPr>
          <w:rFonts w:ascii="ＭＳ ゴシック" w:eastAsia="ＭＳ ゴシック" w:hAnsi="ＭＳ ゴシック" w:hint="eastAsia"/>
          <w:bCs/>
          <w:sz w:val="22"/>
          <w:szCs w:val="22"/>
        </w:rPr>
        <w:t>②　商品有価証券種類別平均残高</w:t>
      </w:r>
    </w:p>
    <w:p w14:paraId="7524F7CE" w14:textId="77777777" w:rsidR="006202C9" w:rsidRPr="00EA3BAC" w:rsidRDefault="001468CA">
      <w:pPr>
        <w:rPr>
          <w:bCs/>
          <w:sz w:val="21"/>
          <w:szCs w:val="21"/>
        </w:rPr>
      </w:pPr>
      <w:r w:rsidRPr="00EA3BAC">
        <w:rPr>
          <w:rFonts w:ascii="ＭＳ ゴシック" w:eastAsia="ＭＳ ゴシック" w:hAnsi="ＭＳ ゴシック" w:hint="eastAsia"/>
          <w:b/>
          <w:bCs/>
        </w:rPr>
        <w:t xml:space="preserve">　　　</w:t>
      </w:r>
      <w:r w:rsidRPr="00EA3BAC">
        <w:rPr>
          <w:rFonts w:ascii="ＭＳ ゴシック" w:eastAsia="ＭＳ ゴシック" w:hAnsi="ＭＳ ゴシック" w:hint="eastAsia"/>
          <w:b/>
          <w:bCs/>
          <w:sz w:val="21"/>
          <w:szCs w:val="21"/>
        </w:rPr>
        <w:t xml:space="preserve">　</w:t>
      </w:r>
      <w:r w:rsidRPr="00EA3BAC">
        <w:rPr>
          <w:rFonts w:hint="eastAsia"/>
          <w:bCs/>
          <w:sz w:val="21"/>
          <w:szCs w:val="21"/>
        </w:rPr>
        <w:t>該当する取引はありません。</w:t>
      </w:r>
    </w:p>
    <w:p w14:paraId="2643A1E8" w14:textId="77777777" w:rsidR="002515B4" w:rsidRPr="00F43FCA" w:rsidRDefault="002515B4">
      <w:pPr>
        <w:rPr>
          <w:bCs/>
          <w:sz w:val="22"/>
          <w:szCs w:val="22"/>
        </w:rPr>
      </w:pPr>
    </w:p>
    <w:p w14:paraId="0BA715BB" w14:textId="77777777" w:rsidR="001468CA" w:rsidRPr="00F43FCA" w:rsidRDefault="001468CA" w:rsidP="00A17B0F">
      <w:pPr>
        <w:rPr>
          <w:rFonts w:ascii="ＭＳ ゴシック" w:eastAsia="ＭＳ ゴシック" w:hAnsi="ＭＳ ゴシック"/>
          <w:b/>
          <w:bCs/>
        </w:rPr>
      </w:pPr>
      <w:r w:rsidRPr="00F43FCA">
        <w:rPr>
          <w:rFonts w:ascii="ＭＳ ゴシック" w:eastAsia="ＭＳ ゴシック" w:hAnsi="ＭＳ ゴシック" w:hint="eastAsia"/>
          <w:bCs/>
        </w:rPr>
        <w:t xml:space="preserve">　</w:t>
      </w:r>
      <w:r w:rsidRPr="00F43FCA">
        <w:rPr>
          <w:rFonts w:ascii="ＭＳ ゴシック" w:eastAsia="ＭＳ ゴシック" w:hAnsi="ＭＳ ゴシック" w:hint="eastAsia"/>
          <w:bCs/>
          <w:sz w:val="22"/>
          <w:szCs w:val="22"/>
        </w:rPr>
        <w:t>③　有価証券残存期間別残高</w:t>
      </w:r>
      <w:r w:rsidR="00A17B0F" w:rsidRPr="00F43FCA">
        <w:rPr>
          <w:rFonts w:ascii="ＭＳ ゴシック" w:eastAsia="ＭＳ ゴシック" w:hAnsi="ＭＳ ゴシック" w:hint="eastAsia"/>
          <w:bCs/>
        </w:rPr>
        <w:t xml:space="preserve">    </w:t>
      </w:r>
      <w:r w:rsidR="00A17B0F" w:rsidRPr="00F43FCA">
        <w:rPr>
          <w:rFonts w:ascii="ＭＳ ゴシック" w:eastAsia="ＭＳ ゴシック" w:hAnsi="ＭＳ ゴシック" w:hint="eastAsia"/>
          <w:b/>
          <w:bCs/>
        </w:rPr>
        <w:t xml:space="preserve">                   </w:t>
      </w:r>
      <w:r w:rsidR="00A17B0F" w:rsidRPr="00F43FCA">
        <w:rPr>
          <w:rFonts w:hAnsi="ＭＳ 明朝" w:hint="eastAsia"/>
          <w:b/>
          <w:bCs/>
        </w:rPr>
        <w:t xml:space="preserve">  </w:t>
      </w:r>
      <w:r w:rsidR="00162FDD" w:rsidRPr="00F43FCA">
        <w:rPr>
          <w:rFonts w:hAnsi="ＭＳ 明朝" w:hint="eastAsia"/>
          <w:b/>
          <w:bCs/>
        </w:rPr>
        <w:t xml:space="preserve">　</w:t>
      </w:r>
      <w:r w:rsidR="00A17B0F" w:rsidRPr="00F43FCA">
        <w:rPr>
          <w:rFonts w:hAnsi="ＭＳ 明朝" w:hint="eastAsia"/>
          <w:b/>
          <w:bCs/>
        </w:rPr>
        <w:t xml:space="preserve"> </w:t>
      </w:r>
      <w:r w:rsidR="00AD6135" w:rsidRPr="00F43FCA">
        <w:rPr>
          <w:rFonts w:hAnsi="ＭＳ 明朝" w:hint="eastAsia"/>
          <w:b/>
          <w:bCs/>
        </w:rPr>
        <w:t xml:space="preserve">　　　　　</w:t>
      </w:r>
      <w:r w:rsidR="00AD6135" w:rsidRPr="00F43FCA">
        <w:rPr>
          <w:rFonts w:hAnsi="ＭＳ 明朝" w:hint="eastAsia"/>
          <w:sz w:val="21"/>
          <w:szCs w:val="21"/>
        </w:rPr>
        <w:t>（単位：</w:t>
      </w:r>
      <w:r w:rsidR="00BA2D36" w:rsidRPr="00F43FCA">
        <w:rPr>
          <w:rFonts w:hAnsi="ＭＳ 明朝" w:hint="eastAsia"/>
          <w:sz w:val="21"/>
          <w:szCs w:val="21"/>
        </w:rPr>
        <w:t>千</w:t>
      </w:r>
      <w:r w:rsidRPr="00F43FCA">
        <w:rPr>
          <w:rFonts w:hAnsi="ＭＳ 明朝" w:hint="eastAsia"/>
          <w:sz w:val="21"/>
          <w:szCs w:val="21"/>
        </w:rPr>
        <w:t>円）</w:t>
      </w:r>
    </w:p>
    <w:tbl>
      <w:tblPr>
        <w:tblW w:w="972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20"/>
        <w:gridCol w:w="1127"/>
        <w:gridCol w:w="983"/>
        <w:gridCol w:w="983"/>
        <w:gridCol w:w="27"/>
        <w:gridCol w:w="956"/>
        <w:gridCol w:w="978"/>
        <w:gridCol w:w="1158"/>
        <w:gridCol w:w="992"/>
        <w:gridCol w:w="1200"/>
      </w:tblGrid>
      <w:tr w:rsidR="00E34D1A" w:rsidRPr="00F43FCA" w14:paraId="48491204" w14:textId="77777777" w:rsidTr="00A014DB">
        <w:trPr>
          <w:trHeight w:val="233"/>
        </w:trPr>
        <w:tc>
          <w:tcPr>
            <w:tcW w:w="1320" w:type="dxa"/>
            <w:tcBorders>
              <w:top w:val="single" w:sz="8" w:space="0" w:color="auto"/>
              <w:left w:val="single" w:sz="8" w:space="0" w:color="auto"/>
              <w:bottom w:val="single" w:sz="8" w:space="0" w:color="auto"/>
              <w:right w:val="single" w:sz="4" w:space="0" w:color="000000"/>
            </w:tcBorders>
            <w:shd w:val="clear" w:color="auto" w:fill="auto"/>
            <w:vAlign w:val="center"/>
          </w:tcPr>
          <w:p w14:paraId="23F94F3F" w14:textId="77777777" w:rsidR="001468CA" w:rsidRPr="00F43FCA" w:rsidRDefault="001468CA" w:rsidP="009F4336">
            <w:pPr>
              <w:kinsoku w:val="0"/>
              <w:overflowPunct w:val="0"/>
              <w:autoSpaceDE w:val="0"/>
              <w:autoSpaceDN w:val="0"/>
              <w:spacing w:line="296" w:lineRule="atLeast"/>
              <w:jc w:val="center"/>
              <w:rPr>
                <w:rFonts w:hAnsi="ＭＳ 明朝"/>
                <w:sz w:val="21"/>
                <w:szCs w:val="21"/>
              </w:rPr>
            </w:pPr>
            <w:r w:rsidRPr="00F43FCA">
              <w:rPr>
                <w:rFonts w:hAnsi="ＭＳ 明朝" w:hint="eastAsia"/>
                <w:sz w:val="21"/>
                <w:szCs w:val="21"/>
              </w:rPr>
              <w:t>種　　類</w:t>
            </w:r>
          </w:p>
        </w:tc>
        <w:tc>
          <w:tcPr>
            <w:tcW w:w="1127" w:type="dxa"/>
            <w:tcBorders>
              <w:top w:val="single" w:sz="8" w:space="0" w:color="auto"/>
              <w:left w:val="single" w:sz="4" w:space="0" w:color="000000"/>
              <w:bottom w:val="single" w:sz="8" w:space="0" w:color="auto"/>
              <w:right w:val="single" w:sz="4" w:space="0" w:color="000000"/>
            </w:tcBorders>
            <w:shd w:val="clear" w:color="auto" w:fill="auto"/>
            <w:vAlign w:val="center"/>
          </w:tcPr>
          <w:p w14:paraId="2E61F316" w14:textId="77777777" w:rsidR="001468CA" w:rsidRPr="00F43FCA" w:rsidRDefault="001468CA" w:rsidP="009F4336">
            <w:pPr>
              <w:kinsoku w:val="0"/>
              <w:overflowPunct w:val="0"/>
              <w:autoSpaceDE w:val="0"/>
              <w:autoSpaceDN w:val="0"/>
              <w:spacing w:line="296" w:lineRule="atLeast"/>
              <w:jc w:val="center"/>
              <w:rPr>
                <w:rFonts w:hAnsi="ＭＳ 明朝"/>
                <w:sz w:val="21"/>
                <w:szCs w:val="21"/>
              </w:rPr>
            </w:pPr>
            <w:r w:rsidRPr="00F43FCA">
              <w:rPr>
                <w:rFonts w:hAnsi="ＭＳ 明朝" w:hint="eastAsia"/>
                <w:sz w:val="21"/>
                <w:szCs w:val="21"/>
              </w:rPr>
              <w:t>1</w:t>
            </w:r>
            <w:r w:rsidRPr="00F43FCA">
              <w:rPr>
                <w:rFonts w:hAnsi="ＭＳ 明朝" w:hint="eastAsia"/>
                <w:spacing w:val="-2"/>
                <w:w w:val="50"/>
                <w:sz w:val="21"/>
                <w:szCs w:val="21"/>
              </w:rPr>
              <w:t>年以下</w:t>
            </w:r>
          </w:p>
        </w:tc>
        <w:tc>
          <w:tcPr>
            <w:tcW w:w="983" w:type="dxa"/>
            <w:tcBorders>
              <w:top w:val="single" w:sz="8" w:space="0" w:color="auto"/>
              <w:left w:val="single" w:sz="4" w:space="0" w:color="000000"/>
              <w:bottom w:val="single" w:sz="8" w:space="0" w:color="auto"/>
              <w:right w:val="single" w:sz="4" w:space="0" w:color="000000"/>
            </w:tcBorders>
            <w:shd w:val="clear" w:color="auto" w:fill="auto"/>
            <w:vAlign w:val="center"/>
          </w:tcPr>
          <w:p w14:paraId="7EB76C9A" w14:textId="77777777" w:rsidR="001468CA" w:rsidRPr="00F43FCA" w:rsidRDefault="001468CA" w:rsidP="009F4336">
            <w:pPr>
              <w:kinsoku w:val="0"/>
              <w:overflowPunct w:val="0"/>
              <w:autoSpaceDE w:val="0"/>
              <w:autoSpaceDN w:val="0"/>
              <w:spacing w:line="296" w:lineRule="atLeast"/>
              <w:jc w:val="center"/>
              <w:rPr>
                <w:rFonts w:hAnsi="ＭＳ 明朝"/>
                <w:sz w:val="21"/>
                <w:szCs w:val="21"/>
              </w:rPr>
            </w:pPr>
            <w:r w:rsidRPr="00F43FCA">
              <w:rPr>
                <w:rFonts w:hAnsi="ＭＳ 明朝" w:hint="eastAsia"/>
                <w:sz w:val="21"/>
                <w:szCs w:val="21"/>
              </w:rPr>
              <w:t>1</w:t>
            </w:r>
            <w:r w:rsidRPr="00F43FCA">
              <w:rPr>
                <w:rFonts w:hAnsi="ＭＳ 明朝" w:hint="eastAsia"/>
                <w:spacing w:val="-2"/>
                <w:w w:val="50"/>
                <w:sz w:val="21"/>
                <w:szCs w:val="21"/>
              </w:rPr>
              <w:t>年超</w:t>
            </w:r>
            <w:r w:rsidRPr="00F43FCA">
              <w:rPr>
                <w:rFonts w:hAnsi="ＭＳ 明朝" w:hint="eastAsia"/>
                <w:sz w:val="21"/>
                <w:szCs w:val="21"/>
              </w:rPr>
              <w:t>3</w:t>
            </w:r>
            <w:r w:rsidRPr="00F43FCA">
              <w:rPr>
                <w:rFonts w:hAnsi="ＭＳ 明朝" w:hint="eastAsia"/>
                <w:spacing w:val="-2"/>
                <w:w w:val="50"/>
                <w:sz w:val="21"/>
                <w:szCs w:val="21"/>
              </w:rPr>
              <w:t>年以下</w:t>
            </w:r>
          </w:p>
        </w:tc>
        <w:tc>
          <w:tcPr>
            <w:tcW w:w="983" w:type="dxa"/>
            <w:tcBorders>
              <w:top w:val="single" w:sz="8" w:space="0" w:color="auto"/>
              <w:left w:val="single" w:sz="4" w:space="0" w:color="000000"/>
              <w:bottom w:val="single" w:sz="8" w:space="0" w:color="auto"/>
              <w:right w:val="single" w:sz="4" w:space="0" w:color="000000"/>
            </w:tcBorders>
            <w:shd w:val="clear" w:color="auto" w:fill="auto"/>
            <w:vAlign w:val="center"/>
          </w:tcPr>
          <w:p w14:paraId="5DCE5970" w14:textId="77777777" w:rsidR="001468CA" w:rsidRPr="00F43FCA" w:rsidRDefault="001468CA" w:rsidP="00256069">
            <w:pPr>
              <w:kinsoku w:val="0"/>
              <w:overflowPunct w:val="0"/>
              <w:autoSpaceDE w:val="0"/>
              <w:autoSpaceDN w:val="0"/>
              <w:spacing w:line="296" w:lineRule="atLeast"/>
              <w:jc w:val="center"/>
              <w:rPr>
                <w:rFonts w:hAnsi="ＭＳ 明朝"/>
                <w:spacing w:val="8"/>
                <w:sz w:val="21"/>
                <w:szCs w:val="21"/>
              </w:rPr>
            </w:pPr>
            <w:r w:rsidRPr="00F43FCA">
              <w:rPr>
                <w:rFonts w:hAnsi="ＭＳ 明朝" w:hint="eastAsia"/>
                <w:sz w:val="21"/>
                <w:szCs w:val="21"/>
              </w:rPr>
              <w:t>3</w:t>
            </w:r>
            <w:r w:rsidRPr="00F43FCA">
              <w:rPr>
                <w:rFonts w:hAnsi="ＭＳ 明朝" w:hint="eastAsia"/>
                <w:spacing w:val="-2"/>
                <w:w w:val="50"/>
                <w:sz w:val="21"/>
                <w:szCs w:val="21"/>
              </w:rPr>
              <w:t>年超</w:t>
            </w:r>
            <w:r w:rsidRPr="00F43FCA">
              <w:rPr>
                <w:rFonts w:hAnsi="ＭＳ 明朝" w:hint="eastAsia"/>
                <w:sz w:val="21"/>
                <w:szCs w:val="21"/>
              </w:rPr>
              <w:t>5</w:t>
            </w:r>
            <w:r w:rsidRPr="00F43FCA">
              <w:rPr>
                <w:rFonts w:hAnsi="ＭＳ 明朝" w:hint="eastAsia"/>
                <w:spacing w:val="-2"/>
                <w:w w:val="50"/>
                <w:sz w:val="21"/>
                <w:szCs w:val="21"/>
              </w:rPr>
              <w:t>年以下</w:t>
            </w:r>
          </w:p>
        </w:tc>
        <w:tc>
          <w:tcPr>
            <w:tcW w:w="983" w:type="dxa"/>
            <w:gridSpan w:val="2"/>
            <w:tcBorders>
              <w:top w:val="single" w:sz="8" w:space="0" w:color="auto"/>
              <w:left w:val="single" w:sz="4" w:space="0" w:color="000000"/>
              <w:bottom w:val="single" w:sz="8" w:space="0" w:color="auto"/>
              <w:right w:val="single" w:sz="4" w:space="0" w:color="000000"/>
            </w:tcBorders>
            <w:shd w:val="clear" w:color="auto" w:fill="auto"/>
            <w:vAlign w:val="center"/>
          </w:tcPr>
          <w:p w14:paraId="504A0384" w14:textId="77777777" w:rsidR="001468CA" w:rsidRPr="00F43FCA" w:rsidRDefault="001468CA" w:rsidP="00256069">
            <w:pPr>
              <w:kinsoku w:val="0"/>
              <w:overflowPunct w:val="0"/>
              <w:autoSpaceDE w:val="0"/>
              <w:autoSpaceDN w:val="0"/>
              <w:spacing w:line="296" w:lineRule="atLeast"/>
              <w:jc w:val="center"/>
              <w:rPr>
                <w:rFonts w:hAnsi="ＭＳ 明朝"/>
                <w:spacing w:val="8"/>
                <w:sz w:val="21"/>
                <w:szCs w:val="21"/>
              </w:rPr>
            </w:pPr>
            <w:r w:rsidRPr="00F43FCA">
              <w:rPr>
                <w:rFonts w:hAnsi="ＭＳ 明朝" w:hint="eastAsia"/>
                <w:sz w:val="21"/>
                <w:szCs w:val="21"/>
              </w:rPr>
              <w:t>5</w:t>
            </w:r>
            <w:r w:rsidRPr="00F43FCA">
              <w:rPr>
                <w:rFonts w:hAnsi="ＭＳ 明朝" w:hint="eastAsia"/>
                <w:spacing w:val="-2"/>
                <w:w w:val="50"/>
                <w:sz w:val="21"/>
                <w:szCs w:val="21"/>
              </w:rPr>
              <w:t>年超</w:t>
            </w:r>
            <w:r w:rsidRPr="00F43FCA">
              <w:rPr>
                <w:rFonts w:hAnsi="ＭＳ 明朝" w:hint="eastAsia"/>
                <w:sz w:val="21"/>
                <w:szCs w:val="21"/>
              </w:rPr>
              <w:t>7</w:t>
            </w:r>
            <w:r w:rsidRPr="00F43FCA">
              <w:rPr>
                <w:rFonts w:hAnsi="ＭＳ 明朝" w:hint="eastAsia"/>
                <w:spacing w:val="-2"/>
                <w:w w:val="50"/>
                <w:sz w:val="21"/>
                <w:szCs w:val="21"/>
              </w:rPr>
              <w:t>年以下</w:t>
            </w:r>
          </w:p>
        </w:tc>
        <w:tc>
          <w:tcPr>
            <w:tcW w:w="978" w:type="dxa"/>
            <w:tcBorders>
              <w:top w:val="single" w:sz="8" w:space="0" w:color="auto"/>
              <w:left w:val="single" w:sz="4" w:space="0" w:color="000000"/>
              <w:bottom w:val="single" w:sz="8" w:space="0" w:color="auto"/>
              <w:right w:val="single" w:sz="4" w:space="0" w:color="000000"/>
            </w:tcBorders>
            <w:shd w:val="clear" w:color="auto" w:fill="auto"/>
            <w:vAlign w:val="center"/>
          </w:tcPr>
          <w:p w14:paraId="4275B306" w14:textId="77777777" w:rsidR="001468CA" w:rsidRPr="00F43FCA" w:rsidRDefault="001468CA" w:rsidP="00256069">
            <w:pPr>
              <w:kinsoku w:val="0"/>
              <w:overflowPunct w:val="0"/>
              <w:autoSpaceDE w:val="0"/>
              <w:autoSpaceDN w:val="0"/>
              <w:spacing w:line="296" w:lineRule="atLeast"/>
              <w:rPr>
                <w:rFonts w:hAnsi="ＭＳ 明朝"/>
                <w:spacing w:val="8"/>
                <w:sz w:val="21"/>
                <w:szCs w:val="21"/>
              </w:rPr>
            </w:pPr>
            <w:r w:rsidRPr="00F43FCA">
              <w:rPr>
                <w:rFonts w:hAnsi="ＭＳ 明朝" w:hint="eastAsia"/>
                <w:sz w:val="21"/>
                <w:szCs w:val="21"/>
              </w:rPr>
              <w:t>7</w:t>
            </w:r>
            <w:r w:rsidRPr="00F43FCA">
              <w:rPr>
                <w:rFonts w:hAnsi="ＭＳ 明朝" w:hint="eastAsia"/>
                <w:spacing w:val="-2"/>
                <w:w w:val="50"/>
                <w:sz w:val="21"/>
                <w:szCs w:val="21"/>
              </w:rPr>
              <w:t>年超</w:t>
            </w:r>
            <w:r w:rsidRPr="00F43FCA">
              <w:rPr>
                <w:rFonts w:hAnsi="ＭＳ 明朝" w:hint="eastAsia"/>
                <w:sz w:val="21"/>
                <w:szCs w:val="21"/>
              </w:rPr>
              <w:t>10</w:t>
            </w:r>
            <w:r w:rsidRPr="00F43FCA">
              <w:rPr>
                <w:rFonts w:hAnsi="ＭＳ 明朝" w:hint="eastAsia"/>
                <w:spacing w:val="-2"/>
                <w:w w:val="50"/>
                <w:sz w:val="21"/>
                <w:szCs w:val="21"/>
              </w:rPr>
              <w:t>年以下</w:t>
            </w:r>
          </w:p>
        </w:tc>
        <w:tc>
          <w:tcPr>
            <w:tcW w:w="1158" w:type="dxa"/>
            <w:tcBorders>
              <w:top w:val="single" w:sz="8" w:space="0" w:color="auto"/>
              <w:left w:val="single" w:sz="4" w:space="0" w:color="000000"/>
              <w:bottom w:val="single" w:sz="8" w:space="0" w:color="auto"/>
              <w:right w:val="single" w:sz="4" w:space="0" w:color="000000"/>
            </w:tcBorders>
            <w:shd w:val="clear" w:color="auto" w:fill="auto"/>
            <w:vAlign w:val="center"/>
          </w:tcPr>
          <w:p w14:paraId="3861BF60" w14:textId="77777777" w:rsidR="001468CA" w:rsidRPr="00F43FCA" w:rsidRDefault="001468CA" w:rsidP="009F4336">
            <w:pPr>
              <w:kinsoku w:val="0"/>
              <w:overflowPunct w:val="0"/>
              <w:autoSpaceDE w:val="0"/>
              <w:autoSpaceDN w:val="0"/>
              <w:spacing w:line="296" w:lineRule="atLeast"/>
              <w:jc w:val="center"/>
              <w:rPr>
                <w:rFonts w:hAnsi="ＭＳ 明朝"/>
                <w:sz w:val="21"/>
                <w:szCs w:val="21"/>
              </w:rPr>
            </w:pPr>
            <w:r w:rsidRPr="00F43FCA">
              <w:rPr>
                <w:rFonts w:hAnsi="ＭＳ 明朝" w:hint="eastAsia"/>
                <w:sz w:val="21"/>
                <w:szCs w:val="21"/>
              </w:rPr>
              <w:t>10</w:t>
            </w:r>
            <w:r w:rsidRPr="00F43FCA">
              <w:rPr>
                <w:rFonts w:hAnsi="ＭＳ 明朝" w:hint="eastAsia"/>
                <w:spacing w:val="-2"/>
                <w:w w:val="50"/>
                <w:sz w:val="21"/>
                <w:szCs w:val="21"/>
              </w:rPr>
              <w:t>年超</w:t>
            </w:r>
          </w:p>
        </w:tc>
        <w:tc>
          <w:tcPr>
            <w:tcW w:w="992" w:type="dxa"/>
            <w:tcBorders>
              <w:top w:val="single" w:sz="8" w:space="0" w:color="auto"/>
              <w:left w:val="single" w:sz="4" w:space="0" w:color="000000"/>
              <w:bottom w:val="single" w:sz="8" w:space="0" w:color="auto"/>
              <w:right w:val="single" w:sz="4" w:space="0" w:color="000000"/>
            </w:tcBorders>
            <w:shd w:val="clear" w:color="auto" w:fill="auto"/>
            <w:vAlign w:val="center"/>
          </w:tcPr>
          <w:p w14:paraId="18F7A9AF" w14:textId="77777777" w:rsidR="001468CA" w:rsidRPr="00F43FCA" w:rsidRDefault="001468CA" w:rsidP="00256069">
            <w:pPr>
              <w:kinsoku w:val="0"/>
              <w:overflowPunct w:val="0"/>
              <w:autoSpaceDE w:val="0"/>
              <w:autoSpaceDN w:val="0"/>
              <w:spacing w:line="296" w:lineRule="atLeast"/>
              <w:jc w:val="center"/>
              <w:rPr>
                <w:rFonts w:hAnsi="ＭＳ 明朝"/>
                <w:spacing w:val="-2"/>
                <w:w w:val="50"/>
                <w:sz w:val="18"/>
                <w:szCs w:val="18"/>
              </w:rPr>
            </w:pPr>
            <w:r w:rsidRPr="00F43FCA">
              <w:rPr>
                <w:rFonts w:hAnsi="ＭＳ 明朝" w:hint="eastAsia"/>
                <w:spacing w:val="-2"/>
                <w:w w:val="50"/>
                <w:sz w:val="18"/>
                <w:szCs w:val="18"/>
              </w:rPr>
              <w:t>期間の定めのないもの</w:t>
            </w:r>
          </w:p>
        </w:tc>
        <w:tc>
          <w:tcPr>
            <w:tcW w:w="1200" w:type="dxa"/>
            <w:tcBorders>
              <w:top w:val="single" w:sz="8" w:space="0" w:color="auto"/>
              <w:left w:val="single" w:sz="4" w:space="0" w:color="000000"/>
              <w:bottom w:val="single" w:sz="8" w:space="0" w:color="auto"/>
              <w:right w:val="single" w:sz="8" w:space="0" w:color="auto"/>
            </w:tcBorders>
            <w:shd w:val="clear" w:color="auto" w:fill="auto"/>
            <w:vAlign w:val="center"/>
          </w:tcPr>
          <w:p w14:paraId="70354FF3" w14:textId="77777777" w:rsidR="001468CA" w:rsidRPr="00F43FCA" w:rsidRDefault="001468CA" w:rsidP="009F4336">
            <w:pPr>
              <w:kinsoku w:val="0"/>
              <w:overflowPunct w:val="0"/>
              <w:autoSpaceDE w:val="0"/>
              <w:autoSpaceDN w:val="0"/>
              <w:spacing w:line="296" w:lineRule="atLeast"/>
              <w:jc w:val="center"/>
              <w:rPr>
                <w:rFonts w:hAnsi="ＭＳ 明朝"/>
                <w:sz w:val="21"/>
                <w:szCs w:val="21"/>
              </w:rPr>
            </w:pPr>
            <w:r w:rsidRPr="00F43FCA">
              <w:rPr>
                <w:rFonts w:hAnsi="ＭＳ 明朝" w:hint="eastAsia"/>
                <w:sz w:val="21"/>
                <w:szCs w:val="21"/>
              </w:rPr>
              <w:t>合　計</w:t>
            </w:r>
          </w:p>
        </w:tc>
      </w:tr>
      <w:tr w:rsidR="00E34D1A" w:rsidRPr="00F43FCA" w14:paraId="0FB5F7EC" w14:textId="77777777" w:rsidTr="00A014DB">
        <w:trPr>
          <w:trHeight w:val="208"/>
        </w:trPr>
        <w:tc>
          <w:tcPr>
            <w:tcW w:w="9724"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14:paraId="3644FD4B" w14:textId="08A29F68" w:rsidR="001468CA" w:rsidRPr="00F43FCA" w:rsidRDefault="00000000" w:rsidP="00ED0793">
            <w:pPr>
              <w:kinsoku w:val="0"/>
              <w:overflowPunct w:val="0"/>
              <w:autoSpaceDE w:val="0"/>
              <w:autoSpaceDN w:val="0"/>
              <w:spacing w:line="296" w:lineRule="atLeast"/>
              <w:ind w:firstLineChars="100" w:firstLine="210"/>
              <w:rPr>
                <w:rFonts w:hAnsi="ＭＳ 明朝"/>
                <w:sz w:val="21"/>
                <w:szCs w:val="21"/>
              </w:rPr>
            </w:pPr>
            <w:r>
              <w:rPr>
                <w:noProof/>
                <w:sz w:val="21"/>
                <w:szCs w:val="21"/>
                <w:lang w:val="ja-JP"/>
              </w:rPr>
              <w:pict w14:anchorId="6FAA84C4">
                <v:shape id="_x0000_s4947" type="#_x0000_t202" style="position:absolute;left:0;text-align:left;margin-left:177.3pt;margin-top:5.85pt;width:146.85pt;height:136.9pt;z-index:251676160;mso-position-horizontal-relative:text;mso-position-vertical-relative:text">
                  <v:textbox inset="5.85pt,.7pt,5.85pt,.7pt">
                    <w:txbxContent>
                      <w:p w14:paraId="1E8650D0" w14:textId="75A69C01" w:rsidR="002957BF" w:rsidRPr="002A16A5" w:rsidRDefault="002957BF" w:rsidP="002957BF">
                        <w:pPr>
                          <w:rPr>
                            <w:color w:val="EE0000"/>
                            <w:sz w:val="36"/>
                            <w:szCs w:val="36"/>
                          </w:rPr>
                        </w:pPr>
                        <w:r w:rsidRPr="002A16A5">
                          <w:rPr>
                            <w:rFonts w:hint="eastAsia"/>
                            <w:color w:val="EE0000"/>
                            <w:sz w:val="36"/>
                            <w:szCs w:val="36"/>
                          </w:rPr>
                          <w:t>金融共済部</w:t>
                        </w:r>
                      </w:p>
                    </w:txbxContent>
                  </v:textbox>
                </v:shape>
              </w:pict>
            </w:r>
            <w:r w:rsidR="00EA3BAC" w:rsidRPr="00F43FCA">
              <w:rPr>
                <w:rFonts w:hAnsi="ＭＳ 明朝" w:hint="eastAsia"/>
                <w:sz w:val="21"/>
                <w:szCs w:val="21"/>
              </w:rPr>
              <w:t>令和</w:t>
            </w:r>
            <w:r w:rsidR="00116F4A">
              <w:rPr>
                <w:rFonts w:hAnsi="ＭＳ 明朝" w:hint="eastAsia"/>
                <w:sz w:val="21"/>
                <w:szCs w:val="21"/>
              </w:rPr>
              <w:t>4</w:t>
            </w:r>
            <w:r w:rsidR="00F36E74" w:rsidRPr="00F43FCA">
              <w:rPr>
                <w:rFonts w:hAnsi="ＭＳ 明朝" w:hint="eastAsia"/>
                <w:sz w:val="21"/>
                <w:szCs w:val="21"/>
              </w:rPr>
              <w:t>年度</w:t>
            </w:r>
          </w:p>
        </w:tc>
      </w:tr>
      <w:tr w:rsidR="00EA3BAC" w:rsidRPr="00F43FCA" w14:paraId="2D322790" w14:textId="77777777" w:rsidTr="00A014DB">
        <w:trPr>
          <w:trHeight w:val="37"/>
        </w:trPr>
        <w:tc>
          <w:tcPr>
            <w:tcW w:w="1320" w:type="dxa"/>
            <w:tcBorders>
              <w:top w:val="single" w:sz="8" w:space="0" w:color="auto"/>
              <w:left w:val="single" w:sz="8" w:space="0" w:color="auto"/>
              <w:bottom w:val="nil"/>
              <w:right w:val="single" w:sz="4" w:space="0" w:color="000000"/>
            </w:tcBorders>
            <w:shd w:val="clear" w:color="auto" w:fill="auto"/>
            <w:vAlign w:val="center"/>
          </w:tcPr>
          <w:p w14:paraId="52F4CBC2"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国      債</w:t>
            </w:r>
          </w:p>
        </w:tc>
        <w:tc>
          <w:tcPr>
            <w:tcW w:w="1127" w:type="dxa"/>
            <w:tcBorders>
              <w:top w:val="single" w:sz="8" w:space="0" w:color="auto"/>
              <w:left w:val="single" w:sz="4" w:space="0" w:color="000000"/>
              <w:bottom w:val="nil"/>
              <w:right w:val="single" w:sz="4" w:space="0" w:color="000000"/>
            </w:tcBorders>
            <w:shd w:val="clear" w:color="auto" w:fill="auto"/>
          </w:tcPr>
          <w:p w14:paraId="1439C611"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8" w:space="0" w:color="auto"/>
              <w:left w:val="single" w:sz="4" w:space="0" w:color="000000"/>
              <w:bottom w:val="nil"/>
              <w:right w:val="single" w:sz="4" w:space="0" w:color="000000"/>
            </w:tcBorders>
            <w:shd w:val="clear" w:color="auto" w:fill="auto"/>
          </w:tcPr>
          <w:p w14:paraId="077045EF" w14:textId="77777777" w:rsidR="00EA3BAC" w:rsidRPr="00F43FCA" w:rsidRDefault="00EA3BAC" w:rsidP="00EA3BAC">
            <w:pPr>
              <w:jc w:val="right"/>
              <w:rPr>
                <w:sz w:val="21"/>
                <w:szCs w:val="21"/>
              </w:rPr>
            </w:pPr>
            <w:r w:rsidRPr="00F43FCA">
              <w:rPr>
                <w:rFonts w:hint="eastAsia"/>
                <w:sz w:val="21"/>
                <w:szCs w:val="21"/>
              </w:rPr>
              <w:t>－</w:t>
            </w:r>
          </w:p>
        </w:tc>
        <w:tc>
          <w:tcPr>
            <w:tcW w:w="1010" w:type="dxa"/>
            <w:gridSpan w:val="2"/>
            <w:tcBorders>
              <w:top w:val="single" w:sz="8" w:space="0" w:color="auto"/>
              <w:left w:val="single" w:sz="4" w:space="0" w:color="000000"/>
              <w:bottom w:val="nil"/>
              <w:right w:val="single" w:sz="4" w:space="0" w:color="000000"/>
            </w:tcBorders>
            <w:shd w:val="clear" w:color="auto" w:fill="auto"/>
          </w:tcPr>
          <w:p w14:paraId="7937876F" w14:textId="77777777" w:rsidR="00EA3BAC" w:rsidRPr="00F43FCA" w:rsidRDefault="00EA3BAC" w:rsidP="00EA3BAC">
            <w:pPr>
              <w:jc w:val="right"/>
              <w:rPr>
                <w:sz w:val="21"/>
                <w:szCs w:val="21"/>
              </w:rPr>
            </w:pPr>
            <w:r w:rsidRPr="00F43FCA">
              <w:rPr>
                <w:rFonts w:hint="eastAsia"/>
                <w:sz w:val="21"/>
                <w:szCs w:val="21"/>
              </w:rPr>
              <w:t>－</w:t>
            </w:r>
          </w:p>
        </w:tc>
        <w:tc>
          <w:tcPr>
            <w:tcW w:w="956" w:type="dxa"/>
            <w:tcBorders>
              <w:top w:val="single" w:sz="8" w:space="0" w:color="auto"/>
              <w:left w:val="single" w:sz="4" w:space="0" w:color="000000"/>
              <w:bottom w:val="nil"/>
              <w:right w:val="single" w:sz="4" w:space="0" w:color="000000"/>
            </w:tcBorders>
            <w:shd w:val="clear" w:color="auto" w:fill="auto"/>
          </w:tcPr>
          <w:p w14:paraId="6253B491"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8" w:space="0" w:color="auto"/>
              <w:left w:val="single" w:sz="4" w:space="0" w:color="000000"/>
              <w:bottom w:val="nil"/>
              <w:right w:val="single" w:sz="4" w:space="0" w:color="000000"/>
            </w:tcBorders>
            <w:shd w:val="clear" w:color="auto" w:fill="auto"/>
          </w:tcPr>
          <w:p w14:paraId="404319A2"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8" w:space="0" w:color="auto"/>
              <w:left w:val="single" w:sz="4" w:space="0" w:color="000000"/>
              <w:bottom w:val="nil"/>
              <w:right w:val="single" w:sz="4" w:space="0" w:color="000000"/>
            </w:tcBorders>
            <w:shd w:val="clear" w:color="auto" w:fill="auto"/>
          </w:tcPr>
          <w:p w14:paraId="693B3876" w14:textId="47D4749A" w:rsidR="00EA3BAC" w:rsidRPr="00F43FCA" w:rsidRDefault="00EA3BAC" w:rsidP="00EA3BAC">
            <w:pPr>
              <w:ind w:right="-28"/>
              <w:jc w:val="right"/>
              <w:rPr>
                <w:sz w:val="21"/>
                <w:szCs w:val="21"/>
              </w:rPr>
            </w:pPr>
            <w:r w:rsidRPr="00F43FCA">
              <w:rPr>
                <w:rFonts w:hint="eastAsia"/>
                <w:sz w:val="21"/>
                <w:szCs w:val="21"/>
              </w:rPr>
              <w:t>2,376,790</w:t>
            </w:r>
          </w:p>
        </w:tc>
        <w:tc>
          <w:tcPr>
            <w:tcW w:w="992" w:type="dxa"/>
            <w:tcBorders>
              <w:top w:val="single" w:sz="8" w:space="0" w:color="auto"/>
              <w:left w:val="single" w:sz="4" w:space="0" w:color="000000"/>
              <w:bottom w:val="nil"/>
              <w:right w:val="single" w:sz="4" w:space="0" w:color="000000"/>
            </w:tcBorders>
            <w:shd w:val="clear" w:color="auto" w:fill="auto"/>
          </w:tcPr>
          <w:p w14:paraId="1FF1F431" w14:textId="1A711FD2"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8" w:space="0" w:color="auto"/>
              <w:left w:val="single" w:sz="4" w:space="0" w:color="000000"/>
              <w:bottom w:val="nil"/>
              <w:right w:val="single" w:sz="4" w:space="0" w:color="000000"/>
            </w:tcBorders>
            <w:shd w:val="clear" w:color="auto" w:fill="auto"/>
          </w:tcPr>
          <w:p w14:paraId="2031AFCE" w14:textId="714BFB5D" w:rsidR="00EA3BAC" w:rsidRPr="00F43FCA" w:rsidRDefault="00EA3BAC" w:rsidP="00EA3BAC">
            <w:pPr>
              <w:ind w:right="-28"/>
              <w:jc w:val="right"/>
              <w:rPr>
                <w:sz w:val="21"/>
                <w:szCs w:val="21"/>
              </w:rPr>
            </w:pPr>
            <w:r w:rsidRPr="00F43FCA">
              <w:rPr>
                <w:rFonts w:hint="eastAsia"/>
                <w:sz w:val="21"/>
                <w:szCs w:val="21"/>
              </w:rPr>
              <w:t>2,376,790</w:t>
            </w:r>
          </w:p>
        </w:tc>
      </w:tr>
      <w:tr w:rsidR="00EA3BAC" w:rsidRPr="00F43FCA" w14:paraId="3A33A3D5" w14:textId="77777777" w:rsidTr="00A014DB">
        <w:trPr>
          <w:trHeight w:val="36"/>
        </w:trPr>
        <w:tc>
          <w:tcPr>
            <w:tcW w:w="1320" w:type="dxa"/>
            <w:tcBorders>
              <w:top w:val="single" w:sz="4" w:space="0" w:color="000000"/>
              <w:left w:val="single" w:sz="8" w:space="0" w:color="auto"/>
              <w:bottom w:val="nil"/>
              <w:right w:val="single" w:sz="4" w:space="0" w:color="000000"/>
            </w:tcBorders>
            <w:shd w:val="clear" w:color="auto" w:fill="auto"/>
            <w:vAlign w:val="center"/>
          </w:tcPr>
          <w:p w14:paraId="78247BDA"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地　方　債</w:t>
            </w:r>
          </w:p>
        </w:tc>
        <w:tc>
          <w:tcPr>
            <w:tcW w:w="1127" w:type="dxa"/>
            <w:tcBorders>
              <w:top w:val="single" w:sz="4" w:space="0" w:color="000000"/>
              <w:left w:val="single" w:sz="4" w:space="0" w:color="000000"/>
              <w:bottom w:val="nil"/>
              <w:right w:val="single" w:sz="4" w:space="0" w:color="000000"/>
            </w:tcBorders>
            <w:shd w:val="clear" w:color="auto" w:fill="auto"/>
          </w:tcPr>
          <w:p w14:paraId="2AB05168"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492FDC52" w14:textId="77777777" w:rsidR="00EA3BAC" w:rsidRPr="00F43FCA" w:rsidRDefault="00EA3BAC" w:rsidP="00EA3BAC">
            <w:pPr>
              <w:jc w:val="right"/>
              <w:rPr>
                <w:sz w:val="21"/>
                <w:szCs w:val="21"/>
              </w:rPr>
            </w:pPr>
            <w:r w:rsidRPr="00F43FCA">
              <w:rPr>
                <w:rFonts w:hint="eastAsia"/>
                <w:sz w:val="21"/>
                <w:szCs w:val="21"/>
              </w:rPr>
              <w:t>－</w:t>
            </w:r>
          </w:p>
        </w:tc>
        <w:tc>
          <w:tcPr>
            <w:tcW w:w="1010" w:type="dxa"/>
            <w:gridSpan w:val="2"/>
            <w:tcBorders>
              <w:top w:val="single" w:sz="4" w:space="0" w:color="000000"/>
              <w:left w:val="single" w:sz="4" w:space="0" w:color="000000"/>
              <w:bottom w:val="nil"/>
              <w:right w:val="single" w:sz="4" w:space="0" w:color="000000"/>
            </w:tcBorders>
            <w:shd w:val="clear" w:color="auto" w:fill="auto"/>
          </w:tcPr>
          <w:p w14:paraId="4C2411F3" w14:textId="77777777" w:rsidR="00EA3BAC" w:rsidRPr="00F43FCA" w:rsidRDefault="00EA3BAC" w:rsidP="00EA3BAC">
            <w:pPr>
              <w:jc w:val="right"/>
              <w:rPr>
                <w:sz w:val="21"/>
                <w:szCs w:val="21"/>
              </w:rPr>
            </w:pPr>
            <w:r w:rsidRPr="00F43FCA">
              <w:rPr>
                <w:rFonts w:hint="eastAsia"/>
                <w:sz w:val="21"/>
                <w:szCs w:val="21"/>
              </w:rPr>
              <w:t>－</w:t>
            </w:r>
          </w:p>
        </w:tc>
        <w:tc>
          <w:tcPr>
            <w:tcW w:w="956" w:type="dxa"/>
            <w:tcBorders>
              <w:top w:val="single" w:sz="4" w:space="0" w:color="000000"/>
              <w:left w:val="single" w:sz="4" w:space="0" w:color="000000"/>
              <w:bottom w:val="nil"/>
              <w:right w:val="single" w:sz="4" w:space="0" w:color="000000"/>
            </w:tcBorders>
            <w:shd w:val="clear" w:color="auto" w:fill="auto"/>
          </w:tcPr>
          <w:p w14:paraId="1ED18127"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665481E4"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53080808" w14:textId="42227303" w:rsidR="00EA3BAC" w:rsidRPr="00F43FCA" w:rsidRDefault="00EA3BAC" w:rsidP="00EA3BAC">
            <w:pPr>
              <w:ind w:rightChars="-11" w:right="-26"/>
              <w:jc w:val="right"/>
              <w:rPr>
                <w:sz w:val="21"/>
                <w:szCs w:val="21"/>
              </w:rPr>
            </w:pPr>
            <w:r w:rsidRPr="00F43FCA">
              <w:rPr>
                <w:rFonts w:hint="eastAsia"/>
                <w:sz w:val="21"/>
                <w:szCs w:val="21"/>
              </w:rPr>
              <w:t>754,600</w:t>
            </w:r>
          </w:p>
        </w:tc>
        <w:tc>
          <w:tcPr>
            <w:tcW w:w="992" w:type="dxa"/>
            <w:tcBorders>
              <w:top w:val="single" w:sz="4" w:space="0" w:color="000000"/>
              <w:left w:val="single" w:sz="4" w:space="0" w:color="000000"/>
              <w:bottom w:val="nil"/>
              <w:right w:val="single" w:sz="4" w:space="0" w:color="000000"/>
            </w:tcBorders>
            <w:shd w:val="clear" w:color="auto" w:fill="auto"/>
          </w:tcPr>
          <w:p w14:paraId="7628EC93" w14:textId="13C1664C"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4" w:space="0" w:color="000000"/>
            </w:tcBorders>
            <w:shd w:val="clear" w:color="auto" w:fill="auto"/>
          </w:tcPr>
          <w:p w14:paraId="1B08C328" w14:textId="6B926C77" w:rsidR="00EA3BAC" w:rsidRPr="00F43FCA" w:rsidRDefault="00EA3BAC" w:rsidP="00EA3BAC">
            <w:pPr>
              <w:ind w:rightChars="-11" w:right="-26"/>
              <w:jc w:val="right"/>
              <w:rPr>
                <w:sz w:val="21"/>
                <w:szCs w:val="21"/>
              </w:rPr>
            </w:pPr>
            <w:r w:rsidRPr="00F43FCA">
              <w:rPr>
                <w:rFonts w:hint="eastAsia"/>
                <w:sz w:val="21"/>
                <w:szCs w:val="21"/>
              </w:rPr>
              <w:t>754,600</w:t>
            </w:r>
          </w:p>
        </w:tc>
      </w:tr>
      <w:tr w:rsidR="00EA3BAC" w:rsidRPr="00F43FCA" w14:paraId="431E2B22" w14:textId="77777777" w:rsidTr="00A014DB">
        <w:trPr>
          <w:trHeight w:val="32"/>
        </w:trPr>
        <w:tc>
          <w:tcPr>
            <w:tcW w:w="1320" w:type="dxa"/>
            <w:tcBorders>
              <w:top w:val="single" w:sz="4" w:space="0" w:color="000000"/>
              <w:left w:val="single" w:sz="8" w:space="0" w:color="auto"/>
              <w:bottom w:val="nil"/>
              <w:right w:val="single" w:sz="4" w:space="0" w:color="000000"/>
            </w:tcBorders>
            <w:shd w:val="clear" w:color="auto" w:fill="auto"/>
            <w:vAlign w:val="center"/>
          </w:tcPr>
          <w:p w14:paraId="6A20F519"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政府保証債</w:t>
            </w:r>
          </w:p>
        </w:tc>
        <w:tc>
          <w:tcPr>
            <w:tcW w:w="1127" w:type="dxa"/>
            <w:tcBorders>
              <w:top w:val="single" w:sz="4" w:space="0" w:color="000000"/>
              <w:left w:val="single" w:sz="4" w:space="0" w:color="000000"/>
              <w:bottom w:val="nil"/>
              <w:right w:val="single" w:sz="4" w:space="0" w:color="000000"/>
            </w:tcBorders>
            <w:shd w:val="clear" w:color="auto" w:fill="auto"/>
          </w:tcPr>
          <w:p w14:paraId="0D67AE4E"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5D96A13A" w14:textId="77777777" w:rsidR="00EA3BAC" w:rsidRPr="00F43FCA" w:rsidRDefault="00EA3BAC" w:rsidP="00EA3BAC">
            <w:pPr>
              <w:jc w:val="right"/>
              <w:rPr>
                <w:sz w:val="21"/>
                <w:szCs w:val="21"/>
              </w:rPr>
            </w:pPr>
            <w:r w:rsidRPr="00F43FCA">
              <w:rPr>
                <w:rFonts w:hint="eastAsia"/>
                <w:sz w:val="21"/>
                <w:szCs w:val="21"/>
              </w:rPr>
              <w:t>－</w:t>
            </w:r>
          </w:p>
        </w:tc>
        <w:tc>
          <w:tcPr>
            <w:tcW w:w="1010" w:type="dxa"/>
            <w:gridSpan w:val="2"/>
            <w:tcBorders>
              <w:top w:val="single" w:sz="4" w:space="0" w:color="000000"/>
              <w:left w:val="single" w:sz="4" w:space="0" w:color="000000"/>
              <w:bottom w:val="nil"/>
              <w:right w:val="single" w:sz="4" w:space="0" w:color="000000"/>
            </w:tcBorders>
            <w:shd w:val="clear" w:color="auto" w:fill="auto"/>
          </w:tcPr>
          <w:p w14:paraId="76B4256E" w14:textId="5EB95FF2" w:rsidR="00EA3BAC" w:rsidRPr="00F43FCA" w:rsidRDefault="00EA3BAC" w:rsidP="00EA3BAC">
            <w:pPr>
              <w:jc w:val="right"/>
              <w:rPr>
                <w:sz w:val="21"/>
                <w:szCs w:val="21"/>
              </w:rPr>
            </w:pPr>
            <w:r w:rsidRPr="00F43FCA">
              <w:rPr>
                <w:rFonts w:hint="eastAsia"/>
                <w:sz w:val="21"/>
                <w:szCs w:val="21"/>
              </w:rPr>
              <w:t>－</w:t>
            </w:r>
          </w:p>
        </w:tc>
        <w:tc>
          <w:tcPr>
            <w:tcW w:w="956" w:type="dxa"/>
            <w:tcBorders>
              <w:top w:val="single" w:sz="4" w:space="0" w:color="000000"/>
              <w:left w:val="single" w:sz="4" w:space="0" w:color="000000"/>
              <w:bottom w:val="nil"/>
              <w:right w:val="single" w:sz="4" w:space="0" w:color="000000"/>
            </w:tcBorders>
            <w:shd w:val="clear" w:color="auto" w:fill="auto"/>
          </w:tcPr>
          <w:p w14:paraId="780CD45C"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1F3BC0BD"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525DDB1D" w14:textId="27D3586D" w:rsidR="00EA3BAC" w:rsidRPr="00F43FCA" w:rsidRDefault="00EA3BAC" w:rsidP="00EA3BAC">
            <w:pPr>
              <w:ind w:rightChars="-11" w:right="-26"/>
              <w:jc w:val="right"/>
              <w:rPr>
                <w:sz w:val="21"/>
                <w:szCs w:val="21"/>
              </w:rPr>
            </w:pPr>
            <w:r w:rsidRPr="00F43FCA">
              <w:rPr>
                <w:rFonts w:hint="eastAsia"/>
                <w:sz w:val="21"/>
                <w:szCs w:val="21"/>
              </w:rPr>
              <w:t>1,872,100</w:t>
            </w:r>
          </w:p>
        </w:tc>
        <w:tc>
          <w:tcPr>
            <w:tcW w:w="992" w:type="dxa"/>
            <w:tcBorders>
              <w:top w:val="single" w:sz="4" w:space="0" w:color="000000"/>
              <w:left w:val="single" w:sz="4" w:space="0" w:color="000000"/>
              <w:bottom w:val="nil"/>
              <w:right w:val="single" w:sz="4" w:space="0" w:color="000000"/>
            </w:tcBorders>
            <w:shd w:val="clear" w:color="auto" w:fill="auto"/>
          </w:tcPr>
          <w:p w14:paraId="75ABDA2C" w14:textId="39B47DBF"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4" w:space="0" w:color="000000"/>
            </w:tcBorders>
            <w:shd w:val="clear" w:color="auto" w:fill="auto"/>
          </w:tcPr>
          <w:p w14:paraId="5CDDC6BD" w14:textId="721EA81F" w:rsidR="00EA3BAC" w:rsidRPr="00F43FCA" w:rsidRDefault="00EA3BAC" w:rsidP="00EA3BAC">
            <w:pPr>
              <w:ind w:rightChars="-11" w:right="-26"/>
              <w:jc w:val="right"/>
              <w:rPr>
                <w:sz w:val="21"/>
                <w:szCs w:val="21"/>
              </w:rPr>
            </w:pPr>
            <w:r w:rsidRPr="00F43FCA">
              <w:rPr>
                <w:rFonts w:hint="eastAsia"/>
                <w:sz w:val="21"/>
                <w:szCs w:val="21"/>
              </w:rPr>
              <w:t>1,872,100</w:t>
            </w:r>
          </w:p>
        </w:tc>
      </w:tr>
      <w:tr w:rsidR="00EA3BAC" w:rsidRPr="00F43FCA" w14:paraId="7CBA859F" w14:textId="77777777" w:rsidTr="00A014DB">
        <w:trPr>
          <w:trHeight w:val="59"/>
        </w:trPr>
        <w:tc>
          <w:tcPr>
            <w:tcW w:w="1320" w:type="dxa"/>
            <w:tcBorders>
              <w:top w:val="single" w:sz="4" w:space="0" w:color="000000"/>
              <w:left w:val="single" w:sz="8" w:space="0" w:color="auto"/>
              <w:bottom w:val="nil"/>
              <w:right w:val="single" w:sz="4" w:space="0" w:color="000000"/>
            </w:tcBorders>
            <w:shd w:val="clear" w:color="auto" w:fill="auto"/>
            <w:vAlign w:val="center"/>
          </w:tcPr>
          <w:p w14:paraId="77699575"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金　融　債</w:t>
            </w:r>
          </w:p>
        </w:tc>
        <w:tc>
          <w:tcPr>
            <w:tcW w:w="1127" w:type="dxa"/>
            <w:tcBorders>
              <w:top w:val="single" w:sz="4" w:space="0" w:color="000000"/>
              <w:left w:val="single" w:sz="4" w:space="0" w:color="000000"/>
              <w:bottom w:val="nil"/>
              <w:right w:val="single" w:sz="4" w:space="0" w:color="000000"/>
            </w:tcBorders>
            <w:shd w:val="clear" w:color="auto" w:fill="auto"/>
          </w:tcPr>
          <w:p w14:paraId="2897AF1A"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5E254D30" w14:textId="77777777" w:rsidR="00EA3BAC" w:rsidRPr="00F43FCA" w:rsidRDefault="00EA3BAC" w:rsidP="00EA3BAC">
            <w:pPr>
              <w:jc w:val="right"/>
              <w:rPr>
                <w:sz w:val="21"/>
                <w:szCs w:val="21"/>
              </w:rPr>
            </w:pPr>
            <w:r w:rsidRPr="00F43FCA">
              <w:rPr>
                <w:rFonts w:hint="eastAsia"/>
                <w:sz w:val="21"/>
                <w:szCs w:val="21"/>
              </w:rPr>
              <w:t>－</w:t>
            </w:r>
          </w:p>
        </w:tc>
        <w:tc>
          <w:tcPr>
            <w:tcW w:w="1010" w:type="dxa"/>
            <w:gridSpan w:val="2"/>
            <w:tcBorders>
              <w:top w:val="single" w:sz="4" w:space="0" w:color="000000"/>
              <w:left w:val="single" w:sz="4" w:space="0" w:color="000000"/>
              <w:bottom w:val="nil"/>
              <w:right w:val="single" w:sz="4" w:space="0" w:color="000000"/>
            </w:tcBorders>
            <w:shd w:val="clear" w:color="auto" w:fill="auto"/>
          </w:tcPr>
          <w:p w14:paraId="580F14FC" w14:textId="77777777" w:rsidR="00EA3BAC" w:rsidRPr="00F43FCA" w:rsidRDefault="00EA3BAC" w:rsidP="00EA3BAC">
            <w:pPr>
              <w:jc w:val="right"/>
              <w:rPr>
                <w:sz w:val="21"/>
                <w:szCs w:val="21"/>
              </w:rPr>
            </w:pPr>
            <w:r w:rsidRPr="00F43FCA">
              <w:rPr>
                <w:rFonts w:hint="eastAsia"/>
                <w:sz w:val="21"/>
                <w:szCs w:val="21"/>
              </w:rPr>
              <w:t>－</w:t>
            </w:r>
          </w:p>
        </w:tc>
        <w:tc>
          <w:tcPr>
            <w:tcW w:w="956" w:type="dxa"/>
            <w:tcBorders>
              <w:top w:val="single" w:sz="4" w:space="0" w:color="000000"/>
              <w:left w:val="single" w:sz="4" w:space="0" w:color="000000"/>
              <w:bottom w:val="nil"/>
              <w:right w:val="single" w:sz="4" w:space="0" w:color="000000"/>
            </w:tcBorders>
            <w:shd w:val="clear" w:color="auto" w:fill="auto"/>
          </w:tcPr>
          <w:p w14:paraId="55A4ECA0"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3316913D"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03CEA635" w14:textId="1FE964F7" w:rsidR="00EA3BAC" w:rsidRPr="00F43FCA" w:rsidRDefault="00EA3BAC" w:rsidP="00EA3BAC">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nil"/>
              <w:right w:val="single" w:sz="4" w:space="0" w:color="000000"/>
            </w:tcBorders>
            <w:shd w:val="clear" w:color="auto" w:fill="auto"/>
          </w:tcPr>
          <w:p w14:paraId="29CAF8F3" w14:textId="5B8366D3"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8" w:space="0" w:color="auto"/>
            </w:tcBorders>
            <w:shd w:val="clear" w:color="auto" w:fill="auto"/>
          </w:tcPr>
          <w:p w14:paraId="6ABD56DE" w14:textId="09F8084E" w:rsidR="00EA3BAC" w:rsidRPr="00F43FCA" w:rsidRDefault="00EA3BAC" w:rsidP="00EA3BAC">
            <w:pPr>
              <w:jc w:val="right"/>
              <w:rPr>
                <w:sz w:val="21"/>
                <w:szCs w:val="21"/>
              </w:rPr>
            </w:pPr>
            <w:r w:rsidRPr="00F43FCA">
              <w:rPr>
                <w:rFonts w:hint="eastAsia"/>
                <w:sz w:val="21"/>
                <w:szCs w:val="21"/>
              </w:rPr>
              <w:t>－</w:t>
            </w:r>
          </w:p>
        </w:tc>
      </w:tr>
      <w:tr w:rsidR="00EA3BAC" w:rsidRPr="00F43FCA" w14:paraId="5990A746" w14:textId="77777777" w:rsidTr="00A014DB">
        <w:trPr>
          <w:trHeight w:val="55"/>
        </w:trPr>
        <w:tc>
          <w:tcPr>
            <w:tcW w:w="1320" w:type="dxa"/>
            <w:tcBorders>
              <w:top w:val="single" w:sz="4" w:space="0" w:color="000000"/>
              <w:left w:val="single" w:sz="8" w:space="0" w:color="auto"/>
              <w:bottom w:val="nil"/>
              <w:right w:val="single" w:sz="4" w:space="0" w:color="000000"/>
            </w:tcBorders>
            <w:shd w:val="clear" w:color="auto" w:fill="auto"/>
            <w:vAlign w:val="center"/>
          </w:tcPr>
          <w:p w14:paraId="1AA51216"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短期社債</w:t>
            </w:r>
          </w:p>
        </w:tc>
        <w:tc>
          <w:tcPr>
            <w:tcW w:w="1127" w:type="dxa"/>
            <w:tcBorders>
              <w:top w:val="single" w:sz="4" w:space="0" w:color="000000"/>
              <w:left w:val="single" w:sz="4" w:space="0" w:color="000000"/>
              <w:bottom w:val="nil"/>
              <w:right w:val="single" w:sz="4" w:space="0" w:color="000000"/>
            </w:tcBorders>
            <w:shd w:val="clear" w:color="auto" w:fill="auto"/>
          </w:tcPr>
          <w:p w14:paraId="49B38A11"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07C4913C" w14:textId="77777777" w:rsidR="00EA3BAC" w:rsidRPr="00F43FCA" w:rsidRDefault="00EA3BAC" w:rsidP="00EA3BAC">
            <w:pPr>
              <w:jc w:val="right"/>
              <w:rPr>
                <w:sz w:val="21"/>
                <w:szCs w:val="21"/>
              </w:rPr>
            </w:pPr>
            <w:r w:rsidRPr="00F43FCA">
              <w:rPr>
                <w:rFonts w:hint="eastAsia"/>
                <w:sz w:val="21"/>
                <w:szCs w:val="21"/>
              </w:rPr>
              <w:t>－</w:t>
            </w:r>
          </w:p>
        </w:tc>
        <w:tc>
          <w:tcPr>
            <w:tcW w:w="1010" w:type="dxa"/>
            <w:gridSpan w:val="2"/>
            <w:tcBorders>
              <w:top w:val="single" w:sz="4" w:space="0" w:color="000000"/>
              <w:left w:val="single" w:sz="4" w:space="0" w:color="000000"/>
              <w:bottom w:val="nil"/>
              <w:right w:val="single" w:sz="4" w:space="0" w:color="000000"/>
            </w:tcBorders>
            <w:shd w:val="clear" w:color="auto" w:fill="auto"/>
          </w:tcPr>
          <w:p w14:paraId="1B046338" w14:textId="77777777" w:rsidR="00EA3BAC" w:rsidRPr="00F43FCA" w:rsidRDefault="00EA3BAC" w:rsidP="00EA3BAC">
            <w:pPr>
              <w:jc w:val="right"/>
              <w:rPr>
                <w:sz w:val="21"/>
                <w:szCs w:val="21"/>
              </w:rPr>
            </w:pPr>
            <w:r w:rsidRPr="00F43FCA">
              <w:rPr>
                <w:rFonts w:hint="eastAsia"/>
                <w:sz w:val="21"/>
                <w:szCs w:val="21"/>
              </w:rPr>
              <w:t>－</w:t>
            </w:r>
          </w:p>
        </w:tc>
        <w:tc>
          <w:tcPr>
            <w:tcW w:w="956" w:type="dxa"/>
            <w:tcBorders>
              <w:top w:val="single" w:sz="4" w:space="0" w:color="000000"/>
              <w:left w:val="single" w:sz="4" w:space="0" w:color="000000"/>
              <w:bottom w:val="nil"/>
              <w:right w:val="single" w:sz="4" w:space="0" w:color="000000"/>
            </w:tcBorders>
            <w:shd w:val="clear" w:color="auto" w:fill="auto"/>
          </w:tcPr>
          <w:p w14:paraId="125F2C92"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683D8C9E"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1C48705A" w14:textId="798BB150" w:rsidR="00EA3BAC" w:rsidRPr="00F43FCA" w:rsidRDefault="00EA3BAC" w:rsidP="00EA3BAC">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nil"/>
              <w:right w:val="single" w:sz="4" w:space="0" w:color="000000"/>
            </w:tcBorders>
            <w:shd w:val="clear" w:color="auto" w:fill="auto"/>
          </w:tcPr>
          <w:p w14:paraId="220AF634" w14:textId="453125C3"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8" w:space="0" w:color="auto"/>
            </w:tcBorders>
            <w:shd w:val="clear" w:color="auto" w:fill="auto"/>
          </w:tcPr>
          <w:p w14:paraId="1993E3A3" w14:textId="6EC8FE77" w:rsidR="00EA3BAC" w:rsidRPr="00F43FCA" w:rsidRDefault="00EA3BAC" w:rsidP="00EA3BAC">
            <w:pPr>
              <w:jc w:val="right"/>
              <w:rPr>
                <w:sz w:val="21"/>
                <w:szCs w:val="21"/>
              </w:rPr>
            </w:pPr>
            <w:r w:rsidRPr="00F43FCA">
              <w:rPr>
                <w:rFonts w:hint="eastAsia"/>
                <w:sz w:val="21"/>
                <w:szCs w:val="21"/>
              </w:rPr>
              <w:t>－</w:t>
            </w:r>
          </w:p>
        </w:tc>
      </w:tr>
      <w:tr w:rsidR="00EA3BAC" w:rsidRPr="00F43FCA" w14:paraId="4AC1B695" w14:textId="77777777" w:rsidTr="00A014DB">
        <w:trPr>
          <w:trHeight w:val="55"/>
        </w:trPr>
        <w:tc>
          <w:tcPr>
            <w:tcW w:w="1320" w:type="dxa"/>
            <w:tcBorders>
              <w:top w:val="single" w:sz="4" w:space="0" w:color="000000"/>
              <w:left w:val="single" w:sz="8" w:space="0" w:color="auto"/>
              <w:bottom w:val="nil"/>
              <w:right w:val="single" w:sz="4" w:space="0" w:color="000000"/>
            </w:tcBorders>
            <w:shd w:val="clear" w:color="auto" w:fill="auto"/>
            <w:vAlign w:val="center"/>
          </w:tcPr>
          <w:p w14:paraId="1D6E1813"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社　　　債</w:t>
            </w:r>
          </w:p>
        </w:tc>
        <w:tc>
          <w:tcPr>
            <w:tcW w:w="1127" w:type="dxa"/>
            <w:tcBorders>
              <w:top w:val="single" w:sz="4" w:space="0" w:color="000000"/>
              <w:left w:val="single" w:sz="4" w:space="0" w:color="000000"/>
              <w:bottom w:val="nil"/>
              <w:right w:val="single" w:sz="4" w:space="0" w:color="000000"/>
            </w:tcBorders>
            <w:shd w:val="clear" w:color="auto" w:fill="auto"/>
          </w:tcPr>
          <w:p w14:paraId="239E5D1B"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0D66A43C" w14:textId="77777777" w:rsidR="00EA3BAC" w:rsidRPr="00F43FCA" w:rsidRDefault="00EA3BAC" w:rsidP="00EA3BAC">
            <w:pPr>
              <w:jc w:val="right"/>
              <w:rPr>
                <w:sz w:val="21"/>
                <w:szCs w:val="21"/>
              </w:rPr>
            </w:pPr>
            <w:r w:rsidRPr="00F43FCA">
              <w:rPr>
                <w:rFonts w:hint="eastAsia"/>
                <w:sz w:val="21"/>
                <w:szCs w:val="21"/>
              </w:rPr>
              <w:t>－</w:t>
            </w:r>
          </w:p>
        </w:tc>
        <w:tc>
          <w:tcPr>
            <w:tcW w:w="1010" w:type="dxa"/>
            <w:gridSpan w:val="2"/>
            <w:tcBorders>
              <w:top w:val="single" w:sz="4" w:space="0" w:color="000000"/>
              <w:left w:val="single" w:sz="4" w:space="0" w:color="000000"/>
              <w:bottom w:val="nil"/>
              <w:right w:val="single" w:sz="4" w:space="0" w:color="000000"/>
            </w:tcBorders>
            <w:shd w:val="clear" w:color="auto" w:fill="auto"/>
          </w:tcPr>
          <w:p w14:paraId="35B759F4" w14:textId="77777777" w:rsidR="00EA3BAC" w:rsidRPr="00F43FCA" w:rsidRDefault="00EA3BAC" w:rsidP="00EA3BAC">
            <w:pPr>
              <w:jc w:val="right"/>
              <w:rPr>
                <w:sz w:val="21"/>
                <w:szCs w:val="21"/>
              </w:rPr>
            </w:pPr>
            <w:r w:rsidRPr="00F43FCA">
              <w:rPr>
                <w:rFonts w:hint="eastAsia"/>
                <w:sz w:val="21"/>
                <w:szCs w:val="21"/>
              </w:rPr>
              <w:t>－</w:t>
            </w:r>
          </w:p>
        </w:tc>
        <w:tc>
          <w:tcPr>
            <w:tcW w:w="956" w:type="dxa"/>
            <w:tcBorders>
              <w:top w:val="single" w:sz="4" w:space="0" w:color="000000"/>
              <w:left w:val="single" w:sz="4" w:space="0" w:color="000000"/>
              <w:bottom w:val="nil"/>
              <w:right w:val="single" w:sz="4" w:space="0" w:color="000000"/>
            </w:tcBorders>
            <w:shd w:val="clear" w:color="auto" w:fill="auto"/>
          </w:tcPr>
          <w:p w14:paraId="5602BC68"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4202C8A8"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7FD8BDED" w14:textId="6B0D7A04" w:rsidR="00EA3BAC" w:rsidRPr="00F43FCA" w:rsidRDefault="00EA3BAC" w:rsidP="00EA3BAC">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nil"/>
              <w:right w:val="single" w:sz="4" w:space="0" w:color="000000"/>
            </w:tcBorders>
            <w:shd w:val="clear" w:color="auto" w:fill="auto"/>
          </w:tcPr>
          <w:p w14:paraId="38FB38B1" w14:textId="7870D4D9"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8" w:space="0" w:color="auto"/>
            </w:tcBorders>
            <w:shd w:val="clear" w:color="auto" w:fill="auto"/>
          </w:tcPr>
          <w:p w14:paraId="18BAA111" w14:textId="46B1E188" w:rsidR="00EA3BAC" w:rsidRPr="00F43FCA" w:rsidRDefault="00EA3BAC" w:rsidP="00EA3BAC">
            <w:pPr>
              <w:jc w:val="right"/>
              <w:rPr>
                <w:sz w:val="21"/>
                <w:szCs w:val="21"/>
              </w:rPr>
            </w:pPr>
            <w:r w:rsidRPr="00F43FCA">
              <w:rPr>
                <w:rFonts w:hint="eastAsia"/>
                <w:sz w:val="21"/>
                <w:szCs w:val="21"/>
              </w:rPr>
              <w:t>－</w:t>
            </w:r>
          </w:p>
        </w:tc>
      </w:tr>
      <w:tr w:rsidR="00EA3BAC" w:rsidRPr="00F43FCA" w14:paraId="79E18CA5" w14:textId="77777777" w:rsidTr="00A014DB">
        <w:trPr>
          <w:trHeight w:val="26"/>
        </w:trPr>
        <w:tc>
          <w:tcPr>
            <w:tcW w:w="1320" w:type="dxa"/>
            <w:tcBorders>
              <w:top w:val="single" w:sz="4" w:space="0" w:color="000000"/>
              <w:left w:val="single" w:sz="8" w:space="0" w:color="auto"/>
              <w:bottom w:val="nil"/>
              <w:right w:val="single" w:sz="4" w:space="0" w:color="000000"/>
            </w:tcBorders>
            <w:shd w:val="clear" w:color="auto" w:fill="auto"/>
            <w:vAlign w:val="center"/>
          </w:tcPr>
          <w:p w14:paraId="04864ED2"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株      式</w:t>
            </w:r>
          </w:p>
        </w:tc>
        <w:tc>
          <w:tcPr>
            <w:tcW w:w="1127" w:type="dxa"/>
            <w:tcBorders>
              <w:top w:val="single" w:sz="4" w:space="0" w:color="000000"/>
              <w:left w:val="single" w:sz="4" w:space="0" w:color="000000"/>
              <w:bottom w:val="nil"/>
              <w:right w:val="single" w:sz="4" w:space="0" w:color="000000"/>
            </w:tcBorders>
            <w:shd w:val="clear" w:color="auto" w:fill="auto"/>
          </w:tcPr>
          <w:p w14:paraId="2F8A75DA"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6DD8026F" w14:textId="77777777" w:rsidR="00EA3BAC" w:rsidRPr="00F43FCA" w:rsidRDefault="00EA3BAC" w:rsidP="00EA3BAC">
            <w:pPr>
              <w:jc w:val="right"/>
              <w:rPr>
                <w:sz w:val="21"/>
                <w:szCs w:val="21"/>
              </w:rPr>
            </w:pPr>
            <w:r w:rsidRPr="00F43FCA">
              <w:rPr>
                <w:rFonts w:hint="eastAsia"/>
                <w:sz w:val="21"/>
                <w:szCs w:val="21"/>
              </w:rPr>
              <w:t>－</w:t>
            </w:r>
          </w:p>
        </w:tc>
        <w:tc>
          <w:tcPr>
            <w:tcW w:w="1010" w:type="dxa"/>
            <w:gridSpan w:val="2"/>
            <w:tcBorders>
              <w:top w:val="single" w:sz="4" w:space="0" w:color="000000"/>
              <w:left w:val="single" w:sz="4" w:space="0" w:color="000000"/>
              <w:bottom w:val="nil"/>
              <w:right w:val="single" w:sz="4" w:space="0" w:color="000000"/>
            </w:tcBorders>
            <w:shd w:val="clear" w:color="auto" w:fill="auto"/>
          </w:tcPr>
          <w:p w14:paraId="12E25F27" w14:textId="77777777" w:rsidR="00EA3BAC" w:rsidRPr="00F43FCA" w:rsidRDefault="00EA3BAC" w:rsidP="00EA3BAC">
            <w:pPr>
              <w:jc w:val="right"/>
              <w:rPr>
                <w:sz w:val="21"/>
                <w:szCs w:val="21"/>
              </w:rPr>
            </w:pPr>
            <w:r w:rsidRPr="00F43FCA">
              <w:rPr>
                <w:rFonts w:hint="eastAsia"/>
                <w:sz w:val="21"/>
                <w:szCs w:val="21"/>
              </w:rPr>
              <w:t>－</w:t>
            </w:r>
          </w:p>
        </w:tc>
        <w:tc>
          <w:tcPr>
            <w:tcW w:w="956" w:type="dxa"/>
            <w:tcBorders>
              <w:top w:val="single" w:sz="4" w:space="0" w:color="000000"/>
              <w:left w:val="single" w:sz="4" w:space="0" w:color="000000"/>
              <w:bottom w:val="nil"/>
              <w:right w:val="single" w:sz="4" w:space="0" w:color="000000"/>
            </w:tcBorders>
            <w:shd w:val="clear" w:color="auto" w:fill="auto"/>
          </w:tcPr>
          <w:p w14:paraId="11691457"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073E17CA"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74234D1D" w14:textId="197D7161" w:rsidR="00EA3BAC" w:rsidRPr="00F43FCA" w:rsidRDefault="00EA3BAC" w:rsidP="00EA3BAC">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nil"/>
              <w:right w:val="single" w:sz="4" w:space="0" w:color="000000"/>
            </w:tcBorders>
            <w:shd w:val="clear" w:color="auto" w:fill="auto"/>
          </w:tcPr>
          <w:p w14:paraId="09523C3D" w14:textId="6FF38B39"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8" w:space="0" w:color="auto"/>
            </w:tcBorders>
            <w:shd w:val="clear" w:color="auto" w:fill="auto"/>
          </w:tcPr>
          <w:p w14:paraId="32DD9673" w14:textId="0E0279A3" w:rsidR="00EA3BAC" w:rsidRPr="00F43FCA" w:rsidRDefault="00EA3BAC" w:rsidP="00EA3BAC">
            <w:pPr>
              <w:jc w:val="right"/>
              <w:rPr>
                <w:sz w:val="21"/>
                <w:szCs w:val="21"/>
              </w:rPr>
            </w:pPr>
            <w:r w:rsidRPr="00F43FCA">
              <w:rPr>
                <w:rFonts w:hint="eastAsia"/>
                <w:sz w:val="21"/>
                <w:szCs w:val="21"/>
              </w:rPr>
              <w:t>－</w:t>
            </w:r>
          </w:p>
        </w:tc>
      </w:tr>
      <w:tr w:rsidR="00EA3BAC" w:rsidRPr="00F43FCA" w14:paraId="790F0F9A" w14:textId="77777777" w:rsidTr="00A014DB">
        <w:trPr>
          <w:trHeight w:val="52"/>
        </w:trPr>
        <w:tc>
          <w:tcPr>
            <w:tcW w:w="1320" w:type="dxa"/>
            <w:tcBorders>
              <w:top w:val="single" w:sz="4" w:space="0" w:color="000000"/>
              <w:left w:val="single" w:sz="8" w:space="0" w:color="auto"/>
              <w:bottom w:val="single" w:sz="8" w:space="0" w:color="auto"/>
              <w:right w:val="single" w:sz="4" w:space="0" w:color="000000"/>
            </w:tcBorders>
            <w:shd w:val="clear" w:color="auto" w:fill="auto"/>
            <w:vAlign w:val="center"/>
          </w:tcPr>
          <w:p w14:paraId="5CDD9219" w14:textId="77777777" w:rsidR="00EA3BAC" w:rsidRPr="00F43FCA" w:rsidRDefault="00EA3BAC" w:rsidP="00EA3BAC">
            <w:pPr>
              <w:kinsoku w:val="0"/>
              <w:overflowPunct w:val="0"/>
              <w:autoSpaceDE w:val="0"/>
              <w:autoSpaceDN w:val="0"/>
              <w:spacing w:line="296" w:lineRule="atLeast"/>
              <w:jc w:val="center"/>
              <w:rPr>
                <w:rFonts w:hAnsi="ＭＳ 明朝"/>
                <w:sz w:val="21"/>
                <w:szCs w:val="21"/>
              </w:rPr>
            </w:pPr>
            <w:r w:rsidRPr="00F43FCA">
              <w:rPr>
                <w:rFonts w:hAnsi="ＭＳ 明朝" w:hint="eastAsia"/>
                <w:w w:val="83"/>
                <w:kern w:val="0"/>
                <w:sz w:val="21"/>
                <w:szCs w:val="21"/>
                <w:fitText w:val="1050" w:id="902468097"/>
              </w:rPr>
              <w:t>その他の証</w:t>
            </w:r>
            <w:r w:rsidRPr="00F43FCA">
              <w:rPr>
                <w:rFonts w:hAnsi="ＭＳ 明朝" w:hint="eastAsia"/>
                <w:spacing w:val="3"/>
                <w:w w:val="83"/>
                <w:kern w:val="0"/>
                <w:sz w:val="21"/>
                <w:szCs w:val="21"/>
                <w:fitText w:val="1050" w:id="902468097"/>
              </w:rPr>
              <w:t>券</w:t>
            </w:r>
          </w:p>
        </w:tc>
        <w:tc>
          <w:tcPr>
            <w:tcW w:w="1127" w:type="dxa"/>
            <w:tcBorders>
              <w:top w:val="single" w:sz="4" w:space="0" w:color="000000"/>
              <w:left w:val="single" w:sz="4" w:space="0" w:color="000000"/>
              <w:bottom w:val="single" w:sz="8" w:space="0" w:color="auto"/>
              <w:right w:val="single" w:sz="4" w:space="0" w:color="000000"/>
            </w:tcBorders>
            <w:shd w:val="clear" w:color="auto" w:fill="auto"/>
          </w:tcPr>
          <w:p w14:paraId="3B3AA22C"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single" w:sz="8" w:space="0" w:color="auto"/>
              <w:right w:val="single" w:sz="4" w:space="0" w:color="000000"/>
            </w:tcBorders>
            <w:shd w:val="clear" w:color="auto" w:fill="auto"/>
          </w:tcPr>
          <w:p w14:paraId="536C4AB3" w14:textId="77777777" w:rsidR="00EA3BAC" w:rsidRPr="00F43FCA" w:rsidRDefault="00EA3BAC" w:rsidP="00EA3BAC">
            <w:pPr>
              <w:jc w:val="right"/>
              <w:rPr>
                <w:sz w:val="21"/>
                <w:szCs w:val="21"/>
              </w:rPr>
            </w:pPr>
            <w:r w:rsidRPr="00F43FCA">
              <w:rPr>
                <w:rFonts w:hint="eastAsia"/>
                <w:sz w:val="21"/>
                <w:szCs w:val="21"/>
              </w:rPr>
              <w:t>－</w:t>
            </w:r>
          </w:p>
        </w:tc>
        <w:tc>
          <w:tcPr>
            <w:tcW w:w="1010" w:type="dxa"/>
            <w:gridSpan w:val="2"/>
            <w:tcBorders>
              <w:top w:val="single" w:sz="4" w:space="0" w:color="000000"/>
              <w:left w:val="single" w:sz="4" w:space="0" w:color="000000"/>
              <w:bottom w:val="single" w:sz="8" w:space="0" w:color="auto"/>
              <w:right w:val="single" w:sz="4" w:space="0" w:color="000000"/>
            </w:tcBorders>
            <w:shd w:val="clear" w:color="auto" w:fill="auto"/>
          </w:tcPr>
          <w:p w14:paraId="7C7A9143" w14:textId="77777777" w:rsidR="00EA3BAC" w:rsidRPr="00F43FCA" w:rsidRDefault="00EA3BAC" w:rsidP="00EA3BAC">
            <w:pPr>
              <w:jc w:val="right"/>
              <w:rPr>
                <w:sz w:val="21"/>
                <w:szCs w:val="21"/>
              </w:rPr>
            </w:pPr>
            <w:r w:rsidRPr="00F43FCA">
              <w:rPr>
                <w:rFonts w:hint="eastAsia"/>
                <w:sz w:val="21"/>
                <w:szCs w:val="21"/>
              </w:rPr>
              <w:t>－</w:t>
            </w:r>
          </w:p>
        </w:tc>
        <w:tc>
          <w:tcPr>
            <w:tcW w:w="956" w:type="dxa"/>
            <w:tcBorders>
              <w:top w:val="single" w:sz="4" w:space="0" w:color="000000"/>
              <w:left w:val="single" w:sz="4" w:space="0" w:color="000000"/>
              <w:bottom w:val="single" w:sz="8" w:space="0" w:color="auto"/>
              <w:right w:val="single" w:sz="4" w:space="0" w:color="000000"/>
            </w:tcBorders>
            <w:shd w:val="clear" w:color="auto" w:fill="auto"/>
          </w:tcPr>
          <w:p w14:paraId="0523A830"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single" w:sz="8" w:space="0" w:color="auto"/>
              <w:right w:val="single" w:sz="4" w:space="0" w:color="000000"/>
            </w:tcBorders>
            <w:shd w:val="clear" w:color="auto" w:fill="auto"/>
          </w:tcPr>
          <w:p w14:paraId="43F7DBD4"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single" w:sz="8" w:space="0" w:color="auto"/>
              <w:right w:val="single" w:sz="4" w:space="0" w:color="000000"/>
            </w:tcBorders>
            <w:shd w:val="clear" w:color="auto" w:fill="auto"/>
          </w:tcPr>
          <w:p w14:paraId="16B93C2B" w14:textId="13178B15" w:rsidR="00EA3BAC" w:rsidRPr="00F43FCA" w:rsidRDefault="00EA3BAC" w:rsidP="00EA3BAC">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single" w:sz="8" w:space="0" w:color="auto"/>
              <w:right w:val="single" w:sz="4" w:space="0" w:color="000000"/>
            </w:tcBorders>
            <w:shd w:val="clear" w:color="auto" w:fill="auto"/>
          </w:tcPr>
          <w:p w14:paraId="5B460387" w14:textId="5E4C13AB"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single" w:sz="8" w:space="0" w:color="auto"/>
              <w:right w:val="single" w:sz="8" w:space="0" w:color="auto"/>
            </w:tcBorders>
            <w:shd w:val="clear" w:color="auto" w:fill="auto"/>
          </w:tcPr>
          <w:p w14:paraId="28023DF1" w14:textId="11AC6EF8" w:rsidR="00EA3BAC" w:rsidRPr="00F43FCA" w:rsidRDefault="00EA3BAC" w:rsidP="00EA3BAC">
            <w:pPr>
              <w:jc w:val="right"/>
              <w:rPr>
                <w:sz w:val="21"/>
                <w:szCs w:val="21"/>
              </w:rPr>
            </w:pPr>
            <w:r w:rsidRPr="00F43FCA">
              <w:rPr>
                <w:rFonts w:hint="eastAsia"/>
                <w:sz w:val="21"/>
                <w:szCs w:val="21"/>
              </w:rPr>
              <w:t>－</w:t>
            </w:r>
          </w:p>
        </w:tc>
      </w:tr>
      <w:tr w:rsidR="00EA3BAC" w:rsidRPr="00F43FCA" w14:paraId="04728FE1" w14:textId="77777777" w:rsidTr="00A014DB">
        <w:trPr>
          <w:trHeight w:val="233"/>
        </w:trPr>
        <w:tc>
          <w:tcPr>
            <w:tcW w:w="1320" w:type="dxa"/>
            <w:tcBorders>
              <w:top w:val="single" w:sz="8" w:space="0" w:color="auto"/>
              <w:left w:val="single" w:sz="8" w:space="0" w:color="auto"/>
              <w:bottom w:val="single" w:sz="8" w:space="0" w:color="auto"/>
              <w:right w:val="nil"/>
            </w:tcBorders>
            <w:shd w:val="clear" w:color="auto" w:fill="auto"/>
            <w:vAlign w:val="center"/>
          </w:tcPr>
          <w:p w14:paraId="51D68AF8" w14:textId="21BB2CD0" w:rsidR="00EA3BAC" w:rsidRPr="00F43FCA" w:rsidRDefault="00EA3BAC" w:rsidP="00EA3BAC">
            <w:pPr>
              <w:kinsoku w:val="0"/>
              <w:overflowPunct w:val="0"/>
              <w:autoSpaceDE w:val="0"/>
              <w:autoSpaceDN w:val="0"/>
              <w:spacing w:line="296" w:lineRule="atLeast"/>
              <w:ind w:firstLineChars="50" w:firstLine="105"/>
              <w:rPr>
                <w:rFonts w:hAnsi="ＭＳ 明朝"/>
                <w:sz w:val="21"/>
                <w:szCs w:val="21"/>
              </w:rPr>
            </w:pPr>
            <w:r w:rsidRPr="00F43FCA">
              <w:rPr>
                <w:rFonts w:hAnsi="ＭＳ 明朝" w:hint="eastAsia"/>
                <w:sz w:val="21"/>
                <w:szCs w:val="21"/>
              </w:rPr>
              <w:t>令和</w:t>
            </w:r>
            <w:r w:rsidR="00116F4A">
              <w:rPr>
                <w:rFonts w:hAnsi="ＭＳ 明朝" w:hint="eastAsia"/>
                <w:sz w:val="21"/>
                <w:szCs w:val="21"/>
              </w:rPr>
              <w:t>5</w:t>
            </w:r>
            <w:r w:rsidRPr="00F43FCA">
              <w:rPr>
                <w:rFonts w:hAnsi="ＭＳ 明朝" w:hint="eastAsia"/>
                <w:sz w:val="21"/>
                <w:szCs w:val="21"/>
              </w:rPr>
              <w:t>年度</w:t>
            </w:r>
          </w:p>
        </w:tc>
        <w:tc>
          <w:tcPr>
            <w:tcW w:w="8404" w:type="dxa"/>
            <w:gridSpan w:val="9"/>
            <w:tcBorders>
              <w:top w:val="single" w:sz="8" w:space="0" w:color="auto"/>
              <w:left w:val="nil"/>
              <w:bottom w:val="single" w:sz="8" w:space="0" w:color="auto"/>
              <w:right w:val="single" w:sz="8" w:space="0" w:color="auto"/>
            </w:tcBorders>
            <w:shd w:val="clear" w:color="auto" w:fill="auto"/>
            <w:vAlign w:val="center"/>
          </w:tcPr>
          <w:p w14:paraId="2E9E2808" w14:textId="77777777" w:rsidR="00EA3BAC" w:rsidRPr="00F43FCA" w:rsidRDefault="00EA3BAC" w:rsidP="00EA3BAC">
            <w:pPr>
              <w:kinsoku w:val="0"/>
              <w:overflowPunct w:val="0"/>
              <w:autoSpaceDE w:val="0"/>
              <w:autoSpaceDN w:val="0"/>
              <w:spacing w:line="296" w:lineRule="atLeast"/>
              <w:rPr>
                <w:rFonts w:hAnsi="ＭＳ 明朝"/>
                <w:sz w:val="21"/>
                <w:szCs w:val="21"/>
              </w:rPr>
            </w:pPr>
          </w:p>
        </w:tc>
      </w:tr>
      <w:tr w:rsidR="00EA3BAC" w:rsidRPr="00F43FCA" w14:paraId="477B4A8A" w14:textId="77777777" w:rsidTr="00CD5EEE">
        <w:trPr>
          <w:trHeight w:val="55"/>
        </w:trPr>
        <w:tc>
          <w:tcPr>
            <w:tcW w:w="1320" w:type="dxa"/>
            <w:tcBorders>
              <w:top w:val="single" w:sz="8" w:space="0" w:color="auto"/>
              <w:left w:val="single" w:sz="8" w:space="0" w:color="auto"/>
              <w:bottom w:val="nil"/>
              <w:right w:val="single" w:sz="4" w:space="0" w:color="000000"/>
            </w:tcBorders>
            <w:shd w:val="clear" w:color="auto" w:fill="auto"/>
            <w:vAlign w:val="center"/>
          </w:tcPr>
          <w:p w14:paraId="3A065D77"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国　　　債</w:t>
            </w:r>
          </w:p>
        </w:tc>
        <w:tc>
          <w:tcPr>
            <w:tcW w:w="1127" w:type="dxa"/>
            <w:tcBorders>
              <w:top w:val="single" w:sz="8" w:space="0" w:color="auto"/>
              <w:left w:val="single" w:sz="4" w:space="0" w:color="000000"/>
              <w:bottom w:val="nil"/>
              <w:right w:val="single" w:sz="4" w:space="0" w:color="000000"/>
            </w:tcBorders>
            <w:shd w:val="clear" w:color="auto" w:fill="auto"/>
          </w:tcPr>
          <w:p w14:paraId="213C76F3"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8" w:space="0" w:color="auto"/>
              <w:left w:val="single" w:sz="4" w:space="0" w:color="000000"/>
              <w:bottom w:val="nil"/>
              <w:right w:val="single" w:sz="4" w:space="0" w:color="000000"/>
            </w:tcBorders>
            <w:shd w:val="clear" w:color="auto" w:fill="auto"/>
          </w:tcPr>
          <w:p w14:paraId="27ABFE27"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8" w:space="0" w:color="auto"/>
              <w:left w:val="single" w:sz="4" w:space="0" w:color="000000"/>
              <w:bottom w:val="nil"/>
              <w:right w:val="single" w:sz="4" w:space="0" w:color="000000"/>
            </w:tcBorders>
            <w:shd w:val="clear" w:color="auto" w:fill="auto"/>
          </w:tcPr>
          <w:p w14:paraId="0C41E8A6" w14:textId="77777777" w:rsidR="00EA3BAC" w:rsidRPr="00F43FCA" w:rsidRDefault="00EA3BAC" w:rsidP="00EA3BAC">
            <w:pPr>
              <w:jc w:val="right"/>
              <w:rPr>
                <w:sz w:val="21"/>
                <w:szCs w:val="21"/>
              </w:rPr>
            </w:pPr>
            <w:r w:rsidRPr="00F43FCA">
              <w:rPr>
                <w:rFonts w:hint="eastAsia"/>
                <w:sz w:val="21"/>
                <w:szCs w:val="21"/>
              </w:rPr>
              <w:t>－</w:t>
            </w:r>
          </w:p>
        </w:tc>
        <w:tc>
          <w:tcPr>
            <w:tcW w:w="983" w:type="dxa"/>
            <w:gridSpan w:val="2"/>
            <w:tcBorders>
              <w:top w:val="single" w:sz="8" w:space="0" w:color="auto"/>
              <w:left w:val="single" w:sz="4" w:space="0" w:color="000000"/>
              <w:bottom w:val="nil"/>
              <w:right w:val="single" w:sz="4" w:space="0" w:color="000000"/>
            </w:tcBorders>
            <w:shd w:val="clear" w:color="auto" w:fill="auto"/>
          </w:tcPr>
          <w:p w14:paraId="5786F0E9"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8" w:space="0" w:color="auto"/>
              <w:left w:val="single" w:sz="4" w:space="0" w:color="000000"/>
              <w:bottom w:val="nil"/>
              <w:right w:val="single" w:sz="4" w:space="0" w:color="000000"/>
            </w:tcBorders>
            <w:shd w:val="clear" w:color="auto" w:fill="auto"/>
          </w:tcPr>
          <w:p w14:paraId="6ED4F4DB"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8" w:space="0" w:color="auto"/>
              <w:left w:val="single" w:sz="4" w:space="0" w:color="000000"/>
              <w:bottom w:val="nil"/>
              <w:right w:val="single" w:sz="4" w:space="0" w:color="000000"/>
            </w:tcBorders>
            <w:shd w:val="clear" w:color="auto" w:fill="auto"/>
          </w:tcPr>
          <w:p w14:paraId="7AC26A12" w14:textId="24A602B1" w:rsidR="00EA3BAC" w:rsidRPr="00F43FCA" w:rsidRDefault="00EA3BAC" w:rsidP="00EA3BAC">
            <w:pPr>
              <w:ind w:right="-28"/>
              <w:jc w:val="right"/>
              <w:rPr>
                <w:sz w:val="21"/>
                <w:szCs w:val="21"/>
              </w:rPr>
            </w:pPr>
            <w:r w:rsidRPr="00F43FCA">
              <w:rPr>
                <w:rFonts w:hint="eastAsia"/>
                <w:sz w:val="21"/>
                <w:szCs w:val="21"/>
              </w:rPr>
              <w:t>2,879,039</w:t>
            </w:r>
          </w:p>
        </w:tc>
        <w:tc>
          <w:tcPr>
            <w:tcW w:w="992" w:type="dxa"/>
            <w:tcBorders>
              <w:top w:val="single" w:sz="8" w:space="0" w:color="auto"/>
              <w:left w:val="single" w:sz="4" w:space="0" w:color="000000"/>
              <w:bottom w:val="nil"/>
              <w:right w:val="single" w:sz="4" w:space="0" w:color="000000"/>
            </w:tcBorders>
            <w:shd w:val="clear" w:color="auto" w:fill="auto"/>
          </w:tcPr>
          <w:p w14:paraId="0F6C1FC4" w14:textId="23AE318C"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8" w:space="0" w:color="auto"/>
              <w:left w:val="single" w:sz="4" w:space="0" w:color="000000"/>
              <w:bottom w:val="nil"/>
              <w:right w:val="single" w:sz="4" w:space="0" w:color="000000"/>
            </w:tcBorders>
            <w:shd w:val="clear" w:color="auto" w:fill="auto"/>
          </w:tcPr>
          <w:p w14:paraId="420B52FB" w14:textId="24CA9084" w:rsidR="00EA3BAC" w:rsidRPr="00F43FCA" w:rsidRDefault="00EA3BAC" w:rsidP="00EA3BAC">
            <w:pPr>
              <w:ind w:right="-28"/>
              <w:jc w:val="right"/>
              <w:rPr>
                <w:sz w:val="21"/>
                <w:szCs w:val="21"/>
              </w:rPr>
            </w:pPr>
            <w:r w:rsidRPr="00F43FCA">
              <w:rPr>
                <w:rFonts w:hint="eastAsia"/>
                <w:sz w:val="21"/>
                <w:szCs w:val="21"/>
              </w:rPr>
              <w:t>2,879,039</w:t>
            </w:r>
          </w:p>
        </w:tc>
      </w:tr>
      <w:tr w:rsidR="00EA3BAC" w:rsidRPr="00F43FCA" w14:paraId="733C19D6" w14:textId="77777777" w:rsidTr="00CD5EEE">
        <w:trPr>
          <w:trHeight w:val="55"/>
        </w:trPr>
        <w:tc>
          <w:tcPr>
            <w:tcW w:w="1320" w:type="dxa"/>
            <w:tcBorders>
              <w:top w:val="single" w:sz="4" w:space="0" w:color="000000"/>
              <w:left w:val="single" w:sz="8" w:space="0" w:color="auto"/>
              <w:bottom w:val="nil"/>
              <w:right w:val="single" w:sz="4" w:space="0" w:color="000000"/>
            </w:tcBorders>
            <w:shd w:val="clear" w:color="auto" w:fill="auto"/>
            <w:vAlign w:val="center"/>
          </w:tcPr>
          <w:p w14:paraId="5FE7646D"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地　方　債</w:t>
            </w:r>
          </w:p>
        </w:tc>
        <w:tc>
          <w:tcPr>
            <w:tcW w:w="1127" w:type="dxa"/>
            <w:tcBorders>
              <w:top w:val="single" w:sz="4" w:space="0" w:color="000000"/>
              <w:left w:val="single" w:sz="4" w:space="0" w:color="000000"/>
              <w:bottom w:val="nil"/>
              <w:right w:val="single" w:sz="4" w:space="0" w:color="000000"/>
            </w:tcBorders>
            <w:shd w:val="clear" w:color="auto" w:fill="auto"/>
          </w:tcPr>
          <w:p w14:paraId="4B0490B3"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092FFA79"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10A8A676" w14:textId="77777777" w:rsidR="00EA3BAC" w:rsidRPr="00F43FCA" w:rsidRDefault="00EA3BAC" w:rsidP="00EA3BAC">
            <w:pPr>
              <w:jc w:val="right"/>
              <w:rPr>
                <w:sz w:val="21"/>
                <w:szCs w:val="21"/>
              </w:rPr>
            </w:pPr>
            <w:r w:rsidRPr="00F43FCA">
              <w:rPr>
                <w:rFonts w:hint="eastAsia"/>
                <w:sz w:val="21"/>
                <w:szCs w:val="21"/>
              </w:rPr>
              <w:t>－</w:t>
            </w:r>
          </w:p>
        </w:tc>
        <w:tc>
          <w:tcPr>
            <w:tcW w:w="983" w:type="dxa"/>
            <w:gridSpan w:val="2"/>
            <w:tcBorders>
              <w:top w:val="single" w:sz="4" w:space="0" w:color="000000"/>
              <w:left w:val="single" w:sz="4" w:space="0" w:color="000000"/>
              <w:bottom w:val="nil"/>
              <w:right w:val="single" w:sz="4" w:space="0" w:color="000000"/>
            </w:tcBorders>
            <w:shd w:val="clear" w:color="auto" w:fill="auto"/>
          </w:tcPr>
          <w:p w14:paraId="3106C0AE"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6B1A9572"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75E42621" w14:textId="2C8ED2B2" w:rsidR="00EA3BAC" w:rsidRPr="00F43FCA" w:rsidRDefault="00EA3BAC" w:rsidP="00EA3BAC">
            <w:pPr>
              <w:ind w:rightChars="-11" w:right="-26"/>
              <w:jc w:val="right"/>
              <w:rPr>
                <w:sz w:val="21"/>
                <w:szCs w:val="21"/>
              </w:rPr>
            </w:pPr>
            <w:r w:rsidRPr="00F43FCA">
              <w:rPr>
                <w:rFonts w:hint="eastAsia"/>
                <w:sz w:val="21"/>
                <w:szCs w:val="21"/>
              </w:rPr>
              <w:t>749,910</w:t>
            </w:r>
          </w:p>
        </w:tc>
        <w:tc>
          <w:tcPr>
            <w:tcW w:w="992" w:type="dxa"/>
            <w:tcBorders>
              <w:top w:val="single" w:sz="4" w:space="0" w:color="000000"/>
              <w:left w:val="single" w:sz="4" w:space="0" w:color="000000"/>
              <w:bottom w:val="nil"/>
              <w:right w:val="single" w:sz="4" w:space="0" w:color="000000"/>
            </w:tcBorders>
            <w:shd w:val="clear" w:color="auto" w:fill="auto"/>
          </w:tcPr>
          <w:p w14:paraId="4C97B999" w14:textId="70C37F96"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4" w:space="0" w:color="000000"/>
            </w:tcBorders>
            <w:shd w:val="clear" w:color="auto" w:fill="auto"/>
          </w:tcPr>
          <w:p w14:paraId="73B7F4ED" w14:textId="57942800" w:rsidR="00EA3BAC" w:rsidRPr="00F43FCA" w:rsidRDefault="00EA3BAC" w:rsidP="00EA3BAC">
            <w:pPr>
              <w:ind w:rightChars="-11" w:right="-26"/>
              <w:jc w:val="right"/>
              <w:rPr>
                <w:sz w:val="21"/>
                <w:szCs w:val="21"/>
              </w:rPr>
            </w:pPr>
            <w:r w:rsidRPr="00F43FCA">
              <w:rPr>
                <w:rFonts w:hint="eastAsia"/>
                <w:sz w:val="21"/>
                <w:szCs w:val="21"/>
              </w:rPr>
              <w:t>749,910</w:t>
            </w:r>
          </w:p>
        </w:tc>
      </w:tr>
      <w:tr w:rsidR="00EA3BAC" w:rsidRPr="00F43FCA" w14:paraId="05A7597D" w14:textId="77777777" w:rsidTr="00CD5EEE">
        <w:trPr>
          <w:trHeight w:val="24"/>
        </w:trPr>
        <w:tc>
          <w:tcPr>
            <w:tcW w:w="1320" w:type="dxa"/>
            <w:tcBorders>
              <w:top w:val="single" w:sz="4" w:space="0" w:color="000000"/>
              <w:left w:val="single" w:sz="8" w:space="0" w:color="auto"/>
              <w:bottom w:val="nil"/>
              <w:right w:val="single" w:sz="4" w:space="0" w:color="000000"/>
            </w:tcBorders>
            <w:shd w:val="clear" w:color="auto" w:fill="auto"/>
            <w:vAlign w:val="center"/>
          </w:tcPr>
          <w:p w14:paraId="63B81CC1"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政府保証債</w:t>
            </w:r>
          </w:p>
        </w:tc>
        <w:tc>
          <w:tcPr>
            <w:tcW w:w="1127" w:type="dxa"/>
            <w:tcBorders>
              <w:top w:val="single" w:sz="4" w:space="0" w:color="000000"/>
              <w:left w:val="single" w:sz="4" w:space="0" w:color="000000"/>
              <w:bottom w:val="nil"/>
              <w:right w:val="single" w:sz="4" w:space="0" w:color="000000"/>
            </w:tcBorders>
            <w:shd w:val="clear" w:color="auto" w:fill="auto"/>
          </w:tcPr>
          <w:p w14:paraId="2933F540"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4954699F"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4664DCA4" w14:textId="77777777" w:rsidR="00EA3BAC" w:rsidRPr="00F43FCA" w:rsidRDefault="00EA3BAC" w:rsidP="00EA3BAC">
            <w:pPr>
              <w:jc w:val="right"/>
              <w:rPr>
                <w:sz w:val="21"/>
                <w:szCs w:val="21"/>
              </w:rPr>
            </w:pPr>
            <w:r w:rsidRPr="00F43FCA">
              <w:rPr>
                <w:rFonts w:hint="eastAsia"/>
                <w:sz w:val="21"/>
                <w:szCs w:val="21"/>
              </w:rPr>
              <w:t>－</w:t>
            </w:r>
          </w:p>
        </w:tc>
        <w:tc>
          <w:tcPr>
            <w:tcW w:w="983" w:type="dxa"/>
            <w:gridSpan w:val="2"/>
            <w:tcBorders>
              <w:top w:val="single" w:sz="4" w:space="0" w:color="000000"/>
              <w:left w:val="single" w:sz="4" w:space="0" w:color="000000"/>
              <w:bottom w:val="nil"/>
              <w:right w:val="single" w:sz="4" w:space="0" w:color="000000"/>
            </w:tcBorders>
            <w:shd w:val="clear" w:color="auto" w:fill="auto"/>
          </w:tcPr>
          <w:p w14:paraId="26715E4A"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663B0722"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018DA3C8" w14:textId="554AD6DF" w:rsidR="00EA3BAC" w:rsidRPr="00F43FCA" w:rsidRDefault="00EA3BAC" w:rsidP="00EA3BAC">
            <w:pPr>
              <w:ind w:rightChars="-11" w:right="-26"/>
              <w:jc w:val="right"/>
              <w:rPr>
                <w:sz w:val="21"/>
                <w:szCs w:val="21"/>
              </w:rPr>
            </w:pPr>
            <w:r w:rsidRPr="00F43FCA">
              <w:rPr>
                <w:rFonts w:hint="eastAsia"/>
                <w:sz w:val="21"/>
                <w:szCs w:val="21"/>
              </w:rPr>
              <w:t>1,821,790</w:t>
            </w:r>
          </w:p>
        </w:tc>
        <w:tc>
          <w:tcPr>
            <w:tcW w:w="992" w:type="dxa"/>
            <w:tcBorders>
              <w:top w:val="single" w:sz="4" w:space="0" w:color="000000"/>
              <w:left w:val="single" w:sz="4" w:space="0" w:color="000000"/>
              <w:bottom w:val="nil"/>
              <w:right w:val="single" w:sz="4" w:space="0" w:color="000000"/>
            </w:tcBorders>
            <w:shd w:val="clear" w:color="auto" w:fill="auto"/>
          </w:tcPr>
          <w:p w14:paraId="31D0EFDF" w14:textId="3989A5BE"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4" w:space="0" w:color="000000"/>
            </w:tcBorders>
            <w:shd w:val="clear" w:color="auto" w:fill="auto"/>
          </w:tcPr>
          <w:p w14:paraId="378F0B0A" w14:textId="7E779289" w:rsidR="00EA3BAC" w:rsidRPr="00F43FCA" w:rsidRDefault="00EA3BAC" w:rsidP="00EA3BAC">
            <w:pPr>
              <w:ind w:rightChars="-11" w:right="-26"/>
              <w:jc w:val="right"/>
              <w:rPr>
                <w:sz w:val="21"/>
                <w:szCs w:val="21"/>
              </w:rPr>
            </w:pPr>
            <w:r w:rsidRPr="00F43FCA">
              <w:rPr>
                <w:rFonts w:hint="eastAsia"/>
                <w:sz w:val="21"/>
                <w:szCs w:val="21"/>
              </w:rPr>
              <w:t>1,821,790</w:t>
            </w:r>
          </w:p>
        </w:tc>
      </w:tr>
      <w:tr w:rsidR="00EA3BAC" w:rsidRPr="00F43FCA" w14:paraId="346DFD72" w14:textId="77777777" w:rsidTr="00A014DB">
        <w:trPr>
          <w:trHeight w:val="25"/>
        </w:trPr>
        <w:tc>
          <w:tcPr>
            <w:tcW w:w="1320" w:type="dxa"/>
            <w:tcBorders>
              <w:top w:val="single" w:sz="4" w:space="0" w:color="000000"/>
              <w:left w:val="single" w:sz="8" w:space="0" w:color="auto"/>
              <w:bottom w:val="nil"/>
              <w:right w:val="single" w:sz="4" w:space="0" w:color="000000"/>
            </w:tcBorders>
            <w:shd w:val="clear" w:color="auto" w:fill="auto"/>
            <w:vAlign w:val="center"/>
          </w:tcPr>
          <w:p w14:paraId="0020B9ED" w14:textId="77777777" w:rsidR="00EA3BAC" w:rsidRPr="00F43FCA" w:rsidRDefault="00EA3BAC" w:rsidP="00EA3BAC">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金　融　債</w:t>
            </w:r>
          </w:p>
        </w:tc>
        <w:tc>
          <w:tcPr>
            <w:tcW w:w="1127" w:type="dxa"/>
            <w:tcBorders>
              <w:top w:val="single" w:sz="4" w:space="0" w:color="000000"/>
              <w:left w:val="single" w:sz="4" w:space="0" w:color="000000"/>
              <w:bottom w:val="nil"/>
              <w:right w:val="single" w:sz="4" w:space="0" w:color="000000"/>
            </w:tcBorders>
            <w:shd w:val="clear" w:color="auto" w:fill="auto"/>
          </w:tcPr>
          <w:p w14:paraId="02895E57"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6AF4EDA5" w14:textId="77777777" w:rsidR="00EA3BAC" w:rsidRPr="00F43FCA" w:rsidRDefault="00EA3BAC" w:rsidP="00EA3BAC">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514DCA71" w14:textId="77777777" w:rsidR="00EA3BAC" w:rsidRPr="00F43FCA" w:rsidRDefault="00EA3BAC" w:rsidP="00EA3BAC">
            <w:pPr>
              <w:jc w:val="right"/>
              <w:rPr>
                <w:sz w:val="21"/>
                <w:szCs w:val="21"/>
              </w:rPr>
            </w:pPr>
            <w:r w:rsidRPr="00F43FCA">
              <w:rPr>
                <w:rFonts w:hint="eastAsia"/>
                <w:sz w:val="21"/>
                <w:szCs w:val="21"/>
              </w:rPr>
              <w:t>－</w:t>
            </w:r>
          </w:p>
        </w:tc>
        <w:tc>
          <w:tcPr>
            <w:tcW w:w="983" w:type="dxa"/>
            <w:gridSpan w:val="2"/>
            <w:tcBorders>
              <w:top w:val="single" w:sz="4" w:space="0" w:color="000000"/>
              <w:left w:val="single" w:sz="4" w:space="0" w:color="000000"/>
              <w:bottom w:val="nil"/>
              <w:right w:val="single" w:sz="4" w:space="0" w:color="000000"/>
            </w:tcBorders>
            <w:shd w:val="clear" w:color="auto" w:fill="auto"/>
          </w:tcPr>
          <w:p w14:paraId="305C2040" w14:textId="77777777" w:rsidR="00EA3BAC" w:rsidRPr="00F43FCA" w:rsidRDefault="00EA3BAC" w:rsidP="00EA3BAC">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594E10DD" w14:textId="77777777" w:rsidR="00EA3BAC" w:rsidRPr="00F43FCA" w:rsidRDefault="00EA3BAC" w:rsidP="00EA3BAC">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22E9D16B" w14:textId="722F8287" w:rsidR="00EA3BAC" w:rsidRPr="00F43FCA" w:rsidRDefault="00EA3BAC" w:rsidP="00EA3BAC">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nil"/>
              <w:right w:val="single" w:sz="4" w:space="0" w:color="000000"/>
            </w:tcBorders>
            <w:shd w:val="clear" w:color="auto" w:fill="auto"/>
          </w:tcPr>
          <w:p w14:paraId="7F13B542" w14:textId="1B23BB3A" w:rsidR="00EA3BAC" w:rsidRPr="00F43FCA" w:rsidRDefault="00EA3BAC" w:rsidP="00EA3BAC">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8" w:space="0" w:color="auto"/>
            </w:tcBorders>
            <w:shd w:val="clear" w:color="auto" w:fill="auto"/>
          </w:tcPr>
          <w:p w14:paraId="321D9871" w14:textId="579368B9" w:rsidR="00EA3BAC" w:rsidRPr="00F43FCA" w:rsidRDefault="00EA3BAC" w:rsidP="00EA3BAC">
            <w:pPr>
              <w:jc w:val="right"/>
              <w:rPr>
                <w:sz w:val="21"/>
                <w:szCs w:val="21"/>
              </w:rPr>
            </w:pPr>
            <w:r w:rsidRPr="00F43FCA">
              <w:rPr>
                <w:rFonts w:hint="eastAsia"/>
                <w:sz w:val="21"/>
                <w:szCs w:val="21"/>
              </w:rPr>
              <w:t>－</w:t>
            </w:r>
          </w:p>
        </w:tc>
      </w:tr>
      <w:tr w:rsidR="00E34D1A" w:rsidRPr="00F43FCA" w14:paraId="12709A84" w14:textId="77777777" w:rsidTr="00A014DB">
        <w:trPr>
          <w:trHeight w:val="50"/>
        </w:trPr>
        <w:tc>
          <w:tcPr>
            <w:tcW w:w="1320" w:type="dxa"/>
            <w:tcBorders>
              <w:top w:val="single" w:sz="4" w:space="0" w:color="000000"/>
              <w:left w:val="single" w:sz="8" w:space="0" w:color="auto"/>
              <w:bottom w:val="nil"/>
              <w:right w:val="single" w:sz="4" w:space="0" w:color="000000"/>
            </w:tcBorders>
            <w:shd w:val="clear" w:color="auto" w:fill="auto"/>
            <w:vAlign w:val="center"/>
          </w:tcPr>
          <w:p w14:paraId="7AA0C272" w14:textId="77777777" w:rsidR="002E7B2B" w:rsidRPr="00F43FCA" w:rsidRDefault="002E7B2B" w:rsidP="002E7B2B">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短期社債</w:t>
            </w:r>
          </w:p>
        </w:tc>
        <w:tc>
          <w:tcPr>
            <w:tcW w:w="1127" w:type="dxa"/>
            <w:tcBorders>
              <w:top w:val="single" w:sz="4" w:space="0" w:color="000000"/>
              <w:left w:val="single" w:sz="4" w:space="0" w:color="000000"/>
              <w:bottom w:val="nil"/>
              <w:right w:val="single" w:sz="4" w:space="0" w:color="000000"/>
            </w:tcBorders>
            <w:shd w:val="clear" w:color="auto" w:fill="auto"/>
          </w:tcPr>
          <w:p w14:paraId="04508CEC" w14:textId="77777777" w:rsidR="002E7B2B" w:rsidRPr="00F43FCA" w:rsidRDefault="002E7B2B" w:rsidP="002E7B2B">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213AF6CE" w14:textId="77777777" w:rsidR="002E7B2B" w:rsidRPr="00F43FCA" w:rsidRDefault="002E7B2B" w:rsidP="002E7B2B">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6E1AF1BC" w14:textId="77777777" w:rsidR="002E7B2B" w:rsidRPr="00F43FCA" w:rsidRDefault="002E7B2B" w:rsidP="002E7B2B">
            <w:pPr>
              <w:jc w:val="right"/>
              <w:rPr>
                <w:sz w:val="21"/>
                <w:szCs w:val="21"/>
              </w:rPr>
            </w:pPr>
            <w:r w:rsidRPr="00F43FCA">
              <w:rPr>
                <w:rFonts w:hint="eastAsia"/>
                <w:sz w:val="21"/>
                <w:szCs w:val="21"/>
              </w:rPr>
              <w:t>－</w:t>
            </w:r>
          </w:p>
        </w:tc>
        <w:tc>
          <w:tcPr>
            <w:tcW w:w="983" w:type="dxa"/>
            <w:gridSpan w:val="2"/>
            <w:tcBorders>
              <w:top w:val="single" w:sz="4" w:space="0" w:color="000000"/>
              <w:left w:val="single" w:sz="4" w:space="0" w:color="000000"/>
              <w:bottom w:val="nil"/>
              <w:right w:val="single" w:sz="4" w:space="0" w:color="000000"/>
            </w:tcBorders>
            <w:shd w:val="clear" w:color="auto" w:fill="auto"/>
          </w:tcPr>
          <w:p w14:paraId="1AB89C48" w14:textId="77777777" w:rsidR="002E7B2B" w:rsidRPr="00F43FCA" w:rsidRDefault="002E7B2B" w:rsidP="002E7B2B">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375027AF" w14:textId="77777777" w:rsidR="002E7B2B" w:rsidRPr="00F43FCA" w:rsidRDefault="002E7B2B" w:rsidP="002E7B2B">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190F40E3" w14:textId="77777777" w:rsidR="002E7B2B" w:rsidRPr="00F43FCA" w:rsidRDefault="002E7B2B" w:rsidP="002E7B2B">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nil"/>
              <w:right w:val="single" w:sz="4" w:space="0" w:color="000000"/>
            </w:tcBorders>
            <w:shd w:val="clear" w:color="auto" w:fill="auto"/>
          </w:tcPr>
          <w:p w14:paraId="793915E9" w14:textId="77777777" w:rsidR="002E7B2B" w:rsidRPr="00F43FCA" w:rsidRDefault="002E7B2B" w:rsidP="002E7B2B">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8" w:space="0" w:color="auto"/>
            </w:tcBorders>
            <w:shd w:val="clear" w:color="auto" w:fill="auto"/>
          </w:tcPr>
          <w:p w14:paraId="1E0A767F" w14:textId="77777777" w:rsidR="002E7B2B" w:rsidRPr="00F43FCA" w:rsidRDefault="002E7B2B" w:rsidP="002E7B2B">
            <w:pPr>
              <w:jc w:val="right"/>
              <w:rPr>
                <w:sz w:val="21"/>
                <w:szCs w:val="21"/>
              </w:rPr>
            </w:pPr>
            <w:r w:rsidRPr="00F43FCA">
              <w:rPr>
                <w:rFonts w:hint="eastAsia"/>
                <w:sz w:val="21"/>
                <w:szCs w:val="21"/>
              </w:rPr>
              <w:t>－</w:t>
            </w:r>
          </w:p>
        </w:tc>
      </w:tr>
      <w:tr w:rsidR="00E34D1A" w:rsidRPr="00F43FCA" w14:paraId="15427F4F" w14:textId="77777777" w:rsidTr="00A014DB">
        <w:trPr>
          <w:trHeight w:val="50"/>
        </w:trPr>
        <w:tc>
          <w:tcPr>
            <w:tcW w:w="1320" w:type="dxa"/>
            <w:tcBorders>
              <w:top w:val="single" w:sz="4" w:space="0" w:color="000000"/>
              <w:left w:val="single" w:sz="8" w:space="0" w:color="auto"/>
              <w:bottom w:val="nil"/>
              <w:right w:val="single" w:sz="4" w:space="0" w:color="000000"/>
            </w:tcBorders>
            <w:shd w:val="clear" w:color="auto" w:fill="auto"/>
            <w:vAlign w:val="center"/>
          </w:tcPr>
          <w:p w14:paraId="04E46C29" w14:textId="77777777" w:rsidR="002E7B2B" w:rsidRPr="00F43FCA" w:rsidRDefault="002E7B2B" w:rsidP="002E7B2B">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社　　　債</w:t>
            </w:r>
          </w:p>
        </w:tc>
        <w:tc>
          <w:tcPr>
            <w:tcW w:w="1127" w:type="dxa"/>
            <w:tcBorders>
              <w:top w:val="single" w:sz="4" w:space="0" w:color="000000"/>
              <w:left w:val="single" w:sz="4" w:space="0" w:color="000000"/>
              <w:bottom w:val="nil"/>
              <w:right w:val="single" w:sz="4" w:space="0" w:color="000000"/>
            </w:tcBorders>
            <w:shd w:val="clear" w:color="auto" w:fill="auto"/>
          </w:tcPr>
          <w:p w14:paraId="4A1608D5" w14:textId="77777777" w:rsidR="002E7B2B" w:rsidRPr="00F43FCA" w:rsidRDefault="002E7B2B" w:rsidP="002E7B2B">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4A5DA619" w14:textId="77777777" w:rsidR="002E7B2B" w:rsidRPr="00F43FCA" w:rsidRDefault="002E7B2B" w:rsidP="002E7B2B">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05B9FB4E" w14:textId="77777777" w:rsidR="002E7B2B" w:rsidRPr="00F43FCA" w:rsidRDefault="002E7B2B" w:rsidP="002E7B2B">
            <w:pPr>
              <w:jc w:val="right"/>
              <w:rPr>
                <w:sz w:val="21"/>
                <w:szCs w:val="21"/>
              </w:rPr>
            </w:pPr>
            <w:r w:rsidRPr="00F43FCA">
              <w:rPr>
                <w:rFonts w:hint="eastAsia"/>
                <w:sz w:val="21"/>
                <w:szCs w:val="21"/>
              </w:rPr>
              <w:t>－</w:t>
            </w:r>
          </w:p>
        </w:tc>
        <w:tc>
          <w:tcPr>
            <w:tcW w:w="983" w:type="dxa"/>
            <w:gridSpan w:val="2"/>
            <w:tcBorders>
              <w:top w:val="single" w:sz="4" w:space="0" w:color="000000"/>
              <w:left w:val="single" w:sz="4" w:space="0" w:color="000000"/>
              <w:bottom w:val="nil"/>
              <w:right w:val="single" w:sz="4" w:space="0" w:color="000000"/>
            </w:tcBorders>
            <w:shd w:val="clear" w:color="auto" w:fill="auto"/>
          </w:tcPr>
          <w:p w14:paraId="4AEA9A3B" w14:textId="77777777" w:rsidR="002E7B2B" w:rsidRPr="00F43FCA" w:rsidRDefault="002E7B2B" w:rsidP="002E7B2B">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252B9A6F" w14:textId="77777777" w:rsidR="002E7B2B" w:rsidRPr="00F43FCA" w:rsidRDefault="002E7B2B" w:rsidP="002E7B2B">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14D0555D" w14:textId="77777777" w:rsidR="002E7B2B" w:rsidRPr="00F43FCA" w:rsidRDefault="002E7B2B" w:rsidP="002E7B2B">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nil"/>
              <w:right w:val="single" w:sz="4" w:space="0" w:color="000000"/>
            </w:tcBorders>
            <w:shd w:val="clear" w:color="auto" w:fill="auto"/>
          </w:tcPr>
          <w:p w14:paraId="17679DBD" w14:textId="77777777" w:rsidR="002E7B2B" w:rsidRPr="00F43FCA" w:rsidRDefault="002E7B2B" w:rsidP="002E7B2B">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8" w:space="0" w:color="auto"/>
            </w:tcBorders>
            <w:shd w:val="clear" w:color="auto" w:fill="auto"/>
          </w:tcPr>
          <w:p w14:paraId="7D1B240A" w14:textId="77777777" w:rsidR="002E7B2B" w:rsidRPr="00F43FCA" w:rsidRDefault="002E7B2B" w:rsidP="002E7B2B">
            <w:pPr>
              <w:jc w:val="right"/>
              <w:rPr>
                <w:sz w:val="21"/>
                <w:szCs w:val="21"/>
              </w:rPr>
            </w:pPr>
            <w:r w:rsidRPr="00F43FCA">
              <w:rPr>
                <w:rFonts w:hint="eastAsia"/>
                <w:sz w:val="21"/>
                <w:szCs w:val="21"/>
              </w:rPr>
              <w:t>－</w:t>
            </w:r>
          </w:p>
        </w:tc>
      </w:tr>
      <w:tr w:rsidR="00E34D1A" w:rsidRPr="00F43FCA" w14:paraId="37425825" w14:textId="77777777" w:rsidTr="00A014DB">
        <w:trPr>
          <w:trHeight w:val="46"/>
        </w:trPr>
        <w:tc>
          <w:tcPr>
            <w:tcW w:w="1320" w:type="dxa"/>
            <w:tcBorders>
              <w:top w:val="single" w:sz="4" w:space="0" w:color="000000"/>
              <w:left w:val="single" w:sz="8" w:space="0" w:color="auto"/>
              <w:bottom w:val="nil"/>
              <w:right w:val="single" w:sz="4" w:space="0" w:color="000000"/>
            </w:tcBorders>
            <w:shd w:val="clear" w:color="auto" w:fill="auto"/>
            <w:vAlign w:val="center"/>
          </w:tcPr>
          <w:p w14:paraId="331AADED" w14:textId="77777777" w:rsidR="002E7B2B" w:rsidRPr="00F43FCA" w:rsidRDefault="002E7B2B" w:rsidP="002E7B2B">
            <w:pPr>
              <w:kinsoku w:val="0"/>
              <w:overflowPunct w:val="0"/>
              <w:autoSpaceDE w:val="0"/>
              <w:autoSpaceDN w:val="0"/>
              <w:spacing w:line="296" w:lineRule="atLeast"/>
              <w:rPr>
                <w:rFonts w:hAnsi="ＭＳ 明朝"/>
                <w:sz w:val="21"/>
                <w:szCs w:val="21"/>
              </w:rPr>
            </w:pPr>
            <w:r w:rsidRPr="00F43FCA">
              <w:rPr>
                <w:rFonts w:hAnsi="ＭＳ 明朝" w:hint="eastAsia"/>
                <w:sz w:val="21"/>
                <w:szCs w:val="21"/>
              </w:rPr>
              <w:t xml:space="preserve"> 株      式</w:t>
            </w:r>
          </w:p>
        </w:tc>
        <w:tc>
          <w:tcPr>
            <w:tcW w:w="1127" w:type="dxa"/>
            <w:tcBorders>
              <w:top w:val="single" w:sz="4" w:space="0" w:color="000000"/>
              <w:left w:val="single" w:sz="4" w:space="0" w:color="000000"/>
              <w:bottom w:val="nil"/>
              <w:right w:val="single" w:sz="4" w:space="0" w:color="000000"/>
            </w:tcBorders>
            <w:shd w:val="clear" w:color="auto" w:fill="auto"/>
          </w:tcPr>
          <w:p w14:paraId="218F27BA" w14:textId="77777777" w:rsidR="002E7B2B" w:rsidRPr="00F43FCA" w:rsidRDefault="002E7B2B" w:rsidP="002E7B2B">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0BF3E11E" w14:textId="77777777" w:rsidR="002E7B2B" w:rsidRPr="00F43FCA" w:rsidRDefault="002E7B2B" w:rsidP="002E7B2B">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nil"/>
              <w:right w:val="single" w:sz="4" w:space="0" w:color="000000"/>
            </w:tcBorders>
            <w:shd w:val="clear" w:color="auto" w:fill="auto"/>
          </w:tcPr>
          <w:p w14:paraId="260FE782" w14:textId="77777777" w:rsidR="002E7B2B" w:rsidRPr="00F43FCA" w:rsidRDefault="002E7B2B" w:rsidP="002E7B2B">
            <w:pPr>
              <w:jc w:val="right"/>
              <w:rPr>
                <w:sz w:val="21"/>
                <w:szCs w:val="21"/>
              </w:rPr>
            </w:pPr>
            <w:r w:rsidRPr="00F43FCA">
              <w:rPr>
                <w:rFonts w:hint="eastAsia"/>
                <w:sz w:val="21"/>
                <w:szCs w:val="21"/>
              </w:rPr>
              <w:t>－</w:t>
            </w:r>
          </w:p>
        </w:tc>
        <w:tc>
          <w:tcPr>
            <w:tcW w:w="983" w:type="dxa"/>
            <w:gridSpan w:val="2"/>
            <w:tcBorders>
              <w:top w:val="single" w:sz="4" w:space="0" w:color="000000"/>
              <w:left w:val="single" w:sz="4" w:space="0" w:color="000000"/>
              <w:bottom w:val="nil"/>
              <w:right w:val="single" w:sz="4" w:space="0" w:color="000000"/>
            </w:tcBorders>
            <w:shd w:val="clear" w:color="auto" w:fill="auto"/>
          </w:tcPr>
          <w:p w14:paraId="4B313520" w14:textId="77777777" w:rsidR="002E7B2B" w:rsidRPr="00F43FCA" w:rsidRDefault="002E7B2B" w:rsidP="002E7B2B">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nil"/>
              <w:right w:val="single" w:sz="4" w:space="0" w:color="000000"/>
            </w:tcBorders>
            <w:shd w:val="clear" w:color="auto" w:fill="auto"/>
          </w:tcPr>
          <w:p w14:paraId="39CFF0BB" w14:textId="77777777" w:rsidR="002E7B2B" w:rsidRPr="00F43FCA" w:rsidRDefault="002E7B2B" w:rsidP="002E7B2B">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nil"/>
              <w:right w:val="single" w:sz="4" w:space="0" w:color="000000"/>
            </w:tcBorders>
            <w:shd w:val="clear" w:color="auto" w:fill="auto"/>
          </w:tcPr>
          <w:p w14:paraId="7953032E" w14:textId="77777777" w:rsidR="002E7B2B" w:rsidRPr="00F43FCA" w:rsidRDefault="002E7B2B" w:rsidP="002E7B2B">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nil"/>
              <w:right w:val="single" w:sz="4" w:space="0" w:color="000000"/>
            </w:tcBorders>
            <w:shd w:val="clear" w:color="auto" w:fill="auto"/>
          </w:tcPr>
          <w:p w14:paraId="00AE0655" w14:textId="77777777" w:rsidR="002E7B2B" w:rsidRPr="00F43FCA" w:rsidRDefault="002E7B2B" w:rsidP="002E7B2B">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nil"/>
              <w:right w:val="single" w:sz="8" w:space="0" w:color="auto"/>
            </w:tcBorders>
            <w:shd w:val="clear" w:color="auto" w:fill="auto"/>
          </w:tcPr>
          <w:p w14:paraId="2F359FDB" w14:textId="77777777" w:rsidR="002E7B2B" w:rsidRPr="00F43FCA" w:rsidRDefault="002E7B2B" w:rsidP="002E7B2B">
            <w:pPr>
              <w:jc w:val="right"/>
              <w:rPr>
                <w:sz w:val="21"/>
                <w:szCs w:val="21"/>
              </w:rPr>
            </w:pPr>
            <w:r w:rsidRPr="00F43FCA">
              <w:rPr>
                <w:rFonts w:hint="eastAsia"/>
                <w:sz w:val="21"/>
                <w:szCs w:val="21"/>
              </w:rPr>
              <w:t>－</w:t>
            </w:r>
          </w:p>
        </w:tc>
      </w:tr>
      <w:tr w:rsidR="00E34D1A" w:rsidRPr="00F43FCA" w14:paraId="5E24AFB9" w14:textId="77777777" w:rsidTr="00A014DB">
        <w:trPr>
          <w:trHeight w:val="34"/>
        </w:trPr>
        <w:tc>
          <w:tcPr>
            <w:tcW w:w="1320" w:type="dxa"/>
            <w:tcBorders>
              <w:top w:val="single" w:sz="4" w:space="0" w:color="000000"/>
              <w:left w:val="single" w:sz="8" w:space="0" w:color="auto"/>
              <w:bottom w:val="single" w:sz="8" w:space="0" w:color="auto"/>
              <w:right w:val="single" w:sz="4" w:space="0" w:color="000000"/>
            </w:tcBorders>
            <w:shd w:val="clear" w:color="auto" w:fill="auto"/>
            <w:vAlign w:val="center"/>
          </w:tcPr>
          <w:p w14:paraId="073C62A4" w14:textId="77777777" w:rsidR="002E7B2B" w:rsidRPr="00F43FCA" w:rsidRDefault="002E7B2B" w:rsidP="002E7B2B">
            <w:pPr>
              <w:kinsoku w:val="0"/>
              <w:overflowPunct w:val="0"/>
              <w:autoSpaceDE w:val="0"/>
              <w:autoSpaceDN w:val="0"/>
              <w:spacing w:line="296" w:lineRule="atLeast"/>
              <w:jc w:val="center"/>
              <w:rPr>
                <w:rFonts w:hAnsi="ＭＳ 明朝"/>
                <w:sz w:val="21"/>
                <w:szCs w:val="21"/>
              </w:rPr>
            </w:pPr>
            <w:r w:rsidRPr="00F43FCA">
              <w:rPr>
                <w:rFonts w:hAnsi="ＭＳ 明朝" w:hint="eastAsia"/>
                <w:w w:val="83"/>
                <w:kern w:val="0"/>
                <w:sz w:val="21"/>
                <w:szCs w:val="21"/>
                <w:fitText w:val="1050" w:id="902468096"/>
              </w:rPr>
              <w:t>その他の証</w:t>
            </w:r>
            <w:r w:rsidRPr="00F43FCA">
              <w:rPr>
                <w:rFonts w:hAnsi="ＭＳ 明朝" w:hint="eastAsia"/>
                <w:spacing w:val="3"/>
                <w:w w:val="83"/>
                <w:kern w:val="0"/>
                <w:sz w:val="21"/>
                <w:szCs w:val="21"/>
                <w:fitText w:val="1050" w:id="902468096"/>
              </w:rPr>
              <w:t>券</w:t>
            </w:r>
          </w:p>
        </w:tc>
        <w:tc>
          <w:tcPr>
            <w:tcW w:w="1127" w:type="dxa"/>
            <w:tcBorders>
              <w:top w:val="single" w:sz="4" w:space="0" w:color="000000"/>
              <w:left w:val="single" w:sz="4" w:space="0" w:color="000000"/>
              <w:bottom w:val="single" w:sz="8" w:space="0" w:color="auto"/>
              <w:right w:val="single" w:sz="4" w:space="0" w:color="000000"/>
            </w:tcBorders>
            <w:shd w:val="clear" w:color="auto" w:fill="auto"/>
          </w:tcPr>
          <w:p w14:paraId="32A0EB9F" w14:textId="77777777" w:rsidR="002E7B2B" w:rsidRPr="00F43FCA" w:rsidRDefault="002E7B2B" w:rsidP="002E7B2B">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single" w:sz="8" w:space="0" w:color="auto"/>
              <w:right w:val="single" w:sz="4" w:space="0" w:color="000000"/>
            </w:tcBorders>
            <w:shd w:val="clear" w:color="auto" w:fill="auto"/>
          </w:tcPr>
          <w:p w14:paraId="627BF585" w14:textId="77777777" w:rsidR="002E7B2B" w:rsidRPr="00F43FCA" w:rsidRDefault="002E7B2B" w:rsidP="002E7B2B">
            <w:pPr>
              <w:jc w:val="right"/>
              <w:rPr>
                <w:sz w:val="21"/>
                <w:szCs w:val="21"/>
              </w:rPr>
            </w:pPr>
            <w:r w:rsidRPr="00F43FCA">
              <w:rPr>
                <w:rFonts w:hint="eastAsia"/>
                <w:sz w:val="21"/>
                <w:szCs w:val="21"/>
              </w:rPr>
              <w:t>－</w:t>
            </w:r>
          </w:p>
        </w:tc>
        <w:tc>
          <w:tcPr>
            <w:tcW w:w="983" w:type="dxa"/>
            <w:tcBorders>
              <w:top w:val="single" w:sz="4" w:space="0" w:color="000000"/>
              <w:left w:val="single" w:sz="4" w:space="0" w:color="000000"/>
              <w:bottom w:val="single" w:sz="8" w:space="0" w:color="auto"/>
              <w:right w:val="single" w:sz="4" w:space="0" w:color="000000"/>
            </w:tcBorders>
            <w:shd w:val="clear" w:color="auto" w:fill="auto"/>
          </w:tcPr>
          <w:p w14:paraId="4886E973" w14:textId="77777777" w:rsidR="002E7B2B" w:rsidRPr="00F43FCA" w:rsidRDefault="002E7B2B" w:rsidP="002E7B2B">
            <w:pPr>
              <w:jc w:val="right"/>
              <w:rPr>
                <w:sz w:val="21"/>
                <w:szCs w:val="21"/>
              </w:rPr>
            </w:pPr>
            <w:r w:rsidRPr="00F43FCA">
              <w:rPr>
                <w:rFonts w:hint="eastAsia"/>
                <w:sz w:val="21"/>
                <w:szCs w:val="21"/>
              </w:rPr>
              <w:t>－</w:t>
            </w:r>
          </w:p>
        </w:tc>
        <w:tc>
          <w:tcPr>
            <w:tcW w:w="983" w:type="dxa"/>
            <w:gridSpan w:val="2"/>
            <w:tcBorders>
              <w:top w:val="single" w:sz="4" w:space="0" w:color="000000"/>
              <w:left w:val="single" w:sz="4" w:space="0" w:color="000000"/>
              <w:bottom w:val="single" w:sz="8" w:space="0" w:color="auto"/>
              <w:right w:val="single" w:sz="4" w:space="0" w:color="000000"/>
            </w:tcBorders>
            <w:shd w:val="clear" w:color="auto" w:fill="auto"/>
          </w:tcPr>
          <w:p w14:paraId="7AB6BD76" w14:textId="77777777" w:rsidR="002E7B2B" w:rsidRPr="00F43FCA" w:rsidRDefault="002E7B2B" w:rsidP="002E7B2B">
            <w:pPr>
              <w:jc w:val="right"/>
              <w:rPr>
                <w:sz w:val="21"/>
                <w:szCs w:val="21"/>
              </w:rPr>
            </w:pPr>
            <w:r w:rsidRPr="00F43FCA">
              <w:rPr>
                <w:rFonts w:hint="eastAsia"/>
                <w:sz w:val="21"/>
                <w:szCs w:val="21"/>
              </w:rPr>
              <w:t>－</w:t>
            </w:r>
          </w:p>
        </w:tc>
        <w:tc>
          <w:tcPr>
            <w:tcW w:w="978" w:type="dxa"/>
            <w:tcBorders>
              <w:top w:val="single" w:sz="4" w:space="0" w:color="000000"/>
              <w:left w:val="single" w:sz="4" w:space="0" w:color="000000"/>
              <w:bottom w:val="single" w:sz="8" w:space="0" w:color="auto"/>
              <w:right w:val="single" w:sz="4" w:space="0" w:color="000000"/>
            </w:tcBorders>
            <w:shd w:val="clear" w:color="auto" w:fill="auto"/>
          </w:tcPr>
          <w:p w14:paraId="4F8F4C28" w14:textId="77777777" w:rsidR="002E7B2B" w:rsidRPr="00F43FCA" w:rsidRDefault="002E7B2B" w:rsidP="002E7B2B">
            <w:pPr>
              <w:jc w:val="right"/>
              <w:rPr>
                <w:sz w:val="21"/>
                <w:szCs w:val="21"/>
              </w:rPr>
            </w:pPr>
            <w:r w:rsidRPr="00F43FCA">
              <w:rPr>
                <w:rFonts w:hint="eastAsia"/>
                <w:sz w:val="21"/>
                <w:szCs w:val="21"/>
              </w:rPr>
              <w:t>－</w:t>
            </w:r>
          </w:p>
        </w:tc>
        <w:tc>
          <w:tcPr>
            <w:tcW w:w="1158" w:type="dxa"/>
            <w:tcBorders>
              <w:top w:val="single" w:sz="4" w:space="0" w:color="000000"/>
              <w:left w:val="single" w:sz="4" w:space="0" w:color="000000"/>
              <w:bottom w:val="single" w:sz="8" w:space="0" w:color="auto"/>
              <w:right w:val="single" w:sz="4" w:space="0" w:color="000000"/>
            </w:tcBorders>
            <w:shd w:val="clear" w:color="auto" w:fill="auto"/>
          </w:tcPr>
          <w:p w14:paraId="476970C6" w14:textId="77777777" w:rsidR="002E7B2B" w:rsidRPr="00F43FCA" w:rsidRDefault="002E7B2B" w:rsidP="002E7B2B">
            <w:pPr>
              <w:jc w:val="right"/>
              <w:rPr>
                <w:sz w:val="21"/>
                <w:szCs w:val="21"/>
              </w:rPr>
            </w:pPr>
            <w:r w:rsidRPr="00F43FCA">
              <w:rPr>
                <w:rFonts w:hint="eastAsia"/>
                <w:sz w:val="21"/>
                <w:szCs w:val="21"/>
              </w:rPr>
              <w:t>－</w:t>
            </w:r>
          </w:p>
        </w:tc>
        <w:tc>
          <w:tcPr>
            <w:tcW w:w="992" w:type="dxa"/>
            <w:tcBorders>
              <w:top w:val="single" w:sz="4" w:space="0" w:color="000000"/>
              <w:left w:val="single" w:sz="4" w:space="0" w:color="000000"/>
              <w:bottom w:val="single" w:sz="8" w:space="0" w:color="auto"/>
              <w:right w:val="single" w:sz="4" w:space="0" w:color="000000"/>
            </w:tcBorders>
            <w:shd w:val="clear" w:color="auto" w:fill="auto"/>
          </w:tcPr>
          <w:p w14:paraId="33183864" w14:textId="77777777" w:rsidR="002E7B2B" w:rsidRPr="00F43FCA" w:rsidRDefault="002E7B2B" w:rsidP="002E7B2B">
            <w:pPr>
              <w:jc w:val="right"/>
              <w:rPr>
                <w:sz w:val="21"/>
                <w:szCs w:val="21"/>
              </w:rPr>
            </w:pPr>
            <w:r w:rsidRPr="00F43FCA">
              <w:rPr>
                <w:rFonts w:hint="eastAsia"/>
                <w:sz w:val="21"/>
                <w:szCs w:val="21"/>
              </w:rPr>
              <w:t>－</w:t>
            </w:r>
          </w:p>
        </w:tc>
        <w:tc>
          <w:tcPr>
            <w:tcW w:w="1200" w:type="dxa"/>
            <w:tcBorders>
              <w:top w:val="single" w:sz="4" w:space="0" w:color="000000"/>
              <w:left w:val="single" w:sz="4" w:space="0" w:color="000000"/>
              <w:bottom w:val="single" w:sz="8" w:space="0" w:color="auto"/>
              <w:right w:val="single" w:sz="8" w:space="0" w:color="auto"/>
            </w:tcBorders>
            <w:shd w:val="clear" w:color="auto" w:fill="auto"/>
          </w:tcPr>
          <w:p w14:paraId="433833B6" w14:textId="77777777" w:rsidR="002E7B2B" w:rsidRPr="00F43FCA" w:rsidRDefault="002E7B2B" w:rsidP="002E7B2B">
            <w:pPr>
              <w:jc w:val="right"/>
              <w:rPr>
                <w:sz w:val="21"/>
                <w:szCs w:val="21"/>
              </w:rPr>
            </w:pPr>
            <w:r w:rsidRPr="00F43FCA">
              <w:rPr>
                <w:rFonts w:hint="eastAsia"/>
                <w:sz w:val="21"/>
                <w:szCs w:val="21"/>
              </w:rPr>
              <w:t>－</w:t>
            </w:r>
          </w:p>
        </w:tc>
      </w:tr>
    </w:tbl>
    <w:p w14:paraId="4076278B" w14:textId="77777777" w:rsidR="001468CA" w:rsidRPr="00EA3BAC" w:rsidRDefault="001468CA" w:rsidP="001468CA">
      <w:pPr>
        <w:rPr>
          <w:rFonts w:ascii="ＭＳ ゴシック" w:eastAsia="ＭＳ ゴシック" w:hAnsi="ＭＳ ゴシック"/>
          <w:b/>
          <w:bCs/>
          <w:sz w:val="22"/>
          <w:szCs w:val="22"/>
        </w:rPr>
      </w:pPr>
      <w:r w:rsidRPr="00EA3BAC">
        <w:rPr>
          <w:rFonts w:ascii="ＭＳ ゴシック" w:eastAsia="ＭＳ ゴシック" w:hAnsi="ＭＳ ゴシック" w:hint="eastAsia"/>
          <w:b/>
          <w:bCs/>
          <w:sz w:val="22"/>
          <w:szCs w:val="22"/>
        </w:rPr>
        <w:lastRenderedPageBreak/>
        <w:t>（５）有価証券等の時価情報等</w:t>
      </w:r>
    </w:p>
    <w:p w14:paraId="0FD7E973" w14:textId="77777777" w:rsidR="001468CA" w:rsidRPr="00EA3BAC" w:rsidRDefault="001468CA" w:rsidP="001468CA">
      <w:pPr>
        <w:rPr>
          <w:rFonts w:ascii="ＭＳ ゴシック" w:eastAsia="ＭＳ ゴシック" w:hAnsi="ＭＳ ゴシック"/>
          <w:b/>
          <w:bCs/>
          <w:sz w:val="22"/>
          <w:szCs w:val="22"/>
        </w:rPr>
      </w:pPr>
    </w:p>
    <w:p w14:paraId="69238E1B" w14:textId="77777777" w:rsidR="001468CA" w:rsidRPr="00EA3BAC" w:rsidRDefault="001468CA" w:rsidP="001468CA">
      <w:pPr>
        <w:rPr>
          <w:rFonts w:ascii="ＭＳ ゴシック" w:eastAsia="ＭＳ ゴシック" w:hAnsi="ＭＳ ゴシック"/>
          <w:bCs/>
          <w:sz w:val="22"/>
          <w:szCs w:val="22"/>
        </w:rPr>
      </w:pPr>
      <w:r w:rsidRPr="00EA3BAC">
        <w:rPr>
          <w:rFonts w:ascii="ＭＳ ゴシック" w:eastAsia="ＭＳ ゴシック" w:hAnsi="ＭＳ ゴシック" w:hint="eastAsia"/>
          <w:bCs/>
          <w:sz w:val="22"/>
          <w:szCs w:val="22"/>
        </w:rPr>
        <w:t xml:space="preserve">　①　有価証券の時価情報</w:t>
      </w:r>
    </w:p>
    <w:p w14:paraId="140F9DE5" w14:textId="77777777" w:rsidR="001468CA" w:rsidRPr="00EA3BAC" w:rsidRDefault="001468CA" w:rsidP="00340B64">
      <w:pPr>
        <w:ind w:right="315"/>
        <w:jc w:val="right"/>
        <w:rPr>
          <w:rFonts w:hAnsi="ＭＳ 明朝"/>
          <w:sz w:val="21"/>
          <w:szCs w:val="21"/>
        </w:rPr>
      </w:pPr>
    </w:p>
    <w:p w14:paraId="362905E0" w14:textId="77777777" w:rsidR="00501764" w:rsidRPr="00EA3BAC" w:rsidRDefault="004B1738" w:rsidP="00501764">
      <w:pPr>
        <w:suppressAutoHyphens/>
        <w:wordWrap w:val="0"/>
        <w:adjustRightInd w:val="0"/>
        <w:ind w:firstLineChars="100" w:firstLine="220"/>
        <w:jc w:val="left"/>
        <w:textAlignment w:val="baseline"/>
        <w:rPr>
          <w:rFonts w:ascii="ＭＳ ゴシック" w:eastAsia="ＭＳ ゴシック" w:hAnsi="ＭＳ ゴシック"/>
          <w:kern w:val="0"/>
          <w:sz w:val="22"/>
          <w:szCs w:val="22"/>
        </w:rPr>
      </w:pPr>
      <w:r w:rsidRPr="00EA3BAC">
        <w:rPr>
          <w:rFonts w:ascii="ＭＳ ゴシック" w:eastAsia="ＭＳ ゴシック" w:hAnsi="ＭＳ ゴシック" w:hint="eastAsia"/>
          <w:kern w:val="0"/>
          <w:sz w:val="22"/>
          <w:szCs w:val="22"/>
        </w:rPr>
        <w:t xml:space="preserve"> </w:t>
      </w:r>
      <w:r w:rsidR="00501764" w:rsidRPr="00EA3BAC">
        <w:rPr>
          <w:rFonts w:ascii="ＭＳ ゴシック" w:eastAsia="ＭＳ ゴシック" w:hAnsi="ＭＳ ゴシック" w:hint="eastAsia"/>
          <w:kern w:val="0"/>
          <w:sz w:val="22"/>
          <w:szCs w:val="22"/>
        </w:rPr>
        <w:t>[その他有価証券]</w:t>
      </w:r>
    </w:p>
    <w:p w14:paraId="5ED3383E" w14:textId="5F22D9B2" w:rsidR="00501764" w:rsidRPr="00EA3BAC" w:rsidRDefault="00B21209" w:rsidP="00501764">
      <w:pPr>
        <w:suppressAutoHyphens/>
        <w:wordWrap w:val="0"/>
        <w:adjustRightInd w:val="0"/>
        <w:ind w:firstLineChars="200" w:firstLine="40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（単位：千円）</w:t>
      </w:r>
    </w:p>
    <w:tbl>
      <w:tblPr>
        <w:tblW w:w="9133" w:type="dxa"/>
        <w:tblLayout w:type="fixed"/>
        <w:tblCellMar>
          <w:left w:w="13" w:type="dxa"/>
          <w:right w:w="13" w:type="dxa"/>
        </w:tblCellMar>
        <w:tblLook w:val="0000" w:firstRow="0" w:lastRow="0" w:firstColumn="0" w:lastColumn="0" w:noHBand="0" w:noVBand="0"/>
      </w:tblPr>
      <w:tblGrid>
        <w:gridCol w:w="1077"/>
        <w:gridCol w:w="1248"/>
        <w:gridCol w:w="1134"/>
        <w:gridCol w:w="1135"/>
        <w:gridCol w:w="1135"/>
        <w:gridCol w:w="1134"/>
        <w:gridCol w:w="1135"/>
        <w:gridCol w:w="1135"/>
      </w:tblGrid>
      <w:tr w:rsidR="00EA3BAC" w:rsidRPr="00EA3BAC" w14:paraId="2E593DE2" w14:textId="77777777" w:rsidTr="00EA3BAC">
        <w:trPr>
          <w:trHeight w:val="20"/>
        </w:trPr>
        <w:tc>
          <w:tcPr>
            <w:tcW w:w="1077" w:type="dxa"/>
            <w:vMerge w:val="restart"/>
            <w:tcBorders>
              <w:top w:val="single" w:sz="8" w:space="0" w:color="auto"/>
              <w:left w:val="single" w:sz="8" w:space="0" w:color="auto"/>
              <w:right w:val="single" w:sz="6" w:space="0" w:color="auto"/>
            </w:tcBorders>
            <w:shd w:val="clear" w:color="auto" w:fill="auto"/>
          </w:tcPr>
          <w:p w14:paraId="68218281"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vMerge w:val="restart"/>
            <w:tcBorders>
              <w:top w:val="single" w:sz="8" w:space="0" w:color="auto"/>
              <w:left w:val="single" w:sz="6" w:space="0" w:color="auto"/>
              <w:bottom w:val="nil"/>
              <w:right w:val="nil"/>
            </w:tcBorders>
            <w:shd w:val="clear" w:color="auto" w:fill="auto"/>
            <w:noWrap/>
            <w:tcFitText/>
            <w:vAlign w:val="center"/>
          </w:tcPr>
          <w:p w14:paraId="689882DA"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spacing w:val="401"/>
                <w:kern w:val="0"/>
                <w:sz w:val="20"/>
                <w:szCs w:val="20"/>
                <w:fitText w:val="1200" w:id="1703600646"/>
              </w:rPr>
              <w:t>種</w:t>
            </w:r>
            <w:r w:rsidRPr="00EA3BAC">
              <w:rPr>
                <w:rFonts w:asciiTheme="minorEastAsia" w:eastAsiaTheme="minorEastAsia" w:hAnsiTheme="minorEastAsia" w:hint="eastAsia"/>
                <w:kern w:val="0"/>
                <w:sz w:val="20"/>
                <w:szCs w:val="20"/>
                <w:fitText w:val="1200" w:id="1703600646"/>
              </w:rPr>
              <w:t>類</w:t>
            </w:r>
          </w:p>
        </w:tc>
        <w:tc>
          <w:tcPr>
            <w:tcW w:w="3404" w:type="dxa"/>
            <w:gridSpan w:val="3"/>
            <w:tcBorders>
              <w:top w:val="single" w:sz="8" w:space="0" w:color="auto"/>
              <w:left w:val="single" w:sz="4" w:space="0" w:color="000000"/>
              <w:bottom w:val="single" w:sz="4" w:space="0" w:color="000000"/>
              <w:right w:val="single" w:sz="4" w:space="0" w:color="000000"/>
            </w:tcBorders>
            <w:shd w:val="clear" w:color="auto" w:fill="auto"/>
            <w:vAlign w:val="center"/>
          </w:tcPr>
          <w:p w14:paraId="3DE0C5EE" w14:textId="570F5B04"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令和</w:t>
            </w:r>
            <w:r w:rsidR="00116F4A">
              <w:rPr>
                <w:rFonts w:asciiTheme="minorEastAsia" w:eastAsiaTheme="minorEastAsia" w:hAnsiTheme="minorEastAsia" w:hint="eastAsia"/>
                <w:kern w:val="0"/>
                <w:sz w:val="20"/>
                <w:szCs w:val="20"/>
              </w:rPr>
              <w:t>4</w:t>
            </w:r>
            <w:r w:rsidRPr="00EA3BAC">
              <w:rPr>
                <w:rFonts w:asciiTheme="minorEastAsia" w:eastAsiaTheme="minorEastAsia" w:hAnsiTheme="minorEastAsia" w:hint="eastAsia"/>
                <w:kern w:val="0"/>
                <w:sz w:val="20"/>
                <w:szCs w:val="20"/>
              </w:rPr>
              <w:t>年度</w:t>
            </w:r>
          </w:p>
        </w:tc>
        <w:tc>
          <w:tcPr>
            <w:tcW w:w="3404" w:type="dxa"/>
            <w:gridSpan w:val="3"/>
            <w:tcBorders>
              <w:top w:val="single" w:sz="8" w:space="0" w:color="auto"/>
              <w:left w:val="nil"/>
              <w:bottom w:val="single" w:sz="4" w:space="0" w:color="000000"/>
              <w:right w:val="single" w:sz="8" w:space="0" w:color="auto"/>
            </w:tcBorders>
            <w:shd w:val="clear" w:color="auto" w:fill="auto"/>
            <w:vAlign w:val="center"/>
          </w:tcPr>
          <w:p w14:paraId="7316020A" w14:textId="41F4E85D" w:rsidR="00EA3BAC" w:rsidRPr="00EA3BAC" w:rsidRDefault="00EA3BAC" w:rsidP="00B21209">
            <w:pPr>
              <w:suppressAutoHyphens/>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令和</w:t>
            </w:r>
            <w:r w:rsidR="00116F4A">
              <w:rPr>
                <w:rFonts w:asciiTheme="minorEastAsia" w:eastAsiaTheme="minorEastAsia" w:hAnsiTheme="minorEastAsia" w:hint="eastAsia"/>
                <w:kern w:val="0"/>
                <w:sz w:val="20"/>
                <w:szCs w:val="20"/>
              </w:rPr>
              <w:t>5</w:t>
            </w:r>
            <w:r w:rsidRPr="00EA3BAC">
              <w:rPr>
                <w:rFonts w:asciiTheme="minorEastAsia" w:eastAsiaTheme="minorEastAsia" w:hAnsiTheme="minorEastAsia" w:hint="eastAsia"/>
                <w:kern w:val="0"/>
                <w:sz w:val="20"/>
                <w:szCs w:val="20"/>
              </w:rPr>
              <w:t>年度</w:t>
            </w:r>
          </w:p>
        </w:tc>
      </w:tr>
      <w:tr w:rsidR="00EA3BAC" w:rsidRPr="00EA3BAC" w14:paraId="3F2FF467" w14:textId="77777777" w:rsidTr="00EA3BAC">
        <w:trPr>
          <w:trHeight w:val="20"/>
        </w:trPr>
        <w:tc>
          <w:tcPr>
            <w:tcW w:w="1077" w:type="dxa"/>
            <w:vMerge/>
            <w:tcBorders>
              <w:left w:val="single" w:sz="8" w:space="0" w:color="auto"/>
              <w:bottom w:val="single" w:sz="8" w:space="0" w:color="000000" w:themeColor="text1"/>
              <w:right w:val="single" w:sz="6" w:space="0" w:color="auto"/>
            </w:tcBorders>
            <w:shd w:val="clear" w:color="auto" w:fill="auto"/>
          </w:tcPr>
          <w:p w14:paraId="30A7D182"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vMerge/>
            <w:tcBorders>
              <w:top w:val="nil"/>
              <w:left w:val="single" w:sz="6" w:space="0" w:color="auto"/>
              <w:bottom w:val="single" w:sz="8" w:space="0" w:color="000000" w:themeColor="text1"/>
              <w:right w:val="nil"/>
            </w:tcBorders>
            <w:shd w:val="clear" w:color="auto" w:fill="auto"/>
            <w:noWrap/>
            <w:tcFitText/>
            <w:vAlign w:val="center"/>
          </w:tcPr>
          <w:p w14:paraId="311D29DD"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p>
        </w:tc>
        <w:tc>
          <w:tcPr>
            <w:tcW w:w="1134" w:type="dxa"/>
            <w:tcBorders>
              <w:top w:val="single" w:sz="4" w:space="0" w:color="000000"/>
              <w:left w:val="single" w:sz="4" w:space="0" w:color="000000"/>
              <w:bottom w:val="single" w:sz="8" w:space="0" w:color="000000" w:themeColor="text1"/>
              <w:right w:val="single" w:sz="4" w:space="0" w:color="000000"/>
            </w:tcBorders>
            <w:shd w:val="clear" w:color="auto" w:fill="auto"/>
            <w:noWrap/>
            <w:tcFitText/>
            <w:vAlign w:val="center"/>
          </w:tcPr>
          <w:p w14:paraId="46DBE19F"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w w:val="68"/>
                <w:kern w:val="0"/>
                <w:sz w:val="20"/>
                <w:szCs w:val="20"/>
              </w:rPr>
              <w:t>貸借対照表計上額</w:t>
            </w:r>
          </w:p>
        </w:tc>
        <w:tc>
          <w:tcPr>
            <w:tcW w:w="1135" w:type="dxa"/>
            <w:tcBorders>
              <w:top w:val="single" w:sz="4" w:space="0" w:color="000000"/>
              <w:left w:val="nil"/>
              <w:bottom w:val="single" w:sz="8" w:space="0" w:color="000000" w:themeColor="text1"/>
              <w:right w:val="single" w:sz="4" w:space="0" w:color="000000"/>
            </w:tcBorders>
            <w:shd w:val="clear" w:color="auto" w:fill="auto"/>
            <w:noWrap/>
            <w:tcFitText/>
            <w:vAlign w:val="center"/>
          </w:tcPr>
          <w:p w14:paraId="7C6B5E89" w14:textId="77777777" w:rsidR="00EA3BAC" w:rsidRPr="00EA3BAC" w:rsidRDefault="00EA3BAC" w:rsidP="00501764">
            <w:pPr>
              <w:suppressAutoHyphens/>
              <w:wordWrap w:val="0"/>
              <w:adjustRightInd w:val="0"/>
              <w:jc w:val="distribute"/>
              <w:textAlignment w:val="baseline"/>
              <w:rPr>
                <w:rFonts w:asciiTheme="minorEastAsia" w:eastAsiaTheme="minorEastAsia" w:hAnsiTheme="minorEastAsia"/>
                <w:kern w:val="0"/>
                <w:sz w:val="16"/>
                <w:szCs w:val="16"/>
              </w:rPr>
            </w:pPr>
            <w:r w:rsidRPr="00EA3BAC">
              <w:rPr>
                <w:rFonts w:asciiTheme="minorEastAsia" w:eastAsiaTheme="minorEastAsia" w:hAnsiTheme="minorEastAsia" w:hint="eastAsia"/>
                <w:spacing w:val="75"/>
                <w:kern w:val="0"/>
                <w:sz w:val="16"/>
                <w:szCs w:val="16"/>
              </w:rPr>
              <w:t>取得原</w:t>
            </w:r>
            <w:r w:rsidRPr="00EA3BAC">
              <w:rPr>
                <w:rFonts w:asciiTheme="minorEastAsia" w:eastAsiaTheme="minorEastAsia" w:hAnsiTheme="minorEastAsia" w:hint="eastAsia"/>
                <w:kern w:val="0"/>
                <w:sz w:val="16"/>
                <w:szCs w:val="16"/>
              </w:rPr>
              <w:t>価</w:t>
            </w:r>
          </w:p>
          <w:p w14:paraId="3E169C70"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spacing w:val="-20"/>
                <w:kern w:val="0"/>
                <w:sz w:val="16"/>
                <w:szCs w:val="16"/>
              </w:rPr>
            </w:pPr>
            <w:r w:rsidRPr="00EA3BAC">
              <w:rPr>
                <w:rFonts w:asciiTheme="minorEastAsia" w:eastAsiaTheme="minorEastAsia" w:hAnsiTheme="minorEastAsia" w:hint="eastAsia"/>
                <w:spacing w:val="13"/>
                <w:kern w:val="0"/>
                <w:sz w:val="16"/>
                <w:szCs w:val="16"/>
              </w:rPr>
              <w:t>又は償却原</w:t>
            </w:r>
            <w:r w:rsidRPr="00EA3BAC">
              <w:rPr>
                <w:rFonts w:asciiTheme="minorEastAsia" w:eastAsiaTheme="minorEastAsia" w:hAnsiTheme="minorEastAsia" w:hint="eastAsia"/>
                <w:kern w:val="0"/>
                <w:sz w:val="16"/>
                <w:szCs w:val="16"/>
              </w:rPr>
              <w:t>価</w:t>
            </w:r>
          </w:p>
        </w:tc>
        <w:tc>
          <w:tcPr>
            <w:tcW w:w="1135" w:type="dxa"/>
            <w:tcBorders>
              <w:top w:val="single" w:sz="4" w:space="0" w:color="000000"/>
              <w:left w:val="nil"/>
              <w:bottom w:val="single" w:sz="8" w:space="0" w:color="000000" w:themeColor="text1"/>
              <w:right w:val="single" w:sz="4" w:space="0" w:color="000000"/>
            </w:tcBorders>
            <w:shd w:val="clear" w:color="auto" w:fill="auto"/>
            <w:noWrap/>
            <w:tcFitText/>
            <w:vAlign w:val="center"/>
          </w:tcPr>
          <w:p w14:paraId="047C5978" w14:textId="77777777" w:rsidR="00EA3BAC" w:rsidRPr="00EA3BAC" w:rsidRDefault="00EA3BAC" w:rsidP="00501764">
            <w:pPr>
              <w:suppressAutoHyphens/>
              <w:wordWrap w:val="0"/>
              <w:adjustRightInd w:val="0"/>
              <w:jc w:val="distribute"/>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spacing w:val="345"/>
                <w:kern w:val="0"/>
                <w:sz w:val="20"/>
                <w:szCs w:val="20"/>
              </w:rPr>
              <w:t>差</w:t>
            </w:r>
            <w:r w:rsidRPr="00EA3BAC">
              <w:rPr>
                <w:rFonts w:asciiTheme="minorEastAsia" w:eastAsiaTheme="minorEastAsia" w:hAnsiTheme="minorEastAsia" w:hint="eastAsia"/>
                <w:kern w:val="0"/>
                <w:sz w:val="20"/>
                <w:szCs w:val="20"/>
              </w:rPr>
              <w:t>額</w:t>
            </w:r>
          </w:p>
        </w:tc>
        <w:tc>
          <w:tcPr>
            <w:tcW w:w="1134" w:type="dxa"/>
            <w:tcBorders>
              <w:top w:val="single" w:sz="4" w:space="0" w:color="000000"/>
              <w:left w:val="nil"/>
              <w:bottom w:val="single" w:sz="8" w:space="0" w:color="000000" w:themeColor="text1"/>
              <w:right w:val="single" w:sz="4" w:space="0" w:color="000000"/>
            </w:tcBorders>
            <w:shd w:val="clear" w:color="auto" w:fill="auto"/>
            <w:noWrap/>
            <w:tcFitText/>
            <w:vAlign w:val="center"/>
          </w:tcPr>
          <w:p w14:paraId="31810FD6"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w w:val="68"/>
                <w:kern w:val="0"/>
                <w:sz w:val="20"/>
                <w:szCs w:val="20"/>
              </w:rPr>
              <w:t>貸借対照表計上額</w:t>
            </w:r>
          </w:p>
        </w:tc>
        <w:tc>
          <w:tcPr>
            <w:tcW w:w="1135" w:type="dxa"/>
            <w:tcBorders>
              <w:top w:val="single" w:sz="4" w:space="0" w:color="000000"/>
              <w:left w:val="nil"/>
              <w:bottom w:val="single" w:sz="8" w:space="0" w:color="000000" w:themeColor="text1"/>
              <w:right w:val="single" w:sz="4" w:space="0" w:color="000000"/>
            </w:tcBorders>
            <w:shd w:val="clear" w:color="auto" w:fill="auto"/>
            <w:noWrap/>
            <w:tcFitText/>
            <w:vAlign w:val="center"/>
          </w:tcPr>
          <w:p w14:paraId="3F4943E8" w14:textId="77777777" w:rsidR="00EA3BAC" w:rsidRPr="00EA3BAC" w:rsidRDefault="00EA3BAC" w:rsidP="00501764">
            <w:pPr>
              <w:suppressAutoHyphens/>
              <w:wordWrap w:val="0"/>
              <w:adjustRightInd w:val="0"/>
              <w:jc w:val="distribute"/>
              <w:textAlignment w:val="baseline"/>
              <w:rPr>
                <w:rFonts w:asciiTheme="minorEastAsia" w:eastAsiaTheme="minorEastAsia" w:hAnsiTheme="minorEastAsia"/>
                <w:kern w:val="0"/>
                <w:sz w:val="16"/>
                <w:szCs w:val="16"/>
              </w:rPr>
            </w:pPr>
            <w:r w:rsidRPr="00EA3BAC">
              <w:rPr>
                <w:rFonts w:asciiTheme="minorEastAsia" w:eastAsiaTheme="minorEastAsia" w:hAnsiTheme="minorEastAsia" w:hint="eastAsia"/>
                <w:spacing w:val="75"/>
                <w:kern w:val="0"/>
                <w:sz w:val="16"/>
                <w:szCs w:val="16"/>
              </w:rPr>
              <w:t>取得原</w:t>
            </w:r>
            <w:r w:rsidRPr="00EA3BAC">
              <w:rPr>
                <w:rFonts w:asciiTheme="minorEastAsia" w:eastAsiaTheme="minorEastAsia" w:hAnsiTheme="minorEastAsia" w:hint="eastAsia"/>
                <w:kern w:val="0"/>
                <w:sz w:val="16"/>
                <w:szCs w:val="16"/>
              </w:rPr>
              <w:t>価</w:t>
            </w:r>
          </w:p>
          <w:p w14:paraId="78BEF9D6"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spacing w:val="13"/>
                <w:kern w:val="0"/>
                <w:sz w:val="16"/>
                <w:szCs w:val="16"/>
              </w:rPr>
              <w:t>又は償却原</w:t>
            </w:r>
            <w:r w:rsidRPr="00EA3BAC">
              <w:rPr>
                <w:rFonts w:asciiTheme="minorEastAsia" w:eastAsiaTheme="minorEastAsia" w:hAnsiTheme="minorEastAsia" w:hint="eastAsia"/>
                <w:kern w:val="0"/>
                <w:sz w:val="16"/>
                <w:szCs w:val="16"/>
              </w:rPr>
              <w:t>価</w:t>
            </w:r>
          </w:p>
        </w:tc>
        <w:tc>
          <w:tcPr>
            <w:tcW w:w="1135" w:type="dxa"/>
            <w:tcBorders>
              <w:top w:val="single" w:sz="4" w:space="0" w:color="000000"/>
              <w:left w:val="nil"/>
              <w:bottom w:val="single" w:sz="8" w:space="0" w:color="000000" w:themeColor="text1"/>
              <w:right w:val="single" w:sz="8" w:space="0" w:color="auto"/>
            </w:tcBorders>
            <w:shd w:val="clear" w:color="auto" w:fill="auto"/>
            <w:noWrap/>
            <w:tcFitText/>
            <w:vAlign w:val="center"/>
          </w:tcPr>
          <w:p w14:paraId="51838FC9" w14:textId="77777777" w:rsidR="00EA3BAC" w:rsidRPr="00EA3BAC" w:rsidRDefault="00EA3BAC" w:rsidP="00501764">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spacing w:val="345"/>
                <w:kern w:val="0"/>
                <w:sz w:val="20"/>
                <w:szCs w:val="20"/>
              </w:rPr>
              <w:t>差</w:t>
            </w:r>
            <w:r w:rsidRPr="00EA3BAC">
              <w:rPr>
                <w:rFonts w:asciiTheme="minorEastAsia" w:eastAsiaTheme="minorEastAsia" w:hAnsiTheme="minorEastAsia" w:hint="eastAsia"/>
                <w:kern w:val="0"/>
                <w:sz w:val="20"/>
                <w:szCs w:val="20"/>
              </w:rPr>
              <w:t>額</w:t>
            </w:r>
          </w:p>
        </w:tc>
      </w:tr>
      <w:tr w:rsidR="00EA3BAC" w:rsidRPr="00EA3BAC" w14:paraId="662D770E" w14:textId="77777777" w:rsidTr="00EA3BAC">
        <w:trPr>
          <w:trHeight w:val="20"/>
        </w:trPr>
        <w:tc>
          <w:tcPr>
            <w:tcW w:w="1077" w:type="dxa"/>
            <w:vMerge w:val="restart"/>
            <w:tcBorders>
              <w:top w:val="single" w:sz="8" w:space="0" w:color="000000" w:themeColor="text1"/>
              <w:left w:val="single" w:sz="8" w:space="0" w:color="auto"/>
              <w:bottom w:val="single" w:sz="4" w:space="0" w:color="auto"/>
              <w:right w:val="single" w:sz="6" w:space="0" w:color="auto"/>
            </w:tcBorders>
            <w:shd w:val="clear" w:color="auto" w:fill="auto"/>
            <w:tcMar>
              <w:left w:w="28" w:type="dxa"/>
              <w:right w:w="28" w:type="dxa"/>
            </w:tcMar>
            <w:vAlign w:val="center"/>
          </w:tcPr>
          <w:p w14:paraId="2DBFD9DA" w14:textId="77777777" w:rsidR="00EA3BAC" w:rsidRPr="00EA3BAC" w:rsidRDefault="00EA3BAC" w:rsidP="00FB4413">
            <w:pPr>
              <w:suppressAutoHyphens/>
              <w:adjustRightInd w:val="0"/>
              <w:jc w:val="lef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貸借対照表計上額が取得原価又は償却原価を超えるもの</w:t>
            </w:r>
          </w:p>
        </w:tc>
        <w:tc>
          <w:tcPr>
            <w:tcW w:w="1248" w:type="dxa"/>
            <w:tcBorders>
              <w:top w:val="single" w:sz="8" w:space="0" w:color="000000" w:themeColor="text1"/>
              <w:left w:val="single" w:sz="6" w:space="0" w:color="auto"/>
              <w:bottom w:val="single" w:sz="4" w:space="0" w:color="auto"/>
              <w:right w:val="single" w:sz="4" w:space="0" w:color="auto"/>
            </w:tcBorders>
            <w:shd w:val="clear" w:color="auto" w:fill="auto"/>
            <w:noWrap/>
            <w:vAlign w:val="center"/>
          </w:tcPr>
          <w:p w14:paraId="34155025" w14:textId="77777777" w:rsidR="00EA3BAC" w:rsidRPr="00EA3BAC" w:rsidRDefault="00EA3BAC" w:rsidP="00116F4A">
            <w:pPr>
              <w:suppressAutoHyphens/>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株式</w:t>
            </w:r>
          </w:p>
        </w:tc>
        <w:tc>
          <w:tcPr>
            <w:tcW w:w="1134" w:type="dxa"/>
            <w:tcBorders>
              <w:top w:val="single" w:sz="8" w:space="0" w:color="000000" w:themeColor="text1"/>
              <w:left w:val="single" w:sz="4" w:space="0" w:color="auto"/>
              <w:bottom w:val="single" w:sz="4" w:space="0" w:color="auto"/>
              <w:right w:val="single" w:sz="4" w:space="0" w:color="000000"/>
            </w:tcBorders>
            <w:shd w:val="clear" w:color="auto" w:fill="auto"/>
            <w:vAlign w:val="center"/>
          </w:tcPr>
          <w:p w14:paraId="30B06E03" w14:textId="77777777" w:rsidR="00EA3BAC" w:rsidRPr="00EA3BAC" w:rsidRDefault="00EA3BAC" w:rsidP="00FB4413">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8" w:space="0" w:color="000000" w:themeColor="text1"/>
              <w:left w:val="nil"/>
              <w:bottom w:val="single" w:sz="4" w:space="0" w:color="auto"/>
              <w:right w:val="single" w:sz="4" w:space="0" w:color="000000"/>
            </w:tcBorders>
            <w:shd w:val="clear" w:color="auto" w:fill="auto"/>
            <w:vAlign w:val="center"/>
          </w:tcPr>
          <w:p w14:paraId="7B79495F" w14:textId="4FE8417E" w:rsidR="00EA3BAC" w:rsidRPr="00EA3BAC" w:rsidRDefault="00000000" w:rsidP="00FB4413">
            <w:pPr>
              <w:suppressAutoHyphens/>
              <w:wordWrap w:val="0"/>
              <w:adjustRightInd w:val="0"/>
              <w:jc w:val="right"/>
              <w:textAlignment w:val="baseline"/>
              <w:rPr>
                <w:rFonts w:asciiTheme="minorEastAsia" w:eastAsiaTheme="minorEastAsia" w:hAnsiTheme="minorEastAsia"/>
                <w:kern w:val="0"/>
                <w:sz w:val="20"/>
                <w:szCs w:val="20"/>
              </w:rPr>
            </w:pPr>
            <w:r>
              <w:rPr>
                <w:rFonts w:asciiTheme="minorEastAsia" w:eastAsiaTheme="minorEastAsia" w:hAnsiTheme="minorEastAsia"/>
                <w:noProof/>
                <w:kern w:val="0"/>
                <w:sz w:val="20"/>
                <w:szCs w:val="20"/>
                <w:lang w:val="ja-JP"/>
              </w:rPr>
              <w:pict w14:anchorId="6FAA84C4">
                <v:shape id="_x0000_s4948" type="#_x0000_t202" style="position:absolute;left:0;text-align:left;margin-left:43.5pt;margin-top:-40.15pt;width:146.85pt;height:136.9pt;z-index:251677184;mso-position-horizontal-relative:text;mso-position-vertical-relative:text">
                  <v:textbox inset="5.85pt,.7pt,5.85pt,.7pt">
                    <w:txbxContent>
                      <w:p w14:paraId="60DC2429" w14:textId="76C1223B" w:rsidR="002957BF" w:rsidRPr="002A16A5" w:rsidRDefault="002957BF" w:rsidP="002957BF">
                        <w:pPr>
                          <w:rPr>
                            <w:color w:val="EE0000"/>
                            <w:sz w:val="44"/>
                            <w:szCs w:val="44"/>
                          </w:rPr>
                        </w:pPr>
                        <w:r w:rsidRPr="002A16A5">
                          <w:rPr>
                            <w:rFonts w:hint="eastAsia"/>
                            <w:color w:val="EE0000"/>
                            <w:sz w:val="44"/>
                            <w:szCs w:val="44"/>
                          </w:rPr>
                          <w:t>金融共済部</w:t>
                        </w:r>
                      </w:p>
                    </w:txbxContent>
                  </v:textbox>
                </v:shape>
              </w:pict>
            </w:r>
            <w:r w:rsidR="00EA3BAC" w:rsidRPr="00EA3BAC">
              <w:rPr>
                <w:rFonts w:asciiTheme="minorEastAsia" w:eastAsiaTheme="minorEastAsia" w:hAnsiTheme="minorEastAsia" w:hint="eastAsia"/>
                <w:kern w:val="0"/>
                <w:sz w:val="20"/>
                <w:szCs w:val="20"/>
              </w:rPr>
              <w:t>－</w:t>
            </w:r>
          </w:p>
        </w:tc>
        <w:tc>
          <w:tcPr>
            <w:tcW w:w="1135" w:type="dxa"/>
            <w:tcBorders>
              <w:top w:val="single" w:sz="8" w:space="0" w:color="000000" w:themeColor="text1"/>
              <w:left w:val="nil"/>
              <w:bottom w:val="single" w:sz="4" w:space="0" w:color="auto"/>
              <w:right w:val="single" w:sz="8" w:space="0" w:color="auto"/>
            </w:tcBorders>
            <w:shd w:val="clear" w:color="auto" w:fill="auto"/>
            <w:vAlign w:val="center"/>
          </w:tcPr>
          <w:p w14:paraId="7700AB02" w14:textId="77777777" w:rsidR="00EA3BAC" w:rsidRPr="00EA3BAC" w:rsidRDefault="00EA3BAC" w:rsidP="00FB4413">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4" w:type="dxa"/>
            <w:tcBorders>
              <w:top w:val="single" w:sz="8" w:space="0" w:color="000000" w:themeColor="text1"/>
              <w:left w:val="nil"/>
              <w:bottom w:val="single" w:sz="4" w:space="0" w:color="auto"/>
              <w:right w:val="single" w:sz="4" w:space="0" w:color="000000"/>
            </w:tcBorders>
            <w:shd w:val="clear" w:color="auto" w:fill="auto"/>
            <w:vAlign w:val="center"/>
          </w:tcPr>
          <w:p w14:paraId="6FAD6256" w14:textId="77777777" w:rsidR="00EA3BAC" w:rsidRPr="00EA3BAC" w:rsidRDefault="00EA3BAC" w:rsidP="00FB4413">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8" w:space="0" w:color="000000" w:themeColor="text1"/>
              <w:left w:val="nil"/>
              <w:bottom w:val="single" w:sz="4" w:space="0" w:color="auto"/>
              <w:right w:val="single" w:sz="4" w:space="0" w:color="000000"/>
            </w:tcBorders>
            <w:shd w:val="clear" w:color="auto" w:fill="auto"/>
            <w:vAlign w:val="center"/>
          </w:tcPr>
          <w:p w14:paraId="69A26BC2" w14:textId="77777777" w:rsidR="00EA3BAC" w:rsidRPr="00EA3BAC" w:rsidRDefault="00EA3BAC" w:rsidP="00FB4413">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8" w:space="0" w:color="000000" w:themeColor="text1"/>
              <w:left w:val="nil"/>
              <w:bottom w:val="single" w:sz="4" w:space="0" w:color="auto"/>
              <w:right w:val="single" w:sz="8" w:space="0" w:color="auto"/>
            </w:tcBorders>
            <w:shd w:val="clear" w:color="auto" w:fill="auto"/>
            <w:vAlign w:val="center"/>
          </w:tcPr>
          <w:p w14:paraId="170CEEAF" w14:textId="77777777" w:rsidR="00EA3BAC" w:rsidRPr="00EA3BAC" w:rsidRDefault="00EA3BAC" w:rsidP="00FB4413">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r>
      <w:tr w:rsidR="00EA3BAC" w:rsidRPr="00EA3BAC" w14:paraId="45732FA1" w14:textId="77777777" w:rsidTr="00EA3BAC">
        <w:trPr>
          <w:trHeight w:val="20"/>
        </w:trPr>
        <w:tc>
          <w:tcPr>
            <w:tcW w:w="1077" w:type="dxa"/>
            <w:vMerge/>
            <w:tcBorders>
              <w:top w:val="single" w:sz="4" w:space="0" w:color="auto"/>
              <w:left w:val="single" w:sz="8" w:space="0" w:color="auto"/>
              <w:bottom w:val="single" w:sz="4" w:space="0" w:color="auto"/>
              <w:right w:val="single" w:sz="6" w:space="0" w:color="auto"/>
            </w:tcBorders>
            <w:shd w:val="clear" w:color="auto" w:fill="auto"/>
          </w:tcPr>
          <w:p w14:paraId="793D38DC" w14:textId="77777777" w:rsidR="00EA3BAC" w:rsidRPr="00EA3BAC" w:rsidRDefault="00EA3BAC" w:rsidP="00EA3BAC">
            <w:pPr>
              <w:suppressAutoHyphens/>
              <w:wordWrap w:val="0"/>
              <w:adjustRightInd w:val="0"/>
              <w:jc w:val="left"/>
              <w:textAlignment w:val="baseline"/>
              <w:rPr>
                <w:rFonts w:asciiTheme="minorEastAsia" w:eastAsiaTheme="minorEastAsia" w:hAnsiTheme="minorEastAsia"/>
                <w:kern w:val="0"/>
                <w:sz w:val="20"/>
                <w:szCs w:val="20"/>
              </w:rPr>
            </w:pPr>
          </w:p>
        </w:tc>
        <w:tc>
          <w:tcPr>
            <w:tcW w:w="1248" w:type="dxa"/>
            <w:tcBorders>
              <w:top w:val="single" w:sz="4" w:space="0" w:color="auto"/>
              <w:left w:val="single" w:sz="6" w:space="0" w:color="auto"/>
              <w:bottom w:val="single" w:sz="4" w:space="0" w:color="auto"/>
              <w:right w:val="single" w:sz="4" w:space="0" w:color="auto"/>
            </w:tcBorders>
            <w:shd w:val="clear" w:color="auto" w:fill="auto"/>
            <w:noWrap/>
            <w:vAlign w:val="center"/>
          </w:tcPr>
          <w:p w14:paraId="3CBB5BE3" w14:textId="77777777" w:rsidR="00EA3BAC" w:rsidRPr="00EA3BAC" w:rsidRDefault="00EA3BAC" w:rsidP="00116F4A">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債券</w:t>
            </w:r>
          </w:p>
        </w:tc>
        <w:tc>
          <w:tcPr>
            <w:tcW w:w="1134" w:type="dxa"/>
            <w:tcBorders>
              <w:top w:val="single" w:sz="4" w:space="0" w:color="auto"/>
              <w:left w:val="nil"/>
              <w:bottom w:val="single" w:sz="8" w:space="0" w:color="000000" w:themeColor="text1"/>
              <w:right w:val="single" w:sz="4" w:space="0" w:color="000000"/>
            </w:tcBorders>
            <w:shd w:val="clear" w:color="auto" w:fill="auto"/>
            <w:vAlign w:val="center"/>
          </w:tcPr>
          <w:p w14:paraId="7AC0F8FD"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1,260,030</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581D06D5"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1,198,303</w:t>
            </w:r>
          </w:p>
        </w:tc>
        <w:tc>
          <w:tcPr>
            <w:tcW w:w="1135" w:type="dxa"/>
            <w:tcBorders>
              <w:top w:val="single" w:sz="4" w:space="0" w:color="auto"/>
              <w:left w:val="nil"/>
              <w:bottom w:val="single" w:sz="4" w:space="0" w:color="auto"/>
              <w:right w:val="single" w:sz="8" w:space="0" w:color="auto"/>
            </w:tcBorders>
            <w:shd w:val="clear" w:color="auto" w:fill="auto"/>
            <w:vAlign w:val="center"/>
          </w:tcPr>
          <w:p w14:paraId="6C9BFC35"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61,727</w:t>
            </w:r>
          </w:p>
        </w:tc>
        <w:tc>
          <w:tcPr>
            <w:tcW w:w="1134" w:type="dxa"/>
            <w:tcBorders>
              <w:top w:val="single" w:sz="4" w:space="0" w:color="auto"/>
              <w:left w:val="nil"/>
              <w:bottom w:val="single" w:sz="8" w:space="0" w:color="000000" w:themeColor="text1"/>
              <w:right w:val="single" w:sz="4" w:space="0" w:color="000000"/>
            </w:tcBorders>
            <w:shd w:val="clear" w:color="auto" w:fill="auto"/>
            <w:vAlign w:val="center"/>
          </w:tcPr>
          <w:p w14:paraId="37276D7F" w14:textId="0BCF81CA"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1,520,889</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7EA07EDE" w14:textId="32B2D483"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1,493,587</w:t>
            </w:r>
          </w:p>
        </w:tc>
        <w:tc>
          <w:tcPr>
            <w:tcW w:w="1135" w:type="dxa"/>
            <w:tcBorders>
              <w:top w:val="single" w:sz="4" w:space="0" w:color="auto"/>
              <w:left w:val="nil"/>
              <w:bottom w:val="single" w:sz="4" w:space="0" w:color="auto"/>
              <w:right w:val="single" w:sz="8" w:space="0" w:color="auto"/>
            </w:tcBorders>
            <w:shd w:val="clear" w:color="auto" w:fill="auto"/>
            <w:vAlign w:val="center"/>
          </w:tcPr>
          <w:p w14:paraId="6E3013C4" w14:textId="118F6CED"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27,302</w:t>
            </w:r>
          </w:p>
        </w:tc>
      </w:tr>
      <w:tr w:rsidR="00EA3BAC" w:rsidRPr="00EA3BAC" w14:paraId="7F310B09" w14:textId="77777777" w:rsidTr="00EA3BAC">
        <w:trPr>
          <w:trHeight w:val="20"/>
        </w:trPr>
        <w:tc>
          <w:tcPr>
            <w:tcW w:w="1077" w:type="dxa"/>
            <w:vMerge/>
            <w:tcBorders>
              <w:top w:val="single" w:sz="4" w:space="0" w:color="auto"/>
              <w:left w:val="single" w:sz="8" w:space="0" w:color="auto"/>
              <w:bottom w:val="single" w:sz="4" w:space="0" w:color="auto"/>
              <w:right w:val="single" w:sz="6" w:space="0" w:color="auto"/>
            </w:tcBorders>
            <w:shd w:val="clear" w:color="auto" w:fill="auto"/>
          </w:tcPr>
          <w:p w14:paraId="6EF6FCD7" w14:textId="77777777" w:rsidR="00EA3BAC" w:rsidRPr="00EA3BAC" w:rsidRDefault="00EA3BAC" w:rsidP="00EA3BAC">
            <w:pPr>
              <w:suppressAutoHyphens/>
              <w:wordWrap w:val="0"/>
              <w:adjustRightInd w:val="0"/>
              <w:jc w:val="left"/>
              <w:textAlignment w:val="baseline"/>
              <w:rPr>
                <w:rFonts w:asciiTheme="minorEastAsia" w:eastAsiaTheme="minorEastAsia" w:hAnsiTheme="minorEastAsia"/>
                <w:kern w:val="0"/>
                <w:sz w:val="20"/>
                <w:szCs w:val="20"/>
              </w:rPr>
            </w:pPr>
          </w:p>
        </w:tc>
        <w:tc>
          <w:tcPr>
            <w:tcW w:w="1248" w:type="dxa"/>
            <w:tcBorders>
              <w:top w:val="single" w:sz="4" w:space="0" w:color="auto"/>
              <w:left w:val="single" w:sz="6" w:space="0" w:color="auto"/>
              <w:bottom w:val="single" w:sz="4" w:space="0" w:color="auto"/>
              <w:right w:val="single" w:sz="4" w:space="0" w:color="auto"/>
            </w:tcBorders>
            <w:shd w:val="clear" w:color="auto" w:fill="auto"/>
            <w:noWrap/>
            <w:vAlign w:val="center"/>
          </w:tcPr>
          <w:p w14:paraId="144EBDA4" w14:textId="77777777" w:rsidR="00EA3BAC" w:rsidRPr="00EA3BAC" w:rsidRDefault="00EA3BAC" w:rsidP="00116F4A">
            <w:pPr>
              <w:suppressAutoHyphens/>
              <w:wordWrap w:val="0"/>
              <w:adjustRightInd w:val="0"/>
              <w:ind w:firstLineChars="200" w:firstLine="400"/>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国債</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2BCE0808"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944,130</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1A16F160"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898,407</w:t>
            </w:r>
          </w:p>
        </w:tc>
        <w:tc>
          <w:tcPr>
            <w:tcW w:w="1135" w:type="dxa"/>
            <w:tcBorders>
              <w:top w:val="single" w:sz="4" w:space="0" w:color="auto"/>
              <w:left w:val="nil"/>
              <w:bottom w:val="single" w:sz="4" w:space="0" w:color="auto"/>
              <w:right w:val="single" w:sz="8" w:space="0" w:color="auto"/>
            </w:tcBorders>
            <w:shd w:val="clear" w:color="auto" w:fill="auto"/>
            <w:vAlign w:val="center"/>
          </w:tcPr>
          <w:p w14:paraId="7D36BAE0" w14:textId="77777777" w:rsidR="00EA3BAC" w:rsidRPr="00EA3BAC" w:rsidRDefault="00EA3BAC" w:rsidP="00EA3BAC">
            <w:pPr>
              <w:suppressAutoHyphens/>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45,723</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37AC1CC2" w14:textId="46527094"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1,205,079</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60D82234" w14:textId="63B5A53F"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1,193,682</w:t>
            </w:r>
          </w:p>
        </w:tc>
        <w:tc>
          <w:tcPr>
            <w:tcW w:w="1135" w:type="dxa"/>
            <w:tcBorders>
              <w:top w:val="single" w:sz="4" w:space="0" w:color="auto"/>
              <w:left w:val="nil"/>
              <w:bottom w:val="single" w:sz="4" w:space="0" w:color="auto"/>
              <w:right w:val="single" w:sz="8" w:space="0" w:color="auto"/>
            </w:tcBorders>
            <w:shd w:val="clear" w:color="auto" w:fill="auto"/>
            <w:vAlign w:val="center"/>
          </w:tcPr>
          <w:p w14:paraId="5EA51C06" w14:textId="4A9146AA" w:rsidR="00EA3BAC" w:rsidRPr="00EA3BAC" w:rsidRDefault="00EA3BAC" w:rsidP="00EA3BAC">
            <w:pPr>
              <w:suppressAutoHyphens/>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11,397</w:t>
            </w:r>
          </w:p>
        </w:tc>
      </w:tr>
      <w:tr w:rsidR="00EA3BAC" w:rsidRPr="00EA3BAC" w14:paraId="1795F7AE" w14:textId="77777777" w:rsidTr="00EA3BAC">
        <w:trPr>
          <w:trHeight w:val="20"/>
        </w:trPr>
        <w:tc>
          <w:tcPr>
            <w:tcW w:w="1077" w:type="dxa"/>
            <w:vMerge/>
            <w:tcBorders>
              <w:top w:val="single" w:sz="4" w:space="0" w:color="auto"/>
              <w:left w:val="single" w:sz="8" w:space="0" w:color="auto"/>
              <w:bottom w:val="single" w:sz="4" w:space="0" w:color="auto"/>
              <w:right w:val="single" w:sz="6" w:space="0" w:color="auto"/>
            </w:tcBorders>
            <w:shd w:val="clear" w:color="auto" w:fill="auto"/>
          </w:tcPr>
          <w:p w14:paraId="178157F3" w14:textId="77777777" w:rsidR="00EA3BAC" w:rsidRPr="00EA3BAC" w:rsidRDefault="00EA3BAC" w:rsidP="00EA3BAC">
            <w:pPr>
              <w:suppressAutoHyphens/>
              <w:wordWrap w:val="0"/>
              <w:adjustRightInd w:val="0"/>
              <w:jc w:val="left"/>
              <w:textAlignment w:val="baseline"/>
              <w:rPr>
                <w:rFonts w:asciiTheme="minorEastAsia" w:eastAsiaTheme="minorEastAsia" w:hAnsiTheme="minorEastAsia"/>
                <w:kern w:val="0"/>
                <w:sz w:val="20"/>
                <w:szCs w:val="20"/>
              </w:rPr>
            </w:pPr>
          </w:p>
        </w:tc>
        <w:tc>
          <w:tcPr>
            <w:tcW w:w="1248" w:type="dxa"/>
            <w:tcBorders>
              <w:top w:val="single" w:sz="4" w:space="0" w:color="auto"/>
              <w:left w:val="single" w:sz="6" w:space="0" w:color="auto"/>
              <w:bottom w:val="single" w:sz="4" w:space="0" w:color="auto"/>
              <w:right w:val="single" w:sz="4" w:space="0" w:color="auto"/>
            </w:tcBorders>
            <w:shd w:val="clear" w:color="auto" w:fill="auto"/>
            <w:noWrap/>
            <w:vAlign w:val="center"/>
          </w:tcPr>
          <w:p w14:paraId="5817CC88" w14:textId="77777777" w:rsidR="00EA3BAC" w:rsidRPr="00EA3BAC" w:rsidRDefault="00EA3BAC" w:rsidP="00116F4A">
            <w:pPr>
              <w:suppressAutoHyphens/>
              <w:wordWrap w:val="0"/>
              <w:adjustRightInd w:val="0"/>
              <w:ind w:firstLineChars="100" w:firstLine="20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地方債</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240E73A5"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315,900</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59774C8B"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299,896</w:t>
            </w:r>
          </w:p>
        </w:tc>
        <w:tc>
          <w:tcPr>
            <w:tcW w:w="1135" w:type="dxa"/>
            <w:tcBorders>
              <w:top w:val="single" w:sz="4" w:space="0" w:color="auto"/>
              <w:left w:val="nil"/>
              <w:bottom w:val="single" w:sz="4" w:space="0" w:color="auto"/>
              <w:right w:val="single" w:sz="8" w:space="0" w:color="auto"/>
            </w:tcBorders>
            <w:shd w:val="clear" w:color="auto" w:fill="auto"/>
            <w:vAlign w:val="center"/>
          </w:tcPr>
          <w:p w14:paraId="50C054E6"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16,004</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7D85E4AD" w14:textId="4250CD5C"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315,810</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14A2BAFC" w14:textId="30E327F3"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299,905</w:t>
            </w:r>
          </w:p>
        </w:tc>
        <w:tc>
          <w:tcPr>
            <w:tcW w:w="1135" w:type="dxa"/>
            <w:tcBorders>
              <w:top w:val="single" w:sz="4" w:space="0" w:color="auto"/>
              <w:left w:val="nil"/>
              <w:bottom w:val="single" w:sz="4" w:space="0" w:color="auto"/>
              <w:right w:val="single" w:sz="8" w:space="0" w:color="auto"/>
            </w:tcBorders>
            <w:shd w:val="clear" w:color="auto" w:fill="auto"/>
            <w:vAlign w:val="center"/>
          </w:tcPr>
          <w:p w14:paraId="41EC0C05" w14:textId="158073D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15,905</w:t>
            </w:r>
          </w:p>
        </w:tc>
      </w:tr>
      <w:tr w:rsidR="00EA3BAC" w:rsidRPr="00EA3BAC" w14:paraId="3899988B" w14:textId="77777777" w:rsidTr="00EA3BAC">
        <w:trPr>
          <w:trHeight w:val="20"/>
        </w:trPr>
        <w:tc>
          <w:tcPr>
            <w:tcW w:w="1077" w:type="dxa"/>
            <w:vMerge/>
            <w:tcBorders>
              <w:top w:val="single" w:sz="4" w:space="0" w:color="auto"/>
              <w:left w:val="single" w:sz="8" w:space="0" w:color="auto"/>
              <w:bottom w:val="single" w:sz="6" w:space="0" w:color="auto"/>
              <w:right w:val="single" w:sz="6" w:space="0" w:color="auto"/>
            </w:tcBorders>
            <w:shd w:val="clear" w:color="auto" w:fill="auto"/>
          </w:tcPr>
          <w:p w14:paraId="6F4B9C35" w14:textId="77777777" w:rsidR="00EA3BAC" w:rsidRPr="00EA3BAC" w:rsidRDefault="00EA3BAC" w:rsidP="00EA3BAC">
            <w:pPr>
              <w:suppressAutoHyphens/>
              <w:wordWrap w:val="0"/>
              <w:adjustRightInd w:val="0"/>
              <w:jc w:val="left"/>
              <w:textAlignment w:val="baseline"/>
              <w:rPr>
                <w:rFonts w:asciiTheme="minorEastAsia" w:eastAsiaTheme="minorEastAsia" w:hAnsiTheme="minorEastAsia"/>
                <w:kern w:val="0"/>
                <w:sz w:val="20"/>
                <w:szCs w:val="20"/>
              </w:rPr>
            </w:pPr>
          </w:p>
        </w:tc>
        <w:tc>
          <w:tcPr>
            <w:tcW w:w="1248" w:type="dxa"/>
            <w:tcBorders>
              <w:top w:val="single" w:sz="4" w:space="0" w:color="auto"/>
              <w:left w:val="single" w:sz="6" w:space="0" w:color="auto"/>
              <w:bottom w:val="single" w:sz="4" w:space="0" w:color="auto"/>
              <w:right w:val="single" w:sz="4" w:space="0" w:color="auto"/>
            </w:tcBorders>
            <w:shd w:val="clear" w:color="auto" w:fill="auto"/>
            <w:noWrap/>
            <w:vAlign w:val="center"/>
          </w:tcPr>
          <w:p w14:paraId="42B4A0D4" w14:textId="77777777" w:rsidR="00EA3BAC" w:rsidRPr="00EA3BAC" w:rsidRDefault="00EA3BAC" w:rsidP="00116F4A">
            <w:pPr>
              <w:suppressAutoHyphens/>
              <w:wordWrap w:val="0"/>
              <w:adjustRightInd w:val="0"/>
              <w:ind w:firstLineChars="100" w:firstLine="20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短期社債</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14:paraId="268ABD5C"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338F2BD1"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auto"/>
              <w:left w:val="nil"/>
              <w:bottom w:val="single" w:sz="4" w:space="0" w:color="auto"/>
              <w:right w:val="single" w:sz="8" w:space="0" w:color="auto"/>
            </w:tcBorders>
            <w:shd w:val="clear" w:color="auto" w:fill="auto"/>
            <w:vAlign w:val="center"/>
          </w:tcPr>
          <w:p w14:paraId="1690D003"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14:paraId="4C88C9D2" w14:textId="7BE8BB6B"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36B3691D" w14:textId="2A6B008B"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auto"/>
              <w:left w:val="nil"/>
              <w:bottom w:val="single" w:sz="4" w:space="0" w:color="auto"/>
              <w:right w:val="single" w:sz="8" w:space="0" w:color="auto"/>
            </w:tcBorders>
            <w:shd w:val="clear" w:color="auto" w:fill="auto"/>
            <w:vAlign w:val="center"/>
          </w:tcPr>
          <w:p w14:paraId="1BD43FA0" w14:textId="660093F5"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r>
      <w:tr w:rsidR="00EA3BAC" w:rsidRPr="00EA3BAC" w14:paraId="472ACA92" w14:textId="77777777" w:rsidTr="00EA3BAC">
        <w:trPr>
          <w:trHeight w:val="20"/>
        </w:trPr>
        <w:tc>
          <w:tcPr>
            <w:tcW w:w="1077" w:type="dxa"/>
            <w:vMerge/>
            <w:tcBorders>
              <w:left w:val="single" w:sz="8" w:space="0" w:color="auto"/>
              <w:bottom w:val="single" w:sz="6" w:space="0" w:color="auto"/>
              <w:right w:val="single" w:sz="6" w:space="0" w:color="auto"/>
            </w:tcBorders>
            <w:shd w:val="clear" w:color="auto" w:fill="auto"/>
          </w:tcPr>
          <w:p w14:paraId="777DE7E8" w14:textId="77777777" w:rsidR="00EA3BAC" w:rsidRPr="00EA3BAC" w:rsidRDefault="00EA3BAC" w:rsidP="00EA3BAC">
            <w:pPr>
              <w:suppressAutoHyphens/>
              <w:wordWrap w:val="0"/>
              <w:adjustRightInd w:val="0"/>
              <w:jc w:val="left"/>
              <w:textAlignment w:val="baseline"/>
              <w:rPr>
                <w:rFonts w:asciiTheme="minorEastAsia" w:eastAsiaTheme="minorEastAsia" w:hAnsiTheme="minorEastAsia"/>
                <w:kern w:val="0"/>
                <w:sz w:val="20"/>
                <w:szCs w:val="20"/>
              </w:rPr>
            </w:pPr>
          </w:p>
        </w:tc>
        <w:tc>
          <w:tcPr>
            <w:tcW w:w="1248" w:type="dxa"/>
            <w:tcBorders>
              <w:top w:val="single" w:sz="4" w:space="0" w:color="auto"/>
              <w:left w:val="single" w:sz="6" w:space="0" w:color="auto"/>
              <w:bottom w:val="single" w:sz="4" w:space="0" w:color="auto"/>
              <w:right w:val="single" w:sz="4" w:space="0" w:color="auto"/>
            </w:tcBorders>
            <w:shd w:val="clear" w:color="auto" w:fill="auto"/>
            <w:noWrap/>
            <w:vAlign w:val="center"/>
          </w:tcPr>
          <w:p w14:paraId="3436A033" w14:textId="77777777" w:rsidR="00EA3BAC" w:rsidRPr="00EA3BAC" w:rsidRDefault="00EA3BAC" w:rsidP="00116F4A">
            <w:pPr>
              <w:suppressAutoHyphens/>
              <w:wordWrap w:val="0"/>
              <w:adjustRightInd w:val="0"/>
              <w:ind w:firstLineChars="200" w:firstLine="400"/>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社債</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14:paraId="2EAC942D"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2DBD5F69"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auto"/>
              <w:left w:val="nil"/>
              <w:bottom w:val="single" w:sz="4" w:space="0" w:color="auto"/>
              <w:right w:val="single" w:sz="8" w:space="0" w:color="auto"/>
            </w:tcBorders>
            <w:shd w:val="clear" w:color="auto" w:fill="auto"/>
            <w:vAlign w:val="center"/>
          </w:tcPr>
          <w:p w14:paraId="5502098C"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14:paraId="4A3527DC" w14:textId="3F391870"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auto"/>
              <w:left w:val="nil"/>
              <w:bottom w:val="single" w:sz="4" w:space="0" w:color="auto"/>
              <w:right w:val="single" w:sz="4" w:space="0" w:color="000000"/>
            </w:tcBorders>
            <w:shd w:val="clear" w:color="auto" w:fill="auto"/>
            <w:vAlign w:val="center"/>
          </w:tcPr>
          <w:p w14:paraId="74470141" w14:textId="0C6B52E3"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auto"/>
              <w:left w:val="nil"/>
              <w:bottom w:val="single" w:sz="4" w:space="0" w:color="auto"/>
              <w:right w:val="single" w:sz="8" w:space="0" w:color="auto"/>
            </w:tcBorders>
            <w:shd w:val="clear" w:color="auto" w:fill="auto"/>
            <w:vAlign w:val="center"/>
          </w:tcPr>
          <w:p w14:paraId="63080EC0" w14:textId="0C578BE9"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r>
      <w:tr w:rsidR="00EA3BAC" w:rsidRPr="00EA3BAC" w14:paraId="269023E4" w14:textId="77777777" w:rsidTr="00EA3BAC">
        <w:trPr>
          <w:trHeight w:val="20"/>
        </w:trPr>
        <w:tc>
          <w:tcPr>
            <w:tcW w:w="1077" w:type="dxa"/>
            <w:vMerge/>
            <w:tcBorders>
              <w:left w:val="single" w:sz="8" w:space="0" w:color="auto"/>
              <w:bottom w:val="single" w:sz="6" w:space="0" w:color="auto"/>
              <w:right w:val="single" w:sz="6" w:space="0" w:color="auto"/>
            </w:tcBorders>
            <w:shd w:val="clear" w:color="auto" w:fill="auto"/>
          </w:tcPr>
          <w:p w14:paraId="4FAA0F51" w14:textId="77777777" w:rsidR="00EA3BAC" w:rsidRPr="00EA3BAC" w:rsidRDefault="00EA3BAC" w:rsidP="00EA3BAC">
            <w:pPr>
              <w:suppressAutoHyphens/>
              <w:wordWrap w:val="0"/>
              <w:adjustRightInd w:val="0"/>
              <w:jc w:val="left"/>
              <w:textAlignment w:val="baseline"/>
              <w:rPr>
                <w:rFonts w:asciiTheme="minorEastAsia" w:eastAsiaTheme="minorEastAsia" w:hAnsiTheme="minorEastAsia"/>
                <w:kern w:val="0"/>
                <w:sz w:val="20"/>
                <w:szCs w:val="20"/>
              </w:rPr>
            </w:pPr>
          </w:p>
        </w:tc>
        <w:tc>
          <w:tcPr>
            <w:tcW w:w="1248" w:type="dxa"/>
            <w:tcBorders>
              <w:top w:val="single" w:sz="4" w:space="0" w:color="auto"/>
              <w:left w:val="single" w:sz="6" w:space="0" w:color="auto"/>
              <w:bottom w:val="single" w:sz="8" w:space="0" w:color="000000" w:themeColor="text1"/>
              <w:right w:val="single" w:sz="4" w:space="0" w:color="auto"/>
            </w:tcBorders>
            <w:shd w:val="clear" w:color="auto" w:fill="auto"/>
            <w:noWrap/>
            <w:vAlign w:val="center"/>
          </w:tcPr>
          <w:p w14:paraId="4A1A6CD1" w14:textId="77777777" w:rsidR="00EA3BAC" w:rsidRPr="00EA3BAC" w:rsidRDefault="00EA3BAC" w:rsidP="00116F4A">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その他の証券</w:t>
            </w:r>
          </w:p>
        </w:tc>
        <w:tc>
          <w:tcPr>
            <w:tcW w:w="1134" w:type="dxa"/>
            <w:tcBorders>
              <w:top w:val="single" w:sz="4" w:space="0" w:color="auto"/>
              <w:left w:val="nil"/>
              <w:bottom w:val="single" w:sz="8" w:space="0" w:color="000000" w:themeColor="text1"/>
              <w:right w:val="single" w:sz="4" w:space="0" w:color="000000"/>
            </w:tcBorders>
            <w:shd w:val="clear" w:color="auto" w:fill="auto"/>
            <w:vAlign w:val="center"/>
          </w:tcPr>
          <w:p w14:paraId="72CD7852"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1,872,100</w:t>
            </w:r>
          </w:p>
        </w:tc>
        <w:tc>
          <w:tcPr>
            <w:tcW w:w="1135" w:type="dxa"/>
            <w:tcBorders>
              <w:top w:val="single" w:sz="4" w:space="0" w:color="auto"/>
              <w:left w:val="nil"/>
              <w:bottom w:val="single" w:sz="8" w:space="0" w:color="000000" w:themeColor="text1"/>
              <w:right w:val="single" w:sz="4" w:space="0" w:color="000000"/>
            </w:tcBorders>
            <w:shd w:val="clear" w:color="auto" w:fill="auto"/>
            <w:vAlign w:val="center"/>
          </w:tcPr>
          <w:p w14:paraId="4F8DDF4B"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1,798,829</w:t>
            </w:r>
          </w:p>
        </w:tc>
        <w:tc>
          <w:tcPr>
            <w:tcW w:w="1135" w:type="dxa"/>
            <w:tcBorders>
              <w:top w:val="single" w:sz="4" w:space="0" w:color="auto"/>
              <w:left w:val="nil"/>
              <w:bottom w:val="single" w:sz="8" w:space="0" w:color="000000" w:themeColor="text1"/>
              <w:right w:val="single" w:sz="8" w:space="0" w:color="auto"/>
            </w:tcBorders>
            <w:shd w:val="clear" w:color="auto" w:fill="auto"/>
            <w:vAlign w:val="center"/>
          </w:tcPr>
          <w:p w14:paraId="10BC23AE"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73,271</w:t>
            </w:r>
          </w:p>
        </w:tc>
        <w:tc>
          <w:tcPr>
            <w:tcW w:w="1134" w:type="dxa"/>
            <w:tcBorders>
              <w:top w:val="single" w:sz="4" w:space="0" w:color="auto"/>
              <w:left w:val="nil"/>
              <w:bottom w:val="single" w:sz="8" w:space="0" w:color="000000" w:themeColor="text1"/>
              <w:right w:val="single" w:sz="4" w:space="0" w:color="000000"/>
            </w:tcBorders>
            <w:shd w:val="clear" w:color="auto" w:fill="auto"/>
            <w:vAlign w:val="center"/>
          </w:tcPr>
          <w:p w14:paraId="1CB17F1D" w14:textId="159F1B06"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1,136,140</w:t>
            </w:r>
          </w:p>
        </w:tc>
        <w:tc>
          <w:tcPr>
            <w:tcW w:w="1135" w:type="dxa"/>
            <w:tcBorders>
              <w:top w:val="single" w:sz="4" w:space="0" w:color="auto"/>
              <w:left w:val="nil"/>
              <w:bottom w:val="single" w:sz="8" w:space="0" w:color="000000" w:themeColor="text1"/>
              <w:right w:val="single" w:sz="4" w:space="0" w:color="000000"/>
            </w:tcBorders>
            <w:shd w:val="clear" w:color="auto" w:fill="auto"/>
            <w:vAlign w:val="center"/>
          </w:tcPr>
          <w:p w14:paraId="60663827" w14:textId="13DC838F"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1,100,000</w:t>
            </w:r>
          </w:p>
        </w:tc>
        <w:tc>
          <w:tcPr>
            <w:tcW w:w="1135" w:type="dxa"/>
            <w:tcBorders>
              <w:top w:val="single" w:sz="4" w:space="0" w:color="auto"/>
              <w:left w:val="nil"/>
              <w:bottom w:val="single" w:sz="8" w:space="0" w:color="000000" w:themeColor="text1"/>
              <w:right w:val="single" w:sz="8" w:space="0" w:color="auto"/>
            </w:tcBorders>
            <w:shd w:val="clear" w:color="auto" w:fill="auto"/>
            <w:vAlign w:val="center"/>
          </w:tcPr>
          <w:p w14:paraId="4C8507FC" w14:textId="0DAFB84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36,140</w:t>
            </w:r>
          </w:p>
        </w:tc>
      </w:tr>
      <w:tr w:rsidR="00EA3BAC" w:rsidRPr="00EA3BAC" w14:paraId="171C24C5" w14:textId="77777777" w:rsidTr="00EA3BAC">
        <w:trPr>
          <w:trHeight w:val="20"/>
        </w:trPr>
        <w:tc>
          <w:tcPr>
            <w:tcW w:w="1077" w:type="dxa"/>
            <w:vMerge/>
            <w:tcBorders>
              <w:left w:val="single" w:sz="8" w:space="0" w:color="auto"/>
              <w:bottom w:val="single" w:sz="8" w:space="0" w:color="000000" w:themeColor="text1"/>
              <w:right w:val="single" w:sz="6" w:space="0" w:color="auto"/>
            </w:tcBorders>
            <w:shd w:val="clear" w:color="auto" w:fill="auto"/>
          </w:tcPr>
          <w:p w14:paraId="02BDB766" w14:textId="77777777" w:rsidR="00EA3BAC" w:rsidRPr="00EA3BAC" w:rsidRDefault="00EA3BAC" w:rsidP="00EA3BAC">
            <w:pPr>
              <w:suppressAutoHyphens/>
              <w:wordWrap w:val="0"/>
              <w:adjustRightInd w:val="0"/>
              <w:jc w:val="left"/>
              <w:textAlignment w:val="baseline"/>
              <w:rPr>
                <w:rFonts w:asciiTheme="minorEastAsia" w:eastAsiaTheme="minorEastAsia" w:hAnsiTheme="minorEastAsia"/>
                <w:kern w:val="0"/>
                <w:sz w:val="20"/>
                <w:szCs w:val="20"/>
              </w:rPr>
            </w:pPr>
          </w:p>
        </w:tc>
        <w:tc>
          <w:tcPr>
            <w:tcW w:w="1248" w:type="dxa"/>
            <w:tcBorders>
              <w:top w:val="single" w:sz="8" w:space="0" w:color="000000" w:themeColor="text1"/>
              <w:left w:val="single" w:sz="6" w:space="0" w:color="auto"/>
              <w:bottom w:val="single" w:sz="8" w:space="0" w:color="000000" w:themeColor="text1"/>
              <w:right w:val="single" w:sz="4" w:space="0" w:color="auto"/>
            </w:tcBorders>
            <w:shd w:val="clear" w:color="auto" w:fill="auto"/>
            <w:noWrap/>
            <w:vAlign w:val="center"/>
          </w:tcPr>
          <w:p w14:paraId="4331882A" w14:textId="77777777" w:rsidR="00EA3BAC" w:rsidRPr="00EA3BAC" w:rsidRDefault="00EA3BAC" w:rsidP="00116F4A">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小　計</w:t>
            </w:r>
          </w:p>
        </w:tc>
        <w:tc>
          <w:tcPr>
            <w:tcW w:w="1134" w:type="dxa"/>
            <w:tcBorders>
              <w:top w:val="single" w:sz="8" w:space="0" w:color="000000" w:themeColor="text1"/>
              <w:left w:val="nil"/>
              <w:bottom w:val="single" w:sz="8" w:space="0" w:color="000000" w:themeColor="text1"/>
              <w:right w:val="single" w:sz="4" w:space="0" w:color="000000"/>
            </w:tcBorders>
            <w:shd w:val="clear" w:color="auto" w:fill="auto"/>
            <w:vAlign w:val="center"/>
          </w:tcPr>
          <w:p w14:paraId="5E41915E"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3,132,130</w:t>
            </w:r>
          </w:p>
        </w:tc>
        <w:tc>
          <w:tcPr>
            <w:tcW w:w="1135" w:type="dxa"/>
            <w:tcBorders>
              <w:top w:val="single" w:sz="8" w:space="0" w:color="000000" w:themeColor="text1"/>
              <w:left w:val="nil"/>
              <w:bottom w:val="single" w:sz="8" w:space="0" w:color="000000" w:themeColor="text1"/>
              <w:right w:val="single" w:sz="4" w:space="0" w:color="000000"/>
            </w:tcBorders>
            <w:shd w:val="clear" w:color="auto" w:fill="auto"/>
            <w:vAlign w:val="center"/>
          </w:tcPr>
          <w:p w14:paraId="1472B963"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2,997,132</w:t>
            </w:r>
          </w:p>
        </w:tc>
        <w:tc>
          <w:tcPr>
            <w:tcW w:w="1135" w:type="dxa"/>
            <w:tcBorders>
              <w:top w:val="single" w:sz="8" w:space="0" w:color="000000" w:themeColor="text1"/>
              <w:left w:val="nil"/>
              <w:bottom w:val="single" w:sz="8" w:space="0" w:color="000000" w:themeColor="text1"/>
              <w:right w:val="single" w:sz="8" w:space="0" w:color="auto"/>
            </w:tcBorders>
            <w:shd w:val="clear" w:color="auto" w:fill="auto"/>
            <w:vAlign w:val="center"/>
          </w:tcPr>
          <w:p w14:paraId="103ED692"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134,998</w:t>
            </w:r>
          </w:p>
        </w:tc>
        <w:tc>
          <w:tcPr>
            <w:tcW w:w="1134" w:type="dxa"/>
            <w:tcBorders>
              <w:top w:val="single" w:sz="8" w:space="0" w:color="000000" w:themeColor="text1"/>
              <w:left w:val="nil"/>
              <w:bottom w:val="single" w:sz="8" w:space="0" w:color="000000" w:themeColor="text1"/>
              <w:right w:val="single" w:sz="4" w:space="0" w:color="000000"/>
            </w:tcBorders>
            <w:shd w:val="clear" w:color="auto" w:fill="auto"/>
            <w:vAlign w:val="center"/>
          </w:tcPr>
          <w:p w14:paraId="55BA5D14" w14:textId="293D3F88"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2,657,029</w:t>
            </w:r>
          </w:p>
        </w:tc>
        <w:tc>
          <w:tcPr>
            <w:tcW w:w="1135" w:type="dxa"/>
            <w:tcBorders>
              <w:top w:val="single" w:sz="8" w:space="0" w:color="000000" w:themeColor="text1"/>
              <w:left w:val="nil"/>
              <w:bottom w:val="single" w:sz="8" w:space="0" w:color="000000" w:themeColor="text1"/>
              <w:right w:val="single" w:sz="4" w:space="0" w:color="000000"/>
            </w:tcBorders>
            <w:shd w:val="clear" w:color="auto" w:fill="auto"/>
            <w:vAlign w:val="center"/>
          </w:tcPr>
          <w:p w14:paraId="6991B163" w14:textId="2DBAFFAD"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2,593,587</w:t>
            </w:r>
          </w:p>
        </w:tc>
        <w:tc>
          <w:tcPr>
            <w:tcW w:w="1135" w:type="dxa"/>
            <w:tcBorders>
              <w:top w:val="single" w:sz="8" w:space="0" w:color="000000" w:themeColor="text1"/>
              <w:left w:val="nil"/>
              <w:bottom w:val="single" w:sz="8" w:space="0" w:color="000000" w:themeColor="text1"/>
              <w:right w:val="single" w:sz="8" w:space="0" w:color="auto"/>
            </w:tcBorders>
            <w:shd w:val="clear" w:color="auto" w:fill="auto"/>
            <w:vAlign w:val="center"/>
          </w:tcPr>
          <w:p w14:paraId="154F1D1A" w14:textId="79EF5D52"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63,442</w:t>
            </w:r>
          </w:p>
        </w:tc>
      </w:tr>
      <w:tr w:rsidR="00EA3BAC" w:rsidRPr="00EA3BAC" w14:paraId="6FC35EF9" w14:textId="77777777" w:rsidTr="00EA3BAC">
        <w:trPr>
          <w:trHeight w:val="20"/>
        </w:trPr>
        <w:tc>
          <w:tcPr>
            <w:tcW w:w="1077" w:type="dxa"/>
            <w:vMerge w:val="restart"/>
            <w:tcBorders>
              <w:top w:val="single" w:sz="8" w:space="0" w:color="000000" w:themeColor="text1"/>
              <w:left w:val="single" w:sz="8" w:space="0" w:color="auto"/>
              <w:right w:val="single" w:sz="6" w:space="0" w:color="auto"/>
            </w:tcBorders>
            <w:shd w:val="clear" w:color="auto" w:fill="auto"/>
            <w:tcMar>
              <w:left w:w="28" w:type="dxa"/>
              <w:right w:w="28" w:type="dxa"/>
            </w:tcMar>
            <w:vAlign w:val="center"/>
          </w:tcPr>
          <w:p w14:paraId="2DBB677E" w14:textId="77777777" w:rsidR="00EA3BAC" w:rsidRPr="00EA3BAC" w:rsidRDefault="00EA3BAC" w:rsidP="00EA3BAC">
            <w:pPr>
              <w:suppressAutoHyphens/>
              <w:adjustRightInd w:val="0"/>
              <w:jc w:val="lef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貸借対照表計上額が取得原価又は償却原価を超えないもの</w:t>
            </w:r>
          </w:p>
        </w:tc>
        <w:tc>
          <w:tcPr>
            <w:tcW w:w="1248" w:type="dxa"/>
            <w:tcBorders>
              <w:top w:val="single" w:sz="8" w:space="0" w:color="000000" w:themeColor="text1"/>
              <w:left w:val="single" w:sz="6" w:space="0" w:color="auto"/>
              <w:bottom w:val="single" w:sz="4" w:space="0" w:color="000000"/>
              <w:right w:val="single" w:sz="4" w:space="0" w:color="auto"/>
            </w:tcBorders>
            <w:shd w:val="clear" w:color="auto" w:fill="auto"/>
            <w:noWrap/>
            <w:vAlign w:val="center"/>
          </w:tcPr>
          <w:p w14:paraId="097E2305" w14:textId="77777777" w:rsidR="00EA3BAC" w:rsidRPr="00EA3BAC" w:rsidRDefault="00EA3BAC" w:rsidP="00327190">
            <w:pPr>
              <w:suppressAutoHyphens/>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株式</w:t>
            </w:r>
          </w:p>
        </w:tc>
        <w:tc>
          <w:tcPr>
            <w:tcW w:w="1134" w:type="dxa"/>
            <w:tcBorders>
              <w:top w:val="single" w:sz="8" w:space="0" w:color="000000" w:themeColor="text1"/>
              <w:left w:val="nil"/>
              <w:bottom w:val="single" w:sz="4" w:space="0" w:color="000000"/>
              <w:right w:val="single" w:sz="4" w:space="0" w:color="000000"/>
            </w:tcBorders>
            <w:shd w:val="clear" w:color="auto" w:fill="auto"/>
            <w:vAlign w:val="center"/>
          </w:tcPr>
          <w:p w14:paraId="47122CEA"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8" w:space="0" w:color="000000" w:themeColor="text1"/>
              <w:left w:val="nil"/>
              <w:bottom w:val="single" w:sz="4" w:space="0" w:color="000000"/>
              <w:right w:val="single" w:sz="4" w:space="0" w:color="000000"/>
            </w:tcBorders>
            <w:shd w:val="clear" w:color="auto" w:fill="auto"/>
            <w:vAlign w:val="center"/>
          </w:tcPr>
          <w:p w14:paraId="1F51EC65"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8" w:space="0" w:color="000000" w:themeColor="text1"/>
              <w:left w:val="nil"/>
              <w:bottom w:val="single" w:sz="4" w:space="0" w:color="000000"/>
              <w:right w:val="single" w:sz="8" w:space="0" w:color="auto"/>
            </w:tcBorders>
            <w:shd w:val="clear" w:color="auto" w:fill="auto"/>
            <w:vAlign w:val="center"/>
          </w:tcPr>
          <w:p w14:paraId="24E69AF0"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4" w:type="dxa"/>
            <w:tcBorders>
              <w:top w:val="single" w:sz="8" w:space="0" w:color="000000" w:themeColor="text1"/>
              <w:left w:val="nil"/>
              <w:bottom w:val="single" w:sz="4" w:space="0" w:color="000000"/>
              <w:right w:val="single" w:sz="4" w:space="0" w:color="000000"/>
            </w:tcBorders>
            <w:shd w:val="clear" w:color="auto" w:fill="auto"/>
            <w:vAlign w:val="center"/>
          </w:tcPr>
          <w:p w14:paraId="3DD29E2A" w14:textId="6EDC0BF2"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8" w:space="0" w:color="000000" w:themeColor="text1"/>
              <w:left w:val="nil"/>
              <w:bottom w:val="single" w:sz="4" w:space="0" w:color="000000"/>
              <w:right w:val="single" w:sz="4" w:space="0" w:color="000000"/>
            </w:tcBorders>
            <w:shd w:val="clear" w:color="auto" w:fill="auto"/>
            <w:vAlign w:val="center"/>
          </w:tcPr>
          <w:p w14:paraId="540A74D8" w14:textId="0AC3382E"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8" w:space="0" w:color="000000" w:themeColor="text1"/>
              <w:left w:val="nil"/>
              <w:bottom w:val="single" w:sz="4" w:space="0" w:color="000000"/>
              <w:right w:val="single" w:sz="8" w:space="0" w:color="auto"/>
            </w:tcBorders>
            <w:shd w:val="clear" w:color="auto" w:fill="auto"/>
            <w:vAlign w:val="center"/>
          </w:tcPr>
          <w:p w14:paraId="3031562A" w14:textId="7E4EFA86"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r>
      <w:tr w:rsidR="00EA3BAC" w:rsidRPr="00EA3BAC" w14:paraId="6E4CB88C" w14:textId="77777777" w:rsidTr="00EA3BAC">
        <w:trPr>
          <w:trHeight w:val="20"/>
        </w:trPr>
        <w:tc>
          <w:tcPr>
            <w:tcW w:w="1077" w:type="dxa"/>
            <w:vMerge/>
            <w:tcBorders>
              <w:left w:val="single" w:sz="8" w:space="0" w:color="auto"/>
              <w:right w:val="single" w:sz="6" w:space="0" w:color="auto"/>
            </w:tcBorders>
            <w:shd w:val="clear" w:color="auto" w:fill="auto"/>
          </w:tcPr>
          <w:p w14:paraId="351F6EDE" w14:textId="77777777" w:rsidR="00EA3BAC" w:rsidRPr="00EA3BAC" w:rsidRDefault="00EA3BAC" w:rsidP="00EA3BAC">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tcBorders>
              <w:top w:val="single" w:sz="4" w:space="0" w:color="000000"/>
              <w:left w:val="single" w:sz="6" w:space="0" w:color="auto"/>
              <w:bottom w:val="single" w:sz="4" w:space="0" w:color="000000"/>
              <w:right w:val="single" w:sz="4" w:space="0" w:color="auto"/>
            </w:tcBorders>
            <w:shd w:val="clear" w:color="auto" w:fill="auto"/>
            <w:noWrap/>
            <w:vAlign w:val="center"/>
          </w:tcPr>
          <w:p w14:paraId="11ED1098" w14:textId="77777777" w:rsidR="00EA3BAC" w:rsidRPr="00EA3BAC" w:rsidRDefault="00EA3BAC" w:rsidP="00116F4A">
            <w:pPr>
              <w:suppressAutoHyphens/>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債券</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4EA257CE"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1,871,360</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450F69B4"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2,078,171</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7B56FF7F"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r w:rsidRPr="00EA3BAC">
              <w:rPr>
                <w:rFonts w:asciiTheme="minorEastAsia" w:eastAsiaTheme="minorEastAsia" w:hAnsiTheme="minorEastAsia"/>
                <w:kern w:val="0"/>
                <w:sz w:val="20"/>
                <w:szCs w:val="20"/>
              </w:rPr>
              <w:t>206,811</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394948F" w14:textId="36EDE143"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2,108,060</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061421AC" w14:textId="5EE7A779"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2,378,918</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4D5C704A" w14:textId="7810A884"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r w:rsidRPr="00EA3BAC">
              <w:rPr>
                <w:rFonts w:asciiTheme="minorEastAsia" w:eastAsiaTheme="minorEastAsia" w:hAnsiTheme="minorEastAsia"/>
                <w:kern w:val="0"/>
                <w:sz w:val="20"/>
                <w:szCs w:val="20"/>
              </w:rPr>
              <w:t>270,858</w:t>
            </w:r>
          </w:p>
        </w:tc>
      </w:tr>
      <w:tr w:rsidR="00EA3BAC" w:rsidRPr="00EA3BAC" w14:paraId="37B1A630" w14:textId="77777777" w:rsidTr="00EA3BAC">
        <w:trPr>
          <w:trHeight w:val="20"/>
        </w:trPr>
        <w:tc>
          <w:tcPr>
            <w:tcW w:w="1077" w:type="dxa"/>
            <w:vMerge/>
            <w:tcBorders>
              <w:left w:val="single" w:sz="8" w:space="0" w:color="auto"/>
              <w:right w:val="single" w:sz="6" w:space="0" w:color="auto"/>
            </w:tcBorders>
            <w:shd w:val="clear" w:color="auto" w:fill="auto"/>
          </w:tcPr>
          <w:p w14:paraId="1050C1C2" w14:textId="77777777" w:rsidR="00EA3BAC" w:rsidRPr="00EA3BAC" w:rsidRDefault="00EA3BAC" w:rsidP="00EA3BAC">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tcBorders>
              <w:top w:val="single" w:sz="4" w:space="0" w:color="000000"/>
              <w:left w:val="single" w:sz="6" w:space="0" w:color="auto"/>
              <w:bottom w:val="single" w:sz="4" w:space="0" w:color="000000"/>
              <w:right w:val="single" w:sz="4" w:space="0" w:color="auto"/>
            </w:tcBorders>
            <w:shd w:val="clear" w:color="auto" w:fill="auto"/>
            <w:noWrap/>
            <w:vAlign w:val="center"/>
          </w:tcPr>
          <w:p w14:paraId="0525DC5D" w14:textId="77777777" w:rsidR="00EA3BAC" w:rsidRPr="00EA3BAC" w:rsidRDefault="00EA3BAC" w:rsidP="00116F4A">
            <w:pPr>
              <w:suppressAutoHyphens/>
              <w:wordWrap w:val="0"/>
              <w:adjustRightInd w:val="0"/>
              <w:ind w:firstLineChars="200" w:firstLine="400"/>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国債</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88387B2"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1,432,660</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08F97C14"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1,578,171</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6619B885"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r w:rsidRPr="00EA3BAC">
              <w:rPr>
                <w:rFonts w:asciiTheme="minorEastAsia" w:eastAsiaTheme="minorEastAsia" w:hAnsiTheme="minorEastAsia"/>
                <w:kern w:val="0"/>
                <w:sz w:val="20"/>
                <w:szCs w:val="20"/>
              </w:rPr>
              <w:t>145,511</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3C8BB6F" w14:textId="321DCECF"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1,673,960</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46CB4121" w14:textId="3C93A29B"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1,878,918</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7E8E647A" w14:textId="06D1F21F"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r w:rsidRPr="00EA3BAC">
              <w:rPr>
                <w:rFonts w:asciiTheme="minorEastAsia" w:eastAsiaTheme="minorEastAsia" w:hAnsiTheme="minorEastAsia"/>
                <w:kern w:val="0"/>
                <w:sz w:val="20"/>
                <w:szCs w:val="20"/>
              </w:rPr>
              <w:t>204,958</w:t>
            </w:r>
          </w:p>
        </w:tc>
      </w:tr>
      <w:tr w:rsidR="00EA3BAC" w:rsidRPr="00EA3BAC" w14:paraId="5ACB5B6F" w14:textId="77777777" w:rsidTr="00EA3BAC">
        <w:trPr>
          <w:trHeight w:val="20"/>
        </w:trPr>
        <w:tc>
          <w:tcPr>
            <w:tcW w:w="1077" w:type="dxa"/>
            <w:vMerge/>
            <w:tcBorders>
              <w:left w:val="single" w:sz="8" w:space="0" w:color="auto"/>
              <w:right w:val="single" w:sz="6" w:space="0" w:color="auto"/>
            </w:tcBorders>
            <w:shd w:val="clear" w:color="auto" w:fill="auto"/>
          </w:tcPr>
          <w:p w14:paraId="354161AB" w14:textId="77777777" w:rsidR="00EA3BAC" w:rsidRPr="00EA3BAC" w:rsidRDefault="00EA3BAC" w:rsidP="00EA3BAC">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tcBorders>
              <w:top w:val="single" w:sz="4" w:space="0" w:color="000000"/>
              <w:left w:val="single" w:sz="6" w:space="0" w:color="auto"/>
              <w:bottom w:val="single" w:sz="4" w:space="0" w:color="000000"/>
              <w:right w:val="single" w:sz="4" w:space="0" w:color="auto"/>
            </w:tcBorders>
            <w:shd w:val="clear" w:color="auto" w:fill="auto"/>
            <w:noWrap/>
            <w:vAlign w:val="center"/>
          </w:tcPr>
          <w:p w14:paraId="284CBBFB" w14:textId="77777777" w:rsidR="00EA3BAC" w:rsidRPr="00EA3BAC" w:rsidRDefault="00EA3BAC" w:rsidP="00116F4A">
            <w:pPr>
              <w:suppressAutoHyphens/>
              <w:wordWrap w:val="0"/>
              <w:adjustRightInd w:val="0"/>
              <w:ind w:firstLineChars="100" w:firstLine="20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地方債</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2D46460"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438,700</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491B88B2"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500,000</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4057FBFE"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r w:rsidRPr="00EA3BAC">
              <w:rPr>
                <w:rFonts w:asciiTheme="minorEastAsia" w:eastAsiaTheme="minorEastAsia" w:hAnsiTheme="minorEastAsia"/>
                <w:kern w:val="0"/>
                <w:sz w:val="20"/>
                <w:szCs w:val="20"/>
              </w:rPr>
              <w:t>61,300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0A6B0543" w14:textId="3F42529F"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434,100</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46B5817A" w14:textId="6E6882EA"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500,000</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3C35109E" w14:textId="3A732D1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r w:rsidRPr="00EA3BAC">
              <w:rPr>
                <w:rFonts w:asciiTheme="minorEastAsia" w:eastAsiaTheme="minorEastAsia" w:hAnsiTheme="minorEastAsia"/>
                <w:kern w:val="0"/>
                <w:sz w:val="20"/>
                <w:szCs w:val="20"/>
              </w:rPr>
              <w:t>65,900</w:t>
            </w:r>
          </w:p>
        </w:tc>
      </w:tr>
      <w:tr w:rsidR="00EA3BAC" w:rsidRPr="00EA3BAC" w14:paraId="6048B774" w14:textId="77777777" w:rsidTr="00EA3BAC">
        <w:trPr>
          <w:trHeight w:val="20"/>
        </w:trPr>
        <w:tc>
          <w:tcPr>
            <w:tcW w:w="1077" w:type="dxa"/>
            <w:vMerge/>
            <w:tcBorders>
              <w:left w:val="single" w:sz="8" w:space="0" w:color="auto"/>
              <w:right w:val="single" w:sz="6" w:space="0" w:color="auto"/>
            </w:tcBorders>
            <w:shd w:val="clear" w:color="auto" w:fill="auto"/>
          </w:tcPr>
          <w:p w14:paraId="467F8997" w14:textId="77777777" w:rsidR="00EA3BAC" w:rsidRPr="00EA3BAC" w:rsidRDefault="00EA3BAC" w:rsidP="00EA3BAC">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tcBorders>
              <w:top w:val="single" w:sz="4" w:space="0" w:color="000000"/>
              <w:left w:val="single" w:sz="6" w:space="0" w:color="auto"/>
              <w:bottom w:val="single" w:sz="4" w:space="0" w:color="000000"/>
              <w:right w:val="single" w:sz="4" w:space="0" w:color="auto"/>
            </w:tcBorders>
            <w:shd w:val="clear" w:color="auto" w:fill="auto"/>
            <w:noWrap/>
            <w:vAlign w:val="center"/>
          </w:tcPr>
          <w:p w14:paraId="25CE3EA6" w14:textId="77777777" w:rsidR="00EA3BAC" w:rsidRPr="00EA3BAC" w:rsidRDefault="00EA3BAC" w:rsidP="00116F4A">
            <w:pPr>
              <w:suppressAutoHyphens/>
              <w:wordWrap w:val="0"/>
              <w:adjustRightInd w:val="0"/>
              <w:ind w:firstLineChars="100" w:firstLine="20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短期社債</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74462325"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41BF2F2A"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5E812750"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1BCE05BA" w14:textId="6F959C5A"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49BE65FE" w14:textId="599C1018"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285BAEAC" w14:textId="53225C08"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r>
      <w:tr w:rsidR="00EA3BAC" w:rsidRPr="00EA3BAC" w14:paraId="2A042F56" w14:textId="77777777" w:rsidTr="00EA3BAC">
        <w:trPr>
          <w:trHeight w:val="20"/>
        </w:trPr>
        <w:tc>
          <w:tcPr>
            <w:tcW w:w="1077" w:type="dxa"/>
            <w:vMerge/>
            <w:tcBorders>
              <w:left w:val="single" w:sz="8" w:space="0" w:color="auto"/>
              <w:right w:val="single" w:sz="6" w:space="0" w:color="auto"/>
            </w:tcBorders>
            <w:shd w:val="clear" w:color="auto" w:fill="auto"/>
          </w:tcPr>
          <w:p w14:paraId="60B2B51B" w14:textId="77777777" w:rsidR="00EA3BAC" w:rsidRPr="00EA3BAC" w:rsidRDefault="00EA3BAC" w:rsidP="00EA3BAC">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tcBorders>
              <w:top w:val="single" w:sz="4" w:space="0" w:color="000000"/>
              <w:left w:val="single" w:sz="6" w:space="0" w:color="auto"/>
              <w:bottom w:val="single" w:sz="4" w:space="0" w:color="000000"/>
              <w:right w:val="single" w:sz="4" w:space="0" w:color="auto"/>
            </w:tcBorders>
            <w:shd w:val="clear" w:color="auto" w:fill="auto"/>
            <w:noWrap/>
            <w:vAlign w:val="center"/>
          </w:tcPr>
          <w:p w14:paraId="42DAB017" w14:textId="77777777" w:rsidR="00EA3BAC" w:rsidRPr="00EA3BAC" w:rsidRDefault="00EA3BAC" w:rsidP="00116F4A">
            <w:pPr>
              <w:suppressAutoHyphens/>
              <w:wordWrap w:val="0"/>
              <w:adjustRightInd w:val="0"/>
              <w:ind w:firstLineChars="200" w:firstLine="400"/>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社債</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5AA22FAE"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1B0C1170"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3905A664"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28CD26B7" w14:textId="68318DA6"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615312E5" w14:textId="501404FA"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4B08C1EB" w14:textId="2B0FC556"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r>
      <w:tr w:rsidR="00EA3BAC" w:rsidRPr="00EA3BAC" w14:paraId="75984060" w14:textId="77777777" w:rsidTr="00EA3BAC">
        <w:trPr>
          <w:trHeight w:val="20"/>
        </w:trPr>
        <w:tc>
          <w:tcPr>
            <w:tcW w:w="1077" w:type="dxa"/>
            <w:vMerge/>
            <w:tcBorders>
              <w:left w:val="single" w:sz="8" w:space="0" w:color="auto"/>
              <w:right w:val="single" w:sz="6" w:space="0" w:color="auto"/>
            </w:tcBorders>
            <w:shd w:val="clear" w:color="auto" w:fill="auto"/>
          </w:tcPr>
          <w:p w14:paraId="7D98BD59" w14:textId="77777777" w:rsidR="00EA3BAC" w:rsidRPr="00EA3BAC" w:rsidRDefault="00EA3BAC" w:rsidP="00EA3BAC">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tcBorders>
              <w:top w:val="single" w:sz="4" w:space="0" w:color="000000"/>
              <w:left w:val="single" w:sz="6" w:space="0" w:color="auto"/>
              <w:bottom w:val="single" w:sz="8" w:space="0" w:color="000000" w:themeColor="text1"/>
              <w:right w:val="single" w:sz="4" w:space="0" w:color="auto"/>
            </w:tcBorders>
            <w:shd w:val="clear" w:color="auto" w:fill="auto"/>
            <w:noWrap/>
            <w:vAlign w:val="center"/>
          </w:tcPr>
          <w:p w14:paraId="67A4E7A1" w14:textId="77777777" w:rsidR="00EA3BAC" w:rsidRPr="00EA3BAC" w:rsidRDefault="00EA3BAC" w:rsidP="00116F4A">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その他の証券</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C5705B2"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71826151"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31DC5098"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6C0CADE9" w14:textId="171237E8"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685,650</w:t>
            </w:r>
          </w:p>
        </w:tc>
        <w:tc>
          <w:tcPr>
            <w:tcW w:w="1135" w:type="dxa"/>
            <w:tcBorders>
              <w:top w:val="single" w:sz="4" w:space="0" w:color="000000"/>
              <w:left w:val="nil"/>
              <w:bottom w:val="single" w:sz="4" w:space="0" w:color="000000"/>
              <w:right w:val="single" w:sz="4" w:space="0" w:color="000000"/>
            </w:tcBorders>
            <w:shd w:val="clear" w:color="auto" w:fill="auto"/>
            <w:vAlign w:val="center"/>
          </w:tcPr>
          <w:p w14:paraId="3D78A38E" w14:textId="30F77395"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698,88</w:t>
            </w:r>
            <w:r w:rsidRPr="00EA3BAC">
              <w:rPr>
                <w:rFonts w:asciiTheme="minorEastAsia" w:eastAsiaTheme="minorEastAsia" w:hAnsiTheme="minorEastAsia"/>
                <w:kern w:val="0"/>
                <w:sz w:val="20"/>
                <w:szCs w:val="20"/>
              </w:rPr>
              <w:t>2</w:t>
            </w:r>
          </w:p>
        </w:tc>
        <w:tc>
          <w:tcPr>
            <w:tcW w:w="1135" w:type="dxa"/>
            <w:tcBorders>
              <w:top w:val="single" w:sz="4" w:space="0" w:color="000000"/>
              <w:left w:val="nil"/>
              <w:bottom w:val="single" w:sz="4" w:space="0" w:color="000000"/>
              <w:right w:val="single" w:sz="8" w:space="0" w:color="auto"/>
            </w:tcBorders>
            <w:shd w:val="clear" w:color="auto" w:fill="auto"/>
            <w:vAlign w:val="center"/>
          </w:tcPr>
          <w:p w14:paraId="5827453E" w14:textId="2019ECBA"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△13,23</w:t>
            </w:r>
            <w:r w:rsidRPr="00EA3BAC">
              <w:rPr>
                <w:rFonts w:asciiTheme="minorEastAsia" w:eastAsiaTheme="minorEastAsia" w:hAnsiTheme="minorEastAsia"/>
                <w:kern w:val="0"/>
                <w:sz w:val="20"/>
                <w:szCs w:val="20"/>
              </w:rPr>
              <w:t>2</w:t>
            </w:r>
          </w:p>
        </w:tc>
      </w:tr>
      <w:tr w:rsidR="00EA3BAC" w:rsidRPr="00EA3BAC" w14:paraId="249FB508" w14:textId="77777777" w:rsidTr="00EA3BAC">
        <w:trPr>
          <w:trHeight w:val="20"/>
        </w:trPr>
        <w:tc>
          <w:tcPr>
            <w:tcW w:w="1077" w:type="dxa"/>
            <w:vMerge/>
            <w:tcBorders>
              <w:left w:val="single" w:sz="8" w:space="0" w:color="auto"/>
              <w:bottom w:val="double" w:sz="4" w:space="0" w:color="000000" w:themeColor="text1"/>
              <w:right w:val="single" w:sz="6" w:space="0" w:color="auto"/>
            </w:tcBorders>
            <w:shd w:val="clear" w:color="auto" w:fill="auto"/>
          </w:tcPr>
          <w:p w14:paraId="6CEA8F72" w14:textId="77777777" w:rsidR="00EA3BAC" w:rsidRPr="00EA3BAC" w:rsidRDefault="00EA3BAC" w:rsidP="00EA3BAC">
            <w:pPr>
              <w:suppressAutoHyphens/>
              <w:wordWrap w:val="0"/>
              <w:adjustRightInd w:val="0"/>
              <w:jc w:val="center"/>
              <w:textAlignment w:val="baseline"/>
              <w:rPr>
                <w:rFonts w:asciiTheme="minorEastAsia" w:eastAsiaTheme="minorEastAsia" w:hAnsiTheme="minorEastAsia"/>
                <w:kern w:val="0"/>
                <w:sz w:val="20"/>
                <w:szCs w:val="20"/>
              </w:rPr>
            </w:pPr>
          </w:p>
        </w:tc>
        <w:tc>
          <w:tcPr>
            <w:tcW w:w="1248" w:type="dxa"/>
            <w:tcBorders>
              <w:top w:val="single" w:sz="8" w:space="0" w:color="000000" w:themeColor="text1"/>
              <w:left w:val="single" w:sz="6" w:space="0" w:color="auto"/>
              <w:bottom w:val="double" w:sz="4" w:space="0" w:color="000000" w:themeColor="text1"/>
              <w:right w:val="single" w:sz="4" w:space="0" w:color="auto"/>
            </w:tcBorders>
            <w:shd w:val="clear" w:color="auto" w:fill="auto"/>
            <w:noWrap/>
            <w:vAlign w:val="center"/>
          </w:tcPr>
          <w:p w14:paraId="7D8DE9E4" w14:textId="77777777" w:rsidR="00EA3BAC" w:rsidRPr="00EA3BAC" w:rsidRDefault="00EA3BAC" w:rsidP="00EA3BAC">
            <w:pPr>
              <w:suppressAutoHyphens/>
              <w:wordWrap w:val="0"/>
              <w:adjustRightInd w:val="0"/>
              <w:jc w:val="center"/>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小　計</w:t>
            </w:r>
          </w:p>
        </w:tc>
        <w:tc>
          <w:tcPr>
            <w:tcW w:w="1134" w:type="dxa"/>
            <w:tcBorders>
              <w:top w:val="single" w:sz="4" w:space="0" w:color="000000"/>
              <w:left w:val="single" w:sz="4" w:space="0" w:color="auto"/>
              <w:bottom w:val="double" w:sz="4" w:space="0" w:color="auto"/>
              <w:right w:val="single" w:sz="4" w:space="0" w:color="000000"/>
            </w:tcBorders>
            <w:shd w:val="clear" w:color="auto" w:fill="auto"/>
            <w:vAlign w:val="center"/>
          </w:tcPr>
          <w:p w14:paraId="4852DC2B" w14:textId="77777777" w:rsidR="00EA3BAC" w:rsidRPr="00EA3BAC" w:rsidRDefault="00EA3BAC" w:rsidP="00EA3BAC">
            <w:pPr>
              <w:suppressAutoHyphens/>
              <w:wordWrap w:val="0"/>
              <w:adjustRightInd w:val="0"/>
              <w:ind w:right="10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kern w:val="0"/>
                <w:sz w:val="20"/>
                <w:szCs w:val="20"/>
              </w:rPr>
              <w:t>1,871,360</w:t>
            </w:r>
          </w:p>
        </w:tc>
        <w:tc>
          <w:tcPr>
            <w:tcW w:w="1135" w:type="dxa"/>
            <w:tcBorders>
              <w:top w:val="single" w:sz="4" w:space="0" w:color="000000"/>
              <w:left w:val="nil"/>
              <w:bottom w:val="double" w:sz="4" w:space="0" w:color="auto"/>
              <w:right w:val="single" w:sz="4" w:space="0" w:color="000000"/>
            </w:tcBorders>
            <w:shd w:val="clear" w:color="auto" w:fill="auto"/>
            <w:vAlign w:val="center"/>
          </w:tcPr>
          <w:p w14:paraId="2DD53FB4"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2,078,171</w:t>
            </w:r>
          </w:p>
        </w:tc>
        <w:tc>
          <w:tcPr>
            <w:tcW w:w="1135" w:type="dxa"/>
            <w:tcBorders>
              <w:top w:val="single" w:sz="4" w:space="0" w:color="000000"/>
              <w:left w:val="nil"/>
              <w:bottom w:val="double" w:sz="4" w:space="0" w:color="auto"/>
              <w:right w:val="single" w:sz="8" w:space="0" w:color="auto"/>
            </w:tcBorders>
            <w:shd w:val="clear" w:color="auto" w:fill="auto"/>
            <w:vAlign w:val="center"/>
          </w:tcPr>
          <w:p w14:paraId="68F9AD50"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r w:rsidRPr="00EA3BAC">
              <w:rPr>
                <w:rFonts w:asciiTheme="minorEastAsia" w:eastAsiaTheme="minorEastAsia" w:hAnsiTheme="minorEastAsia"/>
                <w:kern w:val="0"/>
                <w:sz w:val="20"/>
                <w:szCs w:val="20"/>
              </w:rPr>
              <w:t>206,811</w:t>
            </w:r>
          </w:p>
        </w:tc>
        <w:tc>
          <w:tcPr>
            <w:tcW w:w="1134" w:type="dxa"/>
            <w:tcBorders>
              <w:top w:val="single" w:sz="4" w:space="0" w:color="000000"/>
              <w:left w:val="single" w:sz="4" w:space="0" w:color="auto"/>
              <w:bottom w:val="double" w:sz="4" w:space="0" w:color="auto"/>
              <w:right w:val="single" w:sz="4" w:space="0" w:color="000000"/>
            </w:tcBorders>
            <w:shd w:val="clear" w:color="auto" w:fill="auto"/>
            <w:vAlign w:val="center"/>
          </w:tcPr>
          <w:p w14:paraId="4D7AB67F" w14:textId="1D9B6DFE" w:rsidR="00EA3BAC" w:rsidRPr="00EA3BAC" w:rsidRDefault="00EA3BAC" w:rsidP="00EA3BAC">
            <w:pPr>
              <w:suppressAutoHyphens/>
              <w:wordWrap w:val="0"/>
              <w:adjustRightInd w:val="0"/>
              <w:ind w:right="10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kern w:val="0"/>
                <w:sz w:val="20"/>
                <w:szCs w:val="20"/>
              </w:rPr>
              <w:t>2,793,710</w:t>
            </w:r>
          </w:p>
        </w:tc>
        <w:tc>
          <w:tcPr>
            <w:tcW w:w="1135" w:type="dxa"/>
            <w:tcBorders>
              <w:top w:val="single" w:sz="4" w:space="0" w:color="000000"/>
              <w:left w:val="nil"/>
              <w:bottom w:val="double" w:sz="4" w:space="0" w:color="auto"/>
              <w:right w:val="single" w:sz="4" w:space="0" w:color="000000"/>
            </w:tcBorders>
            <w:shd w:val="clear" w:color="auto" w:fill="auto"/>
            <w:vAlign w:val="center"/>
          </w:tcPr>
          <w:p w14:paraId="77B7F735" w14:textId="6ED77B9E"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3,077,800</w:t>
            </w:r>
          </w:p>
        </w:tc>
        <w:tc>
          <w:tcPr>
            <w:tcW w:w="1135" w:type="dxa"/>
            <w:tcBorders>
              <w:top w:val="single" w:sz="4" w:space="0" w:color="000000"/>
              <w:left w:val="nil"/>
              <w:bottom w:val="double" w:sz="4" w:space="0" w:color="auto"/>
              <w:right w:val="single" w:sz="8" w:space="0" w:color="auto"/>
            </w:tcBorders>
            <w:shd w:val="clear" w:color="auto" w:fill="auto"/>
            <w:vAlign w:val="center"/>
          </w:tcPr>
          <w:p w14:paraId="67939A9F" w14:textId="5BAE4E23"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w:t>
            </w:r>
            <w:r w:rsidRPr="00EA3BAC">
              <w:rPr>
                <w:rFonts w:asciiTheme="minorEastAsia" w:eastAsiaTheme="minorEastAsia" w:hAnsiTheme="minorEastAsia"/>
                <w:kern w:val="0"/>
                <w:sz w:val="20"/>
                <w:szCs w:val="20"/>
              </w:rPr>
              <w:t>284,090</w:t>
            </w:r>
          </w:p>
        </w:tc>
      </w:tr>
      <w:tr w:rsidR="00EA3BAC" w:rsidRPr="00EA3BAC" w14:paraId="7F6DAE52" w14:textId="48F88ABA" w:rsidTr="00EA3BAC">
        <w:trPr>
          <w:trHeight w:val="409"/>
        </w:trPr>
        <w:tc>
          <w:tcPr>
            <w:tcW w:w="2325" w:type="dxa"/>
            <w:gridSpan w:val="2"/>
            <w:tcBorders>
              <w:top w:val="double" w:sz="4" w:space="0" w:color="000000" w:themeColor="text1"/>
              <w:left w:val="single" w:sz="8" w:space="0" w:color="auto"/>
              <w:bottom w:val="single" w:sz="8" w:space="0" w:color="auto"/>
              <w:right w:val="single" w:sz="4" w:space="0" w:color="auto"/>
            </w:tcBorders>
            <w:shd w:val="clear" w:color="auto" w:fill="auto"/>
            <w:vAlign w:val="center"/>
          </w:tcPr>
          <w:p w14:paraId="1DF0C3A2" w14:textId="77777777" w:rsidR="00EA3BAC" w:rsidRPr="00EA3BAC" w:rsidRDefault="00EA3BAC" w:rsidP="00EA3BAC">
            <w:pPr>
              <w:suppressAutoHyphens/>
              <w:adjustRightInd w:val="0"/>
              <w:jc w:val="center"/>
              <w:textAlignment w:val="baseline"/>
              <w:rPr>
                <w:rFonts w:asciiTheme="minorEastAsia" w:eastAsiaTheme="minorEastAsia" w:hAnsiTheme="minorEastAsia"/>
                <w:spacing w:val="39"/>
                <w:kern w:val="0"/>
                <w:sz w:val="20"/>
                <w:szCs w:val="20"/>
              </w:rPr>
            </w:pPr>
            <w:r w:rsidRPr="00EA3BAC">
              <w:rPr>
                <w:rFonts w:asciiTheme="minorEastAsia" w:eastAsiaTheme="minorEastAsia" w:hAnsiTheme="minorEastAsia" w:hint="eastAsia"/>
                <w:spacing w:val="39"/>
                <w:kern w:val="0"/>
                <w:sz w:val="20"/>
                <w:szCs w:val="20"/>
              </w:rPr>
              <w:t>合　計</w:t>
            </w:r>
          </w:p>
        </w:tc>
        <w:tc>
          <w:tcPr>
            <w:tcW w:w="1134" w:type="dxa"/>
            <w:tcBorders>
              <w:top w:val="double" w:sz="4" w:space="0" w:color="auto"/>
              <w:left w:val="nil"/>
              <w:bottom w:val="single" w:sz="8" w:space="0" w:color="000000" w:themeColor="text1"/>
              <w:right w:val="single" w:sz="4" w:space="0" w:color="000000"/>
            </w:tcBorders>
            <w:shd w:val="clear" w:color="auto" w:fill="auto"/>
            <w:vAlign w:val="center"/>
          </w:tcPr>
          <w:p w14:paraId="388DDB85"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5,003,49</w:t>
            </w:r>
            <w:r w:rsidRPr="00EA3BAC">
              <w:rPr>
                <w:rFonts w:asciiTheme="minorEastAsia" w:eastAsiaTheme="minorEastAsia" w:hAnsiTheme="minorEastAsia"/>
                <w:kern w:val="0"/>
                <w:sz w:val="20"/>
                <w:szCs w:val="20"/>
              </w:rPr>
              <w:t>0</w:t>
            </w:r>
          </w:p>
        </w:tc>
        <w:tc>
          <w:tcPr>
            <w:tcW w:w="1135" w:type="dxa"/>
            <w:tcBorders>
              <w:top w:val="double" w:sz="4" w:space="0" w:color="auto"/>
              <w:left w:val="nil"/>
              <w:bottom w:val="single" w:sz="8" w:space="0" w:color="000000" w:themeColor="text1"/>
              <w:right w:val="single" w:sz="4" w:space="0" w:color="000000"/>
            </w:tcBorders>
            <w:shd w:val="clear" w:color="auto" w:fill="auto"/>
            <w:vAlign w:val="center"/>
          </w:tcPr>
          <w:p w14:paraId="352B439A"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5</w:t>
            </w:r>
            <w:r w:rsidRPr="00EA3BAC">
              <w:rPr>
                <w:rFonts w:asciiTheme="minorEastAsia" w:eastAsiaTheme="minorEastAsia" w:hAnsiTheme="minorEastAsia"/>
                <w:kern w:val="0"/>
                <w:sz w:val="20"/>
                <w:szCs w:val="20"/>
              </w:rPr>
              <w:t>,075,303</w:t>
            </w:r>
          </w:p>
        </w:tc>
        <w:tc>
          <w:tcPr>
            <w:tcW w:w="1135" w:type="dxa"/>
            <w:tcBorders>
              <w:top w:val="double" w:sz="4" w:space="0" w:color="auto"/>
              <w:left w:val="nil"/>
              <w:bottom w:val="single" w:sz="8" w:space="0" w:color="000000" w:themeColor="text1"/>
              <w:right w:val="single" w:sz="8" w:space="0" w:color="auto"/>
            </w:tcBorders>
            <w:shd w:val="clear" w:color="auto" w:fill="auto"/>
            <w:vAlign w:val="center"/>
          </w:tcPr>
          <w:p w14:paraId="57CD2CF5" w14:textId="77777777"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kern w:val="0"/>
                <w:sz w:val="20"/>
                <w:szCs w:val="20"/>
              </w:rPr>
              <w:t>△71,813</w:t>
            </w:r>
          </w:p>
        </w:tc>
        <w:tc>
          <w:tcPr>
            <w:tcW w:w="1134" w:type="dxa"/>
            <w:tcBorders>
              <w:top w:val="double" w:sz="4" w:space="0" w:color="auto"/>
              <w:left w:val="nil"/>
              <w:bottom w:val="single" w:sz="8" w:space="0" w:color="000000" w:themeColor="text1"/>
              <w:right w:val="single" w:sz="4" w:space="0" w:color="000000"/>
            </w:tcBorders>
            <w:shd w:val="clear" w:color="auto" w:fill="auto"/>
            <w:vAlign w:val="center"/>
          </w:tcPr>
          <w:p w14:paraId="75428DD0" w14:textId="407331A5"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5,450,739</w:t>
            </w:r>
          </w:p>
        </w:tc>
        <w:tc>
          <w:tcPr>
            <w:tcW w:w="1135" w:type="dxa"/>
            <w:tcBorders>
              <w:top w:val="double" w:sz="4" w:space="0" w:color="auto"/>
              <w:left w:val="nil"/>
              <w:bottom w:val="single" w:sz="8" w:space="0" w:color="000000" w:themeColor="text1"/>
              <w:right w:val="single" w:sz="4" w:space="0" w:color="000000"/>
            </w:tcBorders>
            <w:shd w:val="clear" w:color="auto" w:fill="auto"/>
            <w:vAlign w:val="center"/>
          </w:tcPr>
          <w:p w14:paraId="15476A76" w14:textId="40F9A20D"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5,671,387</w:t>
            </w:r>
          </w:p>
        </w:tc>
        <w:tc>
          <w:tcPr>
            <w:tcW w:w="1135" w:type="dxa"/>
            <w:tcBorders>
              <w:top w:val="double" w:sz="4" w:space="0" w:color="auto"/>
              <w:left w:val="nil"/>
              <w:bottom w:val="single" w:sz="8" w:space="0" w:color="000000" w:themeColor="text1"/>
              <w:right w:val="single" w:sz="4" w:space="0" w:color="000000"/>
            </w:tcBorders>
            <w:shd w:val="clear" w:color="auto" w:fill="auto"/>
            <w:vAlign w:val="center"/>
          </w:tcPr>
          <w:p w14:paraId="6FCBFB1E" w14:textId="510B6C7C" w:rsidR="00EA3BAC" w:rsidRPr="00EA3BAC" w:rsidRDefault="00EA3BAC" w:rsidP="00EA3BAC">
            <w:pPr>
              <w:suppressAutoHyphens/>
              <w:wordWrap w:val="0"/>
              <w:adjustRightInd w:val="0"/>
              <w:jc w:val="right"/>
              <w:textAlignment w:val="baseline"/>
              <w:rPr>
                <w:rFonts w:asciiTheme="minorEastAsia" w:eastAsiaTheme="minorEastAsia" w:hAnsiTheme="minorEastAsia"/>
                <w:kern w:val="0"/>
                <w:sz w:val="20"/>
                <w:szCs w:val="20"/>
              </w:rPr>
            </w:pPr>
            <w:r w:rsidRPr="00EA3BAC">
              <w:rPr>
                <w:rFonts w:asciiTheme="minorEastAsia" w:eastAsiaTheme="minorEastAsia" w:hAnsiTheme="minorEastAsia" w:hint="eastAsia"/>
                <w:kern w:val="0"/>
                <w:sz w:val="20"/>
                <w:szCs w:val="20"/>
              </w:rPr>
              <w:t>△220,648</w:t>
            </w:r>
          </w:p>
        </w:tc>
      </w:tr>
    </w:tbl>
    <w:p w14:paraId="2DC58CE1" w14:textId="77777777" w:rsidR="00501764" w:rsidRPr="00EA3BAC" w:rsidRDefault="00501764" w:rsidP="00501764">
      <w:pPr>
        <w:suppressAutoHyphens/>
        <w:wordWrap w:val="0"/>
        <w:adjustRightInd w:val="0"/>
        <w:jc w:val="left"/>
        <w:textAlignment w:val="baseline"/>
        <w:rPr>
          <w:rFonts w:hAnsi="ＭＳ 明朝"/>
          <w:kern w:val="0"/>
          <w:sz w:val="19"/>
          <w:szCs w:val="19"/>
        </w:rPr>
      </w:pPr>
    </w:p>
    <w:p w14:paraId="0EBA6EC8" w14:textId="77777777" w:rsidR="001468CA" w:rsidRPr="00EA3BAC" w:rsidRDefault="001468CA" w:rsidP="001468CA">
      <w:pPr>
        <w:rPr>
          <w:rFonts w:ascii="ＭＳ ゴシック" w:eastAsia="ＭＳ ゴシック" w:hAnsi="ＭＳ ゴシック"/>
          <w:bCs/>
          <w:sz w:val="22"/>
          <w:szCs w:val="22"/>
        </w:rPr>
      </w:pPr>
      <w:r w:rsidRPr="00EA3BAC">
        <w:rPr>
          <w:rFonts w:ascii="ＭＳ ゴシック" w:eastAsia="ＭＳ ゴシック" w:hAnsi="ＭＳ ゴシック" w:hint="eastAsia"/>
          <w:b/>
          <w:bCs/>
        </w:rPr>
        <w:t xml:space="preserve">　</w:t>
      </w:r>
      <w:r w:rsidRPr="00EA3BAC">
        <w:rPr>
          <w:rFonts w:ascii="ＭＳ ゴシック" w:eastAsia="ＭＳ ゴシック" w:hAnsi="ＭＳ ゴシック" w:hint="eastAsia"/>
          <w:bCs/>
          <w:sz w:val="22"/>
          <w:szCs w:val="22"/>
        </w:rPr>
        <w:t>②　金銭の信託の時価情報</w:t>
      </w:r>
    </w:p>
    <w:p w14:paraId="2138965F" w14:textId="77777777" w:rsidR="00D94938" w:rsidRPr="00EA3BAC" w:rsidRDefault="00D94938" w:rsidP="0037571B">
      <w:pPr>
        <w:ind w:firstLineChars="571" w:firstLine="1199"/>
        <w:rPr>
          <w:bCs/>
          <w:sz w:val="21"/>
          <w:szCs w:val="21"/>
        </w:rPr>
      </w:pPr>
    </w:p>
    <w:p w14:paraId="12ED7855" w14:textId="77777777" w:rsidR="001468CA" w:rsidRPr="00EA3BAC" w:rsidRDefault="00DD1C28" w:rsidP="0037571B">
      <w:pPr>
        <w:ind w:firstLineChars="571" w:firstLine="1199"/>
        <w:rPr>
          <w:bCs/>
          <w:sz w:val="21"/>
          <w:szCs w:val="21"/>
        </w:rPr>
      </w:pPr>
      <w:r w:rsidRPr="00EA3BAC">
        <w:rPr>
          <w:rFonts w:hint="eastAsia"/>
          <w:bCs/>
          <w:sz w:val="21"/>
          <w:szCs w:val="21"/>
        </w:rPr>
        <w:t>該当する取引はありません。</w:t>
      </w:r>
    </w:p>
    <w:p w14:paraId="3B2E02BC" w14:textId="77777777" w:rsidR="00666167" w:rsidRPr="00EA3BAC" w:rsidRDefault="00666167" w:rsidP="0037571B">
      <w:pPr>
        <w:ind w:left="482" w:hangingChars="200" w:hanging="482"/>
        <w:rPr>
          <w:rFonts w:ascii="ＭＳ ゴシック" w:eastAsia="ＭＳ ゴシック" w:hAnsi="ＭＳ ゴシック"/>
          <w:b/>
          <w:bCs/>
        </w:rPr>
      </w:pPr>
    </w:p>
    <w:p w14:paraId="6F2BC66D" w14:textId="77777777" w:rsidR="001468CA" w:rsidRPr="00EA3BAC" w:rsidRDefault="00D144FC" w:rsidP="0037571B">
      <w:pPr>
        <w:ind w:firstLineChars="100" w:firstLine="220"/>
        <w:rPr>
          <w:rFonts w:ascii="ＭＳ ゴシック" w:eastAsia="ＭＳ ゴシック" w:hAnsi="ＭＳ ゴシック"/>
          <w:bCs/>
          <w:sz w:val="22"/>
          <w:szCs w:val="22"/>
        </w:rPr>
      </w:pPr>
      <w:r w:rsidRPr="00EA3BAC">
        <w:rPr>
          <w:rFonts w:ascii="ＭＳ ゴシック" w:eastAsia="ＭＳ ゴシック" w:hAnsi="ＭＳ ゴシック" w:hint="eastAsia"/>
          <w:bCs/>
          <w:sz w:val="22"/>
          <w:szCs w:val="22"/>
        </w:rPr>
        <w:t>③</w:t>
      </w:r>
      <w:r w:rsidR="001468CA" w:rsidRPr="00EA3BAC">
        <w:rPr>
          <w:rFonts w:ascii="ＭＳ ゴシック" w:eastAsia="ＭＳ ゴシック" w:hAnsi="ＭＳ ゴシック" w:hint="eastAsia"/>
          <w:bCs/>
          <w:sz w:val="22"/>
          <w:szCs w:val="22"/>
        </w:rPr>
        <w:t xml:space="preserve">　</w:t>
      </w:r>
      <w:r w:rsidR="00CB14CB" w:rsidRPr="00EA3BAC">
        <w:rPr>
          <w:rFonts w:ascii="ＭＳ ゴシック" w:eastAsia="ＭＳ ゴシック" w:hAnsi="ＭＳ ゴシック" w:hint="eastAsia"/>
          <w:bCs/>
          <w:sz w:val="22"/>
          <w:szCs w:val="22"/>
        </w:rPr>
        <w:t>デリバティブ取引</w:t>
      </w:r>
      <w:r w:rsidR="001468CA" w:rsidRPr="00EA3BAC">
        <w:rPr>
          <w:rFonts w:ascii="ＭＳ ゴシック" w:eastAsia="ＭＳ ゴシック" w:hAnsi="ＭＳ ゴシック" w:hint="eastAsia"/>
          <w:bCs/>
          <w:sz w:val="22"/>
          <w:szCs w:val="22"/>
        </w:rPr>
        <w:t>、金融等デリバティブ取引、有価証券</w:t>
      </w:r>
      <w:r w:rsidR="00F80050" w:rsidRPr="00EA3BAC">
        <w:rPr>
          <w:rFonts w:ascii="ＭＳ ゴシック" w:eastAsia="ＭＳ ゴシック" w:hAnsi="ＭＳ ゴシック" w:hint="eastAsia"/>
          <w:bCs/>
          <w:sz w:val="22"/>
          <w:szCs w:val="22"/>
        </w:rPr>
        <w:t>関連</w:t>
      </w:r>
      <w:r w:rsidR="001468CA" w:rsidRPr="00EA3BAC">
        <w:rPr>
          <w:rFonts w:ascii="ＭＳ ゴシック" w:eastAsia="ＭＳ ゴシック" w:hAnsi="ＭＳ ゴシック" w:hint="eastAsia"/>
          <w:bCs/>
          <w:sz w:val="22"/>
          <w:szCs w:val="22"/>
        </w:rPr>
        <w:t>店頭デリバティブ取引</w:t>
      </w:r>
    </w:p>
    <w:p w14:paraId="7D684585" w14:textId="77777777" w:rsidR="00D94938" w:rsidRPr="00EA3BAC" w:rsidRDefault="001468CA" w:rsidP="001468CA">
      <w:pPr>
        <w:rPr>
          <w:rFonts w:ascii="ＭＳ ゴシック" w:eastAsia="ＭＳ ゴシック" w:hAnsi="ＭＳ ゴシック"/>
          <w:b/>
          <w:bCs/>
        </w:rPr>
      </w:pPr>
      <w:r w:rsidRPr="00EA3BAC">
        <w:rPr>
          <w:rFonts w:ascii="ＭＳ ゴシック" w:eastAsia="ＭＳ ゴシック" w:hAnsi="ＭＳ ゴシック" w:hint="eastAsia"/>
          <w:b/>
          <w:bCs/>
        </w:rPr>
        <w:t xml:space="preserve">　　　　　</w:t>
      </w:r>
    </w:p>
    <w:p w14:paraId="243FFE52" w14:textId="77777777" w:rsidR="001468CA" w:rsidRPr="00EA3BAC" w:rsidRDefault="001468CA" w:rsidP="0037571B">
      <w:pPr>
        <w:ind w:firstLineChars="571" w:firstLine="1199"/>
        <w:rPr>
          <w:bCs/>
          <w:sz w:val="21"/>
          <w:szCs w:val="21"/>
        </w:rPr>
      </w:pPr>
      <w:r w:rsidRPr="00EA3BAC">
        <w:rPr>
          <w:rFonts w:hint="eastAsia"/>
          <w:bCs/>
          <w:sz w:val="21"/>
          <w:szCs w:val="21"/>
        </w:rPr>
        <w:t>該当する取引はありません。</w:t>
      </w:r>
    </w:p>
    <w:p w14:paraId="2A52F124" w14:textId="77777777" w:rsidR="000508B7" w:rsidRDefault="000508B7">
      <w:pPr>
        <w:widowControl/>
        <w:jc w:val="left"/>
        <w:rPr>
          <w:rFonts w:ascii="ＭＳ ゴシック" w:eastAsia="ＭＳ ゴシック" w:hAnsi="ＭＳ ゴシック"/>
          <w:b/>
          <w:bCs/>
          <w:sz w:val="26"/>
          <w:szCs w:val="26"/>
        </w:rPr>
      </w:pPr>
      <w:r>
        <w:rPr>
          <w:rFonts w:ascii="ＭＳ ゴシック" w:eastAsia="ＭＳ ゴシック" w:hAnsi="ＭＳ ゴシック"/>
          <w:b/>
          <w:bCs/>
          <w:sz w:val="26"/>
          <w:szCs w:val="26"/>
        </w:rPr>
        <w:br w:type="page"/>
      </w:r>
    </w:p>
    <w:p w14:paraId="5DE3D7FF" w14:textId="66DCA02C" w:rsidR="005D0DEE" w:rsidRPr="004A167B" w:rsidRDefault="005D0DEE" w:rsidP="005D0DEE">
      <w:pPr>
        <w:rPr>
          <w:rFonts w:ascii="ＭＳ ゴシック" w:eastAsia="ＭＳ ゴシック" w:hAnsi="ＭＳ ゴシック"/>
          <w:b/>
          <w:bCs/>
          <w:sz w:val="26"/>
          <w:szCs w:val="26"/>
        </w:rPr>
      </w:pPr>
      <w:r w:rsidRPr="004A167B">
        <w:rPr>
          <w:rFonts w:ascii="ＭＳ ゴシック" w:eastAsia="ＭＳ ゴシック" w:hAnsi="ＭＳ ゴシック" w:hint="eastAsia"/>
          <w:b/>
          <w:bCs/>
          <w:sz w:val="26"/>
          <w:szCs w:val="26"/>
        </w:rPr>
        <w:lastRenderedPageBreak/>
        <w:t>２．共済取扱実績</w:t>
      </w:r>
    </w:p>
    <w:p w14:paraId="08E24CAC" w14:textId="64731DA1" w:rsidR="005D0DEE" w:rsidRPr="004A167B" w:rsidRDefault="005D0DEE" w:rsidP="005D0DEE">
      <w:pPr>
        <w:rPr>
          <w:rFonts w:ascii="ＭＳ ゴシック" w:eastAsia="ＭＳ ゴシック" w:hAnsi="ＭＳ ゴシック"/>
          <w:b/>
          <w:bCs/>
          <w:sz w:val="22"/>
          <w:szCs w:val="22"/>
        </w:rPr>
      </w:pPr>
      <w:r w:rsidRPr="004A167B">
        <w:rPr>
          <w:rFonts w:ascii="ＭＳ ゴシック" w:eastAsia="ＭＳ ゴシック" w:hAnsi="ＭＳ ゴシック" w:hint="eastAsia"/>
          <w:b/>
          <w:bCs/>
          <w:sz w:val="22"/>
          <w:szCs w:val="22"/>
        </w:rPr>
        <w:t>（１）長期共済保有高</w:t>
      </w:r>
    </w:p>
    <w:p w14:paraId="6CA41FB3" w14:textId="5F45C644" w:rsidR="005D0DEE" w:rsidRPr="004A167B" w:rsidRDefault="005D0DEE" w:rsidP="005D0DEE">
      <w:pPr>
        <w:spacing w:line="222" w:lineRule="exact"/>
        <w:rPr>
          <w:rFonts w:hAnsi="ＭＳ 明朝"/>
          <w:spacing w:val="8"/>
          <w:sz w:val="21"/>
          <w:szCs w:val="21"/>
          <w:lang w:eastAsia="zh-TW"/>
        </w:rPr>
      </w:pPr>
      <w:r w:rsidRPr="004A167B">
        <w:rPr>
          <w:rFonts w:ascii="ＭＳ ゴシック" w:eastAsia="ＭＳ ゴシック" w:hAnsi="ＭＳ ゴシック"/>
          <w:lang w:eastAsia="zh-TW"/>
        </w:rPr>
        <w:t xml:space="preserve">                               </w:t>
      </w:r>
      <w:r w:rsidR="00706A51" w:rsidRPr="004A167B">
        <w:rPr>
          <w:rFonts w:ascii="ＭＳ ゴシック" w:eastAsia="ＭＳ ゴシック" w:hAnsi="ＭＳ ゴシック"/>
          <w:lang w:eastAsia="zh-TW"/>
        </w:rPr>
        <w:t xml:space="preserve">                </w:t>
      </w:r>
      <w:r w:rsidR="00D13BCE" w:rsidRPr="004A167B">
        <w:rPr>
          <w:rFonts w:ascii="ＭＳ ゴシック" w:eastAsia="ＭＳ ゴシック" w:hAnsi="ＭＳ ゴシック" w:hint="eastAsia"/>
        </w:rPr>
        <w:t xml:space="preserve">     </w:t>
      </w:r>
      <w:r w:rsidR="00354E9D" w:rsidRPr="004A167B">
        <w:rPr>
          <w:rFonts w:ascii="ＭＳ ゴシック" w:eastAsia="ＭＳ ゴシック" w:hAnsi="ＭＳ ゴシック" w:hint="eastAsia"/>
        </w:rPr>
        <w:t xml:space="preserve">　　</w:t>
      </w:r>
      <w:r w:rsidR="00D13BCE" w:rsidRPr="004A167B">
        <w:rPr>
          <w:rFonts w:ascii="ＭＳ ゴシック" w:eastAsia="ＭＳ ゴシック" w:hAnsi="ＭＳ ゴシック" w:hint="eastAsia"/>
        </w:rPr>
        <w:t xml:space="preserve">   </w:t>
      </w:r>
      <w:r w:rsidR="00706A51" w:rsidRPr="004A167B">
        <w:rPr>
          <w:rFonts w:hAnsi="ＭＳ 明朝"/>
          <w:lang w:eastAsia="zh-TW"/>
        </w:rPr>
        <w:t xml:space="preserve">  </w:t>
      </w:r>
      <w:r w:rsidRPr="004A167B">
        <w:rPr>
          <w:rFonts w:hAnsi="ＭＳ 明朝" w:hint="eastAsia"/>
          <w:sz w:val="21"/>
          <w:szCs w:val="21"/>
          <w:lang w:eastAsia="zh-TW"/>
        </w:rPr>
        <w:t>（単位：</w:t>
      </w:r>
      <w:r w:rsidR="00F92D4C">
        <w:rPr>
          <w:rFonts w:hAnsi="ＭＳ 明朝" w:hint="eastAsia"/>
          <w:sz w:val="21"/>
          <w:szCs w:val="21"/>
        </w:rPr>
        <w:t>件、</w:t>
      </w:r>
      <w:r w:rsidR="00C550E4" w:rsidRPr="004A167B">
        <w:rPr>
          <w:rFonts w:hAnsi="ＭＳ 明朝" w:hint="eastAsia"/>
          <w:sz w:val="21"/>
          <w:szCs w:val="21"/>
        </w:rPr>
        <w:t>千円</w:t>
      </w:r>
      <w:r w:rsidRPr="004A167B">
        <w:rPr>
          <w:rFonts w:hAnsi="ＭＳ 明朝" w:hint="eastAsia"/>
          <w:sz w:val="21"/>
          <w:szCs w:val="21"/>
          <w:lang w:eastAsia="zh-TW"/>
        </w:rPr>
        <w:t>）</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9"/>
        <w:gridCol w:w="208"/>
        <w:gridCol w:w="1684"/>
        <w:gridCol w:w="1677"/>
        <w:gridCol w:w="1677"/>
        <w:gridCol w:w="1677"/>
        <w:gridCol w:w="1678"/>
      </w:tblGrid>
      <w:tr w:rsidR="00E34D1A" w:rsidRPr="004A167B" w14:paraId="7E907472" w14:textId="77777777" w:rsidTr="00CB3EEA">
        <w:trPr>
          <w:trHeight w:val="243"/>
        </w:trPr>
        <w:tc>
          <w:tcPr>
            <w:tcW w:w="2411" w:type="dxa"/>
            <w:gridSpan w:val="3"/>
            <w:vMerge w:val="restart"/>
            <w:tcBorders>
              <w:top w:val="single" w:sz="8" w:space="0" w:color="auto"/>
              <w:left w:val="single" w:sz="8" w:space="0" w:color="auto"/>
              <w:right w:val="single" w:sz="4" w:space="0" w:color="000000"/>
            </w:tcBorders>
            <w:shd w:val="clear" w:color="auto" w:fill="auto"/>
            <w:vAlign w:val="center"/>
          </w:tcPr>
          <w:p w14:paraId="6F60FF39" w14:textId="77777777" w:rsidR="005D0DEE" w:rsidRPr="004A167B" w:rsidRDefault="005D0DEE" w:rsidP="00706A51">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種　 類</w:t>
            </w:r>
          </w:p>
        </w:tc>
        <w:tc>
          <w:tcPr>
            <w:tcW w:w="3354" w:type="dxa"/>
            <w:gridSpan w:val="2"/>
            <w:tcBorders>
              <w:top w:val="single" w:sz="8" w:space="0" w:color="auto"/>
              <w:left w:val="single" w:sz="4" w:space="0" w:color="000000"/>
              <w:bottom w:val="single" w:sz="4" w:space="0" w:color="auto"/>
              <w:right w:val="single" w:sz="4" w:space="0" w:color="000000"/>
            </w:tcBorders>
            <w:shd w:val="clear" w:color="auto" w:fill="auto"/>
            <w:vAlign w:val="center"/>
          </w:tcPr>
          <w:p w14:paraId="772C2ECE" w14:textId="3C09DEE6" w:rsidR="005D0DEE" w:rsidRPr="004A167B" w:rsidRDefault="00DB6A17" w:rsidP="00706A51">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sidR="00672447">
              <w:rPr>
                <w:rFonts w:hAnsi="ＭＳ 明朝" w:hint="eastAsia"/>
                <w:sz w:val="21"/>
                <w:szCs w:val="21"/>
              </w:rPr>
              <w:t>5</w:t>
            </w:r>
            <w:r w:rsidR="00DD6090">
              <w:rPr>
                <w:rFonts w:hAnsi="ＭＳ 明朝" w:hint="eastAsia"/>
                <w:sz w:val="21"/>
                <w:szCs w:val="21"/>
              </w:rPr>
              <w:t>年</w:t>
            </w:r>
            <w:r w:rsidR="00A84656" w:rsidRPr="004A167B">
              <w:rPr>
                <w:rFonts w:hAnsi="ＭＳ 明朝" w:hint="eastAsia"/>
                <w:sz w:val="21"/>
                <w:szCs w:val="21"/>
              </w:rPr>
              <w:t>度</w:t>
            </w:r>
          </w:p>
        </w:tc>
        <w:tc>
          <w:tcPr>
            <w:tcW w:w="3355" w:type="dxa"/>
            <w:gridSpan w:val="2"/>
            <w:tcBorders>
              <w:top w:val="single" w:sz="8" w:space="0" w:color="auto"/>
              <w:left w:val="single" w:sz="4" w:space="0" w:color="000000"/>
              <w:bottom w:val="single" w:sz="4" w:space="0" w:color="auto"/>
              <w:right w:val="single" w:sz="8" w:space="0" w:color="auto"/>
            </w:tcBorders>
            <w:shd w:val="clear" w:color="auto" w:fill="auto"/>
            <w:vAlign w:val="center"/>
          </w:tcPr>
          <w:p w14:paraId="750C93D6" w14:textId="21D67A28" w:rsidR="005D0DEE" w:rsidRPr="004A167B" w:rsidRDefault="00A84656" w:rsidP="00706A51">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sidR="00C21F04">
              <w:rPr>
                <w:rFonts w:hAnsi="ＭＳ 明朝" w:hint="eastAsia"/>
                <w:sz w:val="21"/>
                <w:szCs w:val="21"/>
              </w:rPr>
              <w:t>6</w:t>
            </w:r>
            <w:r w:rsidR="00DD6090">
              <w:rPr>
                <w:rFonts w:hAnsi="ＭＳ 明朝" w:hint="eastAsia"/>
                <w:sz w:val="21"/>
                <w:szCs w:val="21"/>
              </w:rPr>
              <w:t>年</w:t>
            </w:r>
            <w:r w:rsidR="00BA2D36" w:rsidRPr="004A167B">
              <w:rPr>
                <w:rFonts w:hAnsi="ＭＳ 明朝" w:hint="eastAsia"/>
                <w:sz w:val="21"/>
                <w:szCs w:val="21"/>
              </w:rPr>
              <w:t>度</w:t>
            </w:r>
          </w:p>
        </w:tc>
      </w:tr>
      <w:tr w:rsidR="00E34D1A" w:rsidRPr="004A167B" w14:paraId="6AA45CAA" w14:textId="77777777" w:rsidTr="00CB3EEA">
        <w:trPr>
          <w:trHeight w:val="285"/>
        </w:trPr>
        <w:tc>
          <w:tcPr>
            <w:tcW w:w="2411" w:type="dxa"/>
            <w:gridSpan w:val="3"/>
            <w:vMerge/>
            <w:tcBorders>
              <w:left w:val="single" w:sz="8" w:space="0" w:color="auto"/>
              <w:bottom w:val="single" w:sz="8" w:space="0" w:color="auto"/>
              <w:right w:val="single" w:sz="4" w:space="0" w:color="000000"/>
            </w:tcBorders>
            <w:shd w:val="clear" w:color="auto" w:fill="auto"/>
            <w:vAlign w:val="center"/>
          </w:tcPr>
          <w:p w14:paraId="06D0356D" w14:textId="77777777" w:rsidR="005D0DEE" w:rsidRPr="004A167B" w:rsidRDefault="005D0DEE" w:rsidP="00706A51">
            <w:pPr>
              <w:kinsoku w:val="0"/>
              <w:overflowPunct w:val="0"/>
              <w:autoSpaceDE w:val="0"/>
              <w:autoSpaceDN w:val="0"/>
              <w:spacing w:line="296" w:lineRule="atLeast"/>
              <w:jc w:val="center"/>
              <w:rPr>
                <w:rFonts w:hAnsi="ＭＳ 明朝"/>
                <w:sz w:val="21"/>
                <w:szCs w:val="21"/>
              </w:rPr>
            </w:pPr>
          </w:p>
        </w:tc>
        <w:tc>
          <w:tcPr>
            <w:tcW w:w="1677" w:type="dxa"/>
            <w:tcBorders>
              <w:top w:val="single" w:sz="4" w:space="0" w:color="auto"/>
              <w:left w:val="single" w:sz="4" w:space="0" w:color="000000"/>
              <w:bottom w:val="single" w:sz="8" w:space="0" w:color="auto"/>
              <w:right w:val="single" w:sz="4" w:space="0" w:color="auto"/>
            </w:tcBorders>
            <w:shd w:val="clear" w:color="auto" w:fill="auto"/>
            <w:vAlign w:val="center"/>
          </w:tcPr>
          <w:p w14:paraId="7C9E3B62" w14:textId="0BC3F96B" w:rsidR="005D0DEE" w:rsidRPr="004A167B" w:rsidRDefault="00AE307C" w:rsidP="00706A51">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77" w:type="dxa"/>
            <w:tcBorders>
              <w:top w:val="single" w:sz="4" w:space="0" w:color="auto"/>
              <w:left w:val="single" w:sz="4" w:space="0" w:color="auto"/>
              <w:bottom w:val="single" w:sz="8" w:space="0" w:color="auto"/>
              <w:right w:val="single" w:sz="4" w:space="0" w:color="000000"/>
            </w:tcBorders>
            <w:shd w:val="clear" w:color="auto" w:fill="auto"/>
            <w:vAlign w:val="center"/>
          </w:tcPr>
          <w:p w14:paraId="5D5925EC" w14:textId="7FCBB8C1" w:rsidR="005D0DEE" w:rsidRPr="004A167B" w:rsidRDefault="00AE307C" w:rsidP="00706A51">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c>
          <w:tcPr>
            <w:tcW w:w="1677" w:type="dxa"/>
            <w:tcBorders>
              <w:top w:val="single" w:sz="4" w:space="0" w:color="auto"/>
              <w:left w:val="single" w:sz="4" w:space="0" w:color="000000"/>
              <w:bottom w:val="single" w:sz="8" w:space="0" w:color="auto"/>
              <w:right w:val="single" w:sz="4" w:space="0" w:color="auto"/>
            </w:tcBorders>
            <w:shd w:val="clear" w:color="auto" w:fill="auto"/>
            <w:vAlign w:val="center"/>
          </w:tcPr>
          <w:p w14:paraId="4010AA5F" w14:textId="51E78666" w:rsidR="005D0DEE" w:rsidRPr="004A167B" w:rsidRDefault="00AE307C" w:rsidP="00706A51">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78" w:type="dxa"/>
            <w:tcBorders>
              <w:top w:val="single" w:sz="4" w:space="0" w:color="auto"/>
              <w:left w:val="single" w:sz="4" w:space="0" w:color="auto"/>
              <w:bottom w:val="single" w:sz="8" w:space="0" w:color="auto"/>
              <w:right w:val="single" w:sz="8" w:space="0" w:color="auto"/>
            </w:tcBorders>
            <w:shd w:val="clear" w:color="auto" w:fill="auto"/>
            <w:vAlign w:val="center"/>
          </w:tcPr>
          <w:p w14:paraId="5A64DDF8" w14:textId="3FDD7C40" w:rsidR="005D0DEE" w:rsidRPr="004A167B" w:rsidRDefault="00AE307C" w:rsidP="00706A51">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r>
      <w:tr w:rsidR="00672447" w:rsidRPr="004A167B" w14:paraId="1E8417DE" w14:textId="77777777" w:rsidTr="004A167B">
        <w:trPr>
          <w:cantSplit/>
          <w:trHeight w:val="213"/>
        </w:trPr>
        <w:tc>
          <w:tcPr>
            <w:tcW w:w="519" w:type="dxa"/>
            <w:vMerge w:val="restart"/>
            <w:tcBorders>
              <w:top w:val="single" w:sz="8" w:space="0" w:color="auto"/>
              <w:left w:val="single" w:sz="8" w:space="0" w:color="auto"/>
              <w:right w:val="single" w:sz="4" w:space="0" w:color="000000"/>
            </w:tcBorders>
            <w:shd w:val="clear" w:color="auto" w:fill="auto"/>
            <w:vAlign w:val="center"/>
          </w:tcPr>
          <w:p w14:paraId="3E83E357" w14:textId="77777777" w:rsidR="00672447" w:rsidRPr="004A167B" w:rsidRDefault="00672447" w:rsidP="00672447">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生命系</w:t>
            </w:r>
          </w:p>
        </w:tc>
        <w:tc>
          <w:tcPr>
            <w:tcW w:w="1892" w:type="dxa"/>
            <w:gridSpan w:val="2"/>
            <w:tcBorders>
              <w:top w:val="single" w:sz="8" w:space="0" w:color="auto"/>
              <w:left w:val="single" w:sz="4" w:space="0" w:color="000000"/>
              <w:bottom w:val="nil"/>
              <w:right w:val="single" w:sz="4" w:space="0" w:color="000000"/>
            </w:tcBorders>
            <w:shd w:val="clear" w:color="auto" w:fill="auto"/>
            <w:vAlign w:val="center"/>
          </w:tcPr>
          <w:p w14:paraId="64B54490" w14:textId="77777777" w:rsidR="00672447" w:rsidRPr="004A167B" w:rsidRDefault="00672447" w:rsidP="00672447">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終身共済</w:t>
            </w:r>
          </w:p>
        </w:tc>
        <w:tc>
          <w:tcPr>
            <w:tcW w:w="1677" w:type="dxa"/>
            <w:tcBorders>
              <w:top w:val="single" w:sz="8" w:space="0" w:color="auto"/>
              <w:left w:val="single" w:sz="4" w:space="0" w:color="000000"/>
              <w:bottom w:val="nil"/>
              <w:right w:val="single" w:sz="4" w:space="0" w:color="auto"/>
            </w:tcBorders>
            <w:shd w:val="clear" w:color="auto" w:fill="auto"/>
          </w:tcPr>
          <w:p w14:paraId="19143EDA" w14:textId="7C3E03B5"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13,138</w:t>
            </w:r>
          </w:p>
        </w:tc>
        <w:tc>
          <w:tcPr>
            <w:tcW w:w="1677" w:type="dxa"/>
            <w:tcBorders>
              <w:top w:val="single" w:sz="8" w:space="0" w:color="auto"/>
              <w:left w:val="single" w:sz="4" w:space="0" w:color="auto"/>
              <w:bottom w:val="nil"/>
              <w:right w:val="single" w:sz="8" w:space="0" w:color="auto"/>
            </w:tcBorders>
            <w:shd w:val="clear" w:color="auto" w:fill="auto"/>
          </w:tcPr>
          <w:p w14:paraId="38BBF24F" w14:textId="7E0FB4B7"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117,300,430</w:t>
            </w:r>
          </w:p>
        </w:tc>
        <w:tc>
          <w:tcPr>
            <w:tcW w:w="1677" w:type="dxa"/>
            <w:tcBorders>
              <w:top w:val="single" w:sz="8" w:space="0" w:color="auto"/>
              <w:left w:val="single" w:sz="4" w:space="0" w:color="000000"/>
              <w:bottom w:val="nil"/>
              <w:right w:val="single" w:sz="4" w:space="0" w:color="auto"/>
            </w:tcBorders>
            <w:shd w:val="clear" w:color="auto" w:fill="auto"/>
          </w:tcPr>
          <w:p w14:paraId="1D4B949F" w14:textId="64AD0647"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12,854</w:t>
            </w:r>
          </w:p>
        </w:tc>
        <w:tc>
          <w:tcPr>
            <w:tcW w:w="1678" w:type="dxa"/>
            <w:tcBorders>
              <w:top w:val="single" w:sz="8" w:space="0" w:color="auto"/>
              <w:left w:val="single" w:sz="4" w:space="0" w:color="auto"/>
              <w:bottom w:val="nil"/>
              <w:right w:val="single" w:sz="8" w:space="0" w:color="auto"/>
            </w:tcBorders>
            <w:shd w:val="clear" w:color="auto" w:fill="auto"/>
          </w:tcPr>
          <w:p w14:paraId="77915C05" w14:textId="7AEA2C36"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111,189,760</w:t>
            </w:r>
          </w:p>
        </w:tc>
      </w:tr>
      <w:tr w:rsidR="00672447" w:rsidRPr="004A167B" w14:paraId="0DDA7104" w14:textId="77777777" w:rsidTr="004A167B">
        <w:trPr>
          <w:cantSplit/>
          <w:trHeight w:val="198"/>
        </w:trPr>
        <w:tc>
          <w:tcPr>
            <w:tcW w:w="519" w:type="dxa"/>
            <w:vMerge/>
            <w:tcBorders>
              <w:left w:val="single" w:sz="8" w:space="0" w:color="auto"/>
              <w:right w:val="single" w:sz="4" w:space="0" w:color="000000"/>
            </w:tcBorders>
            <w:shd w:val="clear" w:color="auto" w:fill="auto"/>
          </w:tcPr>
          <w:p w14:paraId="4C94506D"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000000"/>
              <w:left w:val="single" w:sz="4" w:space="0" w:color="000000"/>
              <w:bottom w:val="nil"/>
              <w:right w:val="single" w:sz="4" w:space="0" w:color="000000"/>
            </w:tcBorders>
            <w:shd w:val="clear" w:color="auto" w:fill="auto"/>
            <w:vAlign w:val="center"/>
          </w:tcPr>
          <w:p w14:paraId="70DE48F3" w14:textId="77777777" w:rsidR="00672447" w:rsidRPr="004A167B" w:rsidRDefault="00672447" w:rsidP="00672447">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定期生命共済</w:t>
            </w:r>
          </w:p>
        </w:tc>
        <w:tc>
          <w:tcPr>
            <w:tcW w:w="1677" w:type="dxa"/>
            <w:tcBorders>
              <w:top w:val="single" w:sz="4" w:space="0" w:color="000000"/>
              <w:left w:val="single" w:sz="4" w:space="0" w:color="000000"/>
              <w:bottom w:val="nil"/>
              <w:right w:val="single" w:sz="4" w:space="0" w:color="auto"/>
            </w:tcBorders>
            <w:shd w:val="clear" w:color="auto" w:fill="auto"/>
          </w:tcPr>
          <w:p w14:paraId="1AA18CF0" w14:textId="55C92A52"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42</w:t>
            </w:r>
          </w:p>
        </w:tc>
        <w:tc>
          <w:tcPr>
            <w:tcW w:w="1677" w:type="dxa"/>
            <w:tcBorders>
              <w:top w:val="single" w:sz="4" w:space="0" w:color="000000"/>
              <w:left w:val="single" w:sz="4" w:space="0" w:color="auto"/>
              <w:bottom w:val="nil"/>
              <w:right w:val="single" w:sz="8" w:space="0" w:color="auto"/>
            </w:tcBorders>
            <w:shd w:val="clear" w:color="auto" w:fill="auto"/>
          </w:tcPr>
          <w:p w14:paraId="42A89400" w14:textId="2F9C7726"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566,400</w:t>
            </w:r>
          </w:p>
        </w:tc>
        <w:tc>
          <w:tcPr>
            <w:tcW w:w="1677" w:type="dxa"/>
            <w:tcBorders>
              <w:top w:val="single" w:sz="4" w:space="0" w:color="000000"/>
              <w:left w:val="single" w:sz="4" w:space="0" w:color="000000"/>
              <w:bottom w:val="nil"/>
              <w:right w:val="single" w:sz="4" w:space="0" w:color="auto"/>
            </w:tcBorders>
            <w:shd w:val="clear" w:color="auto" w:fill="auto"/>
          </w:tcPr>
          <w:p w14:paraId="5842A269" w14:textId="4C80E35E"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65</w:t>
            </w:r>
          </w:p>
        </w:tc>
        <w:tc>
          <w:tcPr>
            <w:tcW w:w="1678" w:type="dxa"/>
            <w:tcBorders>
              <w:top w:val="single" w:sz="4" w:space="0" w:color="000000"/>
              <w:left w:val="single" w:sz="4" w:space="0" w:color="auto"/>
              <w:bottom w:val="nil"/>
              <w:right w:val="single" w:sz="8" w:space="0" w:color="auto"/>
            </w:tcBorders>
            <w:shd w:val="clear" w:color="auto" w:fill="auto"/>
          </w:tcPr>
          <w:p w14:paraId="0F5D6AE4" w14:textId="0D93BBC9"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954,000</w:t>
            </w:r>
          </w:p>
        </w:tc>
      </w:tr>
      <w:tr w:rsidR="00672447" w:rsidRPr="004A167B" w14:paraId="6839C7A7" w14:textId="77777777" w:rsidTr="004A167B">
        <w:trPr>
          <w:cantSplit/>
          <w:trHeight w:val="177"/>
        </w:trPr>
        <w:tc>
          <w:tcPr>
            <w:tcW w:w="519" w:type="dxa"/>
            <w:vMerge/>
            <w:tcBorders>
              <w:left w:val="single" w:sz="8" w:space="0" w:color="auto"/>
              <w:right w:val="single" w:sz="4" w:space="0" w:color="000000"/>
            </w:tcBorders>
            <w:shd w:val="clear" w:color="auto" w:fill="auto"/>
          </w:tcPr>
          <w:p w14:paraId="102E652C"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000000"/>
              <w:left w:val="single" w:sz="4" w:space="0" w:color="000000"/>
              <w:bottom w:val="nil"/>
              <w:right w:val="single" w:sz="4" w:space="0" w:color="000000"/>
            </w:tcBorders>
            <w:shd w:val="clear" w:color="auto" w:fill="auto"/>
            <w:vAlign w:val="center"/>
          </w:tcPr>
          <w:p w14:paraId="5EEBFDBB" w14:textId="77777777" w:rsidR="00672447" w:rsidRPr="004A167B" w:rsidRDefault="00672447" w:rsidP="00672447">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養老生命共済</w:t>
            </w:r>
          </w:p>
        </w:tc>
        <w:tc>
          <w:tcPr>
            <w:tcW w:w="1677" w:type="dxa"/>
            <w:tcBorders>
              <w:top w:val="single" w:sz="4" w:space="0" w:color="000000"/>
              <w:left w:val="single" w:sz="4" w:space="0" w:color="000000"/>
              <w:bottom w:val="nil"/>
              <w:right w:val="single" w:sz="4" w:space="0" w:color="auto"/>
            </w:tcBorders>
            <w:shd w:val="clear" w:color="auto" w:fill="auto"/>
          </w:tcPr>
          <w:p w14:paraId="1E71EA58" w14:textId="4D9E313D"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5,012</w:t>
            </w:r>
          </w:p>
        </w:tc>
        <w:tc>
          <w:tcPr>
            <w:tcW w:w="1677" w:type="dxa"/>
            <w:tcBorders>
              <w:top w:val="single" w:sz="4" w:space="0" w:color="000000"/>
              <w:left w:val="single" w:sz="4" w:space="0" w:color="auto"/>
              <w:bottom w:val="nil"/>
              <w:right w:val="single" w:sz="8" w:space="0" w:color="auto"/>
            </w:tcBorders>
            <w:shd w:val="clear" w:color="auto" w:fill="auto"/>
          </w:tcPr>
          <w:p w14:paraId="1337EBAB" w14:textId="000891B6"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21,388,030</w:t>
            </w:r>
          </w:p>
        </w:tc>
        <w:tc>
          <w:tcPr>
            <w:tcW w:w="1677" w:type="dxa"/>
            <w:tcBorders>
              <w:top w:val="single" w:sz="4" w:space="0" w:color="000000"/>
              <w:left w:val="single" w:sz="4" w:space="0" w:color="000000"/>
              <w:bottom w:val="nil"/>
              <w:right w:val="single" w:sz="4" w:space="0" w:color="auto"/>
            </w:tcBorders>
            <w:shd w:val="clear" w:color="auto" w:fill="auto"/>
          </w:tcPr>
          <w:p w14:paraId="6358AD5A" w14:textId="17A8F031"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4,662</w:t>
            </w:r>
          </w:p>
        </w:tc>
        <w:tc>
          <w:tcPr>
            <w:tcW w:w="1678" w:type="dxa"/>
            <w:tcBorders>
              <w:top w:val="single" w:sz="4" w:space="0" w:color="000000"/>
              <w:left w:val="single" w:sz="4" w:space="0" w:color="auto"/>
              <w:bottom w:val="nil"/>
              <w:right w:val="single" w:sz="8" w:space="0" w:color="auto"/>
            </w:tcBorders>
            <w:shd w:val="clear" w:color="auto" w:fill="auto"/>
          </w:tcPr>
          <w:p w14:paraId="5BFF324E" w14:textId="4B7D8137"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19,042,060</w:t>
            </w:r>
          </w:p>
        </w:tc>
      </w:tr>
      <w:tr w:rsidR="00672447" w:rsidRPr="004A167B" w14:paraId="5BE643F1" w14:textId="77777777" w:rsidTr="004A167B">
        <w:trPr>
          <w:cantSplit/>
          <w:trHeight w:val="183"/>
        </w:trPr>
        <w:tc>
          <w:tcPr>
            <w:tcW w:w="519" w:type="dxa"/>
            <w:vMerge/>
            <w:tcBorders>
              <w:left w:val="single" w:sz="8" w:space="0" w:color="auto"/>
              <w:right w:val="single" w:sz="4" w:space="0" w:color="000000"/>
            </w:tcBorders>
            <w:shd w:val="clear" w:color="auto" w:fill="auto"/>
          </w:tcPr>
          <w:p w14:paraId="0BAD5266" w14:textId="77777777" w:rsidR="00672447" w:rsidRPr="004A167B" w:rsidRDefault="00672447" w:rsidP="00672447">
            <w:pPr>
              <w:autoSpaceDE w:val="0"/>
              <w:autoSpaceDN w:val="0"/>
              <w:rPr>
                <w:rFonts w:hAnsi="ＭＳ 明朝"/>
                <w:sz w:val="21"/>
                <w:szCs w:val="21"/>
              </w:rPr>
            </w:pPr>
          </w:p>
        </w:tc>
        <w:tc>
          <w:tcPr>
            <w:tcW w:w="208" w:type="dxa"/>
            <w:tcBorders>
              <w:top w:val="nil"/>
              <w:left w:val="single" w:sz="4" w:space="0" w:color="000000"/>
              <w:bottom w:val="nil"/>
              <w:right w:val="single" w:sz="4" w:space="0" w:color="000000"/>
            </w:tcBorders>
            <w:shd w:val="clear" w:color="auto" w:fill="auto"/>
          </w:tcPr>
          <w:p w14:paraId="133EC8C8" w14:textId="77777777" w:rsidR="00672447" w:rsidRPr="004A167B" w:rsidRDefault="00672447" w:rsidP="00672447">
            <w:pPr>
              <w:kinsoku w:val="0"/>
              <w:overflowPunct w:val="0"/>
              <w:autoSpaceDE w:val="0"/>
              <w:autoSpaceDN w:val="0"/>
              <w:spacing w:line="296" w:lineRule="atLeast"/>
              <w:rPr>
                <w:rFonts w:hAnsi="ＭＳ 明朝"/>
                <w:sz w:val="21"/>
                <w:szCs w:val="21"/>
              </w:rPr>
            </w:pPr>
          </w:p>
        </w:tc>
        <w:tc>
          <w:tcPr>
            <w:tcW w:w="1684" w:type="dxa"/>
            <w:tcBorders>
              <w:top w:val="single" w:sz="4" w:space="0" w:color="000000"/>
              <w:left w:val="single" w:sz="4" w:space="0" w:color="000000"/>
              <w:bottom w:val="nil"/>
              <w:right w:val="single" w:sz="4" w:space="0" w:color="000000"/>
            </w:tcBorders>
            <w:shd w:val="clear" w:color="auto" w:fill="auto"/>
          </w:tcPr>
          <w:p w14:paraId="6AA95D32" w14:textId="7C452439"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うちこども共済</w:t>
            </w:r>
          </w:p>
        </w:tc>
        <w:tc>
          <w:tcPr>
            <w:tcW w:w="1677" w:type="dxa"/>
            <w:tcBorders>
              <w:top w:val="single" w:sz="4" w:space="0" w:color="000000"/>
              <w:left w:val="single" w:sz="4" w:space="0" w:color="auto"/>
              <w:bottom w:val="nil"/>
              <w:right w:val="single" w:sz="4" w:space="0" w:color="auto"/>
            </w:tcBorders>
            <w:shd w:val="clear" w:color="auto" w:fill="auto"/>
          </w:tcPr>
          <w:p w14:paraId="7E693E5F" w14:textId="5FAE94FB" w:rsidR="00672447" w:rsidRPr="004A167B" w:rsidRDefault="00672447" w:rsidP="00672447">
            <w:pPr>
              <w:kinsoku w:val="0"/>
              <w:wordWrap w:val="0"/>
              <w:overflowPunct w:val="0"/>
              <w:autoSpaceDE w:val="0"/>
              <w:autoSpaceDN w:val="0"/>
              <w:spacing w:line="296" w:lineRule="atLeast"/>
              <w:jc w:val="right"/>
              <w:rPr>
                <w:rFonts w:hAnsi="ＭＳ 明朝"/>
                <w:sz w:val="21"/>
                <w:szCs w:val="21"/>
              </w:rPr>
            </w:pPr>
            <w:r>
              <w:rPr>
                <w:rFonts w:hAnsi="ＭＳ 明朝" w:hint="eastAsia"/>
                <w:sz w:val="21"/>
                <w:szCs w:val="21"/>
              </w:rPr>
              <w:t>3,164</w:t>
            </w:r>
          </w:p>
        </w:tc>
        <w:tc>
          <w:tcPr>
            <w:tcW w:w="1677" w:type="dxa"/>
            <w:tcBorders>
              <w:top w:val="single" w:sz="4" w:space="0" w:color="000000"/>
              <w:left w:val="single" w:sz="4" w:space="0" w:color="auto"/>
              <w:bottom w:val="nil"/>
              <w:right w:val="single" w:sz="8" w:space="0" w:color="auto"/>
            </w:tcBorders>
            <w:shd w:val="clear" w:color="auto" w:fill="auto"/>
          </w:tcPr>
          <w:p w14:paraId="268AC257" w14:textId="6E0091B2"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5,764,600</w:t>
            </w:r>
          </w:p>
        </w:tc>
        <w:tc>
          <w:tcPr>
            <w:tcW w:w="1677" w:type="dxa"/>
            <w:tcBorders>
              <w:top w:val="single" w:sz="4" w:space="0" w:color="000000"/>
              <w:left w:val="single" w:sz="4" w:space="0" w:color="auto"/>
              <w:bottom w:val="nil"/>
              <w:right w:val="single" w:sz="4" w:space="0" w:color="auto"/>
            </w:tcBorders>
            <w:shd w:val="clear" w:color="auto" w:fill="auto"/>
          </w:tcPr>
          <w:p w14:paraId="344E58F3" w14:textId="2FC4A85B"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3,143</w:t>
            </w:r>
          </w:p>
        </w:tc>
        <w:tc>
          <w:tcPr>
            <w:tcW w:w="1678" w:type="dxa"/>
            <w:tcBorders>
              <w:top w:val="single" w:sz="4" w:space="0" w:color="000000"/>
              <w:left w:val="single" w:sz="4" w:space="0" w:color="auto"/>
              <w:bottom w:val="nil"/>
              <w:right w:val="single" w:sz="8" w:space="0" w:color="auto"/>
            </w:tcBorders>
            <w:shd w:val="clear" w:color="auto" w:fill="auto"/>
          </w:tcPr>
          <w:p w14:paraId="3CB737D9" w14:textId="6E400975"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5,740,370</w:t>
            </w:r>
          </w:p>
        </w:tc>
      </w:tr>
      <w:tr w:rsidR="00672447" w:rsidRPr="004A167B" w14:paraId="53BFB8D0" w14:textId="77777777" w:rsidTr="004A167B">
        <w:trPr>
          <w:cantSplit/>
          <w:trHeight w:val="326"/>
        </w:trPr>
        <w:tc>
          <w:tcPr>
            <w:tcW w:w="519" w:type="dxa"/>
            <w:vMerge/>
            <w:tcBorders>
              <w:left w:val="single" w:sz="8" w:space="0" w:color="auto"/>
              <w:right w:val="single" w:sz="4" w:space="0" w:color="000000"/>
            </w:tcBorders>
            <w:shd w:val="clear" w:color="auto" w:fill="auto"/>
          </w:tcPr>
          <w:p w14:paraId="2BC952AA"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000000"/>
              <w:left w:val="single" w:sz="4" w:space="0" w:color="000000"/>
              <w:right w:val="single" w:sz="4" w:space="0" w:color="000000"/>
            </w:tcBorders>
            <w:shd w:val="clear" w:color="auto" w:fill="auto"/>
            <w:vAlign w:val="center"/>
          </w:tcPr>
          <w:p w14:paraId="6574FCA0" w14:textId="77777777" w:rsidR="00672447" w:rsidRPr="004A167B" w:rsidRDefault="00672447" w:rsidP="00672447">
            <w:pPr>
              <w:kinsoku w:val="0"/>
              <w:overflowPunct w:val="0"/>
              <w:autoSpaceDE w:val="0"/>
              <w:autoSpaceDN w:val="0"/>
              <w:spacing w:line="296" w:lineRule="atLeast"/>
              <w:ind w:firstLineChars="50" w:firstLine="105"/>
              <w:jc w:val="center"/>
              <w:rPr>
                <w:rFonts w:hAnsi="ＭＳ 明朝"/>
                <w:sz w:val="21"/>
                <w:szCs w:val="21"/>
              </w:rPr>
            </w:pPr>
            <w:r w:rsidRPr="004A167B">
              <w:rPr>
                <w:rFonts w:hAnsi="ＭＳ 明朝" w:hint="eastAsia"/>
                <w:sz w:val="21"/>
                <w:szCs w:val="21"/>
              </w:rPr>
              <w:t>医療共済</w:t>
            </w:r>
          </w:p>
        </w:tc>
        <w:tc>
          <w:tcPr>
            <w:tcW w:w="1677" w:type="dxa"/>
            <w:tcBorders>
              <w:top w:val="single" w:sz="4" w:space="0" w:color="000000"/>
              <w:left w:val="single" w:sz="4" w:space="0" w:color="auto"/>
              <w:bottom w:val="single" w:sz="4" w:space="0" w:color="auto"/>
              <w:right w:val="single" w:sz="4" w:space="0" w:color="auto"/>
            </w:tcBorders>
            <w:shd w:val="clear" w:color="auto" w:fill="auto"/>
          </w:tcPr>
          <w:p w14:paraId="540C8128" w14:textId="18F3C831"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10,632</w:t>
            </w:r>
          </w:p>
        </w:tc>
        <w:tc>
          <w:tcPr>
            <w:tcW w:w="1677" w:type="dxa"/>
            <w:tcBorders>
              <w:top w:val="single" w:sz="4" w:space="0" w:color="000000"/>
              <w:left w:val="single" w:sz="4" w:space="0" w:color="auto"/>
              <w:bottom w:val="single" w:sz="4" w:space="0" w:color="auto"/>
              <w:right w:val="single" w:sz="8" w:space="0" w:color="auto"/>
            </w:tcBorders>
            <w:shd w:val="clear" w:color="auto" w:fill="auto"/>
          </w:tcPr>
          <w:p w14:paraId="7EC3BF1C" w14:textId="37112572"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933,250</w:t>
            </w:r>
          </w:p>
        </w:tc>
        <w:tc>
          <w:tcPr>
            <w:tcW w:w="1677" w:type="dxa"/>
            <w:tcBorders>
              <w:top w:val="single" w:sz="4" w:space="0" w:color="000000"/>
              <w:left w:val="single" w:sz="4" w:space="0" w:color="auto"/>
              <w:bottom w:val="single" w:sz="4" w:space="0" w:color="auto"/>
              <w:right w:val="single" w:sz="4" w:space="0" w:color="auto"/>
            </w:tcBorders>
            <w:shd w:val="clear" w:color="auto" w:fill="auto"/>
          </w:tcPr>
          <w:p w14:paraId="36877E5F" w14:textId="6BBD542F"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10,493</w:t>
            </w:r>
          </w:p>
        </w:tc>
        <w:tc>
          <w:tcPr>
            <w:tcW w:w="1678" w:type="dxa"/>
            <w:tcBorders>
              <w:top w:val="single" w:sz="4" w:space="0" w:color="000000"/>
              <w:left w:val="single" w:sz="4" w:space="0" w:color="auto"/>
              <w:bottom w:val="single" w:sz="4" w:space="0" w:color="auto"/>
              <w:right w:val="single" w:sz="8" w:space="0" w:color="auto"/>
            </w:tcBorders>
            <w:shd w:val="clear" w:color="auto" w:fill="auto"/>
          </w:tcPr>
          <w:p w14:paraId="0707DD41" w14:textId="3E261BF8"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853,450</w:t>
            </w:r>
          </w:p>
        </w:tc>
      </w:tr>
      <w:tr w:rsidR="00672447" w:rsidRPr="004A167B" w14:paraId="7E19E261" w14:textId="77777777" w:rsidTr="004A167B">
        <w:trPr>
          <w:cantSplit/>
          <w:trHeight w:val="169"/>
        </w:trPr>
        <w:tc>
          <w:tcPr>
            <w:tcW w:w="519" w:type="dxa"/>
            <w:vMerge/>
            <w:tcBorders>
              <w:left w:val="single" w:sz="8" w:space="0" w:color="auto"/>
              <w:right w:val="single" w:sz="4" w:space="0" w:color="000000"/>
            </w:tcBorders>
            <w:shd w:val="clear" w:color="auto" w:fill="auto"/>
          </w:tcPr>
          <w:p w14:paraId="7D21F839" w14:textId="77777777" w:rsidR="00672447" w:rsidRPr="004A167B" w:rsidRDefault="00672447" w:rsidP="00672447">
            <w:pPr>
              <w:autoSpaceDE w:val="0"/>
              <w:autoSpaceDN w:val="0"/>
              <w:rPr>
                <w:rFonts w:hAnsi="ＭＳ 明朝"/>
                <w:sz w:val="21"/>
                <w:szCs w:val="21"/>
              </w:rPr>
            </w:pPr>
          </w:p>
        </w:tc>
        <w:tc>
          <w:tcPr>
            <w:tcW w:w="1892" w:type="dxa"/>
            <w:gridSpan w:val="2"/>
            <w:tcBorders>
              <w:left w:val="single" w:sz="4" w:space="0" w:color="000000"/>
              <w:bottom w:val="single" w:sz="4" w:space="0" w:color="auto"/>
              <w:right w:val="single" w:sz="4" w:space="0" w:color="000000"/>
            </w:tcBorders>
            <w:shd w:val="clear" w:color="auto" w:fill="auto"/>
            <w:vAlign w:val="center"/>
          </w:tcPr>
          <w:p w14:paraId="1B3C9BCB" w14:textId="77777777" w:rsidR="00672447" w:rsidRPr="004A167B" w:rsidRDefault="00672447" w:rsidP="00672447">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がん共済</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7F318299" w14:textId="6573F814"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2,698</w:t>
            </w:r>
          </w:p>
        </w:tc>
        <w:tc>
          <w:tcPr>
            <w:tcW w:w="1677" w:type="dxa"/>
            <w:tcBorders>
              <w:top w:val="single" w:sz="4" w:space="0" w:color="auto"/>
              <w:left w:val="single" w:sz="4" w:space="0" w:color="auto"/>
              <w:bottom w:val="nil"/>
              <w:right w:val="single" w:sz="8" w:space="0" w:color="auto"/>
            </w:tcBorders>
            <w:shd w:val="clear" w:color="auto" w:fill="auto"/>
          </w:tcPr>
          <w:p w14:paraId="296C2F34" w14:textId="19DD9716"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888,500</w:t>
            </w:r>
          </w:p>
        </w:tc>
        <w:tc>
          <w:tcPr>
            <w:tcW w:w="1677" w:type="dxa"/>
            <w:tcBorders>
              <w:top w:val="single" w:sz="4" w:space="0" w:color="auto"/>
              <w:left w:val="single" w:sz="4" w:space="0" w:color="auto"/>
              <w:bottom w:val="single" w:sz="4" w:space="0" w:color="auto"/>
              <w:right w:val="single" w:sz="4" w:space="0" w:color="auto"/>
            </w:tcBorders>
            <w:shd w:val="clear" w:color="auto" w:fill="auto"/>
          </w:tcPr>
          <w:p w14:paraId="365BAF0A" w14:textId="193308FA"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2,691</w:t>
            </w:r>
          </w:p>
        </w:tc>
        <w:tc>
          <w:tcPr>
            <w:tcW w:w="1678" w:type="dxa"/>
            <w:tcBorders>
              <w:top w:val="single" w:sz="4" w:space="0" w:color="auto"/>
              <w:left w:val="single" w:sz="4" w:space="0" w:color="auto"/>
              <w:bottom w:val="nil"/>
              <w:right w:val="single" w:sz="8" w:space="0" w:color="auto"/>
            </w:tcBorders>
            <w:shd w:val="clear" w:color="auto" w:fill="auto"/>
          </w:tcPr>
          <w:p w14:paraId="7656E19B" w14:textId="025AC850"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866,500</w:t>
            </w:r>
          </w:p>
        </w:tc>
      </w:tr>
      <w:tr w:rsidR="00672447" w:rsidRPr="004A167B" w14:paraId="06296EFA" w14:textId="77777777" w:rsidTr="004A167B">
        <w:trPr>
          <w:cantSplit/>
          <w:trHeight w:val="262"/>
        </w:trPr>
        <w:tc>
          <w:tcPr>
            <w:tcW w:w="519" w:type="dxa"/>
            <w:vMerge/>
            <w:tcBorders>
              <w:left w:val="single" w:sz="8" w:space="0" w:color="auto"/>
              <w:right w:val="single" w:sz="4" w:space="0" w:color="000000"/>
            </w:tcBorders>
            <w:shd w:val="clear" w:color="auto" w:fill="auto"/>
          </w:tcPr>
          <w:p w14:paraId="420E92CF"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4422D482" w14:textId="77777777" w:rsidR="00672447" w:rsidRPr="004A167B" w:rsidRDefault="00672447" w:rsidP="00672447">
            <w:pPr>
              <w:kinsoku w:val="0"/>
              <w:overflowPunct w:val="0"/>
              <w:autoSpaceDE w:val="0"/>
              <w:autoSpaceDN w:val="0"/>
              <w:spacing w:line="296" w:lineRule="atLeast"/>
              <w:ind w:firstLineChars="50" w:firstLine="105"/>
              <w:jc w:val="center"/>
              <w:rPr>
                <w:rFonts w:hAnsi="ＭＳ 明朝"/>
                <w:sz w:val="21"/>
                <w:szCs w:val="21"/>
              </w:rPr>
            </w:pPr>
            <w:r w:rsidRPr="004A167B">
              <w:rPr>
                <w:rFonts w:hAnsi="ＭＳ 明朝" w:hint="eastAsia"/>
                <w:sz w:val="21"/>
                <w:szCs w:val="21"/>
              </w:rPr>
              <w:t>定期医療共済</w:t>
            </w: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073F59BE" w14:textId="5F87078A"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135</w:t>
            </w:r>
          </w:p>
        </w:tc>
        <w:tc>
          <w:tcPr>
            <w:tcW w:w="1677" w:type="dxa"/>
            <w:tcBorders>
              <w:top w:val="single" w:sz="4" w:space="0" w:color="000000"/>
              <w:left w:val="single" w:sz="4" w:space="0" w:color="auto"/>
              <w:bottom w:val="single" w:sz="4" w:space="0" w:color="auto"/>
              <w:right w:val="single" w:sz="8" w:space="0" w:color="auto"/>
            </w:tcBorders>
            <w:shd w:val="clear" w:color="auto" w:fill="auto"/>
          </w:tcPr>
          <w:p w14:paraId="246291B0" w14:textId="5F9032F7"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153,900</w:t>
            </w: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747BC13C" w14:textId="7E234923"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127</w:t>
            </w:r>
          </w:p>
        </w:tc>
        <w:tc>
          <w:tcPr>
            <w:tcW w:w="1678" w:type="dxa"/>
            <w:tcBorders>
              <w:top w:val="single" w:sz="4" w:space="0" w:color="000000"/>
              <w:left w:val="single" w:sz="4" w:space="0" w:color="auto"/>
              <w:bottom w:val="single" w:sz="4" w:space="0" w:color="auto"/>
              <w:right w:val="single" w:sz="8" w:space="0" w:color="auto"/>
            </w:tcBorders>
            <w:shd w:val="clear" w:color="auto" w:fill="auto"/>
          </w:tcPr>
          <w:p w14:paraId="4AB112C2" w14:textId="46F5274E"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150,700</w:t>
            </w:r>
          </w:p>
        </w:tc>
      </w:tr>
      <w:tr w:rsidR="00672447" w:rsidRPr="004A167B" w14:paraId="1646D629" w14:textId="77777777" w:rsidTr="00C21F04">
        <w:trPr>
          <w:cantSplit/>
          <w:trHeight w:val="262"/>
        </w:trPr>
        <w:tc>
          <w:tcPr>
            <w:tcW w:w="519" w:type="dxa"/>
            <w:vMerge/>
            <w:tcBorders>
              <w:left w:val="single" w:sz="8" w:space="0" w:color="auto"/>
              <w:right w:val="single" w:sz="4" w:space="0" w:color="000000"/>
            </w:tcBorders>
            <w:shd w:val="clear" w:color="auto" w:fill="auto"/>
          </w:tcPr>
          <w:p w14:paraId="7E931FC5"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6D36B62F" w14:textId="77777777" w:rsidR="00672447" w:rsidRPr="004A167B" w:rsidRDefault="00672447" w:rsidP="00672447">
            <w:pPr>
              <w:kinsoku w:val="0"/>
              <w:overflowPunct w:val="0"/>
              <w:autoSpaceDE w:val="0"/>
              <w:autoSpaceDN w:val="0"/>
              <w:spacing w:line="296" w:lineRule="atLeast"/>
              <w:ind w:firstLineChars="50" w:firstLine="105"/>
              <w:jc w:val="center"/>
              <w:rPr>
                <w:rFonts w:hAnsi="ＭＳ 明朝"/>
                <w:sz w:val="21"/>
                <w:szCs w:val="21"/>
              </w:rPr>
            </w:pPr>
            <w:r w:rsidRPr="004A167B">
              <w:rPr>
                <w:rFonts w:hAnsi="ＭＳ 明朝" w:hint="eastAsia"/>
                <w:sz w:val="21"/>
                <w:szCs w:val="21"/>
              </w:rPr>
              <w:t>介護共済</w:t>
            </w: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66F81F62" w14:textId="311A9C16"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382</w:t>
            </w:r>
          </w:p>
        </w:tc>
        <w:tc>
          <w:tcPr>
            <w:tcW w:w="1677" w:type="dxa"/>
            <w:tcBorders>
              <w:top w:val="single" w:sz="4" w:space="0" w:color="000000"/>
              <w:left w:val="single" w:sz="4" w:space="0" w:color="auto"/>
              <w:bottom w:val="single" w:sz="4" w:space="0" w:color="auto"/>
              <w:right w:val="single" w:sz="8" w:space="0" w:color="auto"/>
            </w:tcBorders>
            <w:shd w:val="clear" w:color="auto" w:fill="auto"/>
          </w:tcPr>
          <w:p w14:paraId="57D8EB9C" w14:textId="6CEEE62B"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784,660</w:t>
            </w: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37D3A6ED" w14:textId="295CF6DE"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412</w:t>
            </w:r>
          </w:p>
        </w:tc>
        <w:tc>
          <w:tcPr>
            <w:tcW w:w="1678" w:type="dxa"/>
            <w:tcBorders>
              <w:top w:val="single" w:sz="4" w:space="0" w:color="000000"/>
              <w:left w:val="single" w:sz="4" w:space="0" w:color="auto"/>
              <w:bottom w:val="single" w:sz="4" w:space="0" w:color="auto"/>
              <w:right w:val="single" w:sz="8" w:space="0" w:color="auto"/>
            </w:tcBorders>
            <w:shd w:val="clear" w:color="auto" w:fill="auto"/>
          </w:tcPr>
          <w:p w14:paraId="4DB7911D" w14:textId="0DEC9807"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975,310</w:t>
            </w:r>
          </w:p>
        </w:tc>
      </w:tr>
      <w:tr w:rsidR="00672447" w:rsidRPr="004A167B" w14:paraId="20CB230F" w14:textId="77777777" w:rsidTr="00C21F04">
        <w:trPr>
          <w:cantSplit/>
          <w:trHeight w:val="262"/>
        </w:trPr>
        <w:tc>
          <w:tcPr>
            <w:tcW w:w="519" w:type="dxa"/>
            <w:vMerge/>
            <w:tcBorders>
              <w:left w:val="single" w:sz="8" w:space="0" w:color="auto"/>
              <w:right w:val="single" w:sz="4" w:space="0" w:color="000000"/>
            </w:tcBorders>
            <w:shd w:val="clear" w:color="auto" w:fill="auto"/>
          </w:tcPr>
          <w:p w14:paraId="7F2DBA2F"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184C9471" w14:textId="482B212D" w:rsidR="00672447" w:rsidRPr="004A167B" w:rsidRDefault="00672447" w:rsidP="00672447">
            <w:pPr>
              <w:kinsoku w:val="0"/>
              <w:overflowPunct w:val="0"/>
              <w:autoSpaceDE w:val="0"/>
              <w:autoSpaceDN w:val="0"/>
              <w:spacing w:line="296" w:lineRule="atLeast"/>
              <w:ind w:firstLineChars="50" w:firstLine="105"/>
              <w:jc w:val="center"/>
              <w:rPr>
                <w:rFonts w:hAnsi="ＭＳ 明朝"/>
                <w:sz w:val="21"/>
                <w:szCs w:val="21"/>
              </w:rPr>
            </w:pPr>
            <w:r>
              <w:rPr>
                <w:rFonts w:hAnsi="ＭＳ 明朝" w:hint="eastAsia"/>
                <w:sz w:val="21"/>
                <w:szCs w:val="21"/>
              </w:rPr>
              <w:t>認知症共済</w:t>
            </w: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4CE764BA" w14:textId="540A22EB"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53</w:t>
            </w:r>
          </w:p>
        </w:tc>
        <w:tc>
          <w:tcPr>
            <w:tcW w:w="1677" w:type="dxa"/>
            <w:tcBorders>
              <w:top w:val="single" w:sz="4" w:space="0" w:color="auto"/>
              <w:left w:val="single" w:sz="4" w:space="0" w:color="auto"/>
              <w:bottom w:val="single" w:sz="4" w:space="0" w:color="auto"/>
              <w:right w:val="single" w:sz="8" w:space="0" w:color="auto"/>
              <w:tr2bl w:val="single" w:sz="8" w:space="0" w:color="auto"/>
            </w:tcBorders>
            <w:shd w:val="clear" w:color="auto" w:fill="auto"/>
          </w:tcPr>
          <w:p w14:paraId="64101DD1" w14:textId="3957CBAF" w:rsidR="00672447" w:rsidRPr="004A167B" w:rsidRDefault="00672447" w:rsidP="00672447">
            <w:pPr>
              <w:kinsoku w:val="0"/>
              <w:overflowPunct w:val="0"/>
              <w:autoSpaceDE w:val="0"/>
              <w:autoSpaceDN w:val="0"/>
              <w:spacing w:line="296" w:lineRule="atLeast"/>
              <w:jc w:val="right"/>
              <w:rPr>
                <w:rFonts w:hAnsi="ＭＳ 明朝"/>
                <w:sz w:val="21"/>
                <w:szCs w:val="21"/>
              </w:rPr>
            </w:pP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5954CA7E" w14:textId="7BE27DCD"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54</w:t>
            </w:r>
          </w:p>
        </w:tc>
        <w:tc>
          <w:tcPr>
            <w:tcW w:w="1678" w:type="dxa"/>
            <w:tcBorders>
              <w:top w:val="single" w:sz="4" w:space="0" w:color="auto"/>
              <w:left w:val="single" w:sz="4" w:space="0" w:color="auto"/>
              <w:bottom w:val="single" w:sz="4" w:space="0" w:color="auto"/>
              <w:right w:val="single" w:sz="4" w:space="0" w:color="auto"/>
              <w:tr2bl w:val="single" w:sz="8" w:space="0" w:color="auto"/>
            </w:tcBorders>
            <w:shd w:val="clear" w:color="auto" w:fill="auto"/>
          </w:tcPr>
          <w:p w14:paraId="24E92F5F" w14:textId="3BBE0134" w:rsidR="00672447" w:rsidRPr="004A167B" w:rsidRDefault="00672447" w:rsidP="00672447">
            <w:pPr>
              <w:kinsoku w:val="0"/>
              <w:overflowPunct w:val="0"/>
              <w:autoSpaceDE w:val="0"/>
              <w:autoSpaceDN w:val="0"/>
              <w:spacing w:line="296" w:lineRule="atLeast"/>
              <w:jc w:val="right"/>
              <w:rPr>
                <w:rFonts w:hAnsi="ＭＳ 明朝"/>
                <w:sz w:val="21"/>
                <w:szCs w:val="21"/>
              </w:rPr>
            </w:pPr>
          </w:p>
        </w:tc>
      </w:tr>
      <w:tr w:rsidR="00672447" w:rsidRPr="004A167B" w14:paraId="3C6A8A5F" w14:textId="77777777" w:rsidTr="00CF76A9">
        <w:trPr>
          <w:cantSplit/>
          <w:trHeight w:val="262"/>
        </w:trPr>
        <w:tc>
          <w:tcPr>
            <w:tcW w:w="519" w:type="dxa"/>
            <w:vMerge/>
            <w:tcBorders>
              <w:left w:val="single" w:sz="8" w:space="0" w:color="auto"/>
              <w:right w:val="single" w:sz="4" w:space="0" w:color="000000"/>
            </w:tcBorders>
            <w:shd w:val="clear" w:color="auto" w:fill="auto"/>
          </w:tcPr>
          <w:p w14:paraId="32389A40"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40824F02" w14:textId="631871E7" w:rsidR="00672447" w:rsidRPr="004A167B" w:rsidRDefault="00672447" w:rsidP="00672447">
            <w:pPr>
              <w:kinsoku w:val="0"/>
              <w:overflowPunct w:val="0"/>
              <w:autoSpaceDE w:val="0"/>
              <w:autoSpaceDN w:val="0"/>
              <w:spacing w:line="296" w:lineRule="atLeast"/>
              <w:ind w:firstLineChars="50" w:firstLine="105"/>
              <w:jc w:val="center"/>
              <w:rPr>
                <w:rFonts w:hAnsi="ＭＳ 明朝"/>
                <w:sz w:val="21"/>
                <w:szCs w:val="21"/>
              </w:rPr>
            </w:pPr>
            <w:r>
              <w:rPr>
                <w:rFonts w:hAnsi="ＭＳ 明朝" w:hint="eastAsia"/>
                <w:sz w:val="21"/>
                <w:szCs w:val="21"/>
              </w:rPr>
              <w:t>生活傷害共済</w:t>
            </w: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621DDDAF" w14:textId="7378E447"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61</w:t>
            </w:r>
          </w:p>
        </w:tc>
        <w:tc>
          <w:tcPr>
            <w:tcW w:w="1677" w:type="dxa"/>
            <w:tcBorders>
              <w:top w:val="single" w:sz="4" w:space="0" w:color="auto"/>
              <w:left w:val="single" w:sz="4" w:space="0" w:color="auto"/>
              <w:bottom w:val="single" w:sz="4" w:space="0" w:color="auto"/>
              <w:right w:val="single" w:sz="8" w:space="0" w:color="auto"/>
              <w:tr2bl w:val="single" w:sz="8" w:space="0" w:color="auto"/>
            </w:tcBorders>
            <w:shd w:val="clear" w:color="auto" w:fill="auto"/>
          </w:tcPr>
          <w:p w14:paraId="2ECE7A3C" w14:textId="782DDACD" w:rsidR="00672447" w:rsidRPr="004A167B" w:rsidRDefault="00672447" w:rsidP="00672447">
            <w:pPr>
              <w:kinsoku w:val="0"/>
              <w:overflowPunct w:val="0"/>
              <w:autoSpaceDE w:val="0"/>
              <w:autoSpaceDN w:val="0"/>
              <w:spacing w:line="296" w:lineRule="atLeast"/>
              <w:jc w:val="right"/>
              <w:rPr>
                <w:rFonts w:hAnsi="ＭＳ 明朝"/>
                <w:sz w:val="21"/>
                <w:szCs w:val="21"/>
              </w:rPr>
            </w:pP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42342CB5" w14:textId="5F0F41F6"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80</w:t>
            </w:r>
          </w:p>
        </w:tc>
        <w:tc>
          <w:tcPr>
            <w:tcW w:w="1678" w:type="dxa"/>
            <w:tcBorders>
              <w:top w:val="single" w:sz="4" w:space="0" w:color="auto"/>
              <w:left w:val="single" w:sz="4" w:space="0" w:color="auto"/>
              <w:bottom w:val="single" w:sz="4" w:space="0" w:color="auto"/>
              <w:right w:val="single" w:sz="8" w:space="0" w:color="auto"/>
              <w:tr2bl w:val="single" w:sz="8" w:space="0" w:color="auto"/>
            </w:tcBorders>
            <w:shd w:val="clear" w:color="auto" w:fill="auto"/>
          </w:tcPr>
          <w:p w14:paraId="66A3FE95" w14:textId="0340EA6E" w:rsidR="00672447" w:rsidRPr="004A167B" w:rsidRDefault="00672447" w:rsidP="00672447">
            <w:pPr>
              <w:kinsoku w:val="0"/>
              <w:overflowPunct w:val="0"/>
              <w:autoSpaceDE w:val="0"/>
              <w:autoSpaceDN w:val="0"/>
              <w:spacing w:line="296" w:lineRule="atLeast"/>
              <w:jc w:val="right"/>
              <w:rPr>
                <w:rFonts w:hAnsi="ＭＳ 明朝"/>
                <w:sz w:val="21"/>
                <w:szCs w:val="21"/>
              </w:rPr>
            </w:pPr>
          </w:p>
        </w:tc>
      </w:tr>
      <w:tr w:rsidR="00672447" w:rsidRPr="004A167B" w14:paraId="5BF42534" w14:textId="77777777" w:rsidTr="00CF76A9">
        <w:trPr>
          <w:cantSplit/>
          <w:trHeight w:val="262"/>
        </w:trPr>
        <w:tc>
          <w:tcPr>
            <w:tcW w:w="519" w:type="dxa"/>
            <w:vMerge/>
            <w:tcBorders>
              <w:left w:val="single" w:sz="8" w:space="0" w:color="auto"/>
              <w:right w:val="single" w:sz="4" w:space="0" w:color="000000"/>
            </w:tcBorders>
            <w:shd w:val="clear" w:color="auto" w:fill="auto"/>
          </w:tcPr>
          <w:p w14:paraId="07C430C3"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0C8F58F3" w14:textId="4EEC997B" w:rsidR="00672447" w:rsidRPr="004A167B" w:rsidRDefault="00672447" w:rsidP="00672447">
            <w:pPr>
              <w:kinsoku w:val="0"/>
              <w:overflowPunct w:val="0"/>
              <w:autoSpaceDE w:val="0"/>
              <w:autoSpaceDN w:val="0"/>
              <w:spacing w:line="296" w:lineRule="atLeast"/>
              <w:ind w:firstLineChars="50" w:firstLine="105"/>
              <w:jc w:val="center"/>
              <w:rPr>
                <w:rFonts w:hAnsi="ＭＳ 明朝"/>
                <w:sz w:val="21"/>
                <w:szCs w:val="21"/>
              </w:rPr>
            </w:pPr>
            <w:r>
              <w:rPr>
                <w:rFonts w:hAnsi="ＭＳ 明朝" w:hint="eastAsia"/>
                <w:sz w:val="21"/>
                <w:szCs w:val="21"/>
              </w:rPr>
              <w:t>特定重度疾病共済</w:t>
            </w: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725406EA" w14:textId="794339F0"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388</w:t>
            </w:r>
          </w:p>
        </w:tc>
        <w:tc>
          <w:tcPr>
            <w:tcW w:w="1677" w:type="dxa"/>
            <w:tcBorders>
              <w:top w:val="single" w:sz="4" w:space="0" w:color="auto"/>
              <w:left w:val="single" w:sz="4" w:space="0" w:color="auto"/>
              <w:bottom w:val="single" w:sz="4" w:space="0" w:color="auto"/>
              <w:right w:val="single" w:sz="8" w:space="0" w:color="auto"/>
              <w:tr2bl w:val="single" w:sz="8" w:space="0" w:color="auto"/>
            </w:tcBorders>
            <w:shd w:val="clear" w:color="auto" w:fill="auto"/>
          </w:tcPr>
          <w:p w14:paraId="1C9A3865" w14:textId="122FEFB3" w:rsidR="00672447" w:rsidRPr="004A167B" w:rsidRDefault="00672447" w:rsidP="00672447">
            <w:pPr>
              <w:kinsoku w:val="0"/>
              <w:overflowPunct w:val="0"/>
              <w:autoSpaceDE w:val="0"/>
              <w:autoSpaceDN w:val="0"/>
              <w:spacing w:line="296" w:lineRule="atLeast"/>
              <w:jc w:val="right"/>
              <w:rPr>
                <w:rFonts w:hAnsi="ＭＳ 明朝"/>
                <w:sz w:val="21"/>
                <w:szCs w:val="21"/>
              </w:rPr>
            </w:pPr>
          </w:p>
        </w:tc>
        <w:tc>
          <w:tcPr>
            <w:tcW w:w="1677" w:type="dxa"/>
            <w:tcBorders>
              <w:top w:val="single" w:sz="4" w:space="0" w:color="auto"/>
              <w:left w:val="single" w:sz="4" w:space="0" w:color="000000"/>
              <w:bottom w:val="single" w:sz="4" w:space="0" w:color="auto"/>
              <w:right w:val="single" w:sz="4" w:space="0" w:color="auto"/>
            </w:tcBorders>
            <w:shd w:val="clear" w:color="auto" w:fill="auto"/>
          </w:tcPr>
          <w:p w14:paraId="6372380E" w14:textId="1479CAE8"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398</w:t>
            </w:r>
          </w:p>
        </w:tc>
        <w:tc>
          <w:tcPr>
            <w:tcW w:w="1678" w:type="dxa"/>
            <w:tcBorders>
              <w:top w:val="single" w:sz="4" w:space="0" w:color="auto"/>
              <w:left w:val="single" w:sz="4" w:space="0" w:color="auto"/>
              <w:bottom w:val="single" w:sz="4" w:space="0" w:color="auto"/>
              <w:right w:val="single" w:sz="8" w:space="0" w:color="auto"/>
              <w:tr2bl w:val="single" w:sz="8" w:space="0" w:color="auto"/>
            </w:tcBorders>
            <w:shd w:val="clear" w:color="auto" w:fill="auto"/>
          </w:tcPr>
          <w:p w14:paraId="2FDD6839" w14:textId="6C6E3CD3" w:rsidR="00672447" w:rsidRPr="004A167B" w:rsidRDefault="00672447" w:rsidP="00672447">
            <w:pPr>
              <w:kinsoku w:val="0"/>
              <w:overflowPunct w:val="0"/>
              <w:autoSpaceDE w:val="0"/>
              <w:autoSpaceDN w:val="0"/>
              <w:spacing w:line="296" w:lineRule="atLeast"/>
              <w:jc w:val="right"/>
              <w:rPr>
                <w:rFonts w:hAnsi="ＭＳ 明朝"/>
                <w:sz w:val="21"/>
                <w:szCs w:val="21"/>
              </w:rPr>
            </w:pPr>
          </w:p>
        </w:tc>
      </w:tr>
      <w:tr w:rsidR="00672447" w:rsidRPr="004A167B" w14:paraId="0C270AE4" w14:textId="77777777" w:rsidTr="004A167B">
        <w:trPr>
          <w:cantSplit/>
          <w:trHeight w:val="254"/>
        </w:trPr>
        <w:tc>
          <w:tcPr>
            <w:tcW w:w="519" w:type="dxa"/>
            <w:vMerge/>
            <w:tcBorders>
              <w:left w:val="single" w:sz="8" w:space="0" w:color="auto"/>
              <w:right w:val="single" w:sz="4" w:space="0" w:color="000000"/>
            </w:tcBorders>
            <w:shd w:val="clear" w:color="auto" w:fill="auto"/>
          </w:tcPr>
          <w:p w14:paraId="3692A774" w14:textId="77777777" w:rsidR="00672447" w:rsidRPr="004A167B" w:rsidRDefault="00672447" w:rsidP="00672447">
            <w:pPr>
              <w:autoSpaceDE w:val="0"/>
              <w:autoSpaceDN w:val="0"/>
              <w:rPr>
                <w:rFonts w:hAnsi="ＭＳ 明朝"/>
                <w:sz w:val="21"/>
                <w:szCs w:val="21"/>
              </w:rPr>
            </w:pPr>
          </w:p>
        </w:tc>
        <w:tc>
          <w:tcPr>
            <w:tcW w:w="1892" w:type="dxa"/>
            <w:gridSpan w:val="2"/>
            <w:tcBorders>
              <w:top w:val="single" w:sz="4" w:space="0" w:color="auto"/>
              <w:left w:val="single" w:sz="4" w:space="0" w:color="000000"/>
              <w:bottom w:val="nil"/>
              <w:right w:val="single" w:sz="4" w:space="0" w:color="000000"/>
            </w:tcBorders>
            <w:shd w:val="clear" w:color="auto" w:fill="auto"/>
            <w:vAlign w:val="center"/>
          </w:tcPr>
          <w:p w14:paraId="332EEEB3" w14:textId="77777777" w:rsidR="00672447" w:rsidRPr="004A167B" w:rsidRDefault="00672447" w:rsidP="00672447">
            <w:pPr>
              <w:kinsoku w:val="0"/>
              <w:overflowPunct w:val="0"/>
              <w:autoSpaceDE w:val="0"/>
              <w:autoSpaceDN w:val="0"/>
              <w:spacing w:line="296" w:lineRule="atLeast"/>
              <w:ind w:firstLineChars="50" w:firstLine="105"/>
              <w:jc w:val="center"/>
              <w:rPr>
                <w:rFonts w:hAnsi="ＭＳ 明朝"/>
                <w:sz w:val="21"/>
                <w:szCs w:val="21"/>
              </w:rPr>
            </w:pPr>
            <w:r w:rsidRPr="004A167B">
              <w:rPr>
                <w:rFonts w:hAnsi="ＭＳ 明朝" w:hint="eastAsia"/>
                <w:sz w:val="21"/>
                <w:szCs w:val="21"/>
              </w:rPr>
              <w:t>年金共済</w:t>
            </w:r>
          </w:p>
        </w:tc>
        <w:tc>
          <w:tcPr>
            <w:tcW w:w="1677" w:type="dxa"/>
            <w:tcBorders>
              <w:top w:val="single" w:sz="4" w:space="0" w:color="auto"/>
              <w:left w:val="single" w:sz="4" w:space="0" w:color="000000"/>
              <w:bottom w:val="nil"/>
              <w:right w:val="single" w:sz="4" w:space="0" w:color="auto"/>
            </w:tcBorders>
            <w:shd w:val="clear" w:color="auto" w:fill="auto"/>
          </w:tcPr>
          <w:p w14:paraId="2A880F89" w14:textId="1D35D80B"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c>
          <w:tcPr>
            <w:tcW w:w="1677" w:type="dxa"/>
            <w:tcBorders>
              <w:top w:val="single" w:sz="4" w:space="0" w:color="auto"/>
              <w:left w:val="single" w:sz="4" w:space="0" w:color="auto"/>
              <w:bottom w:val="nil"/>
              <w:right w:val="single" w:sz="8" w:space="0" w:color="auto"/>
            </w:tcBorders>
            <w:shd w:val="clear" w:color="auto" w:fill="auto"/>
          </w:tcPr>
          <w:p w14:paraId="40C8D1B0" w14:textId="6CB94D8B"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c>
          <w:tcPr>
            <w:tcW w:w="1677" w:type="dxa"/>
            <w:tcBorders>
              <w:top w:val="single" w:sz="4" w:space="0" w:color="auto"/>
              <w:left w:val="single" w:sz="4" w:space="0" w:color="000000"/>
              <w:bottom w:val="nil"/>
              <w:right w:val="single" w:sz="4" w:space="0" w:color="auto"/>
            </w:tcBorders>
            <w:shd w:val="clear" w:color="auto" w:fill="auto"/>
          </w:tcPr>
          <w:p w14:paraId="73211B62" w14:textId="1218C053"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c>
          <w:tcPr>
            <w:tcW w:w="1678" w:type="dxa"/>
            <w:tcBorders>
              <w:top w:val="single" w:sz="4" w:space="0" w:color="auto"/>
              <w:left w:val="single" w:sz="4" w:space="0" w:color="auto"/>
              <w:bottom w:val="nil"/>
              <w:right w:val="single" w:sz="8" w:space="0" w:color="auto"/>
            </w:tcBorders>
            <w:shd w:val="clear" w:color="auto" w:fill="auto"/>
          </w:tcPr>
          <w:p w14:paraId="5824859F" w14:textId="6710BB09"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r>
      <w:tr w:rsidR="00672447" w:rsidRPr="004A167B" w14:paraId="61CC1E9D" w14:textId="77777777" w:rsidTr="004A167B">
        <w:trPr>
          <w:trHeight w:val="131"/>
        </w:trPr>
        <w:tc>
          <w:tcPr>
            <w:tcW w:w="2411" w:type="dxa"/>
            <w:gridSpan w:val="3"/>
            <w:tcBorders>
              <w:top w:val="single" w:sz="4" w:space="0" w:color="000000"/>
              <w:left w:val="single" w:sz="8" w:space="0" w:color="auto"/>
              <w:bottom w:val="double" w:sz="4" w:space="0" w:color="000000" w:themeColor="text1"/>
              <w:right w:val="single" w:sz="4" w:space="0" w:color="000000"/>
            </w:tcBorders>
            <w:shd w:val="clear" w:color="auto" w:fill="auto"/>
            <w:vAlign w:val="center"/>
          </w:tcPr>
          <w:p w14:paraId="50D99668" w14:textId="77777777" w:rsidR="00672447" w:rsidRPr="004A167B" w:rsidRDefault="00672447" w:rsidP="00672447">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建物更生共済</w:t>
            </w:r>
          </w:p>
        </w:tc>
        <w:tc>
          <w:tcPr>
            <w:tcW w:w="1677" w:type="dxa"/>
            <w:tcBorders>
              <w:top w:val="single" w:sz="4" w:space="0" w:color="000000"/>
              <w:left w:val="single" w:sz="4" w:space="0" w:color="000000"/>
              <w:bottom w:val="double" w:sz="4" w:space="0" w:color="000000" w:themeColor="text1"/>
              <w:right w:val="single" w:sz="4" w:space="0" w:color="auto"/>
            </w:tcBorders>
            <w:shd w:val="clear" w:color="auto" w:fill="auto"/>
          </w:tcPr>
          <w:p w14:paraId="466BFBDB" w14:textId="1D7725A6" w:rsidR="00672447" w:rsidRPr="004A167B" w:rsidRDefault="00672447"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26,139</w:t>
            </w:r>
          </w:p>
        </w:tc>
        <w:tc>
          <w:tcPr>
            <w:tcW w:w="1677" w:type="dxa"/>
            <w:tcBorders>
              <w:top w:val="single" w:sz="4" w:space="0" w:color="000000"/>
              <w:left w:val="single" w:sz="4" w:space="0" w:color="auto"/>
              <w:bottom w:val="double" w:sz="4" w:space="0" w:color="000000" w:themeColor="text1"/>
              <w:right w:val="single" w:sz="8" w:space="0" w:color="auto"/>
            </w:tcBorders>
            <w:shd w:val="clear" w:color="auto" w:fill="auto"/>
          </w:tcPr>
          <w:p w14:paraId="37A9E5DD" w14:textId="14B5EB8F" w:rsidR="00672447" w:rsidRPr="004A167B" w:rsidRDefault="00672447" w:rsidP="00672447">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252,719,660</w:t>
            </w:r>
          </w:p>
        </w:tc>
        <w:tc>
          <w:tcPr>
            <w:tcW w:w="1677" w:type="dxa"/>
            <w:tcBorders>
              <w:top w:val="single" w:sz="4" w:space="0" w:color="000000"/>
              <w:left w:val="single" w:sz="4" w:space="0" w:color="000000"/>
              <w:bottom w:val="double" w:sz="4" w:space="0" w:color="000000" w:themeColor="text1"/>
              <w:right w:val="single" w:sz="4" w:space="0" w:color="auto"/>
            </w:tcBorders>
            <w:shd w:val="clear" w:color="auto" w:fill="auto"/>
          </w:tcPr>
          <w:p w14:paraId="0BE418F1" w14:textId="389A3A05"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25,985</w:t>
            </w:r>
          </w:p>
        </w:tc>
        <w:tc>
          <w:tcPr>
            <w:tcW w:w="1678" w:type="dxa"/>
            <w:tcBorders>
              <w:top w:val="single" w:sz="4" w:space="0" w:color="000000"/>
              <w:left w:val="single" w:sz="4" w:space="0" w:color="auto"/>
              <w:bottom w:val="double" w:sz="4" w:space="0" w:color="000000" w:themeColor="text1"/>
              <w:right w:val="single" w:sz="8" w:space="0" w:color="auto"/>
            </w:tcBorders>
            <w:shd w:val="clear" w:color="auto" w:fill="auto"/>
          </w:tcPr>
          <w:p w14:paraId="489D9E3B" w14:textId="0425A33A" w:rsidR="00672447" w:rsidRPr="004A167B" w:rsidRDefault="00C21F04" w:rsidP="00672447">
            <w:pPr>
              <w:kinsoku w:val="0"/>
              <w:overflowPunct w:val="0"/>
              <w:autoSpaceDE w:val="0"/>
              <w:autoSpaceDN w:val="0"/>
              <w:spacing w:line="296" w:lineRule="atLeast"/>
              <w:jc w:val="right"/>
              <w:rPr>
                <w:rFonts w:hAnsi="ＭＳ 明朝"/>
                <w:sz w:val="21"/>
                <w:szCs w:val="21"/>
              </w:rPr>
            </w:pPr>
            <w:r>
              <w:rPr>
                <w:rFonts w:hAnsi="ＭＳ 明朝" w:hint="eastAsia"/>
                <w:sz w:val="21"/>
                <w:szCs w:val="21"/>
              </w:rPr>
              <w:t>252,575,110</w:t>
            </w:r>
          </w:p>
        </w:tc>
      </w:tr>
      <w:tr w:rsidR="00B534E2" w:rsidRPr="004A167B" w14:paraId="0C4BCD2A" w14:textId="77777777" w:rsidTr="004A167B">
        <w:trPr>
          <w:trHeight w:val="410"/>
        </w:trPr>
        <w:tc>
          <w:tcPr>
            <w:tcW w:w="2411" w:type="dxa"/>
            <w:gridSpan w:val="3"/>
            <w:tcBorders>
              <w:top w:val="double" w:sz="4" w:space="0" w:color="000000" w:themeColor="text1"/>
              <w:left w:val="single" w:sz="8" w:space="0" w:color="auto"/>
              <w:bottom w:val="single" w:sz="8" w:space="0" w:color="auto"/>
              <w:right w:val="single" w:sz="4" w:space="0" w:color="000000"/>
            </w:tcBorders>
            <w:shd w:val="clear" w:color="auto" w:fill="auto"/>
            <w:vAlign w:val="center"/>
          </w:tcPr>
          <w:p w14:paraId="6EBF5D6D" w14:textId="77777777" w:rsidR="00B534E2" w:rsidRPr="004A167B" w:rsidRDefault="00B534E2" w:rsidP="00B534E2">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合 　計</w:t>
            </w:r>
          </w:p>
        </w:tc>
        <w:tc>
          <w:tcPr>
            <w:tcW w:w="1677" w:type="dxa"/>
            <w:tcBorders>
              <w:top w:val="double" w:sz="4" w:space="0" w:color="000000" w:themeColor="text1"/>
              <w:left w:val="single" w:sz="4" w:space="0" w:color="000000"/>
              <w:bottom w:val="single" w:sz="8" w:space="0" w:color="auto"/>
              <w:right w:val="single" w:sz="4" w:space="0" w:color="auto"/>
            </w:tcBorders>
            <w:shd w:val="clear" w:color="auto" w:fill="auto"/>
          </w:tcPr>
          <w:p w14:paraId="3E700A1F" w14:textId="697E3946" w:rsidR="00B534E2" w:rsidRPr="004A167B" w:rsidRDefault="00F92D4C" w:rsidP="00B534E2">
            <w:pPr>
              <w:kinsoku w:val="0"/>
              <w:overflowPunct w:val="0"/>
              <w:autoSpaceDE w:val="0"/>
              <w:autoSpaceDN w:val="0"/>
              <w:spacing w:line="296" w:lineRule="atLeast"/>
              <w:jc w:val="right"/>
              <w:rPr>
                <w:rFonts w:hAnsi="ＭＳ 明朝"/>
                <w:sz w:val="21"/>
                <w:szCs w:val="21"/>
              </w:rPr>
            </w:pPr>
            <w:r>
              <w:rPr>
                <w:rFonts w:hAnsi="ＭＳ 明朝" w:hint="eastAsia"/>
                <w:sz w:val="21"/>
                <w:szCs w:val="21"/>
              </w:rPr>
              <w:t>59,846</w:t>
            </w:r>
          </w:p>
        </w:tc>
        <w:tc>
          <w:tcPr>
            <w:tcW w:w="1677" w:type="dxa"/>
            <w:tcBorders>
              <w:top w:val="double" w:sz="4" w:space="0" w:color="000000" w:themeColor="text1"/>
              <w:left w:val="single" w:sz="4" w:space="0" w:color="auto"/>
              <w:bottom w:val="single" w:sz="8" w:space="0" w:color="auto"/>
              <w:right w:val="single" w:sz="8" w:space="0" w:color="auto"/>
            </w:tcBorders>
            <w:shd w:val="clear" w:color="auto" w:fill="auto"/>
          </w:tcPr>
          <w:p w14:paraId="6B4113E9" w14:textId="77777777" w:rsidR="00B534E2" w:rsidRPr="004A167B" w:rsidRDefault="00B534E2" w:rsidP="00B534E2">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4</w:t>
            </w:r>
            <w:r w:rsidRPr="004A167B">
              <w:rPr>
                <w:rFonts w:hAnsi="ＭＳ 明朝"/>
                <w:sz w:val="21"/>
                <w:szCs w:val="21"/>
              </w:rPr>
              <w:t>08,903,380</w:t>
            </w:r>
          </w:p>
        </w:tc>
        <w:tc>
          <w:tcPr>
            <w:tcW w:w="1677" w:type="dxa"/>
            <w:tcBorders>
              <w:top w:val="double" w:sz="4" w:space="0" w:color="000000" w:themeColor="text1"/>
              <w:left w:val="single" w:sz="4" w:space="0" w:color="000000"/>
              <w:bottom w:val="single" w:sz="8" w:space="0" w:color="auto"/>
              <w:right w:val="single" w:sz="4" w:space="0" w:color="auto"/>
            </w:tcBorders>
            <w:shd w:val="clear" w:color="auto" w:fill="auto"/>
          </w:tcPr>
          <w:p w14:paraId="3AA5CAE1" w14:textId="0313E9D4" w:rsidR="00B534E2" w:rsidRPr="004A167B" w:rsidRDefault="00C21F04" w:rsidP="00B534E2">
            <w:pPr>
              <w:kinsoku w:val="0"/>
              <w:overflowPunct w:val="0"/>
              <w:autoSpaceDE w:val="0"/>
              <w:autoSpaceDN w:val="0"/>
              <w:spacing w:line="296" w:lineRule="atLeast"/>
              <w:jc w:val="right"/>
              <w:rPr>
                <w:rFonts w:hAnsi="ＭＳ 明朝"/>
                <w:sz w:val="21"/>
                <w:szCs w:val="21"/>
              </w:rPr>
            </w:pPr>
            <w:r>
              <w:rPr>
                <w:rFonts w:hAnsi="ＭＳ 明朝" w:hint="eastAsia"/>
                <w:sz w:val="21"/>
                <w:szCs w:val="21"/>
              </w:rPr>
              <w:t>57,821</w:t>
            </w:r>
          </w:p>
        </w:tc>
        <w:tc>
          <w:tcPr>
            <w:tcW w:w="1678" w:type="dxa"/>
            <w:tcBorders>
              <w:top w:val="double" w:sz="4" w:space="0" w:color="000000" w:themeColor="text1"/>
              <w:left w:val="single" w:sz="4" w:space="0" w:color="auto"/>
              <w:bottom w:val="single" w:sz="8" w:space="0" w:color="auto"/>
              <w:right w:val="single" w:sz="8" w:space="0" w:color="auto"/>
            </w:tcBorders>
            <w:shd w:val="clear" w:color="auto" w:fill="auto"/>
          </w:tcPr>
          <w:p w14:paraId="0564EFAF" w14:textId="3BDEDAD2" w:rsidR="00B534E2" w:rsidRPr="004A167B" w:rsidRDefault="00C21F04" w:rsidP="00B534E2">
            <w:pPr>
              <w:kinsoku w:val="0"/>
              <w:overflowPunct w:val="0"/>
              <w:autoSpaceDE w:val="0"/>
              <w:autoSpaceDN w:val="0"/>
              <w:spacing w:line="296" w:lineRule="atLeast"/>
              <w:jc w:val="right"/>
              <w:rPr>
                <w:rFonts w:hAnsi="ＭＳ 明朝"/>
                <w:sz w:val="21"/>
                <w:szCs w:val="21"/>
              </w:rPr>
            </w:pPr>
            <w:r>
              <w:rPr>
                <w:rFonts w:hAnsi="ＭＳ 明朝" w:hint="eastAsia"/>
                <w:sz w:val="21"/>
                <w:szCs w:val="21"/>
              </w:rPr>
              <w:t>386,606,890</w:t>
            </w:r>
          </w:p>
        </w:tc>
      </w:tr>
    </w:tbl>
    <w:p w14:paraId="530A8DC3" w14:textId="42CF877E" w:rsidR="005D0DEE" w:rsidRPr="004A167B" w:rsidRDefault="005D0DEE" w:rsidP="0037571B">
      <w:pPr>
        <w:ind w:left="440" w:hangingChars="200" w:hanging="440"/>
        <w:rPr>
          <w:bCs/>
          <w:sz w:val="22"/>
          <w:szCs w:val="22"/>
        </w:rPr>
      </w:pPr>
      <w:r w:rsidRPr="004A167B">
        <w:rPr>
          <w:rFonts w:hint="eastAsia"/>
          <w:bCs/>
          <w:sz w:val="22"/>
          <w:szCs w:val="22"/>
        </w:rPr>
        <w:t>（注）</w:t>
      </w:r>
      <w:r w:rsidR="003C4265" w:rsidRPr="004A167B">
        <w:rPr>
          <w:rFonts w:hint="eastAsia"/>
          <w:bCs/>
          <w:sz w:val="22"/>
          <w:szCs w:val="22"/>
        </w:rPr>
        <w:t>「種類」欄は主たる共済種類ごとに記載し、金額は当該共済種類ごとに保障金額</w:t>
      </w:r>
      <w:r w:rsidR="003C4265" w:rsidRPr="004A167B">
        <w:rPr>
          <w:bCs/>
          <w:sz w:val="22"/>
          <w:szCs w:val="22"/>
        </w:rPr>
        <w:t>(生命系共済は死亡保障の金額(付加された定期特約金額等を含む)を記載しています。</w:t>
      </w:r>
    </w:p>
    <w:p w14:paraId="56ED52F2" w14:textId="77777777" w:rsidR="00992560" w:rsidRPr="004A167B" w:rsidRDefault="00992560" w:rsidP="0037571B">
      <w:pPr>
        <w:ind w:left="420" w:hangingChars="200" w:hanging="420"/>
        <w:rPr>
          <w:bCs/>
          <w:sz w:val="21"/>
          <w:szCs w:val="21"/>
        </w:rPr>
      </w:pPr>
    </w:p>
    <w:p w14:paraId="6993F756" w14:textId="77777777" w:rsidR="00992560" w:rsidRPr="004A167B" w:rsidRDefault="00992560" w:rsidP="00992560">
      <w:pPr>
        <w:rPr>
          <w:rFonts w:ascii="ＭＳ ゴシック" w:eastAsia="ＭＳ ゴシック" w:hAnsi="ＭＳ ゴシック"/>
          <w:b/>
          <w:bCs/>
          <w:sz w:val="22"/>
          <w:szCs w:val="22"/>
        </w:rPr>
      </w:pPr>
      <w:r w:rsidRPr="004A167B">
        <w:rPr>
          <w:rFonts w:ascii="ＭＳ ゴシック" w:eastAsia="ＭＳ ゴシック" w:hAnsi="ＭＳ ゴシック" w:hint="eastAsia"/>
          <w:b/>
          <w:bCs/>
          <w:sz w:val="22"/>
          <w:szCs w:val="22"/>
        </w:rPr>
        <w:t>（２）</w:t>
      </w:r>
      <w:r w:rsidR="00462251" w:rsidRPr="004A167B">
        <w:rPr>
          <w:rFonts w:ascii="ＭＳ ゴシック" w:eastAsia="ＭＳ ゴシック" w:hAnsi="ＭＳ ゴシック" w:hint="eastAsia"/>
          <w:b/>
          <w:bCs/>
          <w:sz w:val="22"/>
          <w:szCs w:val="22"/>
        </w:rPr>
        <w:t xml:space="preserve"> </w:t>
      </w:r>
      <w:r w:rsidR="003C4265" w:rsidRPr="004A167B">
        <w:rPr>
          <w:rFonts w:ascii="ＭＳ ゴシック" w:eastAsia="ＭＳ ゴシック" w:hAnsi="ＭＳ ゴシック" w:hint="eastAsia"/>
          <w:b/>
          <w:bCs/>
          <w:sz w:val="22"/>
          <w:szCs w:val="22"/>
        </w:rPr>
        <w:t>医療系共済の</w:t>
      </w:r>
      <w:bookmarkStart w:id="23" w:name="_Hlk135397793"/>
      <w:r w:rsidR="003C4265" w:rsidRPr="004A167B">
        <w:rPr>
          <w:rFonts w:ascii="ＭＳ ゴシック" w:eastAsia="ＭＳ ゴシック" w:hAnsi="ＭＳ ゴシック" w:hint="eastAsia"/>
          <w:b/>
          <w:bCs/>
          <w:sz w:val="22"/>
          <w:szCs w:val="22"/>
        </w:rPr>
        <w:t>共済金額</w:t>
      </w:r>
      <w:bookmarkEnd w:id="23"/>
      <w:r w:rsidR="003C4265" w:rsidRPr="004A167B">
        <w:rPr>
          <w:rFonts w:ascii="ＭＳ ゴシック" w:eastAsia="ＭＳ ゴシック" w:hAnsi="ＭＳ ゴシック" w:hint="eastAsia"/>
          <w:b/>
          <w:bCs/>
          <w:sz w:val="22"/>
          <w:szCs w:val="22"/>
        </w:rPr>
        <w:t>保有高</w:t>
      </w:r>
    </w:p>
    <w:p w14:paraId="6C848DE2" w14:textId="2E5D6052" w:rsidR="00462251" w:rsidRPr="004A167B" w:rsidRDefault="00462251" w:rsidP="00354E9D">
      <w:pPr>
        <w:ind w:right="420" w:firstLineChars="3500" w:firstLine="7350"/>
        <w:rPr>
          <w:rFonts w:ascii="ＭＳ ゴシック" w:eastAsia="ＭＳ ゴシック" w:hAnsi="ＭＳ ゴシック"/>
          <w:bCs/>
          <w:sz w:val="22"/>
          <w:szCs w:val="22"/>
        </w:rPr>
      </w:pPr>
      <w:r w:rsidRPr="004A167B">
        <w:rPr>
          <w:rFonts w:hAnsi="ＭＳ 明朝" w:hint="eastAsia"/>
          <w:sz w:val="21"/>
          <w:szCs w:val="21"/>
          <w:lang w:eastAsia="zh-TW"/>
        </w:rPr>
        <w:t>（単位：</w:t>
      </w:r>
      <w:r w:rsidRPr="004A167B">
        <w:rPr>
          <w:rFonts w:hAnsi="ＭＳ 明朝" w:hint="eastAsia"/>
          <w:sz w:val="21"/>
          <w:szCs w:val="21"/>
        </w:rPr>
        <w:t>千円</w:t>
      </w:r>
      <w:r w:rsidRPr="004A167B">
        <w:rPr>
          <w:rFonts w:hAnsi="ＭＳ 明朝" w:hint="eastAsia"/>
          <w:sz w:val="21"/>
          <w:szCs w:val="21"/>
          <w:lang w:eastAsia="zh-TW"/>
        </w:rPr>
        <w:t>）</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95"/>
        <w:gridCol w:w="1639"/>
        <w:gridCol w:w="1639"/>
        <w:gridCol w:w="1639"/>
        <w:gridCol w:w="1640"/>
      </w:tblGrid>
      <w:tr w:rsidR="00116F4A" w:rsidRPr="004A167B" w14:paraId="0106051D" w14:textId="77777777" w:rsidTr="00CB3EEA">
        <w:trPr>
          <w:trHeight w:val="390"/>
        </w:trPr>
        <w:tc>
          <w:tcPr>
            <w:tcW w:w="2495" w:type="dxa"/>
            <w:vMerge w:val="restart"/>
            <w:tcBorders>
              <w:top w:val="single" w:sz="8" w:space="0" w:color="000000" w:themeColor="text1"/>
              <w:left w:val="single" w:sz="8" w:space="0" w:color="000000" w:themeColor="text1"/>
              <w:right w:val="single" w:sz="4" w:space="0" w:color="000000"/>
            </w:tcBorders>
            <w:shd w:val="clear" w:color="auto" w:fill="auto"/>
            <w:vAlign w:val="center"/>
          </w:tcPr>
          <w:p w14:paraId="344409AB" w14:textId="77777777" w:rsidR="00116F4A" w:rsidRPr="004A167B" w:rsidRDefault="00116F4A" w:rsidP="00116F4A">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種　類</w:t>
            </w:r>
          </w:p>
        </w:tc>
        <w:tc>
          <w:tcPr>
            <w:tcW w:w="3278" w:type="dxa"/>
            <w:gridSpan w:val="2"/>
            <w:tcBorders>
              <w:top w:val="single" w:sz="8" w:space="0" w:color="000000" w:themeColor="text1"/>
              <w:left w:val="single" w:sz="4" w:space="0" w:color="000000"/>
              <w:bottom w:val="single" w:sz="4" w:space="0" w:color="auto"/>
              <w:right w:val="single" w:sz="4" w:space="0" w:color="000000"/>
            </w:tcBorders>
            <w:shd w:val="clear" w:color="auto" w:fill="auto"/>
            <w:vAlign w:val="center"/>
          </w:tcPr>
          <w:p w14:paraId="3133B49F" w14:textId="2853E390" w:rsidR="00116F4A" w:rsidRPr="004A167B" w:rsidRDefault="00116F4A" w:rsidP="00116F4A">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sidR="00C21F04">
              <w:rPr>
                <w:rFonts w:hAnsi="ＭＳ 明朝" w:hint="eastAsia"/>
                <w:sz w:val="21"/>
                <w:szCs w:val="21"/>
              </w:rPr>
              <w:t>5</w:t>
            </w:r>
            <w:r>
              <w:rPr>
                <w:rFonts w:hAnsi="ＭＳ 明朝" w:hint="eastAsia"/>
                <w:sz w:val="21"/>
                <w:szCs w:val="21"/>
              </w:rPr>
              <w:t>年</w:t>
            </w:r>
            <w:r w:rsidRPr="004A167B">
              <w:rPr>
                <w:rFonts w:hAnsi="ＭＳ 明朝" w:hint="eastAsia"/>
                <w:sz w:val="21"/>
                <w:szCs w:val="21"/>
              </w:rPr>
              <w:t>度</w:t>
            </w:r>
          </w:p>
        </w:tc>
        <w:tc>
          <w:tcPr>
            <w:tcW w:w="3279" w:type="dxa"/>
            <w:gridSpan w:val="2"/>
            <w:tcBorders>
              <w:top w:val="single" w:sz="8" w:space="0" w:color="000000" w:themeColor="text1"/>
              <w:left w:val="single" w:sz="4" w:space="0" w:color="000000"/>
              <w:right w:val="single" w:sz="8" w:space="0" w:color="000000" w:themeColor="text1"/>
            </w:tcBorders>
            <w:shd w:val="clear" w:color="auto" w:fill="auto"/>
            <w:vAlign w:val="center"/>
          </w:tcPr>
          <w:p w14:paraId="27A506E3" w14:textId="0DF8A7AB" w:rsidR="00116F4A" w:rsidRPr="004A167B" w:rsidRDefault="00116F4A" w:rsidP="00116F4A">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sidR="00C21F04">
              <w:rPr>
                <w:rFonts w:hAnsi="ＭＳ 明朝" w:hint="eastAsia"/>
                <w:sz w:val="21"/>
                <w:szCs w:val="21"/>
              </w:rPr>
              <w:t>6</w:t>
            </w:r>
            <w:r>
              <w:rPr>
                <w:rFonts w:hAnsi="ＭＳ 明朝" w:hint="eastAsia"/>
                <w:sz w:val="21"/>
                <w:szCs w:val="21"/>
              </w:rPr>
              <w:t>年</w:t>
            </w:r>
            <w:r w:rsidRPr="004A167B">
              <w:rPr>
                <w:rFonts w:hAnsi="ＭＳ 明朝" w:hint="eastAsia"/>
                <w:sz w:val="21"/>
                <w:szCs w:val="21"/>
              </w:rPr>
              <w:t>度</w:t>
            </w:r>
          </w:p>
        </w:tc>
      </w:tr>
      <w:tr w:rsidR="00116F4A" w:rsidRPr="004A167B" w14:paraId="7B09E5F2" w14:textId="77777777" w:rsidTr="00CB3EEA">
        <w:trPr>
          <w:trHeight w:val="309"/>
        </w:trPr>
        <w:tc>
          <w:tcPr>
            <w:tcW w:w="2495" w:type="dxa"/>
            <w:vMerge/>
            <w:tcBorders>
              <w:left w:val="single" w:sz="8" w:space="0" w:color="000000" w:themeColor="text1"/>
              <w:bottom w:val="single" w:sz="8" w:space="0" w:color="auto"/>
              <w:right w:val="single" w:sz="4" w:space="0" w:color="000000"/>
            </w:tcBorders>
            <w:shd w:val="clear" w:color="auto" w:fill="auto"/>
            <w:vAlign w:val="center"/>
          </w:tcPr>
          <w:p w14:paraId="5EFEEA6C" w14:textId="77777777" w:rsidR="00116F4A" w:rsidRPr="004A167B" w:rsidRDefault="00116F4A" w:rsidP="00116F4A">
            <w:pPr>
              <w:kinsoku w:val="0"/>
              <w:overflowPunct w:val="0"/>
              <w:autoSpaceDE w:val="0"/>
              <w:autoSpaceDN w:val="0"/>
              <w:spacing w:line="296" w:lineRule="atLeast"/>
              <w:jc w:val="center"/>
              <w:rPr>
                <w:rFonts w:hAnsi="ＭＳ 明朝"/>
                <w:sz w:val="21"/>
                <w:szCs w:val="21"/>
              </w:rPr>
            </w:pPr>
          </w:p>
        </w:tc>
        <w:tc>
          <w:tcPr>
            <w:tcW w:w="1639" w:type="dxa"/>
            <w:tcBorders>
              <w:top w:val="single" w:sz="4" w:space="0" w:color="auto"/>
              <w:left w:val="single" w:sz="4" w:space="0" w:color="000000"/>
              <w:bottom w:val="single" w:sz="8" w:space="0" w:color="auto"/>
              <w:right w:val="single" w:sz="4" w:space="0" w:color="auto"/>
            </w:tcBorders>
            <w:shd w:val="clear" w:color="auto" w:fill="auto"/>
            <w:vAlign w:val="center"/>
          </w:tcPr>
          <w:p w14:paraId="7474169C" w14:textId="0EDB4948" w:rsidR="00116F4A" w:rsidRPr="004A167B" w:rsidRDefault="00116F4A" w:rsidP="00116F4A">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39" w:type="dxa"/>
            <w:tcBorders>
              <w:top w:val="single" w:sz="4" w:space="0" w:color="auto"/>
              <w:left w:val="single" w:sz="4" w:space="0" w:color="auto"/>
              <w:bottom w:val="single" w:sz="8" w:space="0" w:color="auto"/>
              <w:right w:val="single" w:sz="4" w:space="0" w:color="000000"/>
            </w:tcBorders>
            <w:shd w:val="clear" w:color="auto" w:fill="auto"/>
            <w:vAlign w:val="center"/>
          </w:tcPr>
          <w:p w14:paraId="24946120" w14:textId="67EEFCB6" w:rsidR="00116F4A" w:rsidRPr="004A167B" w:rsidRDefault="00116F4A" w:rsidP="00116F4A">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c>
          <w:tcPr>
            <w:tcW w:w="1639" w:type="dxa"/>
            <w:tcBorders>
              <w:left w:val="single" w:sz="4" w:space="0" w:color="000000"/>
              <w:bottom w:val="single" w:sz="8" w:space="0" w:color="auto"/>
              <w:right w:val="single" w:sz="4" w:space="0" w:color="000000" w:themeColor="text1"/>
            </w:tcBorders>
            <w:shd w:val="clear" w:color="auto" w:fill="auto"/>
            <w:vAlign w:val="center"/>
          </w:tcPr>
          <w:p w14:paraId="6B5EC53D" w14:textId="15C6A902" w:rsidR="00116F4A" w:rsidRPr="004A167B" w:rsidRDefault="00116F4A" w:rsidP="00116F4A">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40" w:type="dxa"/>
            <w:tcBorders>
              <w:left w:val="single" w:sz="4" w:space="0" w:color="000000" w:themeColor="text1"/>
              <w:bottom w:val="single" w:sz="8" w:space="0" w:color="auto"/>
              <w:right w:val="single" w:sz="8" w:space="0" w:color="000000" w:themeColor="text1"/>
            </w:tcBorders>
            <w:shd w:val="clear" w:color="auto" w:fill="auto"/>
            <w:vAlign w:val="center"/>
          </w:tcPr>
          <w:p w14:paraId="2DC1B357" w14:textId="70E07652" w:rsidR="00116F4A" w:rsidRPr="004A167B" w:rsidRDefault="00116F4A" w:rsidP="00116F4A">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r>
      <w:tr w:rsidR="00C21F04" w:rsidRPr="004A167B" w14:paraId="17E632DA" w14:textId="77777777" w:rsidTr="004A167B">
        <w:trPr>
          <w:trHeight w:val="325"/>
        </w:trPr>
        <w:tc>
          <w:tcPr>
            <w:tcW w:w="2495" w:type="dxa"/>
            <w:tcBorders>
              <w:top w:val="single" w:sz="8" w:space="0" w:color="auto"/>
              <w:left w:val="single" w:sz="8" w:space="0" w:color="000000" w:themeColor="text1"/>
              <w:bottom w:val="nil"/>
              <w:right w:val="single" w:sz="4" w:space="0" w:color="000000"/>
            </w:tcBorders>
            <w:shd w:val="clear" w:color="auto" w:fill="auto"/>
            <w:vAlign w:val="center"/>
          </w:tcPr>
          <w:p w14:paraId="45C770D8" w14:textId="1347C52D" w:rsidR="00C21F04" w:rsidRPr="004A167B" w:rsidRDefault="00C21F04" w:rsidP="00C21F04">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医療共済</w:t>
            </w:r>
          </w:p>
        </w:tc>
        <w:tc>
          <w:tcPr>
            <w:tcW w:w="1639" w:type="dxa"/>
            <w:tcBorders>
              <w:top w:val="single" w:sz="8" w:space="0" w:color="auto"/>
              <w:left w:val="single" w:sz="4" w:space="0" w:color="000000"/>
              <w:bottom w:val="nil"/>
              <w:right w:val="single" w:sz="4" w:space="0" w:color="000000" w:themeColor="text1"/>
            </w:tcBorders>
            <w:shd w:val="clear" w:color="auto" w:fill="auto"/>
          </w:tcPr>
          <w:p w14:paraId="0F40F918" w14:textId="2093AF0B" w:rsidR="00C21F04" w:rsidRPr="004A167B" w:rsidRDefault="00C21F04" w:rsidP="00C21F04">
            <w:pPr>
              <w:jc w:val="right"/>
              <w:rPr>
                <w:sz w:val="21"/>
                <w:szCs w:val="21"/>
              </w:rPr>
            </w:pPr>
            <w:r>
              <w:rPr>
                <w:rFonts w:hint="eastAsia"/>
                <w:sz w:val="21"/>
                <w:szCs w:val="21"/>
              </w:rPr>
              <w:t>10,632</w:t>
            </w:r>
          </w:p>
        </w:tc>
        <w:tc>
          <w:tcPr>
            <w:tcW w:w="1639" w:type="dxa"/>
            <w:tcBorders>
              <w:top w:val="single" w:sz="8" w:space="0" w:color="auto"/>
              <w:left w:val="single" w:sz="4" w:space="0" w:color="000000" w:themeColor="text1"/>
              <w:bottom w:val="nil"/>
              <w:right w:val="single" w:sz="8" w:space="0" w:color="000000" w:themeColor="text1"/>
            </w:tcBorders>
            <w:shd w:val="clear" w:color="auto" w:fill="auto"/>
          </w:tcPr>
          <w:p w14:paraId="4AA0D367" w14:textId="42C5D19B" w:rsidR="00C21F04" w:rsidRPr="004A167B" w:rsidRDefault="00C21F04" w:rsidP="00C21F04">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5,534,160</w:t>
            </w:r>
          </w:p>
        </w:tc>
        <w:tc>
          <w:tcPr>
            <w:tcW w:w="1639" w:type="dxa"/>
            <w:tcBorders>
              <w:top w:val="single" w:sz="8" w:space="0" w:color="auto"/>
              <w:left w:val="single" w:sz="4" w:space="0" w:color="000000"/>
              <w:bottom w:val="nil"/>
              <w:right w:val="single" w:sz="4" w:space="0" w:color="000000" w:themeColor="text1"/>
            </w:tcBorders>
            <w:shd w:val="clear" w:color="auto" w:fill="auto"/>
          </w:tcPr>
          <w:p w14:paraId="16DAED6A" w14:textId="6A58E520" w:rsidR="00C21F04" w:rsidRPr="004A167B" w:rsidRDefault="00DF3E18" w:rsidP="00C21F04">
            <w:pPr>
              <w:jc w:val="right"/>
              <w:rPr>
                <w:sz w:val="21"/>
                <w:szCs w:val="21"/>
              </w:rPr>
            </w:pPr>
            <w:r>
              <w:rPr>
                <w:rFonts w:hint="eastAsia"/>
                <w:sz w:val="21"/>
                <w:szCs w:val="21"/>
              </w:rPr>
              <w:t>10,493</w:t>
            </w:r>
          </w:p>
        </w:tc>
        <w:tc>
          <w:tcPr>
            <w:tcW w:w="1640" w:type="dxa"/>
            <w:tcBorders>
              <w:top w:val="single" w:sz="8" w:space="0" w:color="auto"/>
              <w:left w:val="single" w:sz="4" w:space="0" w:color="000000" w:themeColor="text1"/>
              <w:bottom w:val="nil"/>
              <w:right w:val="single" w:sz="8" w:space="0" w:color="000000" w:themeColor="text1"/>
            </w:tcBorders>
            <w:shd w:val="clear" w:color="auto" w:fill="auto"/>
          </w:tcPr>
          <w:p w14:paraId="67D2AA90" w14:textId="6905F23B" w:rsidR="00C21F04" w:rsidRPr="004A167B" w:rsidRDefault="00DF3E18"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5,075,270</w:t>
            </w:r>
          </w:p>
        </w:tc>
      </w:tr>
      <w:tr w:rsidR="00C21F04" w:rsidRPr="004A167B" w14:paraId="72E7C1E4" w14:textId="77777777" w:rsidTr="004A167B">
        <w:trPr>
          <w:trHeight w:val="310"/>
        </w:trPr>
        <w:tc>
          <w:tcPr>
            <w:tcW w:w="2495" w:type="dxa"/>
            <w:tcBorders>
              <w:top w:val="single" w:sz="4" w:space="0" w:color="000000"/>
              <w:left w:val="single" w:sz="8" w:space="0" w:color="000000" w:themeColor="text1"/>
              <w:bottom w:val="nil"/>
              <w:right w:val="single" w:sz="4" w:space="0" w:color="000000"/>
            </w:tcBorders>
            <w:shd w:val="clear" w:color="auto" w:fill="auto"/>
            <w:vAlign w:val="center"/>
          </w:tcPr>
          <w:p w14:paraId="7539952E" w14:textId="77777777" w:rsidR="00C21F04" w:rsidRPr="004A167B" w:rsidRDefault="00C21F04" w:rsidP="00C21F04">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がん共済</w:t>
            </w:r>
          </w:p>
        </w:tc>
        <w:tc>
          <w:tcPr>
            <w:tcW w:w="1639" w:type="dxa"/>
            <w:tcBorders>
              <w:top w:val="single" w:sz="4" w:space="0" w:color="000000"/>
              <w:left w:val="single" w:sz="4" w:space="0" w:color="000000"/>
              <w:bottom w:val="nil"/>
              <w:right w:val="single" w:sz="4" w:space="0" w:color="000000" w:themeColor="text1"/>
            </w:tcBorders>
            <w:shd w:val="clear" w:color="auto" w:fill="auto"/>
          </w:tcPr>
          <w:p w14:paraId="3D1D0A8F" w14:textId="371D7F00" w:rsidR="00C21F04" w:rsidRPr="004A167B" w:rsidRDefault="00C21F04"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2,698</w:t>
            </w:r>
          </w:p>
        </w:tc>
        <w:tc>
          <w:tcPr>
            <w:tcW w:w="1639" w:type="dxa"/>
            <w:tcBorders>
              <w:top w:val="single" w:sz="4" w:space="0" w:color="000000"/>
              <w:left w:val="single" w:sz="4" w:space="0" w:color="000000" w:themeColor="text1"/>
              <w:bottom w:val="nil"/>
              <w:right w:val="single" w:sz="8" w:space="0" w:color="000000" w:themeColor="text1"/>
            </w:tcBorders>
            <w:shd w:val="clear" w:color="auto" w:fill="auto"/>
          </w:tcPr>
          <w:p w14:paraId="1E2AEBBD" w14:textId="212E017E" w:rsidR="00C21F04" w:rsidRPr="004A167B" w:rsidRDefault="00C21F04" w:rsidP="00C21F04">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1,524,700</w:t>
            </w:r>
          </w:p>
        </w:tc>
        <w:tc>
          <w:tcPr>
            <w:tcW w:w="1639" w:type="dxa"/>
            <w:tcBorders>
              <w:top w:val="single" w:sz="4" w:space="0" w:color="000000"/>
              <w:left w:val="single" w:sz="4" w:space="0" w:color="000000"/>
              <w:bottom w:val="nil"/>
              <w:right w:val="single" w:sz="4" w:space="0" w:color="000000" w:themeColor="text1"/>
            </w:tcBorders>
            <w:shd w:val="clear" w:color="auto" w:fill="auto"/>
          </w:tcPr>
          <w:p w14:paraId="6FA278B1" w14:textId="55E384E1" w:rsidR="00C21F04" w:rsidRPr="004A167B" w:rsidRDefault="00DF3E18"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2,691</w:t>
            </w:r>
          </w:p>
        </w:tc>
        <w:tc>
          <w:tcPr>
            <w:tcW w:w="1640" w:type="dxa"/>
            <w:tcBorders>
              <w:top w:val="single" w:sz="4" w:space="0" w:color="000000"/>
              <w:left w:val="single" w:sz="4" w:space="0" w:color="000000" w:themeColor="text1"/>
              <w:bottom w:val="nil"/>
              <w:right w:val="single" w:sz="8" w:space="0" w:color="000000" w:themeColor="text1"/>
            </w:tcBorders>
            <w:shd w:val="clear" w:color="auto" w:fill="auto"/>
          </w:tcPr>
          <w:p w14:paraId="46FCFFA2" w14:textId="631663BB" w:rsidR="00C21F04" w:rsidRPr="004A167B" w:rsidRDefault="00DF3E18"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1,516,780</w:t>
            </w:r>
          </w:p>
        </w:tc>
      </w:tr>
      <w:tr w:rsidR="00C21F04" w:rsidRPr="004A167B" w14:paraId="6DBC7F6E" w14:textId="77777777" w:rsidTr="004A167B">
        <w:trPr>
          <w:trHeight w:val="302"/>
        </w:trPr>
        <w:tc>
          <w:tcPr>
            <w:tcW w:w="2495" w:type="dxa"/>
            <w:tcBorders>
              <w:top w:val="single" w:sz="4" w:space="0" w:color="000000"/>
              <w:left w:val="single" w:sz="8" w:space="0" w:color="000000" w:themeColor="text1"/>
              <w:bottom w:val="double" w:sz="4" w:space="0" w:color="000000" w:themeColor="text1"/>
              <w:right w:val="single" w:sz="4" w:space="0" w:color="000000"/>
            </w:tcBorders>
            <w:shd w:val="clear" w:color="auto" w:fill="auto"/>
            <w:vAlign w:val="center"/>
          </w:tcPr>
          <w:p w14:paraId="40063214" w14:textId="57A3622B" w:rsidR="00C21F04" w:rsidRPr="004A167B" w:rsidRDefault="00C21F04" w:rsidP="00C21F04">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定期医療共済</w:t>
            </w:r>
          </w:p>
        </w:tc>
        <w:tc>
          <w:tcPr>
            <w:tcW w:w="1639" w:type="dxa"/>
            <w:tcBorders>
              <w:top w:val="single" w:sz="4" w:space="0" w:color="000000"/>
              <w:left w:val="single" w:sz="4" w:space="0" w:color="000000"/>
              <w:bottom w:val="double" w:sz="4" w:space="0" w:color="000000" w:themeColor="text1"/>
              <w:right w:val="single" w:sz="4" w:space="0" w:color="000000" w:themeColor="text1"/>
            </w:tcBorders>
            <w:shd w:val="clear" w:color="auto" w:fill="auto"/>
          </w:tcPr>
          <w:p w14:paraId="48BBF29F" w14:textId="6A3E4AC3" w:rsidR="00C21F04" w:rsidRPr="004A167B" w:rsidRDefault="00C21F04"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135</w:t>
            </w:r>
          </w:p>
        </w:tc>
        <w:tc>
          <w:tcPr>
            <w:tcW w:w="1639" w:type="dxa"/>
            <w:tcBorders>
              <w:top w:val="single" w:sz="4" w:space="0" w:color="000000"/>
              <w:left w:val="single" w:sz="4" w:space="0" w:color="000000" w:themeColor="text1"/>
              <w:bottom w:val="double" w:sz="4" w:space="0" w:color="000000" w:themeColor="text1"/>
              <w:right w:val="single" w:sz="8" w:space="0" w:color="000000" w:themeColor="text1"/>
            </w:tcBorders>
            <w:shd w:val="clear" w:color="auto" w:fill="auto"/>
          </w:tcPr>
          <w:p w14:paraId="6D5790EE" w14:textId="5BA483D2" w:rsidR="00C21F04" w:rsidRPr="004A167B" w:rsidRDefault="00C21F04" w:rsidP="00C21F04">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57,800</w:t>
            </w:r>
          </w:p>
        </w:tc>
        <w:tc>
          <w:tcPr>
            <w:tcW w:w="1639" w:type="dxa"/>
            <w:tcBorders>
              <w:top w:val="single" w:sz="4" w:space="0" w:color="000000"/>
              <w:left w:val="single" w:sz="4" w:space="0" w:color="000000"/>
              <w:bottom w:val="double" w:sz="4" w:space="0" w:color="000000" w:themeColor="text1"/>
              <w:right w:val="single" w:sz="4" w:space="0" w:color="000000" w:themeColor="text1"/>
            </w:tcBorders>
            <w:shd w:val="clear" w:color="auto" w:fill="auto"/>
          </w:tcPr>
          <w:p w14:paraId="535FEC20" w14:textId="47CDCBDD" w:rsidR="00C21F04" w:rsidRPr="004A167B" w:rsidRDefault="00DF3E18"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127</w:t>
            </w:r>
          </w:p>
        </w:tc>
        <w:tc>
          <w:tcPr>
            <w:tcW w:w="1640" w:type="dxa"/>
            <w:tcBorders>
              <w:top w:val="single" w:sz="4" w:space="0" w:color="000000"/>
              <w:left w:val="single" w:sz="4" w:space="0" w:color="000000" w:themeColor="text1"/>
              <w:bottom w:val="double" w:sz="4" w:space="0" w:color="000000" w:themeColor="text1"/>
              <w:right w:val="single" w:sz="8" w:space="0" w:color="000000" w:themeColor="text1"/>
            </w:tcBorders>
            <w:shd w:val="clear" w:color="auto" w:fill="auto"/>
          </w:tcPr>
          <w:p w14:paraId="21F27699" w14:textId="40D68EFF" w:rsidR="00C21F04" w:rsidRPr="004A167B" w:rsidRDefault="00DF3E18"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54,600</w:t>
            </w:r>
          </w:p>
        </w:tc>
      </w:tr>
      <w:tr w:rsidR="00C21F04" w:rsidRPr="004A167B" w14:paraId="72978920" w14:textId="77777777" w:rsidTr="004A167B">
        <w:trPr>
          <w:trHeight w:val="295"/>
        </w:trPr>
        <w:tc>
          <w:tcPr>
            <w:tcW w:w="2495" w:type="dxa"/>
            <w:tcBorders>
              <w:top w:val="double" w:sz="4" w:space="0" w:color="000000" w:themeColor="text1"/>
              <w:left w:val="single" w:sz="8" w:space="0" w:color="000000" w:themeColor="text1"/>
              <w:bottom w:val="single" w:sz="8" w:space="0" w:color="000000" w:themeColor="text1"/>
              <w:right w:val="single" w:sz="4" w:space="0" w:color="000000"/>
            </w:tcBorders>
            <w:shd w:val="clear" w:color="auto" w:fill="auto"/>
            <w:vAlign w:val="center"/>
          </w:tcPr>
          <w:p w14:paraId="73719379" w14:textId="632B1F67" w:rsidR="00C21F04" w:rsidRPr="004A167B" w:rsidRDefault="00C21F04" w:rsidP="00C21F04">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合　　計</w:t>
            </w:r>
          </w:p>
        </w:tc>
        <w:tc>
          <w:tcPr>
            <w:tcW w:w="1639" w:type="dxa"/>
            <w:tcBorders>
              <w:top w:val="double" w:sz="4" w:space="0" w:color="000000" w:themeColor="text1"/>
              <w:left w:val="single" w:sz="4" w:space="0" w:color="000000"/>
              <w:bottom w:val="single" w:sz="8" w:space="0" w:color="000000" w:themeColor="text1"/>
              <w:right w:val="single" w:sz="4" w:space="0" w:color="000000" w:themeColor="text1"/>
            </w:tcBorders>
            <w:shd w:val="clear" w:color="auto" w:fill="auto"/>
          </w:tcPr>
          <w:p w14:paraId="6733742D" w14:textId="37D13F47" w:rsidR="00C21F04" w:rsidRPr="004A167B" w:rsidRDefault="00C21F04"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13,465</w:t>
            </w:r>
          </w:p>
        </w:tc>
        <w:tc>
          <w:tcPr>
            <w:tcW w:w="1639" w:type="dxa"/>
            <w:tcBorders>
              <w:top w:val="double" w:sz="4" w:space="0" w:color="000000" w:themeColor="text1"/>
              <w:left w:val="single" w:sz="4" w:space="0" w:color="000000" w:themeColor="text1"/>
              <w:bottom w:val="single" w:sz="8" w:space="0" w:color="000000" w:themeColor="text1"/>
              <w:right w:val="single" w:sz="8" w:space="0" w:color="000000" w:themeColor="text1"/>
            </w:tcBorders>
            <w:shd w:val="clear" w:color="auto" w:fill="auto"/>
          </w:tcPr>
          <w:p w14:paraId="3BFCDFDA" w14:textId="3CCFD221" w:rsidR="00C21F04" w:rsidRPr="004A167B" w:rsidRDefault="00C21F04" w:rsidP="00C21F04">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7,116,660</w:t>
            </w:r>
          </w:p>
        </w:tc>
        <w:tc>
          <w:tcPr>
            <w:tcW w:w="1639" w:type="dxa"/>
            <w:tcBorders>
              <w:top w:val="double" w:sz="4" w:space="0" w:color="000000" w:themeColor="text1"/>
              <w:left w:val="single" w:sz="4" w:space="0" w:color="000000"/>
              <w:bottom w:val="single" w:sz="8" w:space="0" w:color="000000" w:themeColor="text1"/>
              <w:right w:val="single" w:sz="4" w:space="0" w:color="000000" w:themeColor="text1"/>
            </w:tcBorders>
            <w:shd w:val="clear" w:color="auto" w:fill="auto"/>
          </w:tcPr>
          <w:p w14:paraId="6F24918C" w14:textId="445013F9" w:rsidR="00C21F04" w:rsidRPr="004A167B" w:rsidRDefault="00DF3E18"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13,311</w:t>
            </w:r>
          </w:p>
        </w:tc>
        <w:tc>
          <w:tcPr>
            <w:tcW w:w="1640" w:type="dxa"/>
            <w:tcBorders>
              <w:top w:val="double" w:sz="4" w:space="0" w:color="000000" w:themeColor="text1"/>
              <w:left w:val="single" w:sz="4" w:space="0" w:color="000000" w:themeColor="text1"/>
              <w:bottom w:val="single" w:sz="8" w:space="0" w:color="000000" w:themeColor="text1"/>
              <w:right w:val="single" w:sz="8" w:space="0" w:color="000000" w:themeColor="text1"/>
            </w:tcBorders>
            <w:shd w:val="clear" w:color="auto" w:fill="auto"/>
          </w:tcPr>
          <w:p w14:paraId="68F0A284" w14:textId="49090373" w:rsidR="00C21F04" w:rsidRPr="004A167B" w:rsidRDefault="00DF3E18" w:rsidP="00C21F04">
            <w:pPr>
              <w:kinsoku w:val="0"/>
              <w:overflowPunct w:val="0"/>
              <w:autoSpaceDE w:val="0"/>
              <w:autoSpaceDN w:val="0"/>
              <w:spacing w:line="296" w:lineRule="atLeast"/>
              <w:jc w:val="right"/>
              <w:rPr>
                <w:rFonts w:hAnsi="ＭＳ 明朝"/>
                <w:sz w:val="21"/>
                <w:szCs w:val="21"/>
              </w:rPr>
            </w:pPr>
            <w:r>
              <w:rPr>
                <w:rFonts w:hAnsi="ＭＳ 明朝" w:hint="eastAsia"/>
                <w:sz w:val="21"/>
                <w:szCs w:val="21"/>
              </w:rPr>
              <w:t>6,646,650</w:t>
            </w:r>
          </w:p>
        </w:tc>
      </w:tr>
    </w:tbl>
    <w:p w14:paraId="3A749566" w14:textId="17134D9B" w:rsidR="00992560" w:rsidRPr="004A167B" w:rsidRDefault="00462251" w:rsidP="003C4265">
      <w:pPr>
        <w:ind w:left="440" w:hangingChars="200" w:hanging="440"/>
        <w:rPr>
          <w:rFonts w:hAnsi="ＭＳ 明朝"/>
          <w:bCs/>
          <w:sz w:val="22"/>
          <w:szCs w:val="22"/>
        </w:rPr>
      </w:pPr>
      <w:r w:rsidRPr="004A167B">
        <w:rPr>
          <w:rFonts w:hAnsi="ＭＳ 明朝" w:hint="eastAsia"/>
          <w:bCs/>
          <w:sz w:val="22"/>
          <w:szCs w:val="22"/>
        </w:rPr>
        <w:t xml:space="preserve">　（注）</w:t>
      </w:r>
      <w:bookmarkStart w:id="24" w:name="_Hlk133845634"/>
      <w:r w:rsidR="003C4265" w:rsidRPr="004A167B">
        <w:rPr>
          <w:rFonts w:hint="eastAsia"/>
          <w:bCs/>
          <w:sz w:val="22"/>
          <w:szCs w:val="22"/>
        </w:rPr>
        <w:t>「種類」欄は主たる共済種類ごとに記載し、金額は当該共済種類ごとに共済金額を記載しています。なお、同一の共済種類に主たる共済金額が複数ある場合は、新たに欄を追加して記載するとともに、共済種類ごとの合計欄を記載しています。</w:t>
      </w:r>
      <w:bookmarkEnd w:id="24"/>
    </w:p>
    <w:p w14:paraId="4C4A37DA" w14:textId="3736D24D" w:rsidR="000508B7" w:rsidRDefault="000508B7">
      <w:pPr>
        <w:widowControl/>
        <w:jc w:val="left"/>
        <w:rPr>
          <w:rFonts w:ascii="ＭＳ ゴシック" w:eastAsia="ＭＳ ゴシック" w:hAnsi="ＭＳ ゴシック"/>
          <w:b/>
          <w:bCs/>
          <w:sz w:val="22"/>
          <w:szCs w:val="22"/>
        </w:rPr>
      </w:pPr>
      <w:r>
        <w:rPr>
          <w:rFonts w:ascii="ＭＳ ゴシック" w:eastAsia="ＭＳ ゴシック" w:hAnsi="ＭＳ ゴシック"/>
          <w:b/>
          <w:bCs/>
          <w:sz w:val="22"/>
          <w:szCs w:val="22"/>
        </w:rPr>
        <w:br w:type="page"/>
      </w:r>
    </w:p>
    <w:p w14:paraId="5D08232A" w14:textId="08F2238B" w:rsidR="007B47E2" w:rsidRPr="004A167B" w:rsidRDefault="007B47E2" w:rsidP="007B47E2">
      <w:pPr>
        <w:rPr>
          <w:rFonts w:ascii="ＭＳ ゴシック" w:eastAsia="ＭＳ ゴシック" w:hAnsi="ＭＳ ゴシック"/>
          <w:b/>
          <w:bCs/>
          <w:sz w:val="22"/>
          <w:szCs w:val="22"/>
        </w:rPr>
      </w:pPr>
      <w:r w:rsidRPr="004A167B">
        <w:rPr>
          <w:rFonts w:ascii="ＭＳ ゴシック" w:eastAsia="ＭＳ ゴシック" w:hAnsi="ＭＳ ゴシック" w:hint="eastAsia"/>
          <w:b/>
          <w:bCs/>
          <w:sz w:val="22"/>
          <w:szCs w:val="22"/>
        </w:rPr>
        <w:lastRenderedPageBreak/>
        <w:t>（３）</w:t>
      </w:r>
      <w:bookmarkStart w:id="25" w:name="_Hlk133845659"/>
      <w:r w:rsidR="001C2F41" w:rsidRPr="004A167B">
        <w:rPr>
          <w:rFonts w:ascii="ＭＳ ゴシック" w:eastAsia="ＭＳ ゴシック" w:hAnsi="ＭＳ ゴシック"/>
          <w:b/>
          <w:bCs/>
          <w:sz w:val="22"/>
          <w:szCs w:val="22"/>
        </w:rPr>
        <w:t>介護系その他の共済の共済金額保有高</w:t>
      </w:r>
      <w:bookmarkEnd w:id="25"/>
    </w:p>
    <w:p w14:paraId="1C39DE59" w14:textId="2C34E93F" w:rsidR="007B47E2" w:rsidRPr="004A167B" w:rsidRDefault="007B47E2" w:rsidP="008D7030">
      <w:pPr>
        <w:ind w:right="420"/>
        <w:jc w:val="right"/>
        <w:rPr>
          <w:rFonts w:ascii="ＭＳ ゴシック" w:eastAsia="ＭＳ ゴシック" w:hAnsi="ＭＳ ゴシック"/>
          <w:bCs/>
          <w:sz w:val="22"/>
          <w:szCs w:val="22"/>
        </w:rPr>
      </w:pPr>
      <w:r w:rsidRPr="004A167B">
        <w:rPr>
          <w:rFonts w:hAnsi="ＭＳ 明朝" w:hint="eastAsia"/>
          <w:sz w:val="21"/>
          <w:szCs w:val="21"/>
          <w:lang w:eastAsia="zh-TW"/>
        </w:rPr>
        <w:t>（単位：</w:t>
      </w:r>
      <w:r w:rsidRPr="004A167B">
        <w:rPr>
          <w:rFonts w:hAnsi="ＭＳ 明朝" w:hint="eastAsia"/>
          <w:sz w:val="21"/>
          <w:szCs w:val="21"/>
        </w:rPr>
        <w:t>千円</w:t>
      </w:r>
      <w:r w:rsidRPr="004A167B">
        <w:rPr>
          <w:rFonts w:hAnsi="ＭＳ 明朝" w:hint="eastAsia"/>
          <w:sz w:val="21"/>
          <w:szCs w:val="21"/>
          <w:lang w:eastAsia="zh-TW"/>
        </w:rPr>
        <w:t>）</w:t>
      </w:r>
    </w:p>
    <w:tbl>
      <w:tblPr>
        <w:tblpPr w:leftFromText="142" w:rightFromText="142" w:vertAnchor="text" w:tblpY="1"/>
        <w:tblOverlap w:val="never"/>
        <w:tblW w:w="905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2495"/>
        <w:gridCol w:w="1639"/>
        <w:gridCol w:w="1639"/>
        <w:gridCol w:w="1639"/>
        <w:gridCol w:w="1639"/>
      </w:tblGrid>
      <w:tr w:rsidR="004D1A1A" w:rsidRPr="004A167B" w14:paraId="5099715D" w14:textId="77777777" w:rsidTr="009E425C">
        <w:trPr>
          <w:trHeight w:val="309"/>
        </w:trPr>
        <w:tc>
          <w:tcPr>
            <w:tcW w:w="2495" w:type="dxa"/>
            <w:vMerge w:val="restart"/>
            <w:shd w:val="clear" w:color="auto" w:fill="auto"/>
            <w:vAlign w:val="center"/>
          </w:tcPr>
          <w:p w14:paraId="53536DDF"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種類</w:t>
            </w:r>
          </w:p>
        </w:tc>
        <w:tc>
          <w:tcPr>
            <w:tcW w:w="3278" w:type="dxa"/>
            <w:gridSpan w:val="2"/>
            <w:tcBorders>
              <w:right w:val="single" w:sz="8" w:space="0" w:color="auto"/>
            </w:tcBorders>
            <w:vAlign w:val="center"/>
          </w:tcPr>
          <w:p w14:paraId="42AADDA0" w14:textId="77777777" w:rsidR="004D1A1A"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Pr>
                <w:rFonts w:hAnsi="ＭＳ 明朝" w:hint="eastAsia"/>
                <w:sz w:val="21"/>
                <w:szCs w:val="21"/>
              </w:rPr>
              <w:t>5年</w:t>
            </w:r>
            <w:r w:rsidRPr="004A167B">
              <w:rPr>
                <w:rFonts w:hAnsi="ＭＳ 明朝" w:hint="eastAsia"/>
                <w:sz w:val="21"/>
                <w:szCs w:val="21"/>
              </w:rPr>
              <w:t>度</w:t>
            </w:r>
          </w:p>
        </w:tc>
        <w:tc>
          <w:tcPr>
            <w:tcW w:w="3278" w:type="dxa"/>
            <w:gridSpan w:val="2"/>
            <w:tcBorders>
              <w:top w:val="single" w:sz="8" w:space="0" w:color="auto"/>
              <w:left w:val="single" w:sz="8" w:space="0" w:color="auto"/>
              <w:bottom w:val="single" w:sz="4" w:space="0" w:color="auto"/>
            </w:tcBorders>
            <w:vAlign w:val="center"/>
          </w:tcPr>
          <w:p w14:paraId="30052642" w14:textId="77777777" w:rsidR="004D1A1A"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Pr>
                <w:rFonts w:hAnsi="ＭＳ 明朝" w:hint="eastAsia"/>
                <w:sz w:val="21"/>
                <w:szCs w:val="21"/>
              </w:rPr>
              <w:t>6年</w:t>
            </w:r>
            <w:r w:rsidRPr="004A167B">
              <w:rPr>
                <w:rFonts w:hAnsi="ＭＳ 明朝" w:hint="eastAsia"/>
                <w:sz w:val="21"/>
                <w:szCs w:val="21"/>
              </w:rPr>
              <w:t>度</w:t>
            </w:r>
          </w:p>
        </w:tc>
      </w:tr>
      <w:tr w:rsidR="004D1A1A" w:rsidRPr="004A167B" w14:paraId="44638922" w14:textId="77777777" w:rsidTr="009E425C">
        <w:trPr>
          <w:trHeight w:val="309"/>
        </w:trPr>
        <w:tc>
          <w:tcPr>
            <w:tcW w:w="2495" w:type="dxa"/>
            <w:vMerge/>
            <w:shd w:val="clear" w:color="auto" w:fill="auto"/>
            <w:vAlign w:val="center"/>
          </w:tcPr>
          <w:p w14:paraId="299EF040"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p>
        </w:tc>
        <w:tc>
          <w:tcPr>
            <w:tcW w:w="1639" w:type="dxa"/>
            <w:vAlign w:val="center"/>
          </w:tcPr>
          <w:p w14:paraId="51739D91"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39" w:type="dxa"/>
            <w:tcBorders>
              <w:right w:val="single" w:sz="8" w:space="0" w:color="auto"/>
            </w:tcBorders>
            <w:vAlign w:val="center"/>
          </w:tcPr>
          <w:p w14:paraId="5B70A71B"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c>
          <w:tcPr>
            <w:tcW w:w="1639" w:type="dxa"/>
            <w:tcBorders>
              <w:top w:val="single" w:sz="4" w:space="0" w:color="auto"/>
              <w:left w:val="single" w:sz="8" w:space="0" w:color="auto"/>
              <w:bottom w:val="single" w:sz="4" w:space="0" w:color="auto"/>
            </w:tcBorders>
            <w:vAlign w:val="center"/>
          </w:tcPr>
          <w:p w14:paraId="0BC79213"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39" w:type="dxa"/>
            <w:tcBorders>
              <w:top w:val="single" w:sz="4" w:space="0" w:color="auto"/>
              <w:bottom w:val="single" w:sz="4" w:space="0" w:color="auto"/>
            </w:tcBorders>
            <w:vAlign w:val="center"/>
          </w:tcPr>
          <w:p w14:paraId="023B9F86"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r>
      <w:tr w:rsidR="004D1A1A" w:rsidRPr="004A167B" w14:paraId="5E162143" w14:textId="77777777" w:rsidTr="009E425C">
        <w:trPr>
          <w:trHeight w:val="302"/>
        </w:trPr>
        <w:tc>
          <w:tcPr>
            <w:tcW w:w="2495" w:type="dxa"/>
            <w:shd w:val="clear" w:color="auto" w:fill="auto"/>
            <w:vAlign w:val="center"/>
          </w:tcPr>
          <w:p w14:paraId="3990B2B3"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介護共済</w:t>
            </w:r>
          </w:p>
        </w:tc>
        <w:tc>
          <w:tcPr>
            <w:tcW w:w="1639" w:type="dxa"/>
            <w:tcBorders>
              <w:top w:val="single" w:sz="4" w:space="0" w:color="auto"/>
              <w:left w:val="single" w:sz="8" w:space="0" w:color="auto"/>
              <w:bottom w:val="single" w:sz="4" w:space="0" w:color="auto"/>
            </w:tcBorders>
            <w:shd w:val="clear" w:color="auto" w:fill="auto"/>
          </w:tcPr>
          <w:p w14:paraId="7F24433B"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382</w:t>
            </w:r>
          </w:p>
        </w:tc>
        <w:tc>
          <w:tcPr>
            <w:tcW w:w="1639" w:type="dxa"/>
            <w:tcBorders>
              <w:top w:val="single" w:sz="4" w:space="0" w:color="auto"/>
              <w:bottom w:val="single" w:sz="4" w:space="0" w:color="auto"/>
            </w:tcBorders>
            <w:shd w:val="clear" w:color="auto" w:fill="auto"/>
          </w:tcPr>
          <w:p w14:paraId="2D343635"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1,452,830</w:t>
            </w:r>
          </w:p>
        </w:tc>
        <w:tc>
          <w:tcPr>
            <w:tcW w:w="1639" w:type="dxa"/>
            <w:tcBorders>
              <w:top w:val="single" w:sz="4" w:space="0" w:color="auto"/>
              <w:left w:val="single" w:sz="8" w:space="0" w:color="auto"/>
              <w:bottom w:val="single" w:sz="4" w:space="0" w:color="auto"/>
            </w:tcBorders>
            <w:shd w:val="clear" w:color="auto" w:fill="auto"/>
          </w:tcPr>
          <w:p w14:paraId="471047D3"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412</w:t>
            </w:r>
          </w:p>
        </w:tc>
        <w:tc>
          <w:tcPr>
            <w:tcW w:w="1639" w:type="dxa"/>
            <w:tcBorders>
              <w:top w:val="single" w:sz="4" w:space="0" w:color="auto"/>
              <w:bottom w:val="single" w:sz="4" w:space="0" w:color="auto"/>
            </w:tcBorders>
            <w:shd w:val="clear" w:color="auto" w:fill="auto"/>
          </w:tcPr>
          <w:p w14:paraId="56A048CF"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1,637,260</w:t>
            </w:r>
          </w:p>
        </w:tc>
      </w:tr>
      <w:tr w:rsidR="004D1A1A" w:rsidRPr="004A167B" w14:paraId="28428E49" w14:textId="77777777" w:rsidTr="009E425C">
        <w:trPr>
          <w:trHeight w:val="302"/>
        </w:trPr>
        <w:tc>
          <w:tcPr>
            <w:tcW w:w="2495" w:type="dxa"/>
            <w:shd w:val="clear" w:color="auto" w:fill="auto"/>
            <w:vAlign w:val="center"/>
          </w:tcPr>
          <w:p w14:paraId="1206EF0B" w14:textId="77777777" w:rsidR="004D1A1A" w:rsidRPr="004A167B" w:rsidRDefault="004D1A1A" w:rsidP="009E425C">
            <w:pPr>
              <w:kinsoku w:val="0"/>
              <w:overflowPunct w:val="0"/>
              <w:autoSpaceDE w:val="0"/>
              <w:autoSpaceDN w:val="0"/>
              <w:spacing w:line="296" w:lineRule="atLeast"/>
              <w:jc w:val="center"/>
              <w:rPr>
                <w:rFonts w:asciiTheme="minorEastAsia" w:eastAsiaTheme="minorEastAsia" w:hAnsiTheme="minorEastAsia"/>
                <w:sz w:val="21"/>
                <w:szCs w:val="21"/>
              </w:rPr>
            </w:pPr>
            <w:r w:rsidRPr="004A167B">
              <w:rPr>
                <w:rFonts w:asciiTheme="minorEastAsia" w:eastAsiaTheme="minorEastAsia" w:hAnsiTheme="minorEastAsia" w:hint="eastAsia"/>
                <w:sz w:val="21"/>
                <w:szCs w:val="21"/>
              </w:rPr>
              <w:t>認知症共済</w:t>
            </w:r>
          </w:p>
        </w:tc>
        <w:tc>
          <w:tcPr>
            <w:tcW w:w="1639" w:type="dxa"/>
            <w:tcBorders>
              <w:top w:val="single" w:sz="4" w:space="0" w:color="auto"/>
              <w:left w:val="single" w:sz="8" w:space="0" w:color="auto"/>
              <w:bottom w:val="single" w:sz="4" w:space="0" w:color="auto"/>
            </w:tcBorders>
            <w:shd w:val="clear" w:color="auto" w:fill="auto"/>
          </w:tcPr>
          <w:p w14:paraId="2F0D3B75"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53</w:t>
            </w:r>
          </w:p>
        </w:tc>
        <w:tc>
          <w:tcPr>
            <w:tcW w:w="1639" w:type="dxa"/>
            <w:tcBorders>
              <w:top w:val="single" w:sz="4" w:space="0" w:color="auto"/>
              <w:bottom w:val="single" w:sz="4" w:space="0" w:color="auto"/>
            </w:tcBorders>
            <w:shd w:val="clear" w:color="auto" w:fill="auto"/>
          </w:tcPr>
          <w:p w14:paraId="29AED5C4"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242,500</w:t>
            </w:r>
          </w:p>
        </w:tc>
        <w:tc>
          <w:tcPr>
            <w:tcW w:w="1639" w:type="dxa"/>
            <w:tcBorders>
              <w:top w:val="single" w:sz="4" w:space="0" w:color="auto"/>
              <w:left w:val="single" w:sz="8" w:space="0" w:color="auto"/>
              <w:bottom w:val="single" w:sz="4" w:space="0" w:color="auto"/>
            </w:tcBorders>
            <w:shd w:val="clear" w:color="auto" w:fill="auto"/>
          </w:tcPr>
          <w:p w14:paraId="334B8703"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54</w:t>
            </w:r>
          </w:p>
        </w:tc>
        <w:tc>
          <w:tcPr>
            <w:tcW w:w="1639" w:type="dxa"/>
            <w:tcBorders>
              <w:top w:val="single" w:sz="4" w:space="0" w:color="auto"/>
              <w:bottom w:val="single" w:sz="4" w:space="0" w:color="auto"/>
            </w:tcBorders>
            <w:shd w:val="clear" w:color="auto" w:fill="auto"/>
          </w:tcPr>
          <w:p w14:paraId="73874A84"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247,500</w:t>
            </w:r>
          </w:p>
        </w:tc>
      </w:tr>
      <w:tr w:rsidR="004D1A1A" w:rsidRPr="004A167B" w14:paraId="1E37F373" w14:textId="77777777" w:rsidTr="009E425C">
        <w:trPr>
          <w:trHeight w:val="302"/>
        </w:trPr>
        <w:tc>
          <w:tcPr>
            <w:tcW w:w="2495" w:type="dxa"/>
            <w:shd w:val="clear" w:color="auto" w:fill="auto"/>
            <w:vAlign w:val="center"/>
          </w:tcPr>
          <w:p w14:paraId="1C594264"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生活障害共済</w:t>
            </w:r>
          </w:p>
          <w:p w14:paraId="2754AED3"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（一時金型）</w:t>
            </w:r>
          </w:p>
        </w:tc>
        <w:tc>
          <w:tcPr>
            <w:tcW w:w="1639" w:type="dxa"/>
            <w:tcBorders>
              <w:top w:val="single" w:sz="4" w:space="0" w:color="auto"/>
              <w:left w:val="single" w:sz="8" w:space="0" w:color="auto"/>
              <w:bottom w:val="single" w:sz="4" w:space="0" w:color="auto"/>
            </w:tcBorders>
            <w:shd w:val="clear" w:color="auto" w:fill="auto"/>
            <w:vAlign w:val="center"/>
          </w:tcPr>
          <w:p w14:paraId="76C3ACD7"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18</w:t>
            </w:r>
          </w:p>
        </w:tc>
        <w:tc>
          <w:tcPr>
            <w:tcW w:w="1639" w:type="dxa"/>
            <w:tcBorders>
              <w:top w:val="single" w:sz="4" w:space="0" w:color="auto"/>
              <w:bottom w:val="single" w:sz="4" w:space="0" w:color="auto"/>
            </w:tcBorders>
            <w:shd w:val="clear" w:color="auto" w:fill="auto"/>
            <w:vAlign w:val="center"/>
          </w:tcPr>
          <w:p w14:paraId="4BCAAC4A"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234,800</w:t>
            </w:r>
          </w:p>
        </w:tc>
        <w:tc>
          <w:tcPr>
            <w:tcW w:w="1639" w:type="dxa"/>
            <w:tcBorders>
              <w:top w:val="single" w:sz="4" w:space="0" w:color="auto"/>
              <w:left w:val="single" w:sz="8" w:space="0" w:color="auto"/>
              <w:bottom w:val="single" w:sz="4" w:space="0" w:color="auto"/>
            </w:tcBorders>
            <w:shd w:val="clear" w:color="auto" w:fill="auto"/>
            <w:vAlign w:val="center"/>
          </w:tcPr>
          <w:p w14:paraId="39407A36"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22</w:t>
            </w:r>
          </w:p>
        </w:tc>
        <w:tc>
          <w:tcPr>
            <w:tcW w:w="1639" w:type="dxa"/>
            <w:tcBorders>
              <w:top w:val="single" w:sz="4" w:space="0" w:color="auto"/>
              <w:bottom w:val="single" w:sz="4" w:space="0" w:color="auto"/>
            </w:tcBorders>
            <w:shd w:val="clear" w:color="auto" w:fill="auto"/>
            <w:vAlign w:val="center"/>
          </w:tcPr>
          <w:p w14:paraId="799D2F99"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312,800</w:t>
            </w:r>
          </w:p>
        </w:tc>
      </w:tr>
      <w:tr w:rsidR="004D1A1A" w:rsidRPr="004A167B" w14:paraId="7C74C8BC" w14:textId="77777777" w:rsidTr="009E425C">
        <w:trPr>
          <w:trHeight w:val="302"/>
        </w:trPr>
        <w:tc>
          <w:tcPr>
            <w:tcW w:w="2495" w:type="dxa"/>
            <w:shd w:val="clear" w:color="auto" w:fill="auto"/>
            <w:vAlign w:val="center"/>
          </w:tcPr>
          <w:p w14:paraId="638347C9"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生活障害共済</w:t>
            </w:r>
          </w:p>
          <w:p w14:paraId="3E65CF06"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（定期年金型）</w:t>
            </w:r>
          </w:p>
        </w:tc>
        <w:tc>
          <w:tcPr>
            <w:tcW w:w="1639" w:type="dxa"/>
            <w:tcBorders>
              <w:top w:val="single" w:sz="4" w:space="0" w:color="auto"/>
              <w:left w:val="single" w:sz="8" w:space="0" w:color="auto"/>
              <w:bottom w:val="single" w:sz="4" w:space="0" w:color="auto"/>
            </w:tcBorders>
            <w:shd w:val="clear" w:color="auto" w:fill="auto"/>
            <w:vAlign w:val="center"/>
          </w:tcPr>
          <w:p w14:paraId="62C3ED53"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43</w:t>
            </w:r>
          </w:p>
        </w:tc>
        <w:tc>
          <w:tcPr>
            <w:tcW w:w="1639" w:type="dxa"/>
            <w:tcBorders>
              <w:top w:val="single" w:sz="4" w:space="0" w:color="auto"/>
              <w:bottom w:val="single" w:sz="4" w:space="0" w:color="auto"/>
            </w:tcBorders>
            <w:shd w:val="clear" w:color="auto" w:fill="auto"/>
            <w:vAlign w:val="center"/>
          </w:tcPr>
          <w:p w14:paraId="11746252"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1,056,950</w:t>
            </w:r>
          </w:p>
        </w:tc>
        <w:tc>
          <w:tcPr>
            <w:tcW w:w="1639" w:type="dxa"/>
            <w:tcBorders>
              <w:top w:val="single" w:sz="4" w:space="0" w:color="auto"/>
              <w:left w:val="single" w:sz="8" w:space="0" w:color="auto"/>
              <w:bottom w:val="single" w:sz="4" w:space="0" w:color="auto"/>
            </w:tcBorders>
            <w:shd w:val="clear" w:color="auto" w:fill="auto"/>
            <w:vAlign w:val="center"/>
          </w:tcPr>
          <w:p w14:paraId="38EC9D1C"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58</w:t>
            </w:r>
          </w:p>
        </w:tc>
        <w:tc>
          <w:tcPr>
            <w:tcW w:w="1639" w:type="dxa"/>
            <w:tcBorders>
              <w:top w:val="single" w:sz="4" w:space="0" w:color="auto"/>
              <w:bottom w:val="single" w:sz="4" w:space="0" w:color="auto"/>
            </w:tcBorders>
            <w:shd w:val="clear" w:color="auto" w:fill="auto"/>
            <w:vAlign w:val="center"/>
          </w:tcPr>
          <w:p w14:paraId="68541349"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1,304,000</w:t>
            </w:r>
          </w:p>
        </w:tc>
      </w:tr>
      <w:tr w:rsidR="004D1A1A" w:rsidRPr="004A167B" w14:paraId="26ADD908" w14:textId="77777777" w:rsidTr="009E425C">
        <w:trPr>
          <w:trHeight w:val="302"/>
        </w:trPr>
        <w:tc>
          <w:tcPr>
            <w:tcW w:w="2495" w:type="dxa"/>
            <w:shd w:val="clear" w:color="auto" w:fill="auto"/>
            <w:vAlign w:val="center"/>
          </w:tcPr>
          <w:p w14:paraId="2745BFBF"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ascii="ｺﾞｼｯｸ" w:eastAsia="ｺﾞｼｯｸ" w:hint="eastAsia"/>
                <w:sz w:val="21"/>
                <w:szCs w:val="21"/>
              </w:rPr>
              <w:t>特定重度疾病共済</w:t>
            </w:r>
          </w:p>
        </w:tc>
        <w:tc>
          <w:tcPr>
            <w:tcW w:w="1639" w:type="dxa"/>
            <w:tcBorders>
              <w:top w:val="single" w:sz="4" w:space="0" w:color="auto"/>
              <w:left w:val="single" w:sz="8" w:space="0" w:color="auto"/>
              <w:bottom w:val="single" w:sz="4" w:space="0" w:color="auto"/>
            </w:tcBorders>
            <w:shd w:val="clear" w:color="auto" w:fill="auto"/>
            <w:vAlign w:val="center"/>
          </w:tcPr>
          <w:p w14:paraId="39D9C825"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399</w:t>
            </w:r>
          </w:p>
        </w:tc>
        <w:tc>
          <w:tcPr>
            <w:tcW w:w="1639" w:type="dxa"/>
            <w:tcBorders>
              <w:top w:val="single" w:sz="4" w:space="0" w:color="auto"/>
              <w:bottom w:val="single" w:sz="4" w:space="0" w:color="auto"/>
            </w:tcBorders>
            <w:shd w:val="clear" w:color="auto" w:fill="auto"/>
            <w:vAlign w:val="center"/>
          </w:tcPr>
          <w:p w14:paraId="72E01166"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837,600</w:t>
            </w:r>
          </w:p>
        </w:tc>
        <w:tc>
          <w:tcPr>
            <w:tcW w:w="1639" w:type="dxa"/>
            <w:tcBorders>
              <w:top w:val="single" w:sz="4" w:space="0" w:color="auto"/>
              <w:left w:val="single" w:sz="8" w:space="0" w:color="auto"/>
              <w:bottom w:val="single" w:sz="4" w:space="0" w:color="auto"/>
            </w:tcBorders>
            <w:shd w:val="clear" w:color="auto" w:fill="auto"/>
            <w:vAlign w:val="center"/>
          </w:tcPr>
          <w:p w14:paraId="19086DB8"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398</w:t>
            </w:r>
          </w:p>
        </w:tc>
        <w:tc>
          <w:tcPr>
            <w:tcW w:w="1639" w:type="dxa"/>
            <w:tcBorders>
              <w:top w:val="single" w:sz="4" w:space="0" w:color="auto"/>
              <w:bottom w:val="single" w:sz="4" w:space="0" w:color="auto"/>
            </w:tcBorders>
            <w:shd w:val="clear" w:color="auto" w:fill="auto"/>
            <w:vAlign w:val="center"/>
          </w:tcPr>
          <w:p w14:paraId="7365E277"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842,900</w:t>
            </w:r>
          </w:p>
        </w:tc>
      </w:tr>
    </w:tbl>
    <w:p w14:paraId="7FD12DF5" w14:textId="1F47B8A3" w:rsidR="007B47E2" w:rsidRPr="004A167B" w:rsidRDefault="007B47E2" w:rsidP="001C2F41">
      <w:pPr>
        <w:ind w:left="440" w:hangingChars="200" w:hanging="440"/>
        <w:rPr>
          <w:rFonts w:hAnsi="ＭＳ 明朝"/>
          <w:bCs/>
          <w:sz w:val="22"/>
          <w:szCs w:val="22"/>
        </w:rPr>
      </w:pPr>
      <w:r w:rsidRPr="004A167B">
        <w:rPr>
          <w:rFonts w:hAnsi="ＭＳ 明朝" w:hint="eastAsia"/>
          <w:bCs/>
          <w:sz w:val="22"/>
          <w:szCs w:val="22"/>
        </w:rPr>
        <w:t xml:space="preserve">　（注）</w:t>
      </w:r>
      <w:bookmarkStart w:id="26" w:name="_Hlk133845687"/>
      <w:r w:rsidR="001C2F41" w:rsidRPr="004A167B">
        <w:rPr>
          <w:rFonts w:hint="eastAsia"/>
          <w:bCs/>
          <w:sz w:val="22"/>
          <w:szCs w:val="22"/>
        </w:rPr>
        <w:t>「種類」欄は主たる共済種類ごとに記載し、金額は当該共済種類ごとに共済金額を記載しています。</w:t>
      </w:r>
      <w:bookmarkEnd w:id="26"/>
    </w:p>
    <w:p w14:paraId="37622E6B" w14:textId="208CC2C8" w:rsidR="00462251" w:rsidRPr="004A167B" w:rsidRDefault="007B47E2" w:rsidP="00462251">
      <w:pPr>
        <w:rPr>
          <w:rFonts w:ascii="ＭＳ ゴシック" w:eastAsia="ＭＳ ゴシック" w:hAnsi="ＭＳ ゴシック"/>
          <w:b/>
          <w:bCs/>
          <w:sz w:val="22"/>
          <w:szCs w:val="22"/>
        </w:rPr>
      </w:pPr>
      <w:r w:rsidRPr="004A167B">
        <w:rPr>
          <w:rFonts w:ascii="ＭＳ ゴシック" w:eastAsia="ＭＳ ゴシック" w:hAnsi="ＭＳ ゴシック" w:hint="eastAsia"/>
          <w:b/>
          <w:bCs/>
          <w:sz w:val="22"/>
          <w:szCs w:val="22"/>
        </w:rPr>
        <w:t>（４</w:t>
      </w:r>
      <w:r w:rsidR="00462251" w:rsidRPr="004A167B">
        <w:rPr>
          <w:rFonts w:ascii="ＭＳ ゴシック" w:eastAsia="ＭＳ ゴシック" w:hAnsi="ＭＳ ゴシック" w:hint="eastAsia"/>
          <w:b/>
          <w:bCs/>
          <w:sz w:val="22"/>
          <w:szCs w:val="22"/>
        </w:rPr>
        <w:t>）年金共済の年金保有高</w:t>
      </w:r>
    </w:p>
    <w:p w14:paraId="4C9B9689" w14:textId="77777777" w:rsidR="00462251" w:rsidRPr="004A167B" w:rsidRDefault="00354E9D" w:rsidP="00354E9D">
      <w:pPr>
        <w:ind w:right="420" w:firstLineChars="3500" w:firstLine="7350"/>
        <w:rPr>
          <w:rFonts w:ascii="ＭＳ ゴシック" w:eastAsia="ＭＳ ゴシック" w:hAnsi="ＭＳ ゴシック"/>
          <w:bCs/>
          <w:sz w:val="22"/>
          <w:szCs w:val="22"/>
        </w:rPr>
      </w:pPr>
      <w:r w:rsidRPr="004A167B">
        <w:rPr>
          <w:rFonts w:hAnsi="ＭＳ 明朝" w:hint="eastAsia"/>
          <w:sz w:val="21"/>
          <w:szCs w:val="21"/>
        </w:rPr>
        <w:t>（</w:t>
      </w:r>
      <w:r w:rsidR="00462251" w:rsidRPr="004A167B">
        <w:rPr>
          <w:rFonts w:hAnsi="ＭＳ 明朝" w:hint="eastAsia"/>
          <w:sz w:val="21"/>
          <w:szCs w:val="21"/>
          <w:lang w:eastAsia="zh-TW"/>
        </w:rPr>
        <w:t>単位：</w:t>
      </w:r>
      <w:r w:rsidR="00462251" w:rsidRPr="004A167B">
        <w:rPr>
          <w:rFonts w:hAnsi="ＭＳ 明朝" w:hint="eastAsia"/>
          <w:sz w:val="21"/>
          <w:szCs w:val="21"/>
        </w:rPr>
        <w:t>千円</w:t>
      </w:r>
      <w:r w:rsidR="00462251" w:rsidRPr="004A167B">
        <w:rPr>
          <w:rFonts w:hAnsi="ＭＳ 明朝" w:hint="eastAsia"/>
          <w:sz w:val="21"/>
          <w:szCs w:val="21"/>
          <w:lang w:eastAsia="zh-TW"/>
        </w:rPr>
        <w:t>）</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2495"/>
        <w:gridCol w:w="1669"/>
        <w:gridCol w:w="1669"/>
        <w:gridCol w:w="1669"/>
        <w:gridCol w:w="1670"/>
      </w:tblGrid>
      <w:tr w:rsidR="004D1A1A" w:rsidRPr="004A167B" w14:paraId="3FC8C7F7" w14:textId="77777777" w:rsidTr="009E425C">
        <w:trPr>
          <w:trHeight w:val="390"/>
        </w:trPr>
        <w:tc>
          <w:tcPr>
            <w:tcW w:w="2495" w:type="dxa"/>
            <w:vMerge w:val="restart"/>
            <w:tcBorders>
              <w:top w:val="single" w:sz="8" w:space="0" w:color="auto"/>
              <w:left w:val="single" w:sz="8" w:space="0" w:color="auto"/>
              <w:right w:val="single" w:sz="4" w:space="0" w:color="000000"/>
            </w:tcBorders>
            <w:shd w:val="clear" w:color="auto" w:fill="auto"/>
            <w:vAlign w:val="center"/>
          </w:tcPr>
          <w:p w14:paraId="68584E3C"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種　類</w:t>
            </w:r>
          </w:p>
        </w:tc>
        <w:tc>
          <w:tcPr>
            <w:tcW w:w="3338" w:type="dxa"/>
            <w:gridSpan w:val="2"/>
            <w:tcBorders>
              <w:top w:val="single" w:sz="8" w:space="0" w:color="000000" w:themeColor="text1"/>
              <w:left w:val="single" w:sz="4" w:space="0" w:color="000000"/>
              <w:right w:val="single" w:sz="8" w:space="0" w:color="000000" w:themeColor="text1"/>
            </w:tcBorders>
            <w:shd w:val="clear" w:color="auto" w:fill="auto"/>
            <w:vAlign w:val="center"/>
          </w:tcPr>
          <w:p w14:paraId="1EBE325C"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Pr>
                <w:rFonts w:hAnsi="ＭＳ 明朝" w:hint="eastAsia"/>
                <w:sz w:val="21"/>
                <w:szCs w:val="21"/>
              </w:rPr>
              <w:t>５年</w:t>
            </w:r>
            <w:r w:rsidRPr="004A167B">
              <w:rPr>
                <w:rFonts w:hAnsi="ＭＳ 明朝" w:hint="eastAsia"/>
                <w:sz w:val="21"/>
                <w:szCs w:val="21"/>
              </w:rPr>
              <w:t>度</w:t>
            </w:r>
          </w:p>
        </w:tc>
        <w:tc>
          <w:tcPr>
            <w:tcW w:w="3339" w:type="dxa"/>
            <w:gridSpan w:val="2"/>
            <w:tcBorders>
              <w:top w:val="single" w:sz="8" w:space="0" w:color="000000" w:themeColor="text1"/>
              <w:left w:val="single" w:sz="4" w:space="0" w:color="000000"/>
              <w:right w:val="single" w:sz="8" w:space="0" w:color="000000" w:themeColor="text1"/>
            </w:tcBorders>
            <w:shd w:val="clear" w:color="auto" w:fill="auto"/>
            <w:vAlign w:val="center"/>
          </w:tcPr>
          <w:p w14:paraId="019EAFBE"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Pr>
                <w:rFonts w:hAnsi="ＭＳ 明朝" w:hint="eastAsia"/>
                <w:sz w:val="21"/>
                <w:szCs w:val="21"/>
              </w:rPr>
              <w:t>６</w:t>
            </w:r>
            <w:r w:rsidRPr="004A167B">
              <w:rPr>
                <w:rFonts w:hAnsi="ＭＳ 明朝" w:hint="eastAsia"/>
                <w:sz w:val="21"/>
                <w:szCs w:val="21"/>
              </w:rPr>
              <w:t>年度</w:t>
            </w:r>
          </w:p>
        </w:tc>
      </w:tr>
      <w:tr w:rsidR="004D1A1A" w:rsidRPr="004A167B" w14:paraId="49CF44A8" w14:textId="77777777" w:rsidTr="009E425C">
        <w:trPr>
          <w:trHeight w:val="309"/>
        </w:trPr>
        <w:tc>
          <w:tcPr>
            <w:tcW w:w="2495" w:type="dxa"/>
            <w:vMerge/>
            <w:tcBorders>
              <w:left w:val="single" w:sz="8" w:space="0" w:color="auto"/>
              <w:bottom w:val="single" w:sz="8" w:space="0" w:color="auto"/>
              <w:right w:val="single" w:sz="4" w:space="0" w:color="000000"/>
            </w:tcBorders>
            <w:shd w:val="clear" w:color="auto" w:fill="auto"/>
            <w:vAlign w:val="center"/>
          </w:tcPr>
          <w:p w14:paraId="14AC3490"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p>
        </w:tc>
        <w:tc>
          <w:tcPr>
            <w:tcW w:w="1669" w:type="dxa"/>
            <w:tcBorders>
              <w:top w:val="single" w:sz="4" w:space="0" w:color="auto"/>
              <w:left w:val="single" w:sz="4" w:space="0" w:color="000000"/>
              <w:bottom w:val="single" w:sz="8" w:space="0" w:color="auto"/>
              <w:right w:val="single" w:sz="4" w:space="0" w:color="auto"/>
            </w:tcBorders>
            <w:shd w:val="clear" w:color="auto" w:fill="auto"/>
            <w:vAlign w:val="center"/>
          </w:tcPr>
          <w:p w14:paraId="2D69317C"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69" w:type="dxa"/>
            <w:tcBorders>
              <w:top w:val="single" w:sz="4" w:space="0" w:color="auto"/>
              <w:left w:val="single" w:sz="4" w:space="0" w:color="auto"/>
              <w:bottom w:val="single" w:sz="8" w:space="0" w:color="auto"/>
              <w:right w:val="single" w:sz="12" w:space="0" w:color="auto"/>
            </w:tcBorders>
            <w:shd w:val="clear" w:color="auto" w:fill="auto"/>
            <w:vAlign w:val="center"/>
          </w:tcPr>
          <w:p w14:paraId="379C2C3A"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c>
          <w:tcPr>
            <w:tcW w:w="1669" w:type="dxa"/>
            <w:tcBorders>
              <w:top w:val="single" w:sz="4" w:space="0" w:color="auto"/>
              <w:left w:val="single" w:sz="12" w:space="0" w:color="auto"/>
              <w:bottom w:val="single" w:sz="8" w:space="0" w:color="auto"/>
              <w:right w:val="single" w:sz="4" w:space="0" w:color="auto"/>
            </w:tcBorders>
            <w:shd w:val="clear" w:color="auto" w:fill="auto"/>
            <w:vAlign w:val="center"/>
          </w:tcPr>
          <w:p w14:paraId="7D59802A"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70" w:type="dxa"/>
            <w:tcBorders>
              <w:top w:val="single" w:sz="4" w:space="0" w:color="auto"/>
              <w:left w:val="single" w:sz="4" w:space="0" w:color="auto"/>
              <w:bottom w:val="single" w:sz="8" w:space="0" w:color="auto"/>
              <w:right w:val="single" w:sz="12" w:space="0" w:color="auto"/>
            </w:tcBorders>
            <w:shd w:val="clear" w:color="auto" w:fill="auto"/>
            <w:vAlign w:val="center"/>
          </w:tcPr>
          <w:p w14:paraId="6D96B5F4"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r>
      <w:tr w:rsidR="004D1A1A" w:rsidRPr="004A167B" w14:paraId="22EBAE10" w14:textId="77777777" w:rsidTr="009E425C">
        <w:trPr>
          <w:trHeight w:val="325"/>
        </w:trPr>
        <w:tc>
          <w:tcPr>
            <w:tcW w:w="2495" w:type="dxa"/>
            <w:tcBorders>
              <w:top w:val="single" w:sz="8" w:space="0" w:color="auto"/>
              <w:left w:val="single" w:sz="8" w:space="0" w:color="auto"/>
              <w:bottom w:val="nil"/>
              <w:right w:val="single" w:sz="4" w:space="0" w:color="000000"/>
            </w:tcBorders>
            <w:shd w:val="clear" w:color="auto" w:fill="auto"/>
            <w:vAlign w:val="center"/>
          </w:tcPr>
          <w:p w14:paraId="2F89B3FA"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年金開始前</w:t>
            </w:r>
          </w:p>
        </w:tc>
        <w:tc>
          <w:tcPr>
            <w:tcW w:w="1669" w:type="dxa"/>
            <w:tcBorders>
              <w:top w:val="single" w:sz="8" w:space="0" w:color="auto"/>
              <w:left w:val="single" w:sz="4" w:space="0" w:color="000000"/>
              <w:bottom w:val="nil"/>
              <w:right w:val="single" w:sz="4" w:space="0" w:color="auto"/>
            </w:tcBorders>
            <w:shd w:val="clear" w:color="auto" w:fill="auto"/>
          </w:tcPr>
          <w:p w14:paraId="50CA5A95"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3,581</w:t>
            </w:r>
          </w:p>
        </w:tc>
        <w:tc>
          <w:tcPr>
            <w:tcW w:w="1669" w:type="dxa"/>
            <w:tcBorders>
              <w:top w:val="single" w:sz="8" w:space="0" w:color="auto"/>
              <w:left w:val="single" w:sz="4" w:space="0" w:color="auto"/>
              <w:bottom w:val="nil"/>
              <w:right w:val="single" w:sz="8" w:space="0" w:color="auto"/>
            </w:tcBorders>
            <w:shd w:val="clear" w:color="auto" w:fill="auto"/>
          </w:tcPr>
          <w:p w14:paraId="7E01DB05"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1,867,680</w:t>
            </w:r>
          </w:p>
        </w:tc>
        <w:tc>
          <w:tcPr>
            <w:tcW w:w="1669" w:type="dxa"/>
            <w:tcBorders>
              <w:top w:val="single" w:sz="8" w:space="0" w:color="auto"/>
              <w:left w:val="single" w:sz="4" w:space="0" w:color="000000"/>
              <w:bottom w:val="nil"/>
              <w:right w:val="single" w:sz="4" w:space="0" w:color="auto"/>
            </w:tcBorders>
            <w:shd w:val="clear" w:color="auto" w:fill="auto"/>
          </w:tcPr>
          <w:p w14:paraId="283C474E"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3,592</w:t>
            </w:r>
          </w:p>
        </w:tc>
        <w:tc>
          <w:tcPr>
            <w:tcW w:w="1670" w:type="dxa"/>
            <w:tcBorders>
              <w:top w:val="single" w:sz="8" w:space="0" w:color="auto"/>
              <w:left w:val="single" w:sz="4" w:space="0" w:color="auto"/>
              <w:bottom w:val="nil"/>
              <w:right w:val="single" w:sz="8" w:space="0" w:color="auto"/>
            </w:tcBorders>
            <w:shd w:val="clear" w:color="auto" w:fill="auto"/>
          </w:tcPr>
          <w:p w14:paraId="2B8831CF"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1,799,230</w:t>
            </w:r>
          </w:p>
        </w:tc>
      </w:tr>
      <w:tr w:rsidR="004D1A1A" w:rsidRPr="004A167B" w14:paraId="5347A348" w14:textId="77777777" w:rsidTr="009E425C">
        <w:trPr>
          <w:trHeight w:val="310"/>
        </w:trPr>
        <w:tc>
          <w:tcPr>
            <w:tcW w:w="2495" w:type="dxa"/>
            <w:tcBorders>
              <w:top w:val="single" w:sz="4" w:space="0" w:color="000000"/>
              <w:left w:val="single" w:sz="8" w:space="0" w:color="auto"/>
              <w:bottom w:val="double" w:sz="4" w:space="0" w:color="auto"/>
              <w:right w:val="single" w:sz="4" w:space="0" w:color="000000"/>
            </w:tcBorders>
            <w:shd w:val="clear" w:color="auto" w:fill="auto"/>
            <w:vAlign w:val="center"/>
          </w:tcPr>
          <w:p w14:paraId="468169D0"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年金開始後</w:t>
            </w:r>
          </w:p>
        </w:tc>
        <w:tc>
          <w:tcPr>
            <w:tcW w:w="1669" w:type="dxa"/>
            <w:tcBorders>
              <w:top w:val="single" w:sz="4" w:space="0" w:color="000000"/>
              <w:left w:val="single" w:sz="4" w:space="0" w:color="000000"/>
              <w:bottom w:val="double" w:sz="4" w:space="0" w:color="auto"/>
              <w:right w:val="single" w:sz="4" w:space="0" w:color="auto"/>
            </w:tcBorders>
            <w:shd w:val="clear" w:color="auto" w:fill="auto"/>
          </w:tcPr>
          <w:p w14:paraId="6DC52DC5"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2,481</w:t>
            </w:r>
          </w:p>
        </w:tc>
        <w:tc>
          <w:tcPr>
            <w:tcW w:w="1669" w:type="dxa"/>
            <w:tcBorders>
              <w:top w:val="single" w:sz="4" w:space="0" w:color="000000"/>
              <w:left w:val="single" w:sz="4" w:space="0" w:color="auto"/>
              <w:bottom w:val="double" w:sz="4" w:space="0" w:color="auto"/>
              <w:right w:val="single" w:sz="8" w:space="0" w:color="auto"/>
            </w:tcBorders>
            <w:shd w:val="clear" w:color="auto" w:fill="auto"/>
          </w:tcPr>
          <w:p w14:paraId="4079DD45"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sidRPr="004A167B">
              <w:rPr>
                <w:rFonts w:hAnsi="ＭＳ 明朝" w:hint="eastAsia"/>
                <w:sz w:val="21"/>
                <w:szCs w:val="21"/>
              </w:rPr>
              <w:t>1,191,660</w:t>
            </w:r>
          </w:p>
        </w:tc>
        <w:tc>
          <w:tcPr>
            <w:tcW w:w="1669" w:type="dxa"/>
            <w:tcBorders>
              <w:top w:val="single" w:sz="4" w:space="0" w:color="000000"/>
              <w:left w:val="single" w:sz="4" w:space="0" w:color="000000"/>
              <w:bottom w:val="double" w:sz="4" w:space="0" w:color="auto"/>
              <w:right w:val="single" w:sz="4" w:space="0" w:color="auto"/>
            </w:tcBorders>
            <w:shd w:val="clear" w:color="auto" w:fill="auto"/>
          </w:tcPr>
          <w:p w14:paraId="1E2A7FE7"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2,461</w:t>
            </w:r>
          </w:p>
        </w:tc>
        <w:tc>
          <w:tcPr>
            <w:tcW w:w="1670" w:type="dxa"/>
            <w:tcBorders>
              <w:top w:val="single" w:sz="4" w:space="0" w:color="000000"/>
              <w:left w:val="single" w:sz="4" w:space="0" w:color="auto"/>
              <w:bottom w:val="double" w:sz="4" w:space="0" w:color="auto"/>
              <w:right w:val="single" w:sz="8" w:space="0" w:color="auto"/>
            </w:tcBorders>
            <w:shd w:val="clear" w:color="auto" w:fill="auto"/>
          </w:tcPr>
          <w:p w14:paraId="5F79809B" w14:textId="77777777" w:rsidR="004D1A1A" w:rsidRPr="004A167B" w:rsidRDefault="004D1A1A" w:rsidP="009E425C">
            <w:pPr>
              <w:kinsoku w:val="0"/>
              <w:overflowPunct w:val="0"/>
              <w:autoSpaceDE w:val="0"/>
              <w:autoSpaceDN w:val="0"/>
              <w:spacing w:line="296" w:lineRule="atLeast"/>
              <w:jc w:val="right"/>
              <w:rPr>
                <w:rFonts w:hAnsi="ＭＳ 明朝"/>
                <w:sz w:val="21"/>
                <w:szCs w:val="21"/>
              </w:rPr>
            </w:pPr>
            <w:r>
              <w:rPr>
                <w:rFonts w:hAnsi="ＭＳ 明朝" w:hint="eastAsia"/>
                <w:sz w:val="21"/>
                <w:szCs w:val="21"/>
              </w:rPr>
              <w:t>1,181,150</w:t>
            </w:r>
          </w:p>
        </w:tc>
      </w:tr>
    </w:tbl>
    <w:p w14:paraId="0B34D081" w14:textId="77777777" w:rsidR="00415FB0" w:rsidRPr="004A167B" w:rsidRDefault="00462251" w:rsidP="004635C9">
      <w:pPr>
        <w:rPr>
          <w:rFonts w:hAnsi="ＭＳ 明朝"/>
          <w:bCs/>
          <w:spacing w:val="-2"/>
          <w:sz w:val="22"/>
          <w:szCs w:val="22"/>
        </w:rPr>
      </w:pPr>
      <w:r w:rsidRPr="004A167B">
        <w:rPr>
          <w:rFonts w:hAnsi="ＭＳ 明朝" w:hint="eastAsia"/>
          <w:bCs/>
          <w:sz w:val="22"/>
          <w:szCs w:val="22"/>
        </w:rPr>
        <w:t xml:space="preserve">　</w:t>
      </w:r>
      <w:r w:rsidRPr="004A167B">
        <w:rPr>
          <w:rFonts w:hAnsi="ＭＳ 明朝" w:hint="eastAsia"/>
          <w:bCs/>
          <w:spacing w:val="-2"/>
          <w:sz w:val="22"/>
          <w:szCs w:val="22"/>
        </w:rPr>
        <w:t>（注）</w:t>
      </w:r>
      <w:bookmarkStart w:id="27" w:name="_Hlk133845701"/>
      <w:r w:rsidR="008D7030" w:rsidRPr="004A167B">
        <w:rPr>
          <w:rFonts w:hint="eastAsia"/>
          <w:bCs/>
          <w:sz w:val="22"/>
          <w:szCs w:val="22"/>
        </w:rPr>
        <w:t>金額は、年金年額を記載しています。</w:t>
      </w:r>
      <w:bookmarkEnd w:id="27"/>
    </w:p>
    <w:p w14:paraId="042FA66E" w14:textId="77777777" w:rsidR="005D0DEE" w:rsidRPr="004A167B" w:rsidRDefault="007B47E2" w:rsidP="005D0DEE">
      <w:pPr>
        <w:rPr>
          <w:rFonts w:ascii="ＭＳ ゴシック" w:eastAsia="ＭＳ ゴシック" w:hAnsi="ＭＳ ゴシック"/>
          <w:b/>
          <w:bCs/>
          <w:sz w:val="22"/>
          <w:szCs w:val="22"/>
        </w:rPr>
      </w:pPr>
      <w:r w:rsidRPr="004A167B">
        <w:rPr>
          <w:rFonts w:ascii="ＭＳ ゴシック" w:eastAsia="ＭＳ ゴシック" w:hAnsi="ＭＳ ゴシック" w:hint="eastAsia"/>
          <w:b/>
          <w:bCs/>
          <w:sz w:val="22"/>
          <w:szCs w:val="22"/>
        </w:rPr>
        <w:t>（５</w:t>
      </w:r>
      <w:r w:rsidR="005D0DEE" w:rsidRPr="004A167B">
        <w:rPr>
          <w:rFonts w:ascii="ＭＳ ゴシック" w:eastAsia="ＭＳ ゴシック" w:hAnsi="ＭＳ ゴシック" w:hint="eastAsia"/>
          <w:b/>
          <w:bCs/>
          <w:sz w:val="22"/>
          <w:szCs w:val="22"/>
        </w:rPr>
        <w:t>）短期共済新契約高</w:t>
      </w:r>
    </w:p>
    <w:p w14:paraId="33107AF7" w14:textId="5ABB49DF" w:rsidR="005D0DEE" w:rsidRPr="004A167B" w:rsidRDefault="005D0DEE" w:rsidP="0037571B">
      <w:pPr>
        <w:ind w:firstLineChars="100" w:firstLine="241"/>
        <w:rPr>
          <w:rFonts w:hAnsi="ＭＳ 明朝"/>
          <w:spacing w:val="8"/>
          <w:sz w:val="21"/>
          <w:szCs w:val="21"/>
        </w:rPr>
      </w:pPr>
      <w:r w:rsidRPr="004A167B">
        <w:rPr>
          <w:rFonts w:ascii="ＭＳ ゴシック" w:eastAsia="ＭＳ ゴシック" w:hAnsi="ＭＳ ゴシック" w:hint="eastAsia"/>
          <w:b/>
          <w:bCs/>
        </w:rPr>
        <w:t xml:space="preserve">　　</w:t>
      </w:r>
      <w:r w:rsidRPr="004A167B">
        <w:rPr>
          <w:rFonts w:ascii="ｺﾞｼｯｸ" w:eastAsia="ｺﾞｼｯｸ" w:hint="eastAsia"/>
          <w:sz w:val="21"/>
          <w:szCs w:val="21"/>
        </w:rPr>
        <w:t xml:space="preserve">　　　　　　　　　　　　　　          </w:t>
      </w:r>
      <w:r w:rsidR="00457BA5" w:rsidRPr="004A167B">
        <w:rPr>
          <w:rFonts w:ascii="ｺﾞｼｯｸ" w:eastAsia="ｺﾞｼｯｸ" w:hint="eastAsia"/>
          <w:sz w:val="21"/>
          <w:szCs w:val="21"/>
        </w:rPr>
        <w:t xml:space="preserve">                  </w:t>
      </w:r>
      <w:r w:rsidR="00280141" w:rsidRPr="004A167B">
        <w:rPr>
          <w:rFonts w:ascii="ｺﾞｼｯｸ" w:eastAsia="ｺﾞｼｯｸ" w:hint="eastAsia"/>
          <w:sz w:val="21"/>
          <w:szCs w:val="21"/>
        </w:rPr>
        <w:t xml:space="preserve">　　　</w:t>
      </w:r>
      <w:r w:rsidR="00457BA5" w:rsidRPr="004A167B">
        <w:rPr>
          <w:rFonts w:hAnsi="ＭＳ 明朝" w:hint="eastAsia"/>
          <w:sz w:val="21"/>
          <w:szCs w:val="21"/>
        </w:rPr>
        <w:t>（単位：千円</w:t>
      </w:r>
      <w:r w:rsidRPr="004A167B">
        <w:rPr>
          <w:rFonts w:hAnsi="ＭＳ 明朝" w:hint="eastAsia"/>
          <w:sz w:val="21"/>
          <w:szCs w:val="21"/>
        </w:rPr>
        <w:t>）</w:t>
      </w: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1727"/>
        <w:gridCol w:w="988"/>
        <w:gridCol w:w="1294"/>
        <w:gridCol w:w="1296"/>
        <w:gridCol w:w="891"/>
        <w:gridCol w:w="1696"/>
        <w:gridCol w:w="1297"/>
      </w:tblGrid>
      <w:tr w:rsidR="004D1A1A" w:rsidRPr="004A167B" w14:paraId="37FB6EC2" w14:textId="77777777" w:rsidTr="009E425C">
        <w:trPr>
          <w:trHeight w:val="475"/>
        </w:trPr>
        <w:tc>
          <w:tcPr>
            <w:tcW w:w="1727" w:type="dxa"/>
            <w:vMerge w:val="restart"/>
            <w:tcBorders>
              <w:top w:val="single" w:sz="8" w:space="0" w:color="auto"/>
              <w:left w:val="single" w:sz="8" w:space="0" w:color="auto"/>
              <w:right w:val="single" w:sz="4" w:space="0" w:color="000000"/>
            </w:tcBorders>
            <w:shd w:val="clear" w:color="auto" w:fill="auto"/>
            <w:vAlign w:val="center"/>
          </w:tcPr>
          <w:p w14:paraId="6AF39CED" w14:textId="77777777" w:rsidR="004D1A1A" w:rsidRPr="00AE307C" w:rsidRDefault="004D1A1A" w:rsidP="009E425C">
            <w:pPr>
              <w:kinsoku w:val="0"/>
              <w:overflowPunct w:val="0"/>
              <w:autoSpaceDE w:val="0"/>
              <w:autoSpaceDN w:val="0"/>
              <w:spacing w:line="296" w:lineRule="atLeast"/>
              <w:jc w:val="center"/>
              <w:rPr>
                <w:rFonts w:hAnsi="ＭＳ 明朝"/>
                <w:sz w:val="18"/>
                <w:szCs w:val="18"/>
              </w:rPr>
            </w:pPr>
            <w:r w:rsidRPr="00AE307C">
              <w:rPr>
                <w:rFonts w:hAnsi="ＭＳ 明朝" w:hint="eastAsia"/>
                <w:sz w:val="18"/>
                <w:szCs w:val="18"/>
              </w:rPr>
              <w:t>種　類</w:t>
            </w:r>
          </w:p>
        </w:tc>
        <w:tc>
          <w:tcPr>
            <w:tcW w:w="3578" w:type="dxa"/>
            <w:gridSpan w:val="3"/>
            <w:tcBorders>
              <w:top w:val="single" w:sz="8" w:space="0" w:color="000000" w:themeColor="text1"/>
              <w:left w:val="single" w:sz="4" w:space="0" w:color="000000"/>
              <w:right w:val="single" w:sz="8" w:space="0" w:color="auto"/>
            </w:tcBorders>
          </w:tcPr>
          <w:p w14:paraId="1ED82237"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Pr>
                <w:rFonts w:hAnsi="ＭＳ 明朝" w:hint="eastAsia"/>
                <w:sz w:val="21"/>
                <w:szCs w:val="21"/>
              </w:rPr>
              <w:t>５</w:t>
            </w:r>
            <w:r w:rsidRPr="004A167B">
              <w:rPr>
                <w:rFonts w:hAnsi="ＭＳ 明朝" w:hint="eastAsia"/>
                <w:sz w:val="21"/>
                <w:szCs w:val="21"/>
              </w:rPr>
              <w:t>年度</w:t>
            </w:r>
          </w:p>
        </w:tc>
        <w:tc>
          <w:tcPr>
            <w:tcW w:w="3884" w:type="dxa"/>
            <w:gridSpan w:val="3"/>
            <w:tcBorders>
              <w:top w:val="single" w:sz="8" w:space="0" w:color="000000" w:themeColor="text1"/>
              <w:left w:val="single" w:sz="8" w:space="0" w:color="auto"/>
              <w:right w:val="single" w:sz="8" w:space="0" w:color="000000" w:themeColor="text1"/>
            </w:tcBorders>
          </w:tcPr>
          <w:p w14:paraId="64A56408"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令和</w:t>
            </w:r>
            <w:r>
              <w:rPr>
                <w:rFonts w:hAnsi="ＭＳ 明朝" w:hint="eastAsia"/>
                <w:sz w:val="21"/>
                <w:szCs w:val="21"/>
              </w:rPr>
              <w:t>６</w:t>
            </w:r>
            <w:r w:rsidRPr="004A167B">
              <w:rPr>
                <w:rFonts w:hAnsi="ＭＳ 明朝" w:hint="eastAsia"/>
                <w:sz w:val="21"/>
                <w:szCs w:val="21"/>
              </w:rPr>
              <w:t>年度</w:t>
            </w:r>
          </w:p>
        </w:tc>
      </w:tr>
      <w:tr w:rsidR="004D1A1A" w:rsidRPr="004A167B" w14:paraId="52A500E3" w14:textId="77777777" w:rsidTr="009E425C">
        <w:trPr>
          <w:trHeight w:val="376"/>
        </w:trPr>
        <w:tc>
          <w:tcPr>
            <w:tcW w:w="1727" w:type="dxa"/>
            <w:vMerge/>
            <w:tcBorders>
              <w:left w:val="single" w:sz="8" w:space="0" w:color="auto"/>
              <w:bottom w:val="single" w:sz="8" w:space="0" w:color="auto"/>
              <w:right w:val="single" w:sz="4" w:space="0" w:color="000000"/>
            </w:tcBorders>
            <w:shd w:val="clear" w:color="auto" w:fill="auto"/>
            <w:vAlign w:val="center"/>
          </w:tcPr>
          <w:p w14:paraId="43D4D8E0" w14:textId="77777777" w:rsidR="004D1A1A" w:rsidRPr="00AE307C" w:rsidRDefault="004D1A1A" w:rsidP="009E425C">
            <w:pPr>
              <w:kinsoku w:val="0"/>
              <w:overflowPunct w:val="0"/>
              <w:autoSpaceDE w:val="0"/>
              <w:autoSpaceDN w:val="0"/>
              <w:spacing w:line="296" w:lineRule="atLeast"/>
              <w:jc w:val="center"/>
              <w:rPr>
                <w:rFonts w:hAnsi="ＭＳ 明朝"/>
                <w:sz w:val="18"/>
                <w:szCs w:val="18"/>
              </w:rPr>
            </w:pPr>
          </w:p>
        </w:tc>
        <w:tc>
          <w:tcPr>
            <w:tcW w:w="988" w:type="dxa"/>
            <w:tcBorders>
              <w:top w:val="single" w:sz="4" w:space="0" w:color="auto"/>
              <w:left w:val="single" w:sz="4" w:space="0" w:color="000000"/>
              <w:bottom w:val="single" w:sz="8" w:space="0" w:color="auto"/>
              <w:right w:val="single" w:sz="4" w:space="0" w:color="auto"/>
            </w:tcBorders>
            <w:shd w:val="clear" w:color="auto" w:fill="auto"/>
            <w:vAlign w:val="center"/>
          </w:tcPr>
          <w:p w14:paraId="5790DF64"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294" w:type="dxa"/>
            <w:tcBorders>
              <w:top w:val="single" w:sz="4" w:space="0" w:color="auto"/>
              <w:left w:val="single" w:sz="4" w:space="0" w:color="auto"/>
              <w:bottom w:val="single" w:sz="8" w:space="0" w:color="auto"/>
              <w:right w:val="single" w:sz="4" w:space="0" w:color="auto"/>
            </w:tcBorders>
          </w:tcPr>
          <w:p w14:paraId="6BD6ED3F"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金額</w:t>
            </w:r>
          </w:p>
        </w:tc>
        <w:tc>
          <w:tcPr>
            <w:tcW w:w="1296" w:type="dxa"/>
            <w:tcBorders>
              <w:top w:val="single" w:sz="4" w:space="0" w:color="auto"/>
              <w:left w:val="single" w:sz="4" w:space="0" w:color="auto"/>
              <w:bottom w:val="single" w:sz="8" w:space="0" w:color="auto"/>
              <w:right w:val="single" w:sz="8" w:space="0" w:color="auto"/>
            </w:tcBorders>
            <w:shd w:val="clear" w:color="auto" w:fill="auto"/>
            <w:vAlign w:val="center"/>
          </w:tcPr>
          <w:p w14:paraId="2F5875A3"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掛金</w:t>
            </w:r>
          </w:p>
        </w:tc>
        <w:tc>
          <w:tcPr>
            <w:tcW w:w="891" w:type="dxa"/>
            <w:tcBorders>
              <w:top w:val="single" w:sz="4" w:space="0" w:color="auto"/>
              <w:left w:val="single" w:sz="8" w:space="0" w:color="auto"/>
              <w:bottom w:val="single" w:sz="8" w:space="0" w:color="auto"/>
              <w:right w:val="single" w:sz="4" w:space="0" w:color="000000"/>
            </w:tcBorders>
          </w:tcPr>
          <w:p w14:paraId="6FA5A97B"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Pr>
                <w:rFonts w:hAnsi="ＭＳ 明朝" w:hint="eastAsia"/>
                <w:sz w:val="21"/>
                <w:szCs w:val="21"/>
              </w:rPr>
              <w:t>件数</w:t>
            </w:r>
          </w:p>
        </w:tc>
        <w:tc>
          <w:tcPr>
            <w:tcW w:w="1696" w:type="dxa"/>
            <w:tcBorders>
              <w:top w:val="single" w:sz="4" w:space="0" w:color="auto"/>
              <w:left w:val="single" w:sz="4" w:space="0" w:color="000000"/>
              <w:bottom w:val="single" w:sz="8" w:space="0" w:color="auto"/>
              <w:right w:val="single" w:sz="4" w:space="0" w:color="auto"/>
            </w:tcBorders>
            <w:shd w:val="clear" w:color="auto" w:fill="auto"/>
            <w:vAlign w:val="center"/>
          </w:tcPr>
          <w:p w14:paraId="4163C786"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金額</w:t>
            </w:r>
          </w:p>
        </w:tc>
        <w:tc>
          <w:tcPr>
            <w:tcW w:w="1297" w:type="dxa"/>
            <w:tcBorders>
              <w:top w:val="single" w:sz="4" w:space="0" w:color="auto"/>
              <w:left w:val="single" w:sz="4" w:space="0" w:color="auto"/>
              <w:bottom w:val="single" w:sz="8" w:space="0" w:color="auto"/>
              <w:right w:val="single" w:sz="8" w:space="0" w:color="auto"/>
            </w:tcBorders>
            <w:shd w:val="clear" w:color="auto" w:fill="auto"/>
            <w:vAlign w:val="center"/>
          </w:tcPr>
          <w:p w14:paraId="2BEA32A0" w14:textId="77777777" w:rsidR="004D1A1A" w:rsidRPr="004A167B" w:rsidRDefault="004D1A1A" w:rsidP="009E425C">
            <w:pPr>
              <w:kinsoku w:val="0"/>
              <w:overflowPunct w:val="0"/>
              <w:autoSpaceDE w:val="0"/>
              <w:autoSpaceDN w:val="0"/>
              <w:spacing w:line="296" w:lineRule="atLeast"/>
              <w:jc w:val="center"/>
              <w:rPr>
                <w:rFonts w:hAnsi="ＭＳ 明朝"/>
                <w:sz w:val="21"/>
                <w:szCs w:val="21"/>
              </w:rPr>
            </w:pPr>
            <w:r w:rsidRPr="004A167B">
              <w:rPr>
                <w:rFonts w:hAnsi="ＭＳ 明朝" w:hint="eastAsia"/>
                <w:sz w:val="21"/>
                <w:szCs w:val="21"/>
              </w:rPr>
              <w:t>掛金</w:t>
            </w:r>
          </w:p>
        </w:tc>
      </w:tr>
      <w:tr w:rsidR="004D1A1A" w:rsidRPr="002F09ED" w14:paraId="081CE6E2" w14:textId="77777777" w:rsidTr="009E425C">
        <w:trPr>
          <w:trHeight w:val="396"/>
        </w:trPr>
        <w:tc>
          <w:tcPr>
            <w:tcW w:w="1727" w:type="dxa"/>
            <w:tcBorders>
              <w:top w:val="single" w:sz="8" w:space="0" w:color="auto"/>
              <w:left w:val="single" w:sz="8" w:space="0" w:color="auto"/>
              <w:bottom w:val="nil"/>
              <w:right w:val="single" w:sz="4" w:space="0" w:color="auto"/>
            </w:tcBorders>
            <w:shd w:val="clear" w:color="auto" w:fill="auto"/>
            <w:vAlign w:val="center"/>
          </w:tcPr>
          <w:p w14:paraId="1F1FD95C" w14:textId="77777777" w:rsidR="004D1A1A" w:rsidRPr="002F09ED" w:rsidRDefault="004D1A1A" w:rsidP="009E425C">
            <w:pPr>
              <w:kinsoku w:val="0"/>
              <w:overflowPunct w:val="0"/>
              <w:autoSpaceDE w:val="0"/>
              <w:autoSpaceDN w:val="0"/>
              <w:spacing w:line="296" w:lineRule="atLeast"/>
              <w:jc w:val="center"/>
              <w:rPr>
                <w:rFonts w:hAnsi="ＭＳ 明朝"/>
                <w:sz w:val="16"/>
                <w:szCs w:val="16"/>
              </w:rPr>
            </w:pPr>
            <w:r w:rsidRPr="002F09ED">
              <w:rPr>
                <w:rFonts w:hAnsi="ＭＳ 明朝" w:hint="eastAsia"/>
                <w:sz w:val="16"/>
                <w:szCs w:val="16"/>
              </w:rPr>
              <w:t>火災共済</w:t>
            </w:r>
          </w:p>
        </w:tc>
        <w:tc>
          <w:tcPr>
            <w:tcW w:w="988" w:type="dxa"/>
            <w:tcBorders>
              <w:top w:val="single" w:sz="8" w:space="0" w:color="auto"/>
              <w:left w:val="single" w:sz="4" w:space="0" w:color="000000"/>
              <w:bottom w:val="nil"/>
              <w:right w:val="single" w:sz="4" w:space="0" w:color="000000"/>
              <w:tr2bl w:val="nil"/>
            </w:tcBorders>
          </w:tcPr>
          <w:p w14:paraId="23E2708C"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893</w:t>
            </w:r>
          </w:p>
        </w:tc>
        <w:tc>
          <w:tcPr>
            <w:tcW w:w="1294" w:type="dxa"/>
            <w:tcBorders>
              <w:top w:val="single" w:sz="8" w:space="0" w:color="auto"/>
              <w:left w:val="single" w:sz="4" w:space="0" w:color="000000"/>
              <w:bottom w:val="nil"/>
              <w:right w:val="single" w:sz="4" w:space="0" w:color="auto"/>
            </w:tcBorders>
            <w:shd w:val="clear" w:color="auto" w:fill="auto"/>
          </w:tcPr>
          <w:p w14:paraId="41046155"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2F09ED">
              <w:rPr>
                <w:rFonts w:hAnsi="ＭＳ 明朝" w:hint="eastAsia"/>
                <w:sz w:val="20"/>
                <w:szCs w:val="20"/>
              </w:rPr>
              <w:t>7,854,380</w:t>
            </w:r>
          </w:p>
        </w:tc>
        <w:tc>
          <w:tcPr>
            <w:tcW w:w="1296" w:type="dxa"/>
            <w:tcBorders>
              <w:top w:val="single" w:sz="8" w:space="0" w:color="auto"/>
              <w:left w:val="single" w:sz="4" w:space="0" w:color="auto"/>
              <w:bottom w:val="nil"/>
              <w:right w:val="single" w:sz="8" w:space="0" w:color="auto"/>
            </w:tcBorders>
            <w:shd w:val="clear" w:color="auto" w:fill="auto"/>
          </w:tcPr>
          <w:p w14:paraId="6016D5BD"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2F09ED">
              <w:rPr>
                <w:rFonts w:hAnsi="ＭＳ 明朝" w:hint="eastAsia"/>
                <w:sz w:val="20"/>
                <w:szCs w:val="20"/>
              </w:rPr>
              <w:t>8,291</w:t>
            </w:r>
          </w:p>
        </w:tc>
        <w:tc>
          <w:tcPr>
            <w:tcW w:w="891" w:type="dxa"/>
            <w:tcBorders>
              <w:top w:val="single" w:sz="8" w:space="0" w:color="auto"/>
              <w:left w:val="single" w:sz="4" w:space="0" w:color="000000"/>
              <w:bottom w:val="nil"/>
              <w:right w:val="single" w:sz="4" w:space="0" w:color="000000"/>
              <w:tr2bl w:val="nil"/>
            </w:tcBorders>
          </w:tcPr>
          <w:p w14:paraId="6712A806"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869</w:t>
            </w:r>
          </w:p>
        </w:tc>
        <w:tc>
          <w:tcPr>
            <w:tcW w:w="1696" w:type="dxa"/>
            <w:tcBorders>
              <w:top w:val="single" w:sz="8" w:space="0" w:color="auto"/>
              <w:left w:val="single" w:sz="4" w:space="0" w:color="000000"/>
              <w:bottom w:val="nil"/>
              <w:right w:val="single" w:sz="4" w:space="0" w:color="auto"/>
            </w:tcBorders>
            <w:shd w:val="clear" w:color="auto" w:fill="auto"/>
          </w:tcPr>
          <w:p w14:paraId="51C4CB64"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7,572,440</w:t>
            </w:r>
          </w:p>
        </w:tc>
        <w:tc>
          <w:tcPr>
            <w:tcW w:w="1297" w:type="dxa"/>
            <w:tcBorders>
              <w:top w:val="single" w:sz="8" w:space="0" w:color="auto"/>
              <w:left w:val="single" w:sz="4" w:space="0" w:color="auto"/>
              <w:bottom w:val="nil"/>
              <w:right w:val="single" w:sz="8" w:space="0" w:color="auto"/>
            </w:tcBorders>
            <w:shd w:val="clear" w:color="auto" w:fill="auto"/>
          </w:tcPr>
          <w:p w14:paraId="05BB93AC"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7,766</w:t>
            </w:r>
          </w:p>
        </w:tc>
      </w:tr>
      <w:tr w:rsidR="004D1A1A" w:rsidRPr="002F09ED" w14:paraId="6A34B929" w14:textId="77777777" w:rsidTr="009E425C">
        <w:trPr>
          <w:trHeight w:val="378"/>
        </w:trPr>
        <w:tc>
          <w:tcPr>
            <w:tcW w:w="1727" w:type="dxa"/>
            <w:tcBorders>
              <w:top w:val="single" w:sz="4" w:space="0" w:color="auto"/>
              <w:left w:val="single" w:sz="8" w:space="0" w:color="auto"/>
              <w:bottom w:val="nil"/>
              <w:right w:val="single" w:sz="4" w:space="0" w:color="auto"/>
            </w:tcBorders>
            <w:shd w:val="clear" w:color="auto" w:fill="auto"/>
            <w:vAlign w:val="center"/>
          </w:tcPr>
          <w:p w14:paraId="57D224D2" w14:textId="77777777" w:rsidR="004D1A1A" w:rsidRPr="002F09ED" w:rsidRDefault="004D1A1A" w:rsidP="009E425C">
            <w:pPr>
              <w:kinsoku w:val="0"/>
              <w:overflowPunct w:val="0"/>
              <w:autoSpaceDE w:val="0"/>
              <w:autoSpaceDN w:val="0"/>
              <w:spacing w:line="296" w:lineRule="atLeast"/>
              <w:jc w:val="center"/>
              <w:rPr>
                <w:rFonts w:hAnsi="ＭＳ 明朝"/>
                <w:sz w:val="16"/>
                <w:szCs w:val="16"/>
              </w:rPr>
            </w:pPr>
            <w:r w:rsidRPr="002F09ED">
              <w:rPr>
                <w:rFonts w:hAnsi="ＭＳ 明朝" w:hint="eastAsia"/>
                <w:sz w:val="16"/>
                <w:szCs w:val="16"/>
              </w:rPr>
              <w:t>自動車共済</w:t>
            </w:r>
          </w:p>
        </w:tc>
        <w:tc>
          <w:tcPr>
            <w:tcW w:w="988" w:type="dxa"/>
            <w:tcBorders>
              <w:top w:val="single" w:sz="4" w:space="0" w:color="000000"/>
              <w:left w:val="single" w:sz="4" w:space="0" w:color="000000"/>
              <w:bottom w:val="nil"/>
              <w:right w:val="single" w:sz="4" w:space="0" w:color="000000"/>
              <w:tr2bl w:val="nil"/>
            </w:tcBorders>
          </w:tcPr>
          <w:p w14:paraId="33DB7963"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20,282</w:t>
            </w:r>
          </w:p>
        </w:tc>
        <w:tc>
          <w:tcPr>
            <w:tcW w:w="1294" w:type="dxa"/>
            <w:tcBorders>
              <w:top w:val="single" w:sz="4" w:space="0" w:color="000000"/>
              <w:left w:val="single" w:sz="4" w:space="0" w:color="000000"/>
              <w:bottom w:val="nil"/>
              <w:right w:val="single" w:sz="4" w:space="0" w:color="auto"/>
              <w:tr2bl w:val="single" w:sz="4" w:space="0" w:color="auto"/>
            </w:tcBorders>
            <w:shd w:val="clear" w:color="auto" w:fill="auto"/>
          </w:tcPr>
          <w:p w14:paraId="05CC906D"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296" w:type="dxa"/>
            <w:tcBorders>
              <w:top w:val="single" w:sz="4" w:space="0" w:color="000000"/>
              <w:left w:val="single" w:sz="4" w:space="0" w:color="auto"/>
              <w:bottom w:val="nil"/>
              <w:right w:val="single" w:sz="8" w:space="0" w:color="auto"/>
            </w:tcBorders>
            <w:shd w:val="clear" w:color="auto" w:fill="auto"/>
          </w:tcPr>
          <w:p w14:paraId="13CD67B0"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2F09ED">
              <w:rPr>
                <w:rFonts w:hAnsi="ＭＳ 明朝" w:hint="eastAsia"/>
                <w:sz w:val="20"/>
                <w:szCs w:val="20"/>
              </w:rPr>
              <w:t>758,200</w:t>
            </w:r>
          </w:p>
        </w:tc>
        <w:tc>
          <w:tcPr>
            <w:tcW w:w="891" w:type="dxa"/>
            <w:tcBorders>
              <w:top w:val="single" w:sz="4" w:space="0" w:color="000000"/>
              <w:left w:val="single" w:sz="4" w:space="0" w:color="000000"/>
              <w:bottom w:val="nil"/>
              <w:right w:val="single" w:sz="4" w:space="0" w:color="000000"/>
              <w:tr2bl w:val="nil"/>
            </w:tcBorders>
          </w:tcPr>
          <w:p w14:paraId="4A0F865B"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19,979</w:t>
            </w:r>
          </w:p>
        </w:tc>
        <w:tc>
          <w:tcPr>
            <w:tcW w:w="1696" w:type="dxa"/>
            <w:tcBorders>
              <w:top w:val="single" w:sz="4" w:space="0" w:color="000000"/>
              <w:left w:val="single" w:sz="4" w:space="0" w:color="000000"/>
              <w:bottom w:val="nil"/>
              <w:right w:val="single" w:sz="4" w:space="0" w:color="auto"/>
              <w:tr2bl w:val="single" w:sz="4" w:space="0" w:color="auto"/>
            </w:tcBorders>
            <w:shd w:val="clear" w:color="auto" w:fill="auto"/>
          </w:tcPr>
          <w:p w14:paraId="50A22C78"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297" w:type="dxa"/>
            <w:tcBorders>
              <w:top w:val="single" w:sz="4" w:space="0" w:color="000000"/>
              <w:left w:val="single" w:sz="4" w:space="0" w:color="auto"/>
              <w:bottom w:val="nil"/>
              <w:right w:val="single" w:sz="8" w:space="0" w:color="auto"/>
            </w:tcBorders>
            <w:shd w:val="clear" w:color="auto" w:fill="auto"/>
          </w:tcPr>
          <w:p w14:paraId="7890E882"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751,340</w:t>
            </w:r>
          </w:p>
        </w:tc>
      </w:tr>
      <w:tr w:rsidR="004D1A1A" w:rsidRPr="002F09ED" w14:paraId="7C0B5180" w14:textId="77777777" w:rsidTr="009E425C">
        <w:trPr>
          <w:trHeight w:val="367"/>
        </w:trPr>
        <w:tc>
          <w:tcPr>
            <w:tcW w:w="1727" w:type="dxa"/>
            <w:tcBorders>
              <w:top w:val="single" w:sz="4" w:space="0" w:color="000000"/>
              <w:left w:val="single" w:sz="8" w:space="0" w:color="auto"/>
              <w:bottom w:val="nil"/>
              <w:right w:val="single" w:sz="4" w:space="0" w:color="auto"/>
            </w:tcBorders>
            <w:shd w:val="clear" w:color="auto" w:fill="auto"/>
            <w:vAlign w:val="center"/>
          </w:tcPr>
          <w:p w14:paraId="03B05681" w14:textId="77777777" w:rsidR="004D1A1A" w:rsidRPr="002F09ED" w:rsidRDefault="004D1A1A" w:rsidP="009E425C">
            <w:pPr>
              <w:kinsoku w:val="0"/>
              <w:overflowPunct w:val="0"/>
              <w:autoSpaceDE w:val="0"/>
              <w:autoSpaceDN w:val="0"/>
              <w:spacing w:line="296" w:lineRule="atLeast"/>
              <w:jc w:val="center"/>
              <w:rPr>
                <w:rFonts w:hAnsi="ＭＳ 明朝"/>
                <w:sz w:val="16"/>
                <w:szCs w:val="16"/>
              </w:rPr>
            </w:pPr>
            <w:r w:rsidRPr="002F09ED">
              <w:rPr>
                <w:rFonts w:hAnsi="ＭＳ 明朝" w:hint="eastAsia"/>
                <w:sz w:val="16"/>
                <w:szCs w:val="16"/>
              </w:rPr>
              <w:t>傷害共済</w:t>
            </w:r>
          </w:p>
        </w:tc>
        <w:tc>
          <w:tcPr>
            <w:tcW w:w="988" w:type="dxa"/>
            <w:tcBorders>
              <w:top w:val="single" w:sz="4" w:space="0" w:color="000000"/>
              <w:left w:val="single" w:sz="4" w:space="0" w:color="000000"/>
              <w:bottom w:val="nil"/>
              <w:right w:val="single" w:sz="4" w:space="0" w:color="000000"/>
              <w:tr2bl w:val="nil"/>
            </w:tcBorders>
          </w:tcPr>
          <w:p w14:paraId="1EF348F7"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10,503</w:t>
            </w:r>
          </w:p>
        </w:tc>
        <w:tc>
          <w:tcPr>
            <w:tcW w:w="1294" w:type="dxa"/>
            <w:tcBorders>
              <w:top w:val="single" w:sz="4" w:space="0" w:color="000000"/>
              <w:left w:val="single" w:sz="4" w:space="0" w:color="000000"/>
              <w:bottom w:val="nil"/>
              <w:right w:val="single" w:sz="4" w:space="0" w:color="auto"/>
            </w:tcBorders>
            <w:shd w:val="clear" w:color="auto" w:fill="auto"/>
          </w:tcPr>
          <w:p w14:paraId="7642E4BF"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2F09ED">
              <w:rPr>
                <w:rFonts w:hAnsi="ＭＳ 明朝" w:hint="eastAsia"/>
                <w:sz w:val="20"/>
                <w:szCs w:val="20"/>
              </w:rPr>
              <w:t>30,874,000</w:t>
            </w:r>
          </w:p>
        </w:tc>
        <w:tc>
          <w:tcPr>
            <w:tcW w:w="1296" w:type="dxa"/>
            <w:tcBorders>
              <w:top w:val="single" w:sz="4" w:space="0" w:color="000000"/>
              <w:left w:val="single" w:sz="4" w:space="0" w:color="auto"/>
              <w:bottom w:val="nil"/>
              <w:right w:val="single" w:sz="8" w:space="0" w:color="auto"/>
            </w:tcBorders>
            <w:shd w:val="clear" w:color="auto" w:fill="auto"/>
          </w:tcPr>
          <w:p w14:paraId="7F4E7C5A"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2F09ED">
              <w:rPr>
                <w:rFonts w:hAnsi="ＭＳ 明朝" w:hint="eastAsia"/>
                <w:sz w:val="20"/>
                <w:szCs w:val="20"/>
              </w:rPr>
              <w:t>4,092</w:t>
            </w:r>
          </w:p>
        </w:tc>
        <w:tc>
          <w:tcPr>
            <w:tcW w:w="891" w:type="dxa"/>
            <w:tcBorders>
              <w:top w:val="single" w:sz="4" w:space="0" w:color="000000"/>
              <w:left w:val="single" w:sz="4" w:space="0" w:color="000000"/>
              <w:bottom w:val="nil"/>
              <w:right w:val="single" w:sz="4" w:space="0" w:color="000000"/>
              <w:tr2bl w:val="nil"/>
            </w:tcBorders>
          </w:tcPr>
          <w:p w14:paraId="01058A66"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10,072</w:t>
            </w:r>
          </w:p>
        </w:tc>
        <w:tc>
          <w:tcPr>
            <w:tcW w:w="1696" w:type="dxa"/>
            <w:tcBorders>
              <w:top w:val="single" w:sz="4" w:space="0" w:color="000000"/>
              <w:left w:val="single" w:sz="4" w:space="0" w:color="000000"/>
              <w:bottom w:val="nil"/>
              <w:right w:val="single" w:sz="4" w:space="0" w:color="auto"/>
            </w:tcBorders>
            <w:shd w:val="clear" w:color="auto" w:fill="auto"/>
          </w:tcPr>
          <w:p w14:paraId="4C9B2EB7"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30,214,000</w:t>
            </w:r>
          </w:p>
        </w:tc>
        <w:tc>
          <w:tcPr>
            <w:tcW w:w="1297" w:type="dxa"/>
            <w:tcBorders>
              <w:top w:val="single" w:sz="4" w:space="0" w:color="000000"/>
              <w:left w:val="single" w:sz="4" w:space="0" w:color="auto"/>
              <w:bottom w:val="nil"/>
              <w:right w:val="single" w:sz="8" w:space="0" w:color="auto"/>
            </w:tcBorders>
            <w:shd w:val="clear" w:color="auto" w:fill="auto"/>
          </w:tcPr>
          <w:p w14:paraId="785BFD24"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3,865</w:t>
            </w:r>
          </w:p>
        </w:tc>
      </w:tr>
      <w:tr w:rsidR="004D1A1A" w:rsidRPr="002F09ED" w14:paraId="130A7304" w14:textId="77777777" w:rsidTr="009E425C">
        <w:trPr>
          <w:trHeight w:val="367"/>
        </w:trPr>
        <w:tc>
          <w:tcPr>
            <w:tcW w:w="1727" w:type="dxa"/>
            <w:tcBorders>
              <w:top w:val="single" w:sz="4" w:space="0" w:color="000000"/>
              <w:left w:val="single" w:sz="8" w:space="0" w:color="auto"/>
              <w:bottom w:val="nil"/>
              <w:right w:val="single" w:sz="4" w:space="0" w:color="auto"/>
            </w:tcBorders>
            <w:shd w:val="clear" w:color="auto" w:fill="auto"/>
            <w:vAlign w:val="center"/>
          </w:tcPr>
          <w:p w14:paraId="59428C6A" w14:textId="77777777" w:rsidR="004D1A1A" w:rsidRPr="002F09ED" w:rsidRDefault="004D1A1A" w:rsidP="009E425C">
            <w:pPr>
              <w:kinsoku w:val="0"/>
              <w:overflowPunct w:val="0"/>
              <w:autoSpaceDE w:val="0"/>
              <w:autoSpaceDN w:val="0"/>
              <w:spacing w:line="296" w:lineRule="atLeast"/>
              <w:jc w:val="center"/>
              <w:rPr>
                <w:rFonts w:hAnsi="ＭＳ 明朝"/>
                <w:sz w:val="16"/>
                <w:szCs w:val="16"/>
              </w:rPr>
            </w:pPr>
            <w:r w:rsidRPr="002F09ED">
              <w:rPr>
                <w:rFonts w:hAnsi="ＭＳ 明朝" w:hint="eastAsia"/>
                <w:sz w:val="16"/>
                <w:szCs w:val="16"/>
              </w:rPr>
              <w:t>団体定期生命共済</w:t>
            </w:r>
          </w:p>
        </w:tc>
        <w:tc>
          <w:tcPr>
            <w:tcW w:w="988" w:type="dxa"/>
            <w:tcBorders>
              <w:top w:val="single" w:sz="4" w:space="0" w:color="000000"/>
              <w:left w:val="single" w:sz="4" w:space="0" w:color="000000"/>
              <w:bottom w:val="nil"/>
              <w:right w:val="single" w:sz="4" w:space="0" w:color="000000"/>
              <w:tr2bl w:val="nil"/>
            </w:tcBorders>
          </w:tcPr>
          <w:p w14:paraId="6911B485"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583041">
              <w:rPr>
                <w:rFonts w:hAnsi="ＭＳ 明朝" w:hint="eastAsia"/>
                <w:sz w:val="20"/>
                <w:szCs w:val="20"/>
              </w:rPr>
              <w:t>-</w:t>
            </w:r>
          </w:p>
        </w:tc>
        <w:tc>
          <w:tcPr>
            <w:tcW w:w="1294" w:type="dxa"/>
            <w:tcBorders>
              <w:top w:val="single" w:sz="4" w:space="0" w:color="000000"/>
              <w:left w:val="single" w:sz="4" w:space="0" w:color="000000"/>
              <w:bottom w:val="single" w:sz="4" w:space="0" w:color="000000"/>
              <w:right w:val="single" w:sz="4" w:space="0" w:color="auto"/>
            </w:tcBorders>
            <w:shd w:val="clear" w:color="auto" w:fill="auto"/>
          </w:tcPr>
          <w:p w14:paraId="67472F60"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583041">
              <w:rPr>
                <w:rFonts w:hAnsi="ＭＳ 明朝" w:hint="eastAsia"/>
                <w:sz w:val="20"/>
                <w:szCs w:val="20"/>
              </w:rPr>
              <w:t>-</w:t>
            </w:r>
          </w:p>
        </w:tc>
        <w:tc>
          <w:tcPr>
            <w:tcW w:w="1296" w:type="dxa"/>
            <w:tcBorders>
              <w:top w:val="single" w:sz="4" w:space="0" w:color="000000"/>
              <w:left w:val="single" w:sz="4" w:space="0" w:color="auto"/>
              <w:bottom w:val="nil"/>
              <w:right w:val="single" w:sz="8" w:space="0" w:color="auto"/>
            </w:tcBorders>
            <w:shd w:val="clear" w:color="auto" w:fill="auto"/>
          </w:tcPr>
          <w:p w14:paraId="30F166A5"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583041">
              <w:rPr>
                <w:rFonts w:hAnsi="ＭＳ 明朝" w:hint="eastAsia"/>
                <w:sz w:val="20"/>
                <w:szCs w:val="20"/>
              </w:rPr>
              <w:t>-</w:t>
            </w:r>
          </w:p>
        </w:tc>
        <w:tc>
          <w:tcPr>
            <w:tcW w:w="891" w:type="dxa"/>
            <w:tcBorders>
              <w:top w:val="single" w:sz="4" w:space="0" w:color="000000"/>
              <w:left w:val="single" w:sz="4" w:space="0" w:color="000000"/>
              <w:bottom w:val="nil"/>
              <w:right w:val="single" w:sz="4" w:space="0" w:color="000000"/>
              <w:tr2bl w:val="nil"/>
            </w:tcBorders>
          </w:tcPr>
          <w:p w14:paraId="37FB8994"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696" w:type="dxa"/>
            <w:tcBorders>
              <w:top w:val="single" w:sz="4" w:space="0" w:color="000000"/>
              <w:left w:val="single" w:sz="4" w:space="0" w:color="000000"/>
              <w:bottom w:val="single" w:sz="4" w:space="0" w:color="000000"/>
              <w:right w:val="single" w:sz="4" w:space="0" w:color="auto"/>
            </w:tcBorders>
            <w:shd w:val="clear" w:color="auto" w:fill="auto"/>
          </w:tcPr>
          <w:p w14:paraId="47D9D11A"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297" w:type="dxa"/>
            <w:tcBorders>
              <w:top w:val="single" w:sz="4" w:space="0" w:color="000000"/>
              <w:left w:val="single" w:sz="4" w:space="0" w:color="auto"/>
              <w:bottom w:val="nil"/>
              <w:right w:val="single" w:sz="8" w:space="0" w:color="auto"/>
            </w:tcBorders>
            <w:shd w:val="clear" w:color="auto" w:fill="auto"/>
          </w:tcPr>
          <w:p w14:paraId="0A37A039"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r>
      <w:tr w:rsidR="004D1A1A" w:rsidRPr="002F09ED" w14:paraId="0B4033EF" w14:textId="77777777" w:rsidTr="009E425C">
        <w:trPr>
          <w:trHeight w:val="367"/>
        </w:trPr>
        <w:tc>
          <w:tcPr>
            <w:tcW w:w="1727" w:type="dxa"/>
            <w:tcBorders>
              <w:top w:val="single" w:sz="4" w:space="0" w:color="000000"/>
              <w:left w:val="single" w:sz="8" w:space="0" w:color="auto"/>
              <w:bottom w:val="nil"/>
              <w:right w:val="single" w:sz="4" w:space="0" w:color="auto"/>
            </w:tcBorders>
            <w:shd w:val="clear" w:color="auto" w:fill="auto"/>
            <w:vAlign w:val="center"/>
          </w:tcPr>
          <w:p w14:paraId="12EB1ECC" w14:textId="77777777" w:rsidR="004D1A1A" w:rsidRPr="002F09ED" w:rsidRDefault="004D1A1A" w:rsidP="009E425C">
            <w:pPr>
              <w:kinsoku w:val="0"/>
              <w:overflowPunct w:val="0"/>
              <w:autoSpaceDE w:val="0"/>
              <w:autoSpaceDN w:val="0"/>
              <w:spacing w:line="296" w:lineRule="atLeast"/>
              <w:jc w:val="center"/>
              <w:rPr>
                <w:rFonts w:hAnsi="ＭＳ 明朝"/>
                <w:sz w:val="16"/>
                <w:szCs w:val="16"/>
              </w:rPr>
            </w:pPr>
            <w:r w:rsidRPr="002F09ED">
              <w:rPr>
                <w:rFonts w:hAnsi="ＭＳ 明朝" w:hint="eastAsia"/>
                <w:sz w:val="16"/>
                <w:szCs w:val="16"/>
              </w:rPr>
              <w:t>定額定期生命共済</w:t>
            </w:r>
          </w:p>
        </w:tc>
        <w:tc>
          <w:tcPr>
            <w:tcW w:w="988" w:type="dxa"/>
            <w:tcBorders>
              <w:top w:val="single" w:sz="4" w:space="0" w:color="000000"/>
              <w:left w:val="single" w:sz="4" w:space="0" w:color="000000"/>
              <w:bottom w:val="nil"/>
              <w:right w:val="single" w:sz="4" w:space="0" w:color="000000"/>
              <w:tr2bl w:val="nil"/>
            </w:tcBorders>
          </w:tcPr>
          <w:p w14:paraId="61093061"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583041">
              <w:rPr>
                <w:rFonts w:hAnsi="ＭＳ 明朝" w:hint="eastAsia"/>
                <w:sz w:val="20"/>
                <w:szCs w:val="20"/>
              </w:rPr>
              <w:t>-</w:t>
            </w:r>
          </w:p>
        </w:tc>
        <w:tc>
          <w:tcPr>
            <w:tcW w:w="1294" w:type="dxa"/>
            <w:tcBorders>
              <w:top w:val="single" w:sz="4" w:space="0" w:color="000000"/>
              <w:left w:val="single" w:sz="4" w:space="0" w:color="000000"/>
              <w:bottom w:val="nil"/>
              <w:right w:val="single" w:sz="4" w:space="0" w:color="auto"/>
            </w:tcBorders>
            <w:shd w:val="clear" w:color="auto" w:fill="auto"/>
          </w:tcPr>
          <w:p w14:paraId="3891E2E3"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583041">
              <w:rPr>
                <w:rFonts w:hAnsi="ＭＳ 明朝" w:hint="eastAsia"/>
                <w:sz w:val="20"/>
                <w:szCs w:val="20"/>
              </w:rPr>
              <w:t>-</w:t>
            </w:r>
          </w:p>
        </w:tc>
        <w:tc>
          <w:tcPr>
            <w:tcW w:w="1296" w:type="dxa"/>
            <w:tcBorders>
              <w:top w:val="single" w:sz="4" w:space="0" w:color="000000"/>
              <w:left w:val="single" w:sz="4" w:space="0" w:color="auto"/>
              <w:bottom w:val="nil"/>
              <w:right w:val="single" w:sz="8" w:space="0" w:color="auto"/>
            </w:tcBorders>
            <w:shd w:val="clear" w:color="auto" w:fill="auto"/>
          </w:tcPr>
          <w:p w14:paraId="4FB9FCA6"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583041">
              <w:rPr>
                <w:rFonts w:hAnsi="ＭＳ 明朝" w:hint="eastAsia"/>
                <w:sz w:val="20"/>
                <w:szCs w:val="20"/>
              </w:rPr>
              <w:t>-</w:t>
            </w:r>
          </w:p>
        </w:tc>
        <w:tc>
          <w:tcPr>
            <w:tcW w:w="891" w:type="dxa"/>
            <w:tcBorders>
              <w:top w:val="single" w:sz="4" w:space="0" w:color="000000"/>
              <w:left w:val="single" w:sz="4" w:space="0" w:color="000000"/>
              <w:bottom w:val="nil"/>
              <w:right w:val="single" w:sz="4" w:space="0" w:color="000000"/>
              <w:tr2bl w:val="nil"/>
            </w:tcBorders>
          </w:tcPr>
          <w:p w14:paraId="2D1E5282"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696" w:type="dxa"/>
            <w:tcBorders>
              <w:top w:val="single" w:sz="4" w:space="0" w:color="000000"/>
              <w:left w:val="single" w:sz="4" w:space="0" w:color="000000"/>
              <w:bottom w:val="nil"/>
              <w:right w:val="single" w:sz="4" w:space="0" w:color="auto"/>
            </w:tcBorders>
            <w:shd w:val="clear" w:color="auto" w:fill="auto"/>
          </w:tcPr>
          <w:p w14:paraId="7F5015C5"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297" w:type="dxa"/>
            <w:tcBorders>
              <w:top w:val="single" w:sz="4" w:space="0" w:color="000000"/>
              <w:left w:val="single" w:sz="4" w:space="0" w:color="auto"/>
              <w:bottom w:val="nil"/>
              <w:right w:val="single" w:sz="8" w:space="0" w:color="auto"/>
            </w:tcBorders>
            <w:shd w:val="clear" w:color="auto" w:fill="auto"/>
          </w:tcPr>
          <w:p w14:paraId="3E6030E2"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r>
      <w:tr w:rsidR="004D1A1A" w:rsidRPr="002F09ED" w14:paraId="7241EA96" w14:textId="77777777" w:rsidTr="009E425C">
        <w:trPr>
          <w:trHeight w:val="340"/>
        </w:trPr>
        <w:tc>
          <w:tcPr>
            <w:tcW w:w="1727" w:type="dxa"/>
            <w:tcBorders>
              <w:top w:val="single" w:sz="4" w:space="0" w:color="000000"/>
              <w:left w:val="single" w:sz="8" w:space="0" w:color="auto"/>
              <w:bottom w:val="nil"/>
              <w:right w:val="single" w:sz="4" w:space="0" w:color="auto"/>
            </w:tcBorders>
            <w:shd w:val="clear" w:color="auto" w:fill="auto"/>
            <w:vAlign w:val="center"/>
          </w:tcPr>
          <w:p w14:paraId="39150588" w14:textId="77777777" w:rsidR="004D1A1A" w:rsidRPr="002F09ED" w:rsidRDefault="004D1A1A" w:rsidP="009E425C">
            <w:pPr>
              <w:kinsoku w:val="0"/>
              <w:overflowPunct w:val="0"/>
              <w:autoSpaceDE w:val="0"/>
              <w:autoSpaceDN w:val="0"/>
              <w:spacing w:line="296" w:lineRule="atLeast"/>
              <w:jc w:val="center"/>
              <w:rPr>
                <w:rFonts w:hAnsi="ＭＳ 明朝"/>
                <w:sz w:val="16"/>
                <w:szCs w:val="16"/>
              </w:rPr>
            </w:pPr>
            <w:r w:rsidRPr="002F09ED">
              <w:rPr>
                <w:rFonts w:hAnsi="ＭＳ 明朝" w:hint="eastAsia"/>
                <w:sz w:val="16"/>
                <w:szCs w:val="16"/>
              </w:rPr>
              <w:t>賠償責任共済</w:t>
            </w:r>
          </w:p>
        </w:tc>
        <w:tc>
          <w:tcPr>
            <w:tcW w:w="988" w:type="dxa"/>
            <w:tcBorders>
              <w:top w:val="single" w:sz="4" w:space="0" w:color="000000"/>
              <w:left w:val="single" w:sz="4" w:space="0" w:color="000000"/>
              <w:bottom w:val="nil"/>
              <w:right w:val="single" w:sz="4" w:space="0" w:color="000000"/>
              <w:tr2bl w:val="nil"/>
            </w:tcBorders>
          </w:tcPr>
          <w:p w14:paraId="76820499"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112</w:t>
            </w:r>
          </w:p>
        </w:tc>
        <w:tc>
          <w:tcPr>
            <w:tcW w:w="1294" w:type="dxa"/>
            <w:tcBorders>
              <w:top w:val="single" w:sz="4" w:space="0" w:color="000000"/>
              <w:left w:val="single" w:sz="4" w:space="0" w:color="000000"/>
              <w:bottom w:val="nil"/>
              <w:right w:val="single" w:sz="4" w:space="0" w:color="auto"/>
              <w:tr2bl w:val="single" w:sz="4" w:space="0" w:color="auto"/>
            </w:tcBorders>
            <w:shd w:val="clear" w:color="auto" w:fill="auto"/>
          </w:tcPr>
          <w:p w14:paraId="74F76BBF"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296" w:type="dxa"/>
            <w:tcBorders>
              <w:top w:val="single" w:sz="4" w:space="0" w:color="000000"/>
              <w:left w:val="single" w:sz="4" w:space="0" w:color="auto"/>
              <w:bottom w:val="nil"/>
              <w:right w:val="single" w:sz="8" w:space="0" w:color="auto"/>
            </w:tcBorders>
            <w:shd w:val="clear" w:color="auto" w:fill="auto"/>
          </w:tcPr>
          <w:p w14:paraId="52ED7C7D"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2F09ED">
              <w:rPr>
                <w:rFonts w:hAnsi="ＭＳ 明朝" w:hint="eastAsia"/>
                <w:sz w:val="20"/>
                <w:szCs w:val="20"/>
              </w:rPr>
              <w:t>365</w:t>
            </w:r>
          </w:p>
        </w:tc>
        <w:tc>
          <w:tcPr>
            <w:tcW w:w="891" w:type="dxa"/>
            <w:tcBorders>
              <w:top w:val="single" w:sz="4" w:space="0" w:color="000000"/>
              <w:left w:val="single" w:sz="4" w:space="0" w:color="000000"/>
              <w:bottom w:val="nil"/>
              <w:right w:val="single" w:sz="4" w:space="0" w:color="000000"/>
              <w:tr2bl w:val="nil"/>
            </w:tcBorders>
          </w:tcPr>
          <w:p w14:paraId="7BCDBC38"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116</w:t>
            </w:r>
          </w:p>
        </w:tc>
        <w:tc>
          <w:tcPr>
            <w:tcW w:w="1696" w:type="dxa"/>
            <w:tcBorders>
              <w:top w:val="single" w:sz="4" w:space="0" w:color="000000"/>
              <w:left w:val="single" w:sz="4" w:space="0" w:color="000000"/>
              <w:bottom w:val="nil"/>
              <w:right w:val="single" w:sz="4" w:space="0" w:color="auto"/>
              <w:tr2bl w:val="single" w:sz="4" w:space="0" w:color="auto"/>
            </w:tcBorders>
            <w:shd w:val="clear" w:color="auto" w:fill="auto"/>
          </w:tcPr>
          <w:p w14:paraId="1EBAB75E"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297" w:type="dxa"/>
            <w:tcBorders>
              <w:top w:val="single" w:sz="4" w:space="0" w:color="000000"/>
              <w:left w:val="single" w:sz="4" w:space="0" w:color="auto"/>
              <w:bottom w:val="nil"/>
              <w:right w:val="single" w:sz="8" w:space="0" w:color="auto"/>
            </w:tcBorders>
            <w:shd w:val="clear" w:color="auto" w:fill="auto"/>
          </w:tcPr>
          <w:p w14:paraId="7C1950E9"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589</w:t>
            </w:r>
          </w:p>
        </w:tc>
      </w:tr>
      <w:tr w:rsidR="004D1A1A" w:rsidRPr="002F09ED" w14:paraId="5C16EEEB" w14:textId="77777777" w:rsidTr="009E425C">
        <w:trPr>
          <w:trHeight w:val="115"/>
        </w:trPr>
        <w:tc>
          <w:tcPr>
            <w:tcW w:w="1727" w:type="dxa"/>
            <w:tcBorders>
              <w:top w:val="single" w:sz="4" w:space="0" w:color="000000"/>
              <w:left w:val="single" w:sz="8" w:space="0" w:color="auto"/>
              <w:bottom w:val="double" w:sz="4" w:space="0" w:color="auto"/>
              <w:right w:val="single" w:sz="4" w:space="0" w:color="auto"/>
            </w:tcBorders>
            <w:shd w:val="clear" w:color="auto" w:fill="auto"/>
            <w:vAlign w:val="center"/>
          </w:tcPr>
          <w:p w14:paraId="65D164B7" w14:textId="77777777" w:rsidR="004D1A1A" w:rsidRPr="002F09ED" w:rsidRDefault="004D1A1A" w:rsidP="009E425C">
            <w:pPr>
              <w:kinsoku w:val="0"/>
              <w:overflowPunct w:val="0"/>
              <w:autoSpaceDE w:val="0"/>
              <w:autoSpaceDN w:val="0"/>
              <w:spacing w:line="296" w:lineRule="atLeast"/>
              <w:jc w:val="center"/>
              <w:rPr>
                <w:rFonts w:hAnsi="ＭＳ 明朝"/>
                <w:sz w:val="16"/>
                <w:szCs w:val="16"/>
              </w:rPr>
            </w:pPr>
            <w:r w:rsidRPr="002F09ED">
              <w:rPr>
                <w:rFonts w:hAnsi="ＭＳ 明朝" w:hint="eastAsia"/>
                <w:sz w:val="16"/>
                <w:szCs w:val="16"/>
              </w:rPr>
              <w:t>自賠責共済</w:t>
            </w:r>
          </w:p>
        </w:tc>
        <w:tc>
          <w:tcPr>
            <w:tcW w:w="988" w:type="dxa"/>
            <w:tcBorders>
              <w:top w:val="single" w:sz="4" w:space="0" w:color="000000"/>
              <w:left w:val="single" w:sz="4" w:space="0" w:color="000000"/>
              <w:bottom w:val="double" w:sz="4" w:space="0" w:color="auto"/>
              <w:right w:val="single" w:sz="4" w:space="0" w:color="000000"/>
              <w:tr2bl w:val="nil"/>
            </w:tcBorders>
          </w:tcPr>
          <w:p w14:paraId="2D11B3CC"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13,441</w:t>
            </w:r>
          </w:p>
        </w:tc>
        <w:tc>
          <w:tcPr>
            <w:tcW w:w="1294" w:type="dxa"/>
            <w:tcBorders>
              <w:top w:val="single" w:sz="4" w:space="0" w:color="000000"/>
              <w:left w:val="single" w:sz="4" w:space="0" w:color="000000"/>
              <w:bottom w:val="double" w:sz="4" w:space="0" w:color="auto"/>
              <w:right w:val="single" w:sz="4" w:space="0" w:color="auto"/>
              <w:tr2bl w:val="single" w:sz="4" w:space="0" w:color="auto"/>
            </w:tcBorders>
            <w:shd w:val="clear" w:color="auto" w:fill="auto"/>
          </w:tcPr>
          <w:p w14:paraId="1B2B617E"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296" w:type="dxa"/>
            <w:tcBorders>
              <w:top w:val="single" w:sz="4" w:space="0" w:color="000000"/>
              <w:left w:val="single" w:sz="4" w:space="0" w:color="auto"/>
              <w:bottom w:val="double" w:sz="4" w:space="0" w:color="auto"/>
              <w:right w:val="single" w:sz="8" w:space="0" w:color="auto"/>
            </w:tcBorders>
            <w:shd w:val="clear" w:color="auto" w:fill="auto"/>
          </w:tcPr>
          <w:p w14:paraId="6A47E414"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2F09ED">
              <w:rPr>
                <w:rFonts w:hAnsi="ＭＳ 明朝" w:hint="eastAsia"/>
                <w:sz w:val="20"/>
                <w:szCs w:val="20"/>
              </w:rPr>
              <w:t>222,564</w:t>
            </w:r>
          </w:p>
        </w:tc>
        <w:tc>
          <w:tcPr>
            <w:tcW w:w="891" w:type="dxa"/>
            <w:tcBorders>
              <w:top w:val="single" w:sz="4" w:space="0" w:color="000000"/>
              <w:left w:val="single" w:sz="4" w:space="0" w:color="000000"/>
              <w:bottom w:val="double" w:sz="4" w:space="0" w:color="auto"/>
              <w:right w:val="single" w:sz="4" w:space="0" w:color="000000"/>
              <w:tr2bl w:val="nil"/>
            </w:tcBorders>
          </w:tcPr>
          <w:p w14:paraId="6305D424"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13,074</w:t>
            </w:r>
          </w:p>
        </w:tc>
        <w:tc>
          <w:tcPr>
            <w:tcW w:w="1696" w:type="dxa"/>
            <w:tcBorders>
              <w:top w:val="single" w:sz="4" w:space="0" w:color="000000"/>
              <w:left w:val="single" w:sz="4" w:space="0" w:color="000000"/>
              <w:bottom w:val="double" w:sz="4" w:space="0" w:color="auto"/>
              <w:right w:val="single" w:sz="4" w:space="0" w:color="auto"/>
              <w:tr2bl w:val="single" w:sz="4" w:space="0" w:color="auto"/>
            </w:tcBorders>
            <w:shd w:val="clear" w:color="auto" w:fill="auto"/>
          </w:tcPr>
          <w:p w14:paraId="71A85319"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p>
        </w:tc>
        <w:tc>
          <w:tcPr>
            <w:tcW w:w="1297" w:type="dxa"/>
            <w:tcBorders>
              <w:top w:val="single" w:sz="4" w:space="0" w:color="000000"/>
              <w:left w:val="single" w:sz="4" w:space="0" w:color="auto"/>
              <w:bottom w:val="double" w:sz="4" w:space="0" w:color="auto"/>
              <w:right w:val="single" w:sz="8" w:space="0" w:color="auto"/>
            </w:tcBorders>
            <w:shd w:val="clear" w:color="auto" w:fill="auto"/>
          </w:tcPr>
          <w:p w14:paraId="6188E71B"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215,068</w:t>
            </w:r>
          </w:p>
        </w:tc>
      </w:tr>
      <w:tr w:rsidR="004D1A1A" w:rsidRPr="002F09ED" w14:paraId="01141DA1" w14:textId="77777777" w:rsidTr="009E425C">
        <w:trPr>
          <w:trHeight w:val="296"/>
        </w:trPr>
        <w:tc>
          <w:tcPr>
            <w:tcW w:w="1727" w:type="dxa"/>
            <w:tcBorders>
              <w:top w:val="double" w:sz="4" w:space="0" w:color="auto"/>
              <w:left w:val="single" w:sz="8" w:space="0" w:color="auto"/>
              <w:bottom w:val="single" w:sz="8" w:space="0" w:color="auto"/>
              <w:right w:val="single" w:sz="4" w:space="0" w:color="auto"/>
            </w:tcBorders>
            <w:shd w:val="clear" w:color="auto" w:fill="auto"/>
            <w:vAlign w:val="center"/>
          </w:tcPr>
          <w:p w14:paraId="76D88DBA" w14:textId="77777777" w:rsidR="004D1A1A" w:rsidRPr="002F09ED" w:rsidRDefault="004D1A1A" w:rsidP="009E425C">
            <w:pPr>
              <w:kinsoku w:val="0"/>
              <w:overflowPunct w:val="0"/>
              <w:autoSpaceDE w:val="0"/>
              <w:autoSpaceDN w:val="0"/>
              <w:spacing w:line="296" w:lineRule="atLeast"/>
              <w:jc w:val="center"/>
              <w:rPr>
                <w:rFonts w:hAnsi="ＭＳ 明朝"/>
                <w:sz w:val="16"/>
                <w:szCs w:val="16"/>
              </w:rPr>
            </w:pPr>
            <w:r w:rsidRPr="002F09ED">
              <w:rPr>
                <w:rFonts w:hAnsi="ＭＳ 明朝" w:hint="eastAsia"/>
                <w:sz w:val="16"/>
                <w:szCs w:val="16"/>
              </w:rPr>
              <w:t>合　 計</w:t>
            </w:r>
          </w:p>
        </w:tc>
        <w:tc>
          <w:tcPr>
            <w:tcW w:w="988" w:type="dxa"/>
            <w:tcBorders>
              <w:top w:val="double" w:sz="4" w:space="0" w:color="auto"/>
              <w:left w:val="single" w:sz="4" w:space="0" w:color="000000"/>
              <w:bottom w:val="single" w:sz="8" w:space="0" w:color="auto"/>
              <w:right w:val="single" w:sz="4" w:space="0" w:color="000000"/>
              <w:tr2bl w:val="nil"/>
            </w:tcBorders>
          </w:tcPr>
          <w:p w14:paraId="6CC20909"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45,231</w:t>
            </w:r>
          </w:p>
        </w:tc>
        <w:tc>
          <w:tcPr>
            <w:tcW w:w="1294" w:type="dxa"/>
            <w:tcBorders>
              <w:top w:val="double" w:sz="4" w:space="0" w:color="auto"/>
              <w:left w:val="single" w:sz="4" w:space="0" w:color="000000"/>
              <w:bottom w:val="single" w:sz="8" w:space="0" w:color="auto"/>
              <w:right w:val="single" w:sz="4" w:space="0" w:color="auto"/>
              <w:tr2bl w:val="nil"/>
            </w:tcBorders>
            <w:shd w:val="clear" w:color="auto" w:fill="auto"/>
          </w:tcPr>
          <w:p w14:paraId="6AE190D5"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38,728,380</w:t>
            </w:r>
          </w:p>
        </w:tc>
        <w:tc>
          <w:tcPr>
            <w:tcW w:w="1296" w:type="dxa"/>
            <w:tcBorders>
              <w:top w:val="double" w:sz="4" w:space="0" w:color="auto"/>
              <w:left w:val="single" w:sz="4" w:space="0" w:color="auto"/>
              <w:bottom w:val="single" w:sz="8" w:space="0" w:color="auto"/>
              <w:right w:val="single" w:sz="8" w:space="0" w:color="auto"/>
            </w:tcBorders>
            <w:shd w:val="clear" w:color="auto" w:fill="auto"/>
          </w:tcPr>
          <w:p w14:paraId="6A7E313D"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sidRPr="002F09ED">
              <w:rPr>
                <w:rFonts w:hAnsi="ＭＳ 明朝" w:hint="eastAsia"/>
                <w:sz w:val="20"/>
                <w:szCs w:val="20"/>
              </w:rPr>
              <w:t>993,51</w:t>
            </w:r>
            <w:r>
              <w:rPr>
                <w:rFonts w:hAnsi="ＭＳ 明朝" w:hint="eastAsia"/>
                <w:sz w:val="20"/>
                <w:szCs w:val="20"/>
              </w:rPr>
              <w:t>3</w:t>
            </w:r>
          </w:p>
        </w:tc>
        <w:tc>
          <w:tcPr>
            <w:tcW w:w="891" w:type="dxa"/>
            <w:tcBorders>
              <w:top w:val="double" w:sz="4" w:space="0" w:color="auto"/>
              <w:left w:val="single" w:sz="4" w:space="0" w:color="000000"/>
              <w:bottom w:val="single" w:sz="8" w:space="0" w:color="auto"/>
              <w:right w:val="single" w:sz="4" w:space="0" w:color="000000"/>
              <w:tr2bl w:val="nil"/>
            </w:tcBorders>
          </w:tcPr>
          <w:p w14:paraId="0633E6BA"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44,110</w:t>
            </w:r>
          </w:p>
        </w:tc>
        <w:tc>
          <w:tcPr>
            <w:tcW w:w="1696" w:type="dxa"/>
            <w:tcBorders>
              <w:top w:val="double" w:sz="4" w:space="0" w:color="auto"/>
              <w:left w:val="single" w:sz="4" w:space="0" w:color="000000"/>
              <w:bottom w:val="single" w:sz="8" w:space="0" w:color="auto"/>
              <w:right w:val="single" w:sz="4" w:space="0" w:color="auto"/>
              <w:tr2bl w:val="nil"/>
            </w:tcBorders>
            <w:shd w:val="clear" w:color="auto" w:fill="auto"/>
          </w:tcPr>
          <w:p w14:paraId="102720D3"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37,786,440</w:t>
            </w:r>
          </w:p>
        </w:tc>
        <w:tc>
          <w:tcPr>
            <w:tcW w:w="1297" w:type="dxa"/>
            <w:tcBorders>
              <w:top w:val="double" w:sz="4" w:space="0" w:color="auto"/>
              <w:left w:val="single" w:sz="4" w:space="0" w:color="auto"/>
              <w:bottom w:val="single" w:sz="8" w:space="0" w:color="auto"/>
              <w:right w:val="single" w:sz="8" w:space="0" w:color="auto"/>
            </w:tcBorders>
            <w:shd w:val="clear" w:color="auto" w:fill="auto"/>
          </w:tcPr>
          <w:p w14:paraId="4822FB6B" w14:textId="77777777" w:rsidR="004D1A1A" w:rsidRPr="002F09ED" w:rsidRDefault="004D1A1A" w:rsidP="009E425C">
            <w:pPr>
              <w:kinsoku w:val="0"/>
              <w:overflowPunct w:val="0"/>
              <w:autoSpaceDE w:val="0"/>
              <w:autoSpaceDN w:val="0"/>
              <w:spacing w:line="296" w:lineRule="atLeast"/>
              <w:jc w:val="right"/>
              <w:rPr>
                <w:rFonts w:hAnsi="ＭＳ 明朝"/>
                <w:sz w:val="20"/>
                <w:szCs w:val="20"/>
              </w:rPr>
            </w:pPr>
            <w:r>
              <w:rPr>
                <w:rFonts w:hAnsi="ＭＳ 明朝" w:hint="eastAsia"/>
                <w:sz w:val="20"/>
                <w:szCs w:val="20"/>
              </w:rPr>
              <w:t>978,628</w:t>
            </w:r>
          </w:p>
        </w:tc>
      </w:tr>
    </w:tbl>
    <w:p w14:paraId="6A0B5F54" w14:textId="77777777" w:rsidR="008D7030" w:rsidRPr="004A167B" w:rsidRDefault="005D0DEE" w:rsidP="008D7030">
      <w:pPr>
        <w:ind w:left="210" w:hangingChars="100" w:hanging="210"/>
        <w:rPr>
          <w:rFonts w:ascii="ＭＳ ゴシック" w:eastAsia="ＭＳ ゴシック" w:hAnsi="ＭＳ ゴシック"/>
          <w:b/>
          <w:bCs/>
          <w:sz w:val="22"/>
          <w:szCs w:val="22"/>
        </w:rPr>
      </w:pPr>
      <w:r w:rsidRPr="002F09ED">
        <w:rPr>
          <w:rFonts w:hint="eastAsia"/>
          <w:bCs/>
          <w:sz w:val="21"/>
          <w:szCs w:val="21"/>
        </w:rPr>
        <w:t>（注）</w:t>
      </w:r>
      <w:r w:rsidR="008D7030" w:rsidRPr="002F09ED">
        <w:rPr>
          <w:rFonts w:hint="eastAsia"/>
          <w:bCs/>
          <w:sz w:val="21"/>
          <w:szCs w:val="21"/>
        </w:rPr>
        <w:t>「種類」欄は主たる共済種類ごとに記載し、金額は当該共済種類ごとに保障金</w:t>
      </w:r>
      <w:r w:rsidR="008D7030" w:rsidRPr="004A167B">
        <w:rPr>
          <w:rFonts w:hint="eastAsia"/>
          <w:bCs/>
          <w:sz w:val="22"/>
          <w:szCs w:val="22"/>
        </w:rPr>
        <w:t>額（死亡保障又は火災保障を伴わない共済の金額欄は斜線。）を記載しています。</w:t>
      </w:r>
    </w:p>
    <w:p w14:paraId="79C2FF42" w14:textId="77777777" w:rsidR="003636E3" w:rsidRDefault="003636E3">
      <w:pPr>
        <w:widowControl/>
        <w:jc w:val="left"/>
        <w:rPr>
          <w:rFonts w:ascii="ＭＳ ゴシック" w:eastAsia="ＭＳ ゴシック" w:hAnsi="ＭＳ ゴシック"/>
          <w:b/>
          <w:bCs/>
          <w:sz w:val="26"/>
          <w:szCs w:val="26"/>
        </w:rPr>
      </w:pPr>
      <w:r>
        <w:rPr>
          <w:rFonts w:ascii="ＭＳ ゴシック" w:eastAsia="ＭＳ ゴシック" w:hAnsi="ＭＳ ゴシック"/>
          <w:b/>
          <w:bCs/>
          <w:sz w:val="26"/>
          <w:szCs w:val="26"/>
        </w:rPr>
        <w:br w:type="page"/>
      </w:r>
    </w:p>
    <w:p w14:paraId="47052DD2" w14:textId="1286EEFD" w:rsidR="00BA70FD" w:rsidRPr="0039791E" w:rsidRDefault="005D0DEE" w:rsidP="005D0DEE">
      <w:pPr>
        <w:rPr>
          <w:rFonts w:ascii="ＭＳ ゴシック" w:eastAsia="ＭＳ ゴシック" w:hAnsi="ＭＳ ゴシック"/>
          <w:b/>
          <w:bCs/>
          <w:sz w:val="26"/>
          <w:szCs w:val="26"/>
        </w:rPr>
      </w:pPr>
      <w:r w:rsidRPr="0039791E">
        <w:rPr>
          <w:rFonts w:ascii="ＭＳ ゴシック" w:eastAsia="ＭＳ ゴシック" w:hAnsi="ＭＳ ゴシック" w:hint="eastAsia"/>
          <w:b/>
          <w:bCs/>
          <w:sz w:val="26"/>
          <w:szCs w:val="26"/>
        </w:rPr>
        <w:lastRenderedPageBreak/>
        <w:t>３．農業</w:t>
      </w:r>
      <w:r w:rsidR="00CF76A9">
        <w:rPr>
          <w:rFonts w:ascii="ＭＳ ゴシック" w:eastAsia="ＭＳ ゴシック" w:hAnsi="ＭＳ ゴシック" w:hint="eastAsia"/>
          <w:b/>
          <w:bCs/>
          <w:sz w:val="26"/>
          <w:szCs w:val="26"/>
        </w:rPr>
        <w:t>・生活その他事業取扱実績</w:t>
      </w:r>
    </w:p>
    <w:p w14:paraId="5B94C88E" w14:textId="6487E829" w:rsidR="00B66AB7" w:rsidRDefault="004069AB" w:rsidP="004069AB">
      <w:pPr>
        <w:rPr>
          <w:rFonts w:ascii="ＭＳ ゴシック" w:eastAsia="ＭＳ ゴシック" w:hAnsi="ＭＳ ゴシック"/>
          <w:b/>
          <w:bCs/>
          <w:sz w:val="22"/>
          <w:szCs w:val="22"/>
        </w:rPr>
      </w:pPr>
      <w:r w:rsidRPr="0039791E">
        <w:rPr>
          <w:rFonts w:ascii="ＭＳ ゴシック" w:eastAsia="ＭＳ ゴシック" w:hAnsi="ＭＳ ゴシック" w:hint="eastAsia"/>
          <w:b/>
          <w:bCs/>
          <w:sz w:val="22"/>
          <w:szCs w:val="22"/>
        </w:rPr>
        <w:t>（１）</w:t>
      </w:r>
      <w:r w:rsidR="00B66AB7">
        <w:rPr>
          <w:rFonts w:ascii="ＭＳ ゴシック" w:eastAsia="ＭＳ ゴシック" w:hAnsi="ＭＳ ゴシック" w:hint="eastAsia"/>
          <w:b/>
          <w:bCs/>
          <w:sz w:val="22"/>
          <w:szCs w:val="22"/>
        </w:rPr>
        <w:t>購買事業取扱実績</w:t>
      </w:r>
    </w:p>
    <w:p w14:paraId="337B6187" w14:textId="67028688" w:rsidR="004069AB" w:rsidRPr="0039791E" w:rsidRDefault="00B66AB7" w:rsidP="00B66AB7">
      <w:pPr>
        <w:ind w:firstLineChars="150" w:firstLine="331"/>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①</w:t>
      </w:r>
      <w:r w:rsidR="004069AB" w:rsidRPr="0039791E">
        <w:rPr>
          <w:rFonts w:ascii="ＭＳ ゴシック" w:eastAsia="ＭＳ ゴシック" w:hAnsi="ＭＳ ゴシック" w:hint="eastAsia"/>
          <w:b/>
          <w:bCs/>
          <w:sz w:val="22"/>
          <w:szCs w:val="22"/>
        </w:rPr>
        <w:t>受託購買品取扱実績・・・該当する事項なし</w:t>
      </w:r>
    </w:p>
    <w:p w14:paraId="2CBBA583" w14:textId="791842E1" w:rsidR="005D0DEE" w:rsidRPr="0039791E" w:rsidRDefault="00B66AB7" w:rsidP="00B66AB7">
      <w:pPr>
        <w:ind w:firstLineChars="150" w:firstLine="331"/>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②</w:t>
      </w:r>
      <w:r w:rsidR="005D0DEE" w:rsidRPr="0039791E">
        <w:rPr>
          <w:rFonts w:ascii="ＭＳ ゴシック" w:eastAsia="ＭＳ ゴシック" w:hAnsi="ＭＳ ゴシック" w:hint="eastAsia"/>
          <w:b/>
          <w:bCs/>
          <w:sz w:val="22"/>
          <w:szCs w:val="22"/>
        </w:rPr>
        <w:t>買取購買品取扱実績</w:t>
      </w:r>
    </w:p>
    <w:p w14:paraId="35C94C5C" w14:textId="77777777" w:rsidR="005D0DEE" w:rsidRPr="0039791E" w:rsidRDefault="005D0DEE" w:rsidP="005D0DEE">
      <w:pPr>
        <w:spacing w:line="222" w:lineRule="exact"/>
        <w:rPr>
          <w:rFonts w:hAnsi="ＭＳ 明朝"/>
          <w:spacing w:val="8"/>
          <w:sz w:val="21"/>
          <w:szCs w:val="21"/>
        </w:rPr>
      </w:pPr>
      <w:r w:rsidRPr="0039791E">
        <w:rPr>
          <w:rFonts w:hAnsi="ＭＳ 明朝" w:hint="eastAsia"/>
          <w:sz w:val="21"/>
          <w:szCs w:val="21"/>
        </w:rPr>
        <w:t xml:space="preserve">　　　　　　　　　　　　　　  　               　　　 </w:t>
      </w:r>
      <w:r w:rsidR="00457BA5" w:rsidRPr="0039791E">
        <w:rPr>
          <w:rFonts w:hAnsi="ＭＳ 明朝" w:hint="eastAsia"/>
          <w:sz w:val="21"/>
          <w:szCs w:val="21"/>
        </w:rPr>
        <w:t xml:space="preserve">           </w:t>
      </w:r>
      <w:r w:rsidR="005855A1" w:rsidRPr="0039791E">
        <w:rPr>
          <w:rFonts w:hAnsi="ＭＳ 明朝" w:hint="eastAsia"/>
          <w:sz w:val="21"/>
          <w:szCs w:val="21"/>
        </w:rPr>
        <w:t xml:space="preserve">　</w:t>
      </w:r>
      <w:r w:rsidRPr="0039791E">
        <w:rPr>
          <w:rFonts w:hAnsi="ＭＳ 明朝" w:hint="eastAsia"/>
          <w:sz w:val="21"/>
          <w:szCs w:val="21"/>
        </w:rPr>
        <w:t xml:space="preserve"> （単位：</w:t>
      </w:r>
      <w:r w:rsidR="00457BA5" w:rsidRPr="0039791E">
        <w:rPr>
          <w:rFonts w:hAnsi="ＭＳ 明朝" w:hint="eastAsia"/>
          <w:sz w:val="21"/>
          <w:szCs w:val="21"/>
        </w:rPr>
        <w:t>千円</w:t>
      </w:r>
      <w:r w:rsidRPr="0039791E">
        <w:rPr>
          <w:rFonts w:hAnsi="ＭＳ 明朝" w:hint="eastAsia"/>
          <w:sz w:val="21"/>
          <w:szCs w:val="21"/>
        </w:rPr>
        <w:t>）</w:t>
      </w:r>
    </w:p>
    <w:tbl>
      <w:tblPr>
        <w:tblW w:w="7132"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532"/>
        <w:gridCol w:w="600"/>
        <w:gridCol w:w="2040"/>
        <w:gridCol w:w="1980"/>
        <w:gridCol w:w="1980"/>
      </w:tblGrid>
      <w:tr w:rsidR="00BF2F21" w:rsidRPr="0039791E" w14:paraId="143E0493" w14:textId="77777777" w:rsidTr="001734F4">
        <w:trPr>
          <w:trHeight w:val="392"/>
        </w:trPr>
        <w:tc>
          <w:tcPr>
            <w:tcW w:w="3172" w:type="dxa"/>
            <w:gridSpan w:val="3"/>
            <w:vMerge w:val="restart"/>
            <w:tcBorders>
              <w:top w:val="single" w:sz="8" w:space="0" w:color="auto"/>
              <w:left w:val="single" w:sz="8" w:space="0" w:color="auto"/>
              <w:right w:val="single" w:sz="8" w:space="0" w:color="auto"/>
            </w:tcBorders>
          </w:tcPr>
          <w:p w14:paraId="068340FD" w14:textId="6B219078" w:rsidR="00BF2F21" w:rsidRPr="0039791E" w:rsidRDefault="00BF2F21" w:rsidP="00FD6A93">
            <w:pPr>
              <w:kinsoku w:val="0"/>
              <w:overflowPunct w:val="0"/>
              <w:autoSpaceDE w:val="0"/>
              <w:autoSpaceDN w:val="0"/>
              <w:spacing w:line="480" w:lineRule="auto"/>
              <w:jc w:val="center"/>
              <w:rPr>
                <w:rFonts w:hAnsi="ＭＳ 明朝"/>
                <w:sz w:val="21"/>
                <w:szCs w:val="21"/>
              </w:rPr>
            </w:pPr>
            <w:r w:rsidRPr="0039791E">
              <w:rPr>
                <w:rFonts w:hAnsi="ＭＳ 明朝" w:hint="eastAsia"/>
                <w:sz w:val="21"/>
                <w:szCs w:val="21"/>
              </w:rPr>
              <w:t>種　類</w:t>
            </w:r>
          </w:p>
        </w:tc>
        <w:tc>
          <w:tcPr>
            <w:tcW w:w="1980" w:type="dxa"/>
            <w:tcBorders>
              <w:top w:val="single" w:sz="8" w:space="0" w:color="auto"/>
              <w:left w:val="single" w:sz="8" w:space="0" w:color="auto"/>
              <w:bottom w:val="single" w:sz="4" w:space="0" w:color="auto"/>
              <w:right w:val="single" w:sz="8" w:space="0" w:color="auto"/>
            </w:tcBorders>
            <w:shd w:val="clear" w:color="auto" w:fill="auto"/>
            <w:vAlign w:val="center"/>
          </w:tcPr>
          <w:p w14:paraId="36C21E15" w14:textId="077EACFC" w:rsidR="00BF2F21" w:rsidRPr="0039791E" w:rsidRDefault="00BF2F21" w:rsidP="00706A51">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令和</w:t>
            </w:r>
            <w:r w:rsidR="00500C6A">
              <w:rPr>
                <w:rFonts w:hAnsi="ＭＳ 明朝" w:hint="eastAsia"/>
                <w:sz w:val="21"/>
                <w:szCs w:val="21"/>
              </w:rPr>
              <w:t>5</w:t>
            </w:r>
            <w:r w:rsidRPr="0039791E">
              <w:rPr>
                <w:rFonts w:hAnsi="ＭＳ 明朝" w:hint="eastAsia"/>
                <w:sz w:val="21"/>
                <w:szCs w:val="21"/>
              </w:rPr>
              <w:t>年度</w:t>
            </w:r>
          </w:p>
        </w:tc>
        <w:tc>
          <w:tcPr>
            <w:tcW w:w="1980" w:type="dxa"/>
            <w:tcBorders>
              <w:top w:val="single" w:sz="8" w:space="0" w:color="auto"/>
              <w:left w:val="single" w:sz="8" w:space="0" w:color="auto"/>
              <w:bottom w:val="single" w:sz="4" w:space="0" w:color="auto"/>
              <w:right w:val="single" w:sz="8" w:space="0" w:color="auto"/>
            </w:tcBorders>
            <w:shd w:val="clear" w:color="auto" w:fill="auto"/>
            <w:vAlign w:val="center"/>
          </w:tcPr>
          <w:p w14:paraId="7460DC09" w14:textId="7FF4F616" w:rsidR="00BF2F21" w:rsidRPr="0039791E" w:rsidRDefault="00BF2F21" w:rsidP="00706A51">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令和</w:t>
            </w:r>
            <w:r w:rsidR="00500C6A">
              <w:rPr>
                <w:rFonts w:hAnsi="ＭＳ 明朝" w:hint="eastAsia"/>
                <w:sz w:val="21"/>
                <w:szCs w:val="21"/>
              </w:rPr>
              <w:t>6</w:t>
            </w:r>
            <w:r w:rsidRPr="0039791E">
              <w:rPr>
                <w:rFonts w:hAnsi="ＭＳ 明朝" w:hint="eastAsia"/>
                <w:sz w:val="21"/>
                <w:szCs w:val="21"/>
              </w:rPr>
              <w:t>年度</w:t>
            </w:r>
          </w:p>
        </w:tc>
      </w:tr>
      <w:tr w:rsidR="00BF2F21" w:rsidRPr="0039791E" w14:paraId="17A45F7A" w14:textId="77777777" w:rsidTr="001734F4">
        <w:trPr>
          <w:trHeight w:val="236"/>
        </w:trPr>
        <w:tc>
          <w:tcPr>
            <w:tcW w:w="3172" w:type="dxa"/>
            <w:gridSpan w:val="3"/>
            <w:vMerge/>
            <w:tcBorders>
              <w:left w:val="single" w:sz="8" w:space="0" w:color="auto"/>
              <w:bottom w:val="single" w:sz="8" w:space="0" w:color="auto"/>
              <w:right w:val="single" w:sz="8" w:space="0" w:color="auto"/>
            </w:tcBorders>
          </w:tcPr>
          <w:p w14:paraId="2A4242E3" w14:textId="1D99C771" w:rsidR="00BF2F21" w:rsidRPr="0039791E" w:rsidRDefault="00BF2F21" w:rsidP="00706A51">
            <w:pPr>
              <w:kinsoku w:val="0"/>
              <w:overflowPunct w:val="0"/>
              <w:autoSpaceDE w:val="0"/>
              <w:autoSpaceDN w:val="0"/>
              <w:spacing w:line="296" w:lineRule="atLeast"/>
              <w:jc w:val="center"/>
              <w:rPr>
                <w:rFonts w:hAnsi="ＭＳ 明朝"/>
                <w:sz w:val="21"/>
                <w:szCs w:val="21"/>
              </w:rPr>
            </w:pPr>
          </w:p>
        </w:tc>
        <w:tc>
          <w:tcPr>
            <w:tcW w:w="1980" w:type="dxa"/>
            <w:tcBorders>
              <w:top w:val="single" w:sz="4" w:space="0" w:color="auto"/>
              <w:left w:val="single" w:sz="8" w:space="0" w:color="auto"/>
              <w:bottom w:val="single" w:sz="8" w:space="0" w:color="auto"/>
              <w:right w:val="single" w:sz="8" w:space="0" w:color="auto"/>
            </w:tcBorders>
            <w:shd w:val="clear" w:color="auto" w:fill="auto"/>
            <w:vAlign w:val="center"/>
          </w:tcPr>
          <w:p w14:paraId="4B0CBCE1" w14:textId="77777777" w:rsidR="00BF2F21" w:rsidRPr="0039791E" w:rsidRDefault="00BF2F21" w:rsidP="00706A51">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供給高</w:t>
            </w:r>
          </w:p>
        </w:tc>
        <w:tc>
          <w:tcPr>
            <w:tcW w:w="1980" w:type="dxa"/>
            <w:tcBorders>
              <w:top w:val="single" w:sz="4" w:space="0" w:color="auto"/>
              <w:left w:val="single" w:sz="8" w:space="0" w:color="auto"/>
              <w:bottom w:val="single" w:sz="8" w:space="0" w:color="auto"/>
              <w:right w:val="single" w:sz="8" w:space="0" w:color="auto"/>
            </w:tcBorders>
            <w:shd w:val="clear" w:color="auto" w:fill="auto"/>
            <w:vAlign w:val="center"/>
          </w:tcPr>
          <w:p w14:paraId="7E229421" w14:textId="77777777" w:rsidR="00BF2F21" w:rsidRPr="0039791E" w:rsidRDefault="00BF2F21" w:rsidP="00706A51">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供給高</w:t>
            </w:r>
          </w:p>
        </w:tc>
      </w:tr>
      <w:tr w:rsidR="001C188E" w:rsidRPr="0039791E" w14:paraId="714A4CE3" w14:textId="77777777" w:rsidTr="001C188E">
        <w:trPr>
          <w:trHeight w:val="340"/>
        </w:trPr>
        <w:tc>
          <w:tcPr>
            <w:tcW w:w="532" w:type="dxa"/>
            <w:vMerge w:val="restart"/>
            <w:tcBorders>
              <w:top w:val="single" w:sz="8" w:space="0" w:color="auto"/>
              <w:left w:val="single" w:sz="8" w:space="0" w:color="auto"/>
              <w:right w:val="single" w:sz="8" w:space="0" w:color="auto"/>
            </w:tcBorders>
            <w:textDirection w:val="tbRlV"/>
          </w:tcPr>
          <w:p w14:paraId="6DFCD76F" w14:textId="2B08F2F3" w:rsidR="001C188E" w:rsidRPr="0039791E" w:rsidRDefault="001C188E" w:rsidP="001C188E">
            <w:pPr>
              <w:kinsoku w:val="0"/>
              <w:overflowPunct w:val="0"/>
              <w:autoSpaceDE w:val="0"/>
              <w:autoSpaceDN w:val="0"/>
              <w:spacing w:line="296" w:lineRule="atLeast"/>
              <w:ind w:left="113" w:right="113"/>
              <w:jc w:val="center"/>
              <w:rPr>
                <w:rFonts w:hAnsi="ＭＳ 明朝"/>
                <w:sz w:val="21"/>
                <w:szCs w:val="21"/>
              </w:rPr>
            </w:pPr>
            <w:r>
              <w:rPr>
                <w:rFonts w:hAnsi="ＭＳ 明朝" w:hint="eastAsia"/>
                <w:sz w:val="21"/>
                <w:szCs w:val="21"/>
              </w:rPr>
              <w:t>生産資材</w:t>
            </w: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7EF9534" w14:textId="61FFB925" w:rsidR="001C188E" w:rsidRPr="0039791E" w:rsidRDefault="001C188E" w:rsidP="002307D9">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肥　　料</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5D3BA31C" w14:textId="465D53D7" w:rsidR="001C188E" w:rsidRPr="0039791E" w:rsidRDefault="001C188E" w:rsidP="002307D9">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899,</w:t>
            </w:r>
            <w:r w:rsidRPr="0039791E">
              <w:rPr>
                <w:rFonts w:hAnsi="ＭＳ 明朝"/>
                <w:sz w:val="21"/>
                <w:szCs w:val="21"/>
              </w:rPr>
              <w:t>899</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552FC236" w14:textId="18B8F4B9" w:rsidR="001C188E" w:rsidRPr="0039791E" w:rsidRDefault="00EE0329"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752,415</w:t>
            </w:r>
          </w:p>
        </w:tc>
      </w:tr>
      <w:tr w:rsidR="001C188E" w:rsidRPr="0039791E" w14:paraId="08C218A2" w14:textId="77777777" w:rsidTr="00556B74">
        <w:trPr>
          <w:trHeight w:val="324"/>
        </w:trPr>
        <w:tc>
          <w:tcPr>
            <w:tcW w:w="532" w:type="dxa"/>
            <w:vMerge/>
            <w:tcBorders>
              <w:left w:val="single" w:sz="8" w:space="0" w:color="auto"/>
              <w:right w:val="single" w:sz="8" w:space="0" w:color="auto"/>
            </w:tcBorders>
          </w:tcPr>
          <w:p w14:paraId="4684C001" w14:textId="77777777" w:rsidR="001C188E" w:rsidRPr="0039791E" w:rsidRDefault="001C188E" w:rsidP="002307D9">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A74985A" w14:textId="17E1A507" w:rsidR="001C188E" w:rsidRPr="0039791E" w:rsidRDefault="001C188E" w:rsidP="002307D9">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農　　薬</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76058025" w14:textId="77777777" w:rsidR="001C188E" w:rsidRPr="0039791E" w:rsidRDefault="001C188E" w:rsidP="002307D9">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543,361</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6AD43095" w14:textId="35EB742A" w:rsidR="001C188E" w:rsidRPr="0039791E" w:rsidRDefault="00EE0329"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492,446</w:t>
            </w:r>
          </w:p>
        </w:tc>
      </w:tr>
      <w:tr w:rsidR="001C188E" w:rsidRPr="0039791E" w14:paraId="5BEF56C0" w14:textId="77777777" w:rsidTr="00556B74">
        <w:trPr>
          <w:trHeight w:val="316"/>
        </w:trPr>
        <w:tc>
          <w:tcPr>
            <w:tcW w:w="532" w:type="dxa"/>
            <w:vMerge/>
            <w:tcBorders>
              <w:left w:val="single" w:sz="8" w:space="0" w:color="auto"/>
              <w:right w:val="single" w:sz="8" w:space="0" w:color="auto"/>
            </w:tcBorders>
          </w:tcPr>
          <w:p w14:paraId="7D71F4EE" w14:textId="77777777" w:rsidR="001C188E" w:rsidRPr="0039791E" w:rsidRDefault="001C188E" w:rsidP="002307D9">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937B7F3" w14:textId="6DC6C49F" w:rsidR="001C188E" w:rsidRPr="0039791E" w:rsidRDefault="001C188E" w:rsidP="002307D9">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飼　　料</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0998A87E" w14:textId="77777777" w:rsidR="001C188E" w:rsidRPr="0039791E" w:rsidRDefault="001C188E" w:rsidP="002307D9">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4,408,242</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3A2CD673" w14:textId="7A5AB64C" w:rsidR="001C188E" w:rsidRPr="0039791E" w:rsidRDefault="00EE0329"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4,654,607</w:t>
            </w:r>
          </w:p>
        </w:tc>
      </w:tr>
      <w:tr w:rsidR="001C188E" w:rsidRPr="0039791E" w14:paraId="76F02849" w14:textId="77777777" w:rsidTr="00556B74">
        <w:trPr>
          <w:trHeight w:val="308"/>
        </w:trPr>
        <w:tc>
          <w:tcPr>
            <w:tcW w:w="532" w:type="dxa"/>
            <w:vMerge/>
            <w:tcBorders>
              <w:left w:val="single" w:sz="8" w:space="0" w:color="auto"/>
              <w:right w:val="single" w:sz="8" w:space="0" w:color="auto"/>
            </w:tcBorders>
          </w:tcPr>
          <w:p w14:paraId="5EACF886" w14:textId="77777777" w:rsidR="001C188E" w:rsidRPr="0039791E" w:rsidRDefault="001C188E" w:rsidP="002307D9">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7DFFE09" w14:textId="17CE4154" w:rsidR="001C188E" w:rsidRPr="0039791E" w:rsidRDefault="001C188E" w:rsidP="002307D9">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農業機械</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37216388" w14:textId="77777777" w:rsidR="001C188E" w:rsidRPr="0039791E" w:rsidRDefault="001C188E" w:rsidP="002307D9">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543,638</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2E332F59" w14:textId="445B64FC" w:rsidR="001C188E" w:rsidRPr="0039791E" w:rsidRDefault="00EE0329"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454,689</w:t>
            </w:r>
          </w:p>
        </w:tc>
      </w:tr>
      <w:tr w:rsidR="001C188E" w:rsidRPr="0039791E" w14:paraId="50D94A06" w14:textId="77777777" w:rsidTr="00556B74">
        <w:trPr>
          <w:trHeight w:val="308"/>
        </w:trPr>
        <w:tc>
          <w:tcPr>
            <w:tcW w:w="532" w:type="dxa"/>
            <w:vMerge/>
            <w:tcBorders>
              <w:left w:val="single" w:sz="8" w:space="0" w:color="auto"/>
              <w:right w:val="single" w:sz="8" w:space="0" w:color="auto"/>
            </w:tcBorders>
          </w:tcPr>
          <w:p w14:paraId="6BFE3AB7" w14:textId="77777777" w:rsidR="001C188E" w:rsidRDefault="001C188E" w:rsidP="002307D9">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3B40A8D" w14:textId="2CC711AF" w:rsidR="001C188E" w:rsidRPr="0039791E" w:rsidRDefault="001C188E" w:rsidP="002307D9">
            <w:pPr>
              <w:kinsoku w:val="0"/>
              <w:overflowPunct w:val="0"/>
              <w:autoSpaceDE w:val="0"/>
              <w:autoSpaceDN w:val="0"/>
              <w:spacing w:line="296" w:lineRule="atLeast"/>
              <w:jc w:val="center"/>
              <w:rPr>
                <w:rFonts w:hAnsi="ＭＳ 明朝"/>
                <w:sz w:val="21"/>
                <w:szCs w:val="21"/>
              </w:rPr>
            </w:pPr>
            <w:r>
              <w:rPr>
                <w:rFonts w:hAnsi="ＭＳ 明朝" w:hint="eastAsia"/>
                <w:sz w:val="21"/>
                <w:szCs w:val="21"/>
              </w:rPr>
              <w:t>自動車</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3D059CEA" w14:textId="1E8435B1" w:rsidR="001C188E" w:rsidRPr="0039791E" w:rsidRDefault="001C188E"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0694DAA9" w14:textId="4AB69479" w:rsidR="001C188E" w:rsidRPr="0039791E" w:rsidRDefault="001C188E"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r>
      <w:tr w:rsidR="001C188E" w:rsidRPr="0039791E" w14:paraId="6482D407" w14:textId="77777777" w:rsidTr="00556B74">
        <w:trPr>
          <w:trHeight w:val="99"/>
        </w:trPr>
        <w:tc>
          <w:tcPr>
            <w:tcW w:w="532" w:type="dxa"/>
            <w:vMerge/>
            <w:tcBorders>
              <w:left w:val="single" w:sz="8" w:space="0" w:color="auto"/>
              <w:right w:val="single" w:sz="8" w:space="0" w:color="auto"/>
            </w:tcBorders>
          </w:tcPr>
          <w:p w14:paraId="3A31F28F" w14:textId="77777777" w:rsidR="001C188E" w:rsidRPr="0039791E" w:rsidRDefault="001C188E" w:rsidP="002307D9">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6465EF2" w14:textId="131F7E03" w:rsidR="001C188E" w:rsidRPr="0039791E" w:rsidRDefault="001C188E" w:rsidP="002307D9">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燃　　料</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04B54F72" w14:textId="77777777" w:rsidR="001C188E" w:rsidRPr="0039791E" w:rsidRDefault="001C188E" w:rsidP="002307D9">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765,866</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6016A339" w14:textId="1CD7F0A9" w:rsidR="001C188E" w:rsidRPr="0039791E" w:rsidRDefault="00EE0329"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747,703</w:t>
            </w:r>
          </w:p>
        </w:tc>
      </w:tr>
      <w:tr w:rsidR="001C188E" w:rsidRPr="0039791E" w14:paraId="130A516F" w14:textId="77777777" w:rsidTr="00556B74">
        <w:trPr>
          <w:trHeight w:val="261"/>
        </w:trPr>
        <w:tc>
          <w:tcPr>
            <w:tcW w:w="532" w:type="dxa"/>
            <w:vMerge/>
            <w:tcBorders>
              <w:left w:val="single" w:sz="8" w:space="0" w:color="auto"/>
              <w:right w:val="single" w:sz="8" w:space="0" w:color="auto"/>
            </w:tcBorders>
          </w:tcPr>
          <w:p w14:paraId="2DDE6EFA" w14:textId="77777777" w:rsidR="001C188E" w:rsidRPr="0039791E" w:rsidRDefault="001C188E" w:rsidP="002307D9">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A0D0775" w14:textId="29333E01" w:rsidR="001C188E" w:rsidRPr="0039791E" w:rsidRDefault="001C188E" w:rsidP="002307D9">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そ の 他</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30E3D119" w14:textId="77777777" w:rsidR="001C188E" w:rsidRPr="0039791E" w:rsidRDefault="001C188E" w:rsidP="002307D9">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830,488</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65F9EE30" w14:textId="59DE75C2" w:rsidR="001C188E" w:rsidRPr="0039791E" w:rsidRDefault="00EE0329"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923,989</w:t>
            </w:r>
          </w:p>
        </w:tc>
      </w:tr>
      <w:tr w:rsidR="001C188E" w:rsidRPr="0039791E" w14:paraId="5E11D85B" w14:textId="77777777" w:rsidTr="00556B74">
        <w:trPr>
          <w:trHeight w:val="254"/>
        </w:trPr>
        <w:tc>
          <w:tcPr>
            <w:tcW w:w="532" w:type="dxa"/>
            <w:vMerge/>
            <w:tcBorders>
              <w:left w:val="single" w:sz="8" w:space="0" w:color="auto"/>
              <w:bottom w:val="single" w:sz="8" w:space="0" w:color="auto"/>
              <w:right w:val="single" w:sz="8" w:space="0" w:color="auto"/>
            </w:tcBorders>
          </w:tcPr>
          <w:p w14:paraId="3E281599" w14:textId="77777777" w:rsidR="001C188E" w:rsidRPr="0039791E" w:rsidRDefault="001C188E" w:rsidP="002307D9">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DE2C7C0" w14:textId="495432A7" w:rsidR="001C188E" w:rsidRPr="0039791E" w:rsidRDefault="001C188E" w:rsidP="002307D9">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 xml:space="preserve"> 計</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5015BB9C" w14:textId="77777777" w:rsidR="001C188E" w:rsidRPr="0039791E" w:rsidRDefault="001C188E" w:rsidP="002307D9">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7,991,494</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486EDEFD" w14:textId="41DC281A" w:rsidR="001C188E" w:rsidRPr="0039791E" w:rsidRDefault="00EE0329" w:rsidP="002307D9">
            <w:pPr>
              <w:kinsoku w:val="0"/>
              <w:overflowPunct w:val="0"/>
              <w:autoSpaceDE w:val="0"/>
              <w:autoSpaceDN w:val="0"/>
              <w:spacing w:line="296" w:lineRule="atLeast"/>
              <w:jc w:val="right"/>
              <w:rPr>
                <w:rFonts w:hAnsi="ＭＳ 明朝"/>
                <w:sz w:val="21"/>
                <w:szCs w:val="21"/>
              </w:rPr>
            </w:pPr>
            <w:r>
              <w:rPr>
                <w:rFonts w:hAnsi="ＭＳ 明朝" w:hint="eastAsia"/>
                <w:sz w:val="21"/>
                <w:szCs w:val="21"/>
              </w:rPr>
              <w:t>8,025,849</w:t>
            </w:r>
          </w:p>
        </w:tc>
      </w:tr>
      <w:tr w:rsidR="001C188E" w:rsidRPr="0039791E" w14:paraId="0635D4CD" w14:textId="77777777" w:rsidTr="001C188E">
        <w:trPr>
          <w:trHeight w:val="254"/>
        </w:trPr>
        <w:tc>
          <w:tcPr>
            <w:tcW w:w="532" w:type="dxa"/>
            <w:vMerge w:val="restart"/>
            <w:tcBorders>
              <w:top w:val="single" w:sz="8" w:space="0" w:color="auto"/>
              <w:left w:val="single" w:sz="8" w:space="0" w:color="auto"/>
              <w:right w:val="single" w:sz="8" w:space="0" w:color="auto"/>
            </w:tcBorders>
            <w:textDirection w:val="tbRlV"/>
          </w:tcPr>
          <w:p w14:paraId="54B9FEC3" w14:textId="17611A46" w:rsidR="001C188E" w:rsidRPr="0039791E" w:rsidRDefault="001C188E" w:rsidP="001C188E">
            <w:pPr>
              <w:kinsoku w:val="0"/>
              <w:overflowPunct w:val="0"/>
              <w:autoSpaceDE w:val="0"/>
              <w:autoSpaceDN w:val="0"/>
              <w:spacing w:line="296" w:lineRule="atLeast"/>
              <w:ind w:left="113" w:right="113"/>
              <w:jc w:val="center"/>
              <w:rPr>
                <w:rFonts w:hAnsi="ＭＳ 明朝"/>
                <w:sz w:val="21"/>
                <w:szCs w:val="21"/>
              </w:rPr>
            </w:pPr>
            <w:r>
              <w:rPr>
                <w:rFonts w:hAnsi="ＭＳ 明朝" w:hint="eastAsia"/>
                <w:sz w:val="21"/>
                <w:szCs w:val="21"/>
              </w:rPr>
              <w:t>生活物資</w:t>
            </w:r>
          </w:p>
        </w:tc>
        <w:tc>
          <w:tcPr>
            <w:tcW w:w="600" w:type="dxa"/>
            <w:vMerge w:val="restart"/>
            <w:tcBorders>
              <w:top w:val="single" w:sz="8" w:space="0" w:color="auto"/>
              <w:left w:val="single" w:sz="8" w:space="0" w:color="auto"/>
              <w:right w:val="single" w:sz="8" w:space="0" w:color="auto"/>
            </w:tcBorders>
            <w:shd w:val="clear" w:color="auto" w:fill="auto"/>
            <w:textDirection w:val="tbRlV"/>
            <w:vAlign w:val="center"/>
          </w:tcPr>
          <w:p w14:paraId="243FFE95" w14:textId="32481FD3" w:rsidR="001C188E" w:rsidRPr="0039791E" w:rsidRDefault="001C188E" w:rsidP="001C188E">
            <w:pPr>
              <w:kinsoku w:val="0"/>
              <w:overflowPunct w:val="0"/>
              <w:autoSpaceDE w:val="0"/>
              <w:autoSpaceDN w:val="0"/>
              <w:spacing w:line="296" w:lineRule="atLeast"/>
              <w:ind w:left="113" w:right="113"/>
              <w:jc w:val="center"/>
              <w:rPr>
                <w:rFonts w:hAnsi="ＭＳ 明朝"/>
                <w:sz w:val="21"/>
                <w:szCs w:val="21"/>
              </w:rPr>
            </w:pPr>
            <w:r>
              <w:rPr>
                <w:rFonts w:hAnsi="ＭＳ 明朝" w:hint="eastAsia"/>
                <w:sz w:val="21"/>
                <w:szCs w:val="21"/>
              </w:rPr>
              <w:t>食品</w:t>
            </w:r>
          </w:p>
        </w:tc>
        <w:tc>
          <w:tcPr>
            <w:tcW w:w="2040" w:type="dxa"/>
            <w:tcBorders>
              <w:top w:val="single" w:sz="8" w:space="0" w:color="auto"/>
              <w:left w:val="single" w:sz="8" w:space="0" w:color="auto"/>
              <w:bottom w:val="single" w:sz="8" w:space="0" w:color="auto"/>
              <w:right w:val="single" w:sz="8" w:space="0" w:color="auto"/>
            </w:tcBorders>
            <w:shd w:val="clear" w:color="auto" w:fill="auto"/>
            <w:vAlign w:val="center"/>
          </w:tcPr>
          <w:p w14:paraId="2FFF0519" w14:textId="518BD58C" w:rsidR="001C188E" w:rsidRPr="0039791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米</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65736AD1" w14:textId="386BF8F4"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23,017</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0106E9DD" w14:textId="22BC27FC" w:rsidR="001C188E" w:rsidRPr="0039791E" w:rsidRDefault="00EE0329"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31,132</w:t>
            </w:r>
          </w:p>
        </w:tc>
      </w:tr>
      <w:tr w:rsidR="001C188E" w:rsidRPr="0039791E" w14:paraId="21C37E31" w14:textId="77777777" w:rsidTr="00030C16">
        <w:trPr>
          <w:trHeight w:val="254"/>
        </w:trPr>
        <w:tc>
          <w:tcPr>
            <w:tcW w:w="532" w:type="dxa"/>
            <w:vMerge/>
            <w:tcBorders>
              <w:left w:val="single" w:sz="8" w:space="0" w:color="auto"/>
              <w:right w:val="single" w:sz="8" w:space="0" w:color="auto"/>
            </w:tcBorders>
          </w:tcPr>
          <w:p w14:paraId="3FA6FB97" w14:textId="77777777"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600" w:type="dxa"/>
            <w:vMerge/>
            <w:tcBorders>
              <w:left w:val="single" w:sz="8" w:space="0" w:color="auto"/>
              <w:right w:val="single" w:sz="8" w:space="0" w:color="auto"/>
            </w:tcBorders>
            <w:shd w:val="clear" w:color="auto" w:fill="auto"/>
            <w:vAlign w:val="center"/>
          </w:tcPr>
          <w:p w14:paraId="2A6B22EF" w14:textId="3AB11E1B"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2040" w:type="dxa"/>
            <w:tcBorders>
              <w:top w:val="single" w:sz="8" w:space="0" w:color="auto"/>
              <w:left w:val="single" w:sz="8" w:space="0" w:color="auto"/>
              <w:bottom w:val="single" w:sz="8" w:space="0" w:color="auto"/>
              <w:right w:val="single" w:sz="8" w:space="0" w:color="auto"/>
            </w:tcBorders>
            <w:shd w:val="clear" w:color="auto" w:fill="auto"/>
            <w:vAlign w:val="center"/>
          </w:tcPr>
          <w:p w14:paraId="040EA62D" w14:textId="7C8C31A6" w:rsidR="001C188E" w:rsidRPr="0039791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生鮮食品</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4109C96A" w14:textId="731F37CA"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79BCE28B" w14:textId="4E47B6A4"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r>
      <w:tr w:rsidR="001C188E" w:rsidRPr="0039791E" w14:paraId="57E75412" w14:textId="77777777" w:rsidTr="00030C16">
        <w:trPr>
          <w:trHeight w:val="254"/>
        </w:trPr>
        <w:tc>
          <w:tcPr>
            <w:tcW w:w="532" w:type="dxa"/>
            <w:vMerge/>
            <w:tcBorders>
              <w:left w:val="single" w:sz="8" w:space="0" w:color="auto"/>
              <w:right w:val="single" w:sz="8" w:space="0" w:color="auto"/>
            </w:tcBorders>
          </w:tcPr>
          <w:p w14:paraId="52EAF838" w14:textId="77777777"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600" w:type="dxa"/>
            <w:vMerge/>
            <w:tcBorders>
              <w:left w:val="single" w:sz="8" w:space="0" w:color="auto"/>
              <w:bottom w:val="single" w:sz="8" w:space="0" w:color="auto"/>
              <w:right w:val="single" w:sz="8" w:space="0" w:color="auto"/>
            </w:tcBorders>
            <w:shd w:val="clear" w:color="auto" w:fill="auto"/>
            <w:vAlign w:val="center"/>
          </w:tcPr>
          <w:p w14:paraId="0F86F888" w14:textId="37DCD0AB"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2040" w:type="dxa"/>
            <w:tcBorders>
              <w:top w:val="single" w:sz="8" w:space="0" w:color="auto"/>
              <w:left w:val="single" w:sz="8" w:space="0" w:color="auto"/>
              <w:bottom w:val="single" w:sz="8" w:space="0" w:color="auto"/>
              <w:right w:val="single" w:sz="8" w:space="0" w:color="auto"/>
            </w:tcBorders>
            <w:shd w:val="clear" w:color="auto" w:fill="auto"/>
            <w:vAlign w:val="center"/>
          </w:tcPr>
          <w:p w14:paraId="1B415357" w14:textId="2959ACAF" w:rsidR="001C188E" w:rsidRPr="0039791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一般食品</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3426DFA9" w14:textId="58657121"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449,212</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2931BAD1" w14:textId="778BEB57" w:rsidR="001C188E" w:rsidRPr="0039791E" w:rsidRDefault="00EE0329"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438,969</w:t>
            </w:r>
          </w:p>
        </w:tc>
      </w:tr>
      <w:tr w:rsidR="001C188E" w:rsidRPr="0039791E" w14:paraId="3F7E38B6" w14:textId="77777777" w:rsidTr="00A65FC1">
        <w:trPr>
          <w:trHeight w:val="254"/>
        </w:trPr>
        <w:tc>
          <w:tcPr>
            <w:tcW w:w="532" w:type="dxa"/>
            <w:vMerge/>
            <w:tcBorders>
              <w:left w:val="single" w:sz="8" w:space="0" w:color="auto"/>
              <w:right w:val="single" w:sz="8" w:space="0" w:color="auto"/>
            </w:tcBorders>
          </w:tcPr>
          <w:p w14:paraId="117BB372" w14:textId="77777777"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2BEDF87" w14:textId="0331B2DB" w:rsidR="001C188E" w:rsidRPr="0039791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衣料品</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1F9224B2" w14:textId="42EF7028"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5FD7A25D" w14:textId="68DA6482"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r>
      <w:tr w:rsidR="001C188E" w:rsidRPr="0039791E" w14:paraId="1BE08F47" w14:textId="77777777" w:rsidTr="00A65FC1">
        <w:trPr>
          <w:trHeight w:val="254"/>
        </w:trPr>
        <w:tc>
          <w:tcPr>
            <w:tcW w:w="532" w:type="dxa"/>
            <w:vMerge/>
            <w:tcBorders>
              <w:left w:val="single" w:sz="8" w:space="0" w:color="auto"/>
              <w:right w:val="single" w:sz="8" w:space="0" w:color="auto"/>
            </w:tcBorders>
          </w:tcPr>
          <w:p w14:paraId="096CEF7E" w14:textId="77777777"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32C6F72" w14:textId="1674E68B" w:rsidR="001C188E" w:rsidRPr="0039791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耐久消費</w:t>
            </w:r>
            <w:r w:rsidR="00CB0E93">
              <w:rPr>
                <w:rFonts w:hAnsi="ＭＳ 明朝" w:hint="eastAsia"/>
                <w:sz w:val="21"/>
                <w:szCs w:val="21"/>
              </w:rPr>
              <w:t>材</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4ABC2482" w14:textId="6419D2B2"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282,841</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30DB5851" w14:textId="7C146841" w:rsidR="001C188E" w:rsidRPr="0039791E" w:rsidRDefault="00EE0329"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216,976</w:t>
            </w:r>
          </w:p>
        </w:tc>
      </w:tr>
      <w:tr w:rsidR="001C188E" w:rsidRPr="0039791E" w14:paraId="41962B1F" w14:textId="77777777" w:rsidTr="00A65FC1">
        <w:trPr>
          <w:trHeight w:val="254"/>
        </w:trPr>
        <w:tc>
          <w:tcPr>
            <w:tcW w:w="532" w:type="dxa"/>
            <w:vMerge/>
            <w:tcBorders>
              <w:left w:val="single" w:sz="8" w:space="0" w:color="auto"/>
              <w:right w:val="single" w:sz="8" w:space="0" w:color="auto"/>
            </w:tcBorders>
          </w:tcPr>
          <w:p w14:paraId="750ECEC9" w14:textId="77777777"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41FFB24" w14:textId="25D355A7" w:rsidR="001C188E" w:rsidRPr="0039791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日用保健雑貨</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69F2734F" w14:textId="3B81340E"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1D762184" w14:textId="73CDFCAC"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w:t>
            </w:r>
          </w:p>
        </w:tc>
      </w:tr>
      <w:tr w:rsidR="001C188E" w:rsidRPr="0039791E" w14:paraId="2EC61071" w14:textId="77777777" w:rsidTr="00A65FC1">
        <w:trPr>
          <w:trHeight w:val="254"/>
        </w:trPr>
        <w:tc>
          <w:tcPr>
            <w:tcW w:w="532" w:type="dxa"/>
            <w:vMerge/>
            <w:tcBorders>
              <w:left w:val="single" w:sz="8" w:space="0" w:color="auto"/>
              <w:right w:val="single" w:sz="8" w:space="0" w:color="auto"/>
            </w:tcBorders>
          </w:tcPr>
          <w:p w14:paraId="5A5FB83F" w14:textId="77777777"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52C1E88" w14:textId="3B1F087B" w:rsidR="001C188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家庭燃料</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289C127C" w14:textId="637803C9"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471,752</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29C7ADE1" w14:textId="659561B3" w:rsidR="001C188E" w:rsidRPr="0039791E" w:rsidRDefault="00EE0329"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452,463</w:t>
            </w:r>
          </w:p>
        </w:tc>
      </w:tr>
      <w:tr w:rsidR="001C188E" w:rsidRPr="0039791E" w14:paraId="32098802" w14:textId="77777777" w:rsidTr="00A65FC1">
        <w:trPr>
          <w:trHeight w:val="254"/>
        </w:trPr>
        <w:tc>
          <w:tcPr>
            <w:tcW w:w="532" w:type="dxa"/>
            <w:vMerge/>
            <w:tcBorders>
              <w:left w:val="single" w:sz="8" w:space="0" w:color="auto"/>
              <w:right w:val="single" w:sz="8" w:space="0" w:color="auto"/>
            </w:tcBorders>
          </w:tcPr>
          <w:p w14:paraId="7727BA00" w14:textId="77777777"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A177787" w14:textId="12D9BC49" w:rsidR="001C188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その他</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015154AE" w14:textId="057906A6"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1,489,424</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7BDE9852" w14:textId="6A4FCFC7" w:rsidR="001C188E" w:rsidRPr="0039791E" w:rsidRDefault="00EE0329"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1,334,372</w:t>
            </w:r>
          </w:p>
        </w:tc>
      </w:tr>
      <w:tr w:rsidR="001C188E" w:rsidRPr="0039791E" w14:paraId="770D6FD7" w14:textId="77777777" w:rsidTr="00A65FC1">
        <w:trPr>
          <w:trHeight w:val="254"/>
        </w:trPr>
        <w:tc>
          <w:tcPr>
            <w:tcW w:w="532" w:type="dxa"/>
            <w:vMerge/>
            <w:tcBorders>
              <w:left w:val="single" w:sz="8" w:space="0" w:color="auto"/>
              <w:bottom w:val="single" w:sz="8" w:space="0" w:color="auto"/>
              <w:right w:val="single" w:sz="8" w:space="0" w:color="auto"/>
            </w:tcBorders>
          </w:tcPr>
          <w:p w14:paraId="7BD1A5AB" w14:textId="77777777" w:rsidR="001C188E" w:rsidRPr="0039791E" w:rsidRDefault="001C188E" w:rsidP="001C188E">
            <w:pPr>
              <w:kinsoku w:val="0"/>
              <w:overflowPunct w:val="0"/>
              <w:autoSpaceDE w:val="0"/>
              <w:autoSpaceDN w:val="0"/>
              <w:spacing w:line="296" w:lineRule="atLeast"/>
              <w:jc w:val="center"/>
              <w:rPr>
                <w:rFonts w:hAnsi="ＭＳ 明朝"/>
                <w:sz w:val="21"/>
                <w:szCs w:val="21"/>
              </w:rPr>
            </w:pPr>
          </w:p>
        </w:tc>
        <w:tc>
          <w:tcPr>
            <w:tcW w:w="264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BE65575" w14:textId="74C89DE0" w:rsidR="001C188E" w:rsidRPr="0039791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計</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4E695F24" w14:textId="0A0E2798"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2,716,246</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63EB9A25" w14:textId="3DA3C72F" w:rsidR="001C188E" w:rsidRPr="0039791E" w:rsidRDefault="00EE0329"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2,473,912</w:t>
            </w:r>
          </w:p>
        </w:tc>
      </w:tr>
      <w:tr w:rsidR="001C188E" w:rsidRPr="0039791E" w14:paraId="31E2A98D" w14:textId="77777777" w:rsidTr="00AE77C0">
        <w:trPr>
          <w:trHeight w:val="254"/>
        </w:trPr>
        <w:tc>
          <w:tcPr>
            <w:tcW w:w="3172" w:type="dxa"/>
            <w:gridSpan w:val="3"/>
            <w:tcBorders>
              <w:top w:val="single" w:sz="8" w:space="0" w:color="auto"/>
              <w:left w:val="single" w:sz="8" w:space="0" w:color="auto"/>
              <w:bottom w:val="single" w:sz="8" w:space="0" w:color="auto"/>
              <w:right w:val="single" w:sz="8" w:space="0" w:color="auto"/>
            </w:tcBorders>
          </w:tcPr>
          <w:p w14:paraId="4845EB10" w14:textId="46F995D5" w:rsidR="001C188E" w:rsidRDefault="001C188E" w:rsidP="001C188E">
            <w:pPr>
              <w:kinsoku w:val="0"/>
              <w:overflowPunct w:val="0"/>
              <w:autoSpaceDE w:val="0"/>
              <w:autoSpaceDN w:val="0"/>
              <w:spacing w:line="296" w:lineRule="atLeast"/>
              <w:jc w:val="center"/>
              <w:rPr>
                <w:rFonts w:hAnsi="ＭＳ 明朝"/>
                <w:sz w:val="21"/>
                <w:szCs w:val="21"/>
              </w:rPr>
            </w:pPr>
            <w:r>
              <w:rPr>
                <w:rFonts w:hAnsi="ＭＳ 明朝" w:hint="eastAsia"/>
                <w:sz w:val="21"/>
                <w:szCs w:val="21"/>
              </w:rPr>
              <w:t>合計</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3D57B13C" w14:textId="3FA78730" w:rsidR="001C188E" w:rsidRPr="0039791E" w:rsidRDefault="001C188E"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10,707,740</w:t>
            </w:r>
          </w:p>
        </w:tc>
        <w:tc>
          <w:tcPr>
            <w:tcW w:w="1980" w:type="dxa"/>
            <w:tcBorders>
              <w:top w:val="single" w:sz="8" w:space="0" w:color="auto"/>
              <w:left w:val="single" w:sz="8" w:space="0" w:color="auto"/>
              <w:bottom w:val="single" w:sz="8" w:space="0" w:color="auto"/>
              <w:right w:val="single" w:sz="8" w:space="0" w:color="auto"/>
            </w:tcBorders>
            <w:shd w:val="clear" w:color="auto" w:fill="auto"/>
          </w:tcPr>
          <w:p w14:paraId="2590FDE2" w14:textId="004B6488" w:rsidR="001C188E" w:rsidRPr="0039791E" w:rsidRDefault="00EE0329" w:rsidP="001C188E">
            <w:pPr>
              <w:kinsoku w:val="0"/>
              <w:overflowPunct w:val="0"/>
              <w:autoSpaceDE w:val="0"/>
              <w:autoSpaceDN w:val="0"/>
              <w:spacing w:line="296" w:lineRule="atLeast"/>
              <w:jc w:val="right"/>
              <w:rPr>
                <w:rFonts w:hAnsi="ＭＳ 明朝"/>
                <w:sz w:val="21"/>
                <w:szCs w:val="21"/>
              </w:rPr>
            </w:pPr>
            <w:r>
              <w:rPr>
                <w:rFonts w:hAnsi="ＭＳ 明朝" w:hint="eastAsia"/>
                <w:sz w:val="21"/>
                <w:szCs w:val="21"/>
              </w:rPr>
              <w:t>10,499,761</w:t>
            </w:r>
          </w:p>
        </w:tc>
      </w:tr>
    </w:tbl>
    <w:p w14:paraId="6DA5FC3D" w14:textId="77777777" w:rsidR="00457BA5" w:rsidRPr="0039791E" w:rsidRDefault="008D7030" w:rsidP="005D0DEE">
      <w:pPr>
        <w:rPr>
          <w:rFonts w:ascii="ＭＳ ゴシック" w:eastAsia="ＭＳ ゴシック" w:hAnsi="ＭＳ ゴシック"/>
          <w:b/>
          <w:bCs/>
          <w:sz w:val="22"/>
          <w:szCs w:val="22"/>
        </w:rPr>
      </w:pPr>
      <w:r w:rsidRPr="0039791E">
        <w:rPr>
          <w:sz w:val="22"/>
          <w:szCs w:val="22"/>
        </w:rPr>
        <w:t>（注）</w:t>
      </w:r>
      <w:r w:rsidRPr="0039791E">
        <w:rPr>
          <w:rFonts w:hint="eastAsia"/>
          <w:sz w:val="22"/>
          <w:szCs w:val="22"/>
        </w:rPr>
        <w:t>供給高は</w:t>
      </w:r>
      <w:r w:rsidRPr="0039791E">
        <w:rPr>
          <w:sz w:val="22"/>
          <w:szCs w:val="22"/>
        </w:rPr>
        <w:t>総額で記載しており、損益計算書にお</w:t>
      </w:r>
      <w:r w:rsidRPr="0039791E">
        <w:rPr>
          <w:rFonts w:hint="eastAsia"/>
          <w:sz w:val="22"/>
          <w:szCs w:val="22"/>
        </w:rPr>
        <w:t>ける金額とは一致しません。</w:t>
      </w:r>
    </w:p>
    <w:p w14:paraId="5C331924" w14:textId="45AD3A5D" w:rsidR="00B006D6" w:rsidRDefault="00B006D6">
      <w:pPr>
        <w:widowControl/>
        <w:jc w:val="left"/>
        <w:rPr>
          <w:rFonts w:ascii="ＭＳ ゴシック" w:eastAsia="ＭＳ ゴシック" w:hAnsi="ＭＳ ゴシック"/>
          <w:b/>
          <w:bCs/>
          <w:sz w:val="22"/>
          <w:szCs w:val="22"/>
        </w:rPr>
      </w:pPr>
      <w:r>
        <w:rPr>
          <w:rFonts w:ascii="ＭＳ ゴシック" w:eastAsia="ＭＳ ゴシック" w:hAnsi="ＭＳ ゴシック"/>
          <w:b/>
          <w:bCs/>
          <w:sz w:val="22"/>
          <w:szCs w:val="22"/>
        </w:rPr>
        <w:br w:type="page"/>
      </w:r>
    </w:p>
    <w:p w14:paraId="21A4CB97" w14:textId="77777777" w:rsidR="00EC64FC" w:rsidRDefault="00EC64FC">
      <w:pPr>
        <w:widowControl/>
        <w:jc w:val="left"/>
        <w:rPr>
          <w:rFonts w:ascii="ＭＳ ゴシック" w:eastAsia="ＭＳ ゴシック" w:hAnsi="ＭＳ ゴシック"/>
          <w:b/>
          <w:bCs/>
          <w:sz w:val="22"/>
          <w:szCs w:val="22"/>
        </w:rPr>
      </w:pPr>
    </w:p>
    <w:p w14:paraId="20C238EF" w14:textId="0FCA3A81" w:rsidR="00B66AB7" w:rsidRDefault="005D0DEE" w:rsidP="005D0DEE">
      <w:pPr>
        <w:rPr>
          <w:rFonts w:ascii="ＭＳ ゴシック" w:eastAsia="ＭＳ ゴシック" w:hAnsi="ＭＳ ゴシック"/>
          <w:b/>
          <w:bCs/>
          <w:sz w:val="22"/>
          <w:szCs w:val="22"/>
        </w:rPr>
      </w:pPr>
      <w:r w:rsidRPr="0039791E">
        <w:rPr>
          <w:rFonts w:ascii="ＭＳ ゴシック" w:eastAsia="ＭＳ ゴシック" w:hAnsi="ＭＳ ゴシック" w:hint="eastAsia"/>
          <w:b/>
          <w:bCs/>
          <w:sz w:val="22"/>
          <w:szCs w:val="22"/>
        </w:rPr>
        <w:t>（</w:t>
      </w:r>
      <w:r w:rsidR="00B66AB7">
        <w:rPr>
          <w:rFonts w:ascii="ＭＳ ゴシック" w:eastAsia="ＭＳ ゴシック" w:hAnsi="ＭＳ ゴシック" w:hint="eastAsia"/>
          <w:b/>
          <w:bCs/>
          <w:sz w:val="22"/>
          <w:szCs w:val="22"/>
        </w:rPr>
        <w:t>２</w:t>
      </w:r>
      <w:r w:rsidRPr="0039791E">
        <w:rPr>
          <w:rFonts w:ascii="ＭＳ ゴシック" w:eastAsia="ＭＳ ゴシック" w:hAnsi="ＭＳ ゴシック" w:hint="eastAsia"/>
          <w:b/>
          <w:bCs/>
          <w:sz w:val="22"/>
          <w:szCs w:val="22"/>
        </w:rPr>
        <w:t>）</w:t>
      </w:r>
      <w:r w:rsidR="00B66AB7">
        <w:rPr>
          <w:rFonts w:ascii="ＭＳ ゴシック" w:eastAsia="ＭＳ ゴシック" w:hAnsi="ＭＳ ゴシック" w:hint="eastAsia"/>
          <w:b/>
          <w:bCs/>
          <w:sz w:val="22"/>
          <w:szCs w:val="22"/>
        </w:rPr>
        <w:t>販売事業取扱実績</w:t>
      </w:r>
    </w:p>
    <w:p w14:paraId="5F7E2CBE" w14:textId="01F33F9A" w:rsidR="005D0DEE" w:rsidRPr="0039791E" w:rsidRDefault="00B66AB7" w:rsidP="00B66AB7">
      <w:pPr>
        <w:ind w:firstLineChars="200" w:firstLine="442"/>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①</w:t>
      </w:r>
      <w:r w:rsidR="005D0DEE" w:rsidRPr="0039791E">
        <w:rPr>
          <w:rFonts w:ascii="ＭＳ ゴシック" w:eastAsia="ＭＳ ゴシック" w:hAnsi="ＭＳ ゴシック" w:hint="eastAsia"/>
          <w:b/>
          <w:bCs/>
          <w:sz w:val="22"/>
          <w:szCs w:val="22"/>
        </w:rPr>
        <w:t>受託販売品</w:t>
      </w:r>
      <w:r w:rsidR="00D13BCE" w:rsidRPr="0039791E">
        <w:rPr>
          <w:rFonts w:ascii="ＭＳ ゴシック" w:eastAsia="ＭＳ ゴシック" w:hAnsi="ＭＳ ゴシック" w:hint="eastAsia"/>
          <w:b/>
          <w:bCs/>
          <w:sz w:val="22"/>
          <w:szCs w:val="22"/>
        </w:rPr>
        <w:t xml:space="preserve">  </w:t>
      </w:r>
    </w:p>
    <w:p w14:paraId="068767F8" w14:textId="77777777" w:rsidR="005D0DEE" w:rsidRPr="0039791E" w:rsidRDefault="005D0DEE" w:rsidP="005D0DEE">
      <w:pPr>
        <w:spacing w:line="222" w:lineRule="exact"/>
        <w:rPr>
          <w:rFonts w:hAnsi="ＭＳ 明朝"/>
          <w:spacing w:val="8"/>
          <w:sz w:val="21"/>
          <w:szCs w:val="21"/>
        </w:rPr>
      </w:pPr>
      <w:r w:rsidRPr="0039791E">
        <w:rPr>
          <w:rFonts w:ascii="ｺﾞｼｯｸ" w:eastAsia="ｺﾞｼｯｸ" w:hint="eastAsia"/>
          <w:sz w:val="21"/>
          <w:szCs w:val="21"/>
        </w:rPr>
        <w:t xml:space="preserve">　　　　　　　　　　　  　               　　　 </w:t>
      </w:r>
      <w:r w:rsidR="005D17D0" w:rsidRPr="0039791E">
        <w:rPr>
          <w:rFonts w:hAnsi="ＭＳ 明朝" w:hint="eastAsia"/>
          <w:sz w:val="21"/>
          <w:szCs w:val="21"/>
        </w:rPr>
        <w:t xml:space="preserve">　　　　　</w:t>
      </w:r>
      <w:r w:rsidR="00D13BCE" w:rsidRPr="0039791E">
        <w:rPr>
          <w:rFonts w:hAnsi="ＭＳ 明朝" w:hint="eastAsia"/>
          <w:sz w:val="21"/>
          <w:szCs w:val="21"/>
        </w:rPr>
        <w:t xml:space="preserve">   </w:t>
      </w:r>
      <w:r w:rsidR="005855A1" w:rsidRPr="0039791E">
        <w:rPr>
          <w:rFonts w:hAnsi="ＭＳ 明朝" w:hint="eastAsia"/>
          <w:sz w:val="21"/>
          <w:szCs w:val="21"/>
        </w:rPr>
        <w:t xml:space="preserve">　</w:t>
      </w:r>
      <w:r w:rsidR="00D13BCE" w:rsidRPr="0039791E">
        <w:rPr>
          <w:rFonts w:hAnsi="ＭＳ 明朝" w:hint="eastAsia"/>
          <w:sz w:val="21"/>
          <w:szCs w:val="21"/>
        </w:rPr>
        <w:t xml:space="preserve">  </w:t>
      </w:r>
      <w:r w:rsidR="005D17D0" w:rsidRPr="0039791E">
        <w:rPr>
          <w:rFonts w:hAnsi="ＭＳ 明朝" w:hint="eastAsia"/>
          <w:sz w:val="21"/>
          <w:szCs w:val="21"/>
        </w:rPr>
        <w:t xml:space="preserve">　 </w:t>
      </w:r>
      <w:r w:rsidRPr="0039791E">
        <w:rPr>
          <w:rFonts w:hAnsi="ＭＳ 明朝" w:hint="eastAsia"/>
          <w:sz w:val="21"/>
          <w:szCs w:val="21"/>
        </w:rPr>
        <w:t>（単位：</w:t>
      </w:r>
      <w:r w:rsidR="005D17D0" w:rsidRPr="0039791E">
        <w:rPr>
          <w:rFonts w:hAnsi="ＭＳ 明朝" w:hint="eastAsia"/>
          <w:sz w:val="21"/>
          <w:szCs w:val="21"/>
        </w:rPr>
        <w:t>千円</w:t>
      </w:r>
      <w:r w:rsidRPr="0039791E">
        <w:rPr>
          <w:rFonts w:hAnsi="ＭＳ 明朝" w:hint="eastAsia"/>
          <w:sz w:val="21"/>
          <w:szCs w:val="21"/>
        </w:rPr>
        <w:t>）</w:t>
      </w: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48"/>
        <w:gridCol w:w="1863"/>
        <w:gridCol w:w="1863"/>
      </w:tblGrid>
      <w:tr w:rsidR="00BC30B0" w:rsidRPr="0039791E" w14:paraId="142070BD" w14:textId="77777777" w:rsidTr="00630319">
        <w:trPr>
          <w:trHeight w:val="375"/>
        </w:trPr>
        <w:tc>
          <w:tcPr>
            <w:tcW w:w="1548" w:type="dxa"/>
            <w:vMerge w:val="restart"/>
            <w:tcBorders>
              <w:top w:val="single" w:sz="8" w:space="0" w:color="auto"/>
              <w:left w:val="single" w:sz="8" w:space="0" w:color="auto"/>
              <w:right w:val="single" w:sz="4" w:space="0" w:color="000000"/>
            </w:tcBorders>
            <w:shd w:val="clear" w:color="auto" w:fill="auto"/>
            <w:vAlign w:val="center"/>
          </w:tcPr>
          <w:p w14:paraId="13AC3AA3" w14:textId="76D8A4EE"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種　類</w:t>
            </w:r>
          </w:p>
        </w:tc>
        <w:tc>
          <w:tcPr>
            <w:tcW w:w="1863" w:type="dxa"/>
            <w:tcBorders>
              <w:top w:val="single" w:sz="8" w:space="0" w:color="auto"/>
              <w:left w:val="single" w:sz="4" w:space="0" w:color="000000"/>
              <w:right w:val="single" w:sz="4" w:space="0" w:color="000000"/>
            </w:tcBorders>
            <w:vAlign w:val="center"/>
          </w:tcPr>
          <w:p w14:paraId="1E4AD932" w14:textId="05712A4D"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令和</w:t>
            </w:r>
            <w:r>
              <w:rPr>
                <w:rFonts w:hAnsi="ＭＳ 明朝" w:hint="eastAsia"/>
                <w:sz w:val="21"/>
                <w:szCs w:val="21"/>
              </w:rPr>
              <w:t>5</w:t>
            </w:r>
            <w:r w:rsidRPr="0039791E">
              <w:rPr>
                <w:rFonts w:hAnsi="ＭＳ 明朝" w:hint="eastAsia"/>
                <w:sz w:val="21"/>
                <w:szCs w:val="21"/>
              </w:rPr>
              <w:t>年度</w:t>
            </w:r>
          </w:p>
        </w:tc>
        <w:tc>
          <w:tcPr>
            <w:tcW w:w="1863" w:type="dxa"/>
            <w:tcBorders>
              <w:top w:val="single" w:sz="8" w:space="0" w:color="auto"/>
              <w:left w:val="single" w:sz="4" w:space="0" w:color="000000"/>
              <w:bottom w:val="single" w:sz="4" w:space="0" w:color="auto"/>
              <w:right w:val="single" w:sz="8" w:space="0" w:color="auto"/>
            </w:tcBorders>
            <w:shd w:val="clear" w:color="auto" w:fill="auto"/>
            <w:vAlign w:val="center"/>
          </w:tcPr>
          <w:p w14:paraId="0896A951" w14:textId="56A0A061"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令和</w:t>
            </w:r>
            <w:r w:rsidR="00565D72">
              <w:rPr>
                <w:rFonts w:hAnsi="ＭＳ 明朝" w:hint="eastAsia"/>
                <w:sz w:val="21"/>
                <w:szCs w:val="21"/>
              </w:rPr>
              <w:t>6</w:t>
            </w:r>
            <w:r w:rsidRPr="0039791E">
              <w:rPr>
                <w:rFonts w:hAnsi="ＭＳ 明朝" w:hint="eastAsia"/>
                <w:sz w:val="21"/>
                <w:szCs w:val="21"/>
              </w:rPr>
              <w:t>年度</w:t>
            </w:r>
          </w:p>
        </w:tc>
      </w:tr>
      <w:tr w:rsidR="00BC30B0" w:rsidRPr="0039791E" w14:paraId="1467E38B" w14:textId="77777777" w:rsidTr="00630319">
        <w:trPr>
          <w:trHeight w:val="60"/>
        </w:trPr>
        <w:tc>
          <w:tcPr>
            <w:tcW w:w="1548" w:type="dxa"/>
            <w:vMerge/>
            <w:tcBorders>
              <w:left w:val="single" w:sz="8" w:space="0" w:color="auto"/>
              <w:bottom w:val="single" w:sz="8" w:space="0" w:color="auto"/>
              <w:right w:val="single" w:sz="4" w:space="0" w:color="000000"/>
            </w:tcBorders>
            <w:shd w:val="clear" w:color="auto" w:fill="auto"/>
            <w:vAlign w:val="center"/>
          </w:tcPr>
          <w:p w14:paraId="3B91D143" w14:textId="4E827C71" w:rsidR="00BC30B0" w:rsidRPr="0039791E" w:rsidRDefault="00BC30B0" w:rsidP="00BC30B0">
            <w:pPr>
              <w:kinsoku w:val="0"/>
              <w:overflowPunct w:val="0"/>
              <w:autoSpaceDE w:val="0"/>
              <w:autoSpaceDN w:val="0"/>
              <w:spacing w:line="296" w:lineRule="atLeast"/>
              <w:jc w:val="center"/>
              <w:rPr>
                <w:rFonts w:hAnsi="ＭＳ 明朝"/>
                <w:sz w:val="21"/>
                <w:szCs w:val="21"/>
              </w:rPr>
            </w:pPr>
          </w:p>
        </w:tc>
        <w:tc>
          <w:tcPr>
            <w:tcW w:w="1863" w:type="dxa"/>
            <w:tcBorders>
              <w:left w:val="single" w:sz="4" w:space="0" w:color="000000"/>
              <w:bottom w:val="single" w:sz="8" w:space="0" w:color="auto"/>
              <w:right w:val="single" w:sz="4" w:space="0" w:color="000000"/>
            </w:tcBorders>
            <w:vAlign w:val="center"/>
          </w:tcPr>
          <w:p w14:paraId="64A8FD01" w14:textId="617080CC" w:rsidR="00BC30B0" w:rsidRDefault="00BC30B0" w:rsidP="00BC30B0">
            <w:pPr>
              <w:kinsoku w:val="0"/>
              <w:overflowPunct w:val="0"/>
              <w:autoSpaceDE w:val="0"/>
              <w:autoSpaceDN w:val="0"/>
              <w:spacing w:line="280" w:lineRule="exact"/>
              <w:jc w:val="center"/>
              <w:rPr>
                <w:rFonts w:hAnsi="ＭＳ 明朝"/>
                <w:sz w:val="21"/>
                <w:szCs w:val="21"/>
              </w:rPr>
            </w:pPr>
            <w:r>
              <w:rPr>
                <w:rFonts w:hAnsi="ＭＳ 明朝" w:hint="eastAsia"/>
                <w:sz w:val="21"/>
                <w:szCs w:val="21"/>
              </w:rPr>
              <w:t>取扱高</w:t>
            </w:r>
          </w:p>
        </w:tc>
        <w:tc>
          <w:tcPr>
            <w:tcW w:w="1863" w:type="dxa"/>
            <w:tcBorders>
              <w:top w:val="single" w:sz="4" w:space="0" w:color="auto"/>
              <w:left w:val="single" w:sz="4" w:space="0" w:color="000000"/>
              <w:bottom w:val="single" w:sz="8" w:space="0" w:color="auto"/>
              <w:right w:val="single" w:sz="4" w:space="0" w:color="auto"/>
            </w:tcBorders>
            <w:shd w:val="clear" w:color="auto" w:fill="auto"/>
            <w:vAlign w:val="center"/>
          </w:tcPr>
          <w:p w14:paraId="43138BAF" w14:textId="1615C07C" w:rsidR="00BC30B0" w:rsidRPr="0039791E" w:rsidRDefault="00BC30B0" w:rsidP="00BC30B0">
            <w:pPr>
              <w:kinsoku w:val="0"/>
              <w:overflowPunct w:val="0"/>
              <w:autoSpaceDE w:val="0"/>
              <w:autoSpaceDN w:val="0"/>
              <w:spacing w:line="280" w:lineRule="exact"/>
              <w:jc w:val="center"/>
              <w:rPr>
                <w:rFonts w:hAnsi="ＭＳ 明朝"/>
                <w:sz w:val="21"/>
                <w:szCs w:val="21"/>
              </w:rPr>
            </w:pPr>
            <w:r>
              <w:rPr>
                <w:rFonts w:hAnsi="ＭＳ 明朝" w:hint="eastAsia"/>
                <w:sz w:val="21"/>
                <w:szCs w:val="21"/>
              </w:rPr>
              <w:t>取扱高</w:t>
            </w:r>
          </w:p>
        </w:tc>
      </w:tr>
      <w:tr w:rsidR="00BC30B0" w:rsidRPr="0039791E" w14:paraId="3EEAACAB" w14:textId="77777777" w:rsidTr="00932CA8">
        <w:trPr>
          <w:trHeight w:val="325"/>
        </w:trPr>
        <w:tc>
          <w:tcPr>
            <w:tcW w:w="1548" w:type="dxa"/>
            <w:tcBorders>
              <w:top w:val="single" w:sz="8" w:space="0" w:color="auto"/>
              <w:left w:val="single" w:sz="8" w:space="0" w:color="auto"/>
              <w:bottom w:val="nil"/>
              <w:right w:val="single" w:sz="4" w:space="0" w:color="000000"/>
            </w:tcBorders>
            <w:shd w:val="clear" w:color="auto" w:fill="auto"/>
            <w:vAlign w:val="center"/>
          </w:tcPr>
          <w:p w14:paraId="7090F993" w14:textId="5DBE8B5D"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米</w:t>
            </w:r>
          </w:p>
        </w:tc>
        <w:tc>
          <w:tcPr>
            <w:tcW w:w="1863" w:type="dxa"/>
            <w:tcBorders>
              <w:top w:val="single" w:sz="8" w:space="0" w:color="auto"/>
              <w:left w:val="single" w:sz="4" w:space="0" w:color="000000"/>
              <w:bottom w:val="nil"/>
              <w:right w:val="single" w:sz="4" w:space="0" w:color="000000"/>
            </w:tcBorders>
          </w:tcPr>
          <w:p w14:paraId="6E365FAD" w14:textId="340A051E"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273,710</w:t>
            </w:r>
          </w:p>
        </w:tc>
        <w:tc>
          <w:tcPr>
            <w:tcW w:w="1863" w:type="dxa"/>
            <w:tcBorders>
              <w:top w:val="single" w:sz="8" w:space="0" w:color="auto"/>
              <w:left w:val="single" w:sz="4" w:space="0" w:color="000000"/>
              <w:bottom w:val="nil"/>
              <w:right w:val="single" w:sz="4" w:space="0" w:color="auto"/>
            </w:tcBorders>
            <w:shd w:val="clear" w:color="auto" w:fill="auto"/>
          </w:tcPr>
          <w:p w14:paraId="35FEEF9B" w14:textId="565F9CB9"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int="eastAsia"/>
              </w:rPr>
              <w:t>344,662</w:t>
            </w:r>
          </w:p>
        </w:tc>
      </w:tr>
      <w:tr w:rsidR="00BC30B0" w:rsidRPr="0039791E" w14:paraId="1FF55273" w14:textId="77777777" w:rsidTr="00932CA8">
        <w:trPr>
          <w:trHeight w:val="310"/>
        </w:trPr>
        <w:tc>
          <w:tcPr>
            <w:tcW w:w="1548" w:type="dxa"/>
            <w:tcBorders>
              <w:top w:val="single" w:sz="4" w:space="0" w:color="000000"/>
              <w:left w:val="single" w:sz="8" w:space="0" w:color="auto"/>
              <w:bottom w:val="nil"/>
              <w:right w:val="single" w:sz="4" w:space="0" w:color="000000"/>
            </w:tcBorders>
            <w:shd w:val="clear" w:color="auto" w:fill="auto"/>
            <w:vAlign w:val="center"/>
          </w:tcPr>
          <w:p w14:paraId="4BEEE22E" w14:textId="6A06F2C3"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麦</w:t>
            </w:r>
          </w:p>
        </w:tc>
        <w:tc>
          <w:tcPr>
            <w:tcW w:w="1863" w:type="dxa"/>
            <w:tcBorders>
              <w:top w:val="single" w:sz="4" w:space="0" w:color="000000"/>
              <w:left w:val="single" w:sz="4" w:space="0" w:color="000000"/>
              <w:bottom w:val="nil"/>
              <w:right w:val="single" w:sz="4" w:space="0" w:color="000000"/>
            </w:tcBorders>
          </w:tcPr>
          <w:p w14:paraId="4C4E7ED1" w14:textId="7F73137B"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9,324</w:t>
            </w:r>
          </w:p>
        </w:tc>
        <w:tc>
          <w:tcPr>
            <w:tcW w:w="1863" w:type="dxa"/>
            <w:tcBorders>
              <w:top w:val="single" w:sz="4" w:space="0" w:color="000000"/>
              <w:left w:val="single" w:sz="4" w:space="0" w:color="000000"/>
              <w:bottom w:val="nil"/>
              <w:right w:val="single" w:sz="4" w:space="0" w:color="auto"/>
            </w:tcBorders>
            <w:shd w:val="clear" w:color="auto" w:fill="auto"/>
          </w:tcPr>
          <w:p w14:paraId="5D0F83DF" w14:textId="159D6C4C"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int="eastAsia"/>
              </w:rPr>
              <w:t>10,826</w:t>
            </w:r>
          </w:p>
        </w:tc>
      </w:tr>
      <w:tr w:rsidR="00BC30B0" w:rsidRPr="0039791E" w14:paraId="7825734D" w14:textId="77777777" w:rsidTr="00932CA8">
        <w:trPr>
          <w:trHeight w:val="310"/>
        </w:trPr>
        <w:tc>
          <w:tcPr>
            <w:tcW w:w="1548" w:type="dxa"/>
            <w:tcBorders>
              <w:top w:val="single" w:sz="4" w:space="0" w:color="000000"/>
              <w:left w:val="single" w:sz="8" w:space="0" w:color="auto"/>
              <w:bottom w:val="nil"/>
              <w:right w:val="single" w:sz="4" w:space="0" w:color="000000"/>
            </w:tcBorders>
            <w:shd w:val="clear" w:color="auto" w:fill="auto"/>
            <w:vAlign w:val="center"/>
          </w:tcPr>
          <w:p w14:paraId="465663B8" w14:textId="26FCE817" w:rsidR="00BC30B0" w:rsidRPr="0039791E" w:rsidRDefault="00BC30B0" w:rsidP="00BC30B0">
            <w:pPr>
              <w:kinsoku w:val="0"/>
              <w:overflowPunct w:val="0"/>
              <w:autoSpaceDE w:val="0"/>
              <w:autoSpaceDN w:val="0"/>
              <w:spacing w:line="296" w:lineRule="atLeast"/>
              <w:jc w:val="center"/>
              <w:rPr>
                <w:rFonts w:hAnsi="ＭＳ 明朝"/>
                <w:sz w:val="21"/>
                <w:szCs w:val="21"/>
              </w:rPr>
            </w:pPr>
            <w:r>
              <w:rPr>
                <w:rFonts w:hAnsi="ＭＳ 明朝" w:hint="eastAsia"/>
                <w:sz w:val="21"/>
                <w:szCs w:val="21"/>
              </w:rPr>
              <w:t>豆・雑穀</w:t>
            </w:r>
          </w:p>
        </w:tc>
        <w:tc>
          <w:tcPr>
            <w:tcW w:w="1863" w:type="dxa"/>
            <w:tcBorders>
              <w:top w:val="single" w:sz="4" w:space="0" w:color="000000"/>
              <w:left w:val="single" w:sz="4" w:space="0" w:color="000000"/>
              <w:bottom w:val="nil"/>
              <w:right w:val="single" w:sz="4" w:space="0" w:color="000000"/>
            </w:tcBorders>
          </w:tcPr>
          <w:p w14:paraId="65E2ED85" w14:textId="7CBF4FBD"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16,990</w:t>
            </w:r>
          </w:p>
        </w:tc>
        <w:tc>
          <w:tcPr>
            <w:tcW w:w="1863" w:type="dxa"/>
            <w:tcBorders>
              <w:top w:val="single" w:sz="4" w:space="0" w:color="000000"/>
              <w:left w:val="single" w:sz="4" w:space="0" w:color="000000"/>
              <w:bottom w:val="nil"/>
              <w:right w:val="single" w:sz="4" w:space="0" w:color="auto"/>
            </w:tcBorders>
            <w:shd w:val="clear" w:color="auto" w:fill="auto"/>
          </w:tcPr>
          <w:p w14:paraId="040F96E1" w14:textId="6483B754"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int="eastAsia"/>
              </w:rPr>
              <w:t>11,423</w:t>
            </w:r>
          </w:p>
        </w:tc>
      </w:tr>
      <w:tr w:rsidR="00BC30B0" w:rsidRPr="0039791E" w14:paraId="0A7A25F7" w14:textId="77777777" w:rsidTr="00932CA8">
        <w:trPr>
          <w:trHeight w:val="302"/>
        </w:trPr>
        <w:tc>
          <w:tcPr>
            <w:tcW w:w="1548" w:type="dxa"/>
            <w:tcBorders>
              <w:top w:val="single" w:sz="4" w:space="0" w:color="000000"/>
              <w:left w:val="single" w:sz="8" w:space="0" w:color="auto"/>
              <w:bottom w:val="nil"/>
              <w:right w:val="single" w:sz="4" w:space="0" w:color="000000"/>
            </w:tcBorders>
            <w:shd w:val="clear" w:color="auto" w:fill="auto"/>
            <w:vAlign w:val="center"/>
          </w:tcPr>
          <w:p w14:paraId="2168C47F" w14:textId="455068C9"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野　　菜</w:t>
            </w:r>
          </w:p>
        </w:tc>
        <w:tc>
          <w:tcPr>
            <w:tcW w:w="1863" w:type="dxa"/>
            <w:tcBorders>
              <w:top w:val="single" w:sz="4" w:space="0" w:color="000000"/>
              <w:left w:val="single" w:sz="4" w:space="0" w:color="000000"/>
              <w:bottom w:val="nil"/>
              <w:right w:val="single" w:sz="4" w:space="0" w:color="000000"/>
            </w:tcBorders>
          </w:tcPr>
          <w:p w14:paraId="347F0BC4" w14:textId="526301D1"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1,755,183</w:t>
            </w:r>
          </w:p>
        </w:tc>
        <w:tc>
          <w:tcPr>
            <w:tcW w:w="1863" w:type="dxa"/>
            <w:tcBorders>
              <w:top w:val="single" w:sz="4" w:space="0" w:color="000000"/>
              <w:left w:val="single" w:sz="4" w:space="0" w:color="000000"/>
              <w:bottom w:val="nil"/>
              <w:right w:val="single" w:sz="4" w:space="0" w:color="auto"/>
            </w:tcBorders>
            <w:shd w:val="clear" w:color="auto" w:fill="auto"/>
          </w:tcPr>
          <w:p w14:paraId="793DA048" w14:textId="732BBE3A"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int="eastAsia"/>
              </w:rPr>
              <w:t>1,723,315</w:t>
            </w:r>
          </w:p>
        </w:tc>
      </w:tr>
      <w:tr w:rsidR="00BC30B0" w:rsidRPr="0039791E" w14:paraId="3E057C35" w14:textId="77777777" w:rsidTr="00932CA8">
        <w:trPr>
          <w:trHeight w:val="295"/>
        </w:trPr>
        <w:tc>
          <w:tcPr>
            <w:tcW w:w="1548" w:type="dxa"/>
            <w:tcBorders>
              <w:top w:val="single" w:sz="4" w:space="0" w:color="000000"/>
              <w:left w:val="single" w:sz="8" w:space="0" w:color="auto"/>
              <w:bottom w:val="single" w:sz="4" w:space="0" w:color="auto"/>
              <w:right w:val="single" w:sz="4" w:space="0" w:color="000000"/>
            </w:tcBorders>
            <w:shd w:val="clear" w:color="auto" w:fill="auto"/>
            <w:vAlign w:val="center"/>
          </w:tcPr>
          <w:p w14:paraId="0B0F3A6B" w14:textId="3DC26FBB"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果　　実</w:t>
            </w:r>
          </w:p>
        </w:tc>
        <w:tc>
          <w:tcPr>
            <w:tcW w:w="1863" w:type="dxa"/>
            <w:tcBorders>
              <w:top w:val="single" w:sz="4" w:space="0" w:color="000000"/>
              <w:left w:val="single" w:sz="4" w:space="0" w:color="000000"/>
              <w:bottom w:val="single" w:sz="4" w:space="0" w:color="auto"/>
              <w:right w:val="single" w:sz="4" w:space="0" w:color="000000"/>
            </w:tcBorders>
          </w:tcPr>
          <w:p w14:paraId="739D67FA" w14:textId="3B498804"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221,425</w:t>
            </w:r>
          </w:p>
        </w:tc>
        <w:tc>
          <w:tcPr>
            <w:tcW w:w="1863" w:type="dxa"/>
            <w:tcBorders>
              <w:top w:val="single" w:sz="4" w:space="0" w:color="000000"/>
              <w:left w:val="single" w:sz="4" w:space="0" w:color="000000"/>
              <w:bottom w:val="single" w:sz="4" w:space="0" w:color="auto"/>
              <w:right w:val="single" w:sz="4" w:space="0" w:color="auto"/>
            </w:tcBorders>
            <w:shd w:val="clear" w:color="auto" w:fill="auto"/>
          </w:tcPr>
          <w:p w14:paraId="26018DE9" w14:textId="352DED93"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int="eastAsia"/>
              </w:rPr>
              <w:t>200,848</w:t>
            </w:r>
          </w:p>
        </w:tc>
      </w:tr>
      <w:tr w:rsidR="00BC30B0" w:rsidRPr="0039791E" w14:paraId="5D7A2A4D" w14:textId="77777777" w:rsidTr="00932CA8">
        <w:trPr>
          <w:trHeight w:val="83"/>
        </w:trPr>
        <w:tc>
          <w:tcPr>
            <w:tcW w:w="1548" w:type="dxa"/>
            <w:tcBorders>
              <w:top w:val="single" w:sz="4" w:space="0" w:color="auto"/>
              <w:left w:val="single" w:sz="8" w:space="0" w:color="auto"/>
              <w:bottom w:val="nil"/>
              <w:right w:val="single" w:sz="4" w:space="0" w:color="000000"/>
            </w:tcBorders>
            <w:shd w:val="clear" w:color="auto" w:fill="auto"/>
            <w:vAlign w:val="center"/>
          </w:tcPr>
          <w:p w14:paraId="349F04F5" w14:textId="61DF8873"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花き・花木</w:t>
            </w:r>
          </w:p>
        </w:tc>
        <w:tc>
          <w:tcPr>
            <w:tcW w:w="1863" w:type="dxa"/>
            <w:tcBorders>
              <w:top w:val="single" w:sz="4" w:space="0" w:color="auto"/>
              <w:left w:val="single" w:sz="4" w:space="0" w:color="000000"/>
              <w:bottom w:val="nil"/>
              <w:right w:val="single" w:sz="4" w:space="0" w:color="000000"/>
            </w:tcBorders>
          </w:tcPr>
          <w:p w14:paraId="4FBC05C5" w14:textId="0EF3DA2C"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104,479</w:t>
            </w:r>
          </w:p>
        </w:tc>
        <w:tc>
          <w:tcPr>
            <w:tcW w:w="1863" w:type="dxa"/>
            <w:tcBorders>
              <w:top w:val="single" w:sz="4" w:space="0" w:color="auto"/>
              <w:left w:val="single" w:sz="4" w:space="0" w:color="000000"/>
              <w:bottom w:val="nil"/>
              <w:right w:val="single" w:sz="4" w:space="0" w:color="auto"/>
            </w:tcBorders>
            <w:shd w:val="clear" w:color="auto" w:fill="auto"/>
          </w:tcPr>
          <w:p w14:paraId="3515A522" w14:textId="6255AE7F"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int="eastAsia"/>
              </w:rPr>
              <w:t>86,554</w:t>
            </w:r>
          </w:p>
        </w:tc>
      </w:tr>
      <w:tr w:rsidR="00BC30B0" w:rsidRPr="0039791E" w14:paraId="361A0329" w14:textId="77777777" w:rsidTr="00932CA8">
        <w:trPr>
          <w:trHeight w:val="280"/>
        </w:trPr>
        <w:tc>
          <w:tcPr>
            <w:tcW w:w="1548" w:type="dxa"/>
            <w:tcBorders>
              <w:top w:val="single" w:sz="4" w:space="0" w:color="000000"/>
              <w:left w:val="single" w:sz="8" w:space="0" w:color="auto"/>
              <w:bottom w:val="nil"/>
              <w:right w:val="single" w:sz="4" w:space="0" w:color="000000"/>
            </w:tcBorders>
            <w:shd w:val="clear" w:color="auto" w:fill="auto"/>
            <w:vAlign w:val="center"/>
          </w:tcPr>
          <w:p w14:paraId="32B5ABA8" w14:textId="45AC55F7"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畜  産  物</w:t>
            </w:r>
          </w:p>
        </w:tc>
        <w:tc>
          <w:tcPr>
            <w:tcW w:w="1863" w:type="dxa"/>
            <w:tcBorders>
              <w:top w:val="single" w:sz="4" w:space="0" w:color="000000"/>
              <w:left w:val="single" w:sz="4" w:space="0" w:color="000000"/>
              <w:bottom w:val="nil"/>
              <w:right w:val="single" w:sz="4" w:space="0" w:color="000000"/>
            </w:tcBorders>
          </w:tcPr>
          <w:p w14:paraId="69591289" w14:textId="3C057FDC"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8,174,046</w:t>
            </w:r>
          </w:p>
        </w:tc>
        <w:tc>
          <w:tcPr>
            <w:tcW w:w="1863" w:type="dxa"/>
            <w:tcBorders>
              <w:top w:val="single" w:sz="4" w:space="0" w:color="000000"/>
              <w:left w:val="single" w:sz="4" w:space="0" w:color="000000"/>
              <w:bottom w:val="nil"/>
              <w:right w:val="single" w:sz="4" w:space="0" w:color="auto"/>
            </w:tcBorders>
            <w:shd w:val="clear" w:color="auto" w:fill="auto"/>
          </w:tcPr>
          <w:p w14:paraId="28F4688E" w14:textId="36507B09"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7,905,140</w:t>
            </w:r>
          </w:p>
        </w:tc>
      </w:tr>
      <w:tr w:rsidR="00BC30B0" w:rsidRPr="0039791E" w14:paraId="51582BB8" w14:textId="77777777" w:rsidTr="00932CA8">
        <w:trPr>
          <w:trHeight w:val="280"/>
        </w:trPr>
        <w:tc>
          <w:tcPr>
            <w:tcW w:w="1548" w:type="dxa"/>
            <w:tcBorders>
              <w:top w:val="single" w:sz="4" w:space="0" w:color="000000"/>
              <w:left w:val="single" w:sz="8" w:space="0" w:color="auto"/>
              <w:bottom w:val="nil"/>
              <w:right w:val="single" w:sz="4" w:space="0" w:color="000000"/>
            </w:tcBorders>
            <w:shd w:val="clear" w:color="auto" w:fill="auto"/>
            <w:vAlign w:val="center"/>
          </w:tcPr>
          <w:p w14:paraId="0D321E3D" w14:textId="3E2DA68E" w:rsidR="00BC30B0" w:rsidRPr="0039791E" w:rsidRDefault="00BC30B0" w:rsidP="00BC30B0">
            <w:pPr>
              <w:kinsoku w:val="0"/>
              <w:overflowPunct w:val="0"/>
              <w:autoSpaceDE w:val="0"/>
              <w:autoSpaceDN w:val="0"/>
              <w:spacing w:line="296" w:lineRule="atLeast"/>
              <w:jc w:val="center"/>
              <w:rPr>
                <w:rFonts w:hAnsi="ＭＳ 明朝"/>
                <w:sz w:val="21"/>
                <w:szCs w:val="21"/>
              </w:rPr>
            </w:pPr>
            <w:r>
              <w:rPr>
                <w:rFonts w:hAnsi="ＭＳ 明朝" w:hint="eastAsia"/>
                <w:sz w:val="21"/>
                <w:szCs w:val="21"/>
              </w:rPr>
              <w:t>茶</w:t>
            </w:r>
          </w:p>
        </w:tc>
        <w:tc>
          <w:tcPr>
            <w:tcW w:w="1863" w:type="dxa"/>
            <w:tcBorders>
              <w:top w:val="single" w:sz="4" w:space="0" w:color="000000"/>
              <w:left w:val="single" w:sz="4" w:space="0" w:color="000000"/>
              <w:bottom w:val="nil"/>
              <w:right w:val="single" w:sz="4" w:space="0" w:color="000000"/>
            </w:tcBorders>
          </w:tcPr>
          <w:p w14:paraId="57195556" w14:textId="3A06E567"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3,643,064</w:t>
            </w:r>
          </w:p>
        </w:tc>
        <w:tc>
          <w:tcPr>
            <w:tcW w:w="1863" w:type="dxa"/>
            <w:tcBorders>
              <w:top w:val="single" w:sz="4" w:space="0" w:color="000000"/>
              <w:left w:val="single" w:sz="4" w:space="0" w:color="000000"/>
              <w:bottom w:val="nil"/>
              <w:right w:val="single" w:sz="4" w:space="0" w:color="auto"/>
            </w:tcBorders>
            <w:shd w:val="clear" w:color="auto" w:fill="auto"/>
          </w:tcPr>
          <w:p w14:paraId="7074F141" w14:textId="7D0F1558" w:rsidR="00BC30B0" w:rsidRDefault="00AB0F3D"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3,677,334</w:t>
            </w:r>
          </w:p>
        </w:tc>
      </w:tr>
      <w:tr w:rsidR="00BC30B0" w:rsidRPr="0039791E" w14:paraId="032C66F6" w14:textId="77777777" w:rsidTr="00932CA8">
        <w:trPr>
          <w:trHeight w:val="250"/>
        </w:trPr>
        <w:tc>
          <w:tcPr>
            <w:tcW w:w="1548" w:type="dxa"/>
            <w:tcBorders>
              <w:top w:val="single" w:sz="4" w:space="0" w:color="000000"/>
              <w:left w:val="single" w:sz="8" w:space="0" w:color="auto"/>
              <w:bottom w:val="double" w:sz="4" w:space="0" w:color="000000"/>
              <w:right w:val="single" w:sz="4" w:space="0" w:color="000000"/>
            </w:tcBorders>
            <w:shd w:val="clear" w:color="auto" w:fill="auto"/>
            <w:vAlign w:val="center"/>
          </w:tcPr>
          <w:p w14:paraId="1EF815D0" w14:textId="3CD2FC13"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そ の 他</w:t>
            </w:r>
          </w:p>
        </w:tc>
        <w:tc>
          <w:tcPr>
            <w:tcW w:w="1863" w:type="dxa"/>
            <w:tcBorders>
              <w:top w:val="single" w:sz="4" w:space="0" w:color="000000"/>
              <w:left w:val="single" w:sz="4" w:space="0" w:color="000000"/>
              <w:bottom w:val="double" w:sz="4" w:space="0" w:color="000000"/>
              <w:right w:val="single" w:sz="4" w:space="0" w:color="000000"/>
            </w:tcBorders>
          </w:tcPr>
          <w:p w14:paraId="47F113BB" w14:textId="359B6906"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174,715</w:t>
            </w:r>
          </w:p>
        </w:tc>
        <w:tc>
          <w:tcPr>
            <w:tcW w:w="1863" w:type="dxa"/>
            <w:tcBorders>
              <w:top w:val="single" w:sz="4" w:space="0" w:color="000000"/>
              <w:left w:val="single" w:sz="4" w:space="0" w:color="000000"/>
              <w:bottom w:val="double" w:sz="4" w:space="0" w:color="000000"/>
              <w:right w:val="single" w:sz="4" w:space="0" w:color="auto"/>
            </w:tcBorders>
            <w:shd w:val="clear" w:color="auto" w:fill="auto"/>
          </w:tcPr>
          <w:p w14:paraId="7F40D879" w14:textId="2D5BB38E"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174,262</w:t>
            </w:r>
          </w:p>
        </w:tc>
      </w:tr>
      <w:tr w:rsidR="00BC30B0" w:rsidRPr="0039791E" w14:paraId="00172E00" w14:textId="77777777" w:rsidTr="00932CA8">
        <w:trPr>
          <w:trHeight w:val="243"/>
        </w:trPr>
        <w:tc>
          <w:tcPr>
            <w:tcW w:w="1548" w:type="dxa"/>
            <w:tcBorders>
              <w:top w:val="double" w:sz="4" w:space="0" w:color="000000"/>
              <w:left w:val="single" w:sz="8" w:space="0" w:color="auto"/>
              <w:bottom w:val="single" w:sz="8" w:space="0" w:color="auto"/>
              <w:right w:val="single" w:sz="4" w:space="0" w:color="000000"/>
            </w:tcBorders>
            <w:shd w:val="clear" w:color="auto" w:fill="auto"/>
            <w:vAlign w:val="center"/>
          </w:tcPr>
          <w:p w14:paraId="5976A7D5" w14:textId="4CBADF2E" w:rsidR="00BC30B0" w:rsidRPr="0039791E" w:rsidRDefault="00BC30B0" w:rsidP="00BC30B0">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合　 計</w:t>
            </w:r>
          </w:p>
        </w:tc>
        <w:tc>
          <w:tcPr>
            <w:tcW w:w="1863" w:type="dxa"/>
            <w:tcBorders>
              <w:top w:val="double" w:sz="4" w:space="0" w:color="000000"/>
              <w:left w:val="single" w:sz="4" w:space="0" w:color="000000"/>
              <w:bottom w:val="single" w:sz="8" w:space="0" w:color="auto"/>
              <w:right w:val="single" w:sz="4" w:space="0" w:color="000000"/>
            </w:tcBorders>
          </w:tcPr>
          <w:p w14:paraId="2EA60005" w14:textId="2618E565" w:rsidR="00BC30B0" w:rsidRPr="0039791E" w:rsidRDefault="00BC30B0"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14,372,936</w:t>
            </w:r>
          </w:p>
        </w:tc>
        <w:tc>
          <w:tcPr>
            <w:tcW w:w="1863" w:type="dxa"/>
            <w:tcBorders>
              <w:top w:val="double" w:sz="4" w:space="0" w:color="000000"/>
              <w:left w:val="single" w:sz="4" w:space="0" w:color="000000"/>
              <w:bottom w:val="single" w:sz="8" w:space="0" w:color="auto"/>
              <w:right w:val="single" w:sz="4" w:space="0" w:color="auto"/>
            </w:tcBorders>
            <w:shd w:val="clear" w:color="auto" w:fill="auto"/>
          </w:tcPr>
          <w:p w14:paraId="5CD72672" w14:textId="2DA51CAC" w:rsidR="00BC30B0" w:rsidRPr="0039791E" w:rsidRDefault="00AB0F3D" w:rsidP="00BC30B0">
            <w:pPr>
              <w:kinsoku w:val="0"/>
              <w:overflowPunct w:val="0"/>
              <w:autoSpaceDE w:val="0"/>
              <w:autoSpaceDN w:val="0"/>
              <w:spacing w:line="296" w:lineRule="atLeast"/>
              <w:jc w:val="right"/>
              <w:rPr>
                <w:rFonts w:hAnsi="ＭＳ 明朝"/>
                <w:sz w:val="21"/>
                <w:szCs w:val="21"/>
              </w:rPr>
            </w:pPr>
            <w:r>
              <w:rPr>
                <w:rFonts w:hAnsi="ＭＳ 明朝" w:hint="eastAsia"/>
                <w:sz w:val="21"/>
                <w:szCs w:val="21"/>
              </w:rPr>
              <w:t>14,134,364</w:t>
            </w:r>
          </w:p>
        </w:tc>
      </w:tr>
    </w:tbl>
    <w:p w14:paraId="144C6429" w14:textId="77777777" w:rsidR="005D17D0" w:rsidRPr="00FD2668" w:rsidRDefault="00576BFB" w:rsidP="00576BFB">
      <w:pPr>
        <w:ind w:left="210" w:hangingChars="100" w:hanging="210"/>
        <w:rPr>
          <w:sz w:val="21"/>
          <w:szCs w:val="21"/>
        </w:rPr>
      </w:pPr>
      <w:r w:rsidRPr="00FD2668">
        <w:rPr>
          <w:sz w:val="21"/>
          <w:szCs w:val="21"/>
        </w:rPr>
        <w:t>（注）当期取扱高は総額で記載しており、損益計算書においては純額で販売手数料として表示して</w:t>
      </w:r>
      <w:r w:rsidRPr="00FD2668">
        <w:rPr>
          <w:rFonts w:hint="eastAsia"/>
          <w:sz w:val="21"/>
          <w:szCs w:val="21"/>
        </w:rPr>
        <w:t>い</w:t>
      </w:r>
      <w:r w:rsidRPr="00FD2668">
        <w:rPr>
          <w:sz w:val="21"/>
          <w:szCs w:val="21"/>
        </w:rPr>
        <w:t>ます。</w:t>
      </w:r>
    </w:p>
    <w:p w14:paraId="47C83EB0" w14:textId="77777777" w:rsidR="00FD2668" w:rsidRPr="00EE5523" w:rsidRDefault="00FD2668" w:rsidP="00576BFB">
      <w:pPr>
        <w:ind w:left="181" w:hangingChars="100" w:hanging="181"/>
        <w:rPr>
          <w:rFonts w:ascii="ＭＳ ゴシック" w:eastAsia="ＭＳ ゴシック" w:hAnsi="ＭＳ ゴシック"/>
          <w:b/>
          <w:bCs/>
          <w:sz w:val="18"/>
          <w:szCs w:val="18"/>
        </w:rPr>
      </w:pPr>
    </w:p>
    <w:p w14:paraId="2E311F15" w14:textId="1F5B0ED4" w:rsidR="005D17D0" w:rsidRPr="0039791E" w:rsidRDefault="00B66AB7" w:rsidP="00B66AB7">
      <w:pPr>
        <w:ind w:firstLineChars="200" w:firstLine="442"/>
        <w:rPr>
          <w:rFonts w:hAnsi="ＭＳ 明朝"/>
          <w:b/>
          <w:bCs/>
          <w:sz w:val="22"/>
          <w:szCs w:val="22"/>
        </w:rPr>
      </w:pPr>
      <w:r>
        <w:rPr>
          <w:rFonts w:ascii="ＭＳ ゴシック" w:eastAsia="ＭＳ ゴシック" w:hAnsi="ＭＳ ゴシック" w:hint="eastAsia"/>
          <w:b/>
          <w:bCs/>
          <w:sz w:val="22"/>
          <w:szCs w:val="22"/>
        </w:rPr>
        <w:t>②</w:t>
      </w:r>
      <w:r w:rsidR="00865CE5" w:rsidRPr="0039791E">
        <w:rPr>
          <w:rFonts w:ascii="ＭＳ ゴシック" w:eastAsia="ＭＳ ゴシック" w:hAnsi="ＭＳ ゴシック" w:hint="eastAsia"/>
          <w:b/>
          <w:bCs/>
          <w:sz w:val="22"/>
          <w:szCs w:val="22"/>
        </w:rPr>
        <w:t>買取販売品</w:t>
      </w:r>
    </w:p>
    <w:p w14:paraId="2D823D00" w14:textId="77777777" w:rsidR="00865CE5" w:rsidRPr="0039791E" w:rsidRDefault="005D0DEE" w:rsidP="00004A5D">
      <w:pPr>
        <w:wordWrap w:val="0"/>
        <w:spacing w:line="222" w:lineRule="exact"/>
        <w:jc w:val="right"/>
        <w:rPr>
          <w:rFonts w:ascii="ｺﾞｼｯｸ" w:eastAsia="ｺﾞｼｯｸ" w:hAnsi="Times New Roman"/>
          <w:spacing w:val="8"/>
          <w:sz w:val="21"/>
          <w:szCs w:val="21"/>
        </w:rPr>
      </w:pPr>
      <w:r w:rsidRPr="0039791E">
        <w:rPr>
          <w:rFonts w:hAnsi="ＭＳ 明朝" w:hint="eastAsia"/>
          <w:sz w:val="21"/>
          <w:szCs w:val="21"/>
        </w:rPr>
        <w:t xml:space="preserve">　　　　</w:t>
      </w:r>
      <w:r w:rsidR="005D17D0" w:rsidRPr="0039791E">
        <w:rPr>
          <w:rFonts w:hAnsi="ＭＳ 明朝" w:hint="eastAsia"/>
          <w:sz w:val="21"/>
          <w:szCs w:val="21"/>
        </w:rPr>
        <w:t xml:space="preserve">                   </w:t>
      </w:r>
      <w:r w:rsidRPr="0039791E">
        <w:rPr>
          <w:rFonts w:hAnsi="ＭＳ 明朝" w:hint="eastAsia"/>
          <w:sz w:val="21"/>
          <w:szCs w:val="21"/>
        </w:rPr>
        <w:t xml:space="preserve">  </w:t>
      </w:r>
      <w:r w:rsidR="005D17D0" w:rsidRPr="0039791E">
        <w:rPr>
          <w:rFonts w:hAnsi="ＭＳ 明朝" w:hint="eastAsia"/>
          <w:sz w:val="21"/>
          <w:szCs w:val="21"/>
        </w:rPr>
        <w:t xml:space="preserve">　</w:t>
      </w:r>
      <w:r w:rsidR="00D13BCE" w:rsidRPr="0039791E">
        <w:rPr>
          <w:rFonts w:hAnsi="ＭＳ 明朝" w:hint="eastAsia"/>
          <w:sz w:val="21"/>
          <w:szCs w:val="21"/>
        </w:rPr>
        <w:t xml:space="preserve"> </w:t>
      </w:r>
      <w:r w:rsidR="005855A1" w:rsidRPr="0039791E">
        <w:rPr>
          <w:rFonts w:hAnsi="ＭＳ 明朝" w:hint="eastAsia"/>
          <w:sz w:val="21"/>
          <w:szCs w:val="21"/>
        </w:rPr>
        <w:t xml:space="preserve">　　</w:t>
      </w:r>
      <w:r w:rsidR="00D13BCE" w:rsidRPr="0039791E">
        <w:rPr>
          <w:rFonts w:hAnsi="ＭＳ 明朝" w:hint="eastAsia"/>
          <w:sz w:val="21"/>
          <w:szCs w:val="21"/>
        </w:rPr>
        <w:t xml:space="preserve">  </w:t>
      </w:r>
      <w:r w:rsidR="005855A1" w:rsidRPr="0039791E">
        <w:rPr>
          <w:rFonts w:hAnsi="ＭＳ 明朝" w:hint="eastAsia"/>
          <w:sz w:val="21"/>
          <w:szCs w:val="21"/>
        </w:rPr>
        <w:t xml:space="preserve">　</w:t>
      </w:r>
      <w:r w:rsidR="00D13BCE" w:rsidRPr="0039791E">
        <w:rPr>
          <w:rFonts w:hAnsi="ＭＳ 明朝" w:hint="eastAsia"/>
          <w:sz w:val="21"/>
          <w:szCs w:val="21"/>
        </w:rPr>
        <w:t xml:space="preserve"> </w:t>
      </w:r>
      <w:r w:rsidR="005D17D0" w:rsidRPr="0039791E">
        <w:rPr>
          <w:rFonts w:hAnsi="ＭＳ 明朝" w:hint="eastAsia"/>
          <w:sz w:val="21"/>
          <w:szCs w:val="21"/>
        </w:rPr>
        <w:t xml:space="preserve"> </w:t>
      </w:r>
      <w:r w:rsidRPr="0039791E">
        <w:rPr>
          <w:rFonts w:hAnsi="ＭＳ 明朝" w:hint="eastAsia"/>
          <w:sz w:val="21"/>
          <w:szCs w:val="21"/>
        </w:rPr>
        <w:t xml:space="preserve"> </w:t>
      </w:r>
      <w:r w:rsidR="005D17D0" w:rsidRPr="0039791E">
        <w:rPr>
          <w:rFonts w:hAnsi="ＭＳ 明朝" w:hint="eastAsia"/>
          <w:sz w:val="21"/>
          <w:szCs w:val="21"/>
        </w:rPr>
        <w:t>（単位：千円</w:t>
      </w:r>
      <w:r w:rsidRPr="0039791E">
        <w:rPr>
          <w:rFonts w:hAnsi="ＭＳ 明朝" w:hint="eastAsia"/>
          <w:sz w:val="21"/>
          <w:szCs w:val="21"/>
        </w:rPr>
        <w:t>）</w:t>
      </w:r>
      <w:r w:rsidR="00D13BCE" w:rsidRPr="0039791E">
        <w:rPr>
          <w:rFonts w:hAnsi="ＭＳ 明朝" w:hint="eastAsia"/>
          <w:sz w:val="21"/>
          <w:szCs w:val="21"/>
        </w:rPr>
        <w:t xml:space="preserve"> </w:t>
      </w:r>
      <w:r w:rsidR="00D13BCE" w:rsidRPr="0039791E">
        <w:rPr>
          <w:rFonts w:ascii="ｺﾞｼｯｸ" w:eastAsia="ｺﾞｼｯｸ" w:hint="eastAsia"/>
          <w:sz w:val="21"/>
          <w:szCs w:val="21"/>
        </w:rPr>
        <w:t xml:space="preserve">  </w:t>
      </w: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48"/>
        <w:gridCol w:w="1932"/>
        <w:gridCol w:w="1800"/>
      </w:tblGrid>
      <w:tr w:rsidR="00EC64FC" w:rsidRPr="0039791E" w14:paraId="178D70BC" w14:textId="77777777" w:rsidTr="001734F4">
        <w:trPr>
          <w:trHeight w:val="375"/>
        </w:trPr>
        <w:tc>
          <w:tcPr>
            <w:tcW w:w="1548" w:type="dxa"/>
            <w:vMerge w:val="restart"/>
            <w:tcBorders>
              <w:top w:val="single" w:sz="8" w:space="0" w:color="auto"/>
              <w:left w:val="single" w:sz="8" w:space="0" w:color="auto"/>
              <w:right w:val="single" w:sz="4" w:space="0" w:color="000000"/>
            </w:tcBorders>
            <w:shd w:val="clear" w:color="auto" w:fill="auto"/>
            <w:vAlign w:val="center"/>
          </w:tcPr>
          <w:p w14:paraId="786AF0B4" w14:textId="1E0228C7" w:rsidR="00EC64FC" w:rsidRPr="0039791E" w:rsidRDefault="00EC64FC" w:rsidP="00EC64FC">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種　類</w:t>
            </w:r>
          </w:p>
        </w:tc>
        <w:tc>
          <w:tcPr>
            <w:tcW w:w="1932" w:type="dxa"/>
            <w:tcBorders>
              <w:top w:val="single" w:sz="8" w:space="0" w:color="auto"/>
              <w:left w:val="single" w:sz="4" w:space="0" w:color="000000"/>
              <w:bottom w:val="single" w:sz="4" w:space="0" w:color="auto"/>
              <w:right w:val="single" w:sz="4" w:space="0" w:color="000000"/>
            </w:tcBorders>
            <w:shd w:val="clear" w:color="auto" w:fill="auto"/>
            <w:vAlign w:val="center"/>
          </w:tcPr>
          <w:p w14:paraId="2358714B" w14:textId="67DF32CF" w:rsidR="00EC64FC" w:rsidRPr="0039791E" w:rsidRDefault="00EC64FC" w:rsidP="00EC64FC">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令和</w:t>
            </w:r>
            <w:r w:rsidR="00286E22">
              <w:rPr>
                <w:rFonts w:hAnsi="ＭＳ 明朝" w:hint="eastAsia"/>
                <w:sz w:val="21"/>
                <w:szCs w:val="21"/>
              </w:rPr>
              <w:t>5</w:t>
            </w:r>
            <w:r w:rsidRPr="0039791E">
              <w:rPr>
                <w:rFonts w:hAnsi="ＭＳ 明朝" w:hint="eastAsia"/>
                <w:sz w:val="21"/>
                <w:szCs w:val="21"/>
              </w:rPr>
              <w:t>年度</w:t>
            </w:r>
          </w:p>
        </w:tc>
        <w:tc>
          <w:tcPr>
            <w:tcW w:w="1800" w:type="dxa"/>
            <w:tcBorders>
              <w:top w:val="single" w:sz="8" w:space="0" w:color="auto"/>
              <w:left w:val="single" w:sz="4" w:space="0" w:color="000000"/>
              <w:bottom w:val="single" w:sz="4" w:space="0" w:color="auto"/>
              <w:right w:val="single" w:sz="8" w:space="0" w:color="auto"/>
            </w:tcBorders>
            <w:shd w:val="clear" w:color="auto" w:fill="auto"/>
            <w:vAlign w:val="center"/>
          </w:tcPr>
          <w:p w14:paraId="537B9914" w14:textId="563BE863" w:rsidR="00EC64FC" w:rsidRPr="0039791E" w:rsidRDefault="00EC64FC" w:rsidP="00EC64FC">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令和</w:t>
            </w:r>
            <w:r w:rsidR="00286E22">
              <w:rPr>
                <w:rFonts w:hAnsi="ＭＳ 明朝" w:hint="eastAsia"/>
                <w:sz w:val="21"/>
                <w:szCs w:val="21"/>
              </w:rPr>
              <w:t>6</w:t>
            </w:r>
            <w:r w:rsidRPr="0039791E">
              <w:rPr>
                <w:rFonts w:hAnsi="ＭＳ 明朝" w:hint="eastAsia"/>
                <w:sz w:val="21"/>
                <w:szCs w:val="21"/>
              </w:rPr>
              <w:t>年度</w:t>
            </w:r>
          </w:p>
        </w:tc>
      </w:tr>
      <w:tr w:rsidR="00EC64FC" w:rsidRPr="0039791E" w14:paraId="520312B7" w14:textId="77777777" w:rsidTr="001734F4">
        <w:trPr>
          <w:trHeight w:val="385"/>
        </w:trPr>
        <w:tc>
          <w:tcPr>
            <w:tcW w:w="1548" w:type="dxa"/>
            <w:vMerge/>
            <w:tcBorders>
              <w:left w:val="single" w:sz="8" w:space="0" w:color="auto"/>
              <w:bottom w:val="single" w:sz="8" w:space="0" w:color="auto"/>
              <w:right w:val="single" w:sz="4" w:space="0" w:color="000000"/>
            </w:tcBorders>
            <w:shd w:val="clear" w:color="auto" w:fill="auto"/>
            <w:vAlign w:val="center"/>
          </w:tcPr>
          <w:p w14:paraId="282A8A14" w14:textId="4C42E5D2" w:rsidR="00EC64FC" w:rsidRPr="0039791E" w:rsidRDefault="00EC64FC" w:rsidP="00EC64FC">
            <w:pPr>
              <w:kinsoku w:val="0"/>
              <w:overflowPunct w:val="0"/>
              <w:autoSpaceDE w:val="0"/>
              <w:autoSpaceDN w:val="0"/>
              <w:spacing w:line="296" w:lineRule="atLeast"/>
              <w:jc w:val="center"/>
              <w:rPr>
                <w:rFonts w:hAnsi="ＭＳ 明朝"/>
                <w:sz w:val="21"/>
                <w:szCs w:val="21"/>
              </w:rPr>
            </w:pPr>
          </w:p>
        </w:tc>
        <w:tc>
          <w:tcPr>
            <w:tcW w:w="1932" w:type="dxa"/>
            <w:tcBorders>
              <w:top w:val="single" w:sz="4" w:space="0" w:color="auto"/>
              <w:left w:val="single" w:sz="4" w:space="0" w:color="000000"/>
              <w:bottom w:val="single" w:sz="8" w:space="0" w:color="auto"/>
              <w:right w:val="single" w:sz="4" w:space="0" w:color="auto"/>
            </w:tcBorders>
            <w:shd w:val="clear" w:color="auto" w:fill="auto"/>
            <w:vAlign w:val="center"/>
          </w:tcPr>
          <w:p w14:paraId="02FFFA6F" w14:textId="6FCB4DAC" w:rsidR="00EC64FC" w:rsidRPr="0039791E" w:rsidRDefault="003078A0" w:rsidP="00EC64FC">
            <w:pPr>
              <w:kinsoku w:val="0"/>
              <w:overflowPunct w:val="0"/>
              <w:autoSpaceDE w:val="0"/>
              <w:autoSpaceDN w:val="0"/>
              <w:spacing w:line="280" w:lineRule="exact"/>
              <w:jc w:val="center"/>
              <w:rPr>
                <w:rFonts w:hAnsi="ＭＳ 明朝"/>
                <w:sz w:val="21"/>
                <w:szCs w:val="21"/>
              </w:rPr>
            </w:pPr>
            <w:r>
              <w:rPr>
                <w:rFonts w:hAnsi="ＭＳ 明朝" w:hint="eastAsia"/>
                <w:sz w:val="21"/>
                <w:szCs w:val="21"/>
              </w:rPr>
              <w:t>取扱高</w:t>
            </w:r>
          </w:p>
        </w:tc>
        <w:tc>
          <w:tcPr>
            <w:tcW w:w="1800" w:type="dxa"/>
            <w:tcBorders>
              <w:top w:val="single" w:sz="4" w:space="0" w:color="auto"/>
              <w:left w:val="single" w:sz="4" w:space="0" w:color="000000"/>
              <w:bottom w:val="single" w:sz="8" w:space="0" w:color="auto"/>
              <w:right w:val="single" w:sz="8" w:space="0" w:color="auto"/>
            </w:tcBorders>
            <w:shd w:val="clear" w:color="auto" w:fill="auto"/>
            <w:vAlign w:val="center"/>
          </w:tcPr>
          <w:p w14:paraId="2CDEEB10" w14:textId="2F43D1C0" w:rsidR="00EC64FC" w:rsidRPr="0039791E" w:rsidRDefault="003078A0" w:rsidP="00EC64FC">
            <w:pPr>
              <w:kinsoku w:val="0"/>
              <w:overflowPunct w:val="0"/>
              <w:autoSpaceDE w:val="0"/>
              <w:autoSpaceDN w:val="0"/>
              <w:spacing w:line="280" w:lineRule="exact"/>
              <w:jc w:val="center"/>
              <w:rPr>
                <w:rFonts w:hAnsi="ＭＳ 明朝"/>
                <w:sz w:val="21"/>
                <w:szCs w:val="21"/>
              </w:rPr>
            </w:pPr>
            <w:r>
              <w:rPr>
                <w:rFonts w:hAnsi="ＭＳ 明朝" w:hint="eastAsia"/>
                <w:sz w:val="21"/>
                <w:szCs w:val="21"/>
              </w:rPr>
              <w:t>取扱高</w:t>
            </w:r>
          </w:p>
        </w:tc>
      </w:tr>
      <w:tr w:rsidR="00286E22" w:rsidRPr="0039791E" w14:paraId="63686B27" w14:textId="77777777" w:rsidTr="001734F4">
        <w:trPr>
          <w:trHeight w:val="325"/>
        </w:trPr>
        <w:tc>
          <w:tcPr>
            <w:tcW w:w="1548" w:type="dxa"/>
            <w:tcBorders>
              <w:top w:val="single" w:sz="8" w:space="0" w:color="auto"/>
              <w:left w:val="single" w:sz="8" w:space="0" w:color="auto"/>
              <w:bottom w:val="nil"/>
              <w:right w:val="single" w:sz="4" w:space="0" w:color="000000"/>
            </w:tcBorders>
            <w:shd w:val="clear" w:color="auto" w:fill="auto"/>
            <w:vAlign w:val="center"/>
          </w:tcPr>
          <w:p w14:paraId="5AF1E35A" w14:textId="2B842AF5" w:rsidR="00286E22" w:rsidRPr="0039791E" w:rsidRDefault="00286E22" w:rsidP="00286E22">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茶</w:t>
            </w:r>
          </w:p>
        </w:tc>
        <w:tc>
          <w:tcPr>
            <w:tcW w:w="1932" w:type="dxa"/>
            <w:tcBorders>
              <w:top w:val="single" w:sz="8" w:space="0" w:color="auto"/>
              <w:left w:val="single" w:sz="4" w:space="0" w:color="000000"/>
              <w:bottom w:val="nil"/>
              <w:right w:val="single" w:sz="4" w:space="0" w:color="auto"/>
            </w:tcBorders>
            <w:shd w:val="clear" w:color="auto" w:fill="auto"/>
          </w:tcPr>
          <w:p w14:paraId="0CABCA9E" w14:textId="54717B02" w:rsidR="00286E22" w:rsidRPr="0039791E" w:rsidRDefault="00286E22" w:rsidP="00286E22">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717,040</w:t>
            </w:r>
          </w:p>
        </w:tc>
        <w:tc>
          <w:tcPr>
            <w:tcW w:w="1800" w:type="dxa"/>
            <w:tcBorders>
              <w:top w:val="single" w:sz="8" w:space="0" w:color="auto"/>
              <w:left w:val="single" w:sz="4" w:space="0" w:color="000000"/>
              <w:bottom w:val="nil"/>
              <w:right w:val="single" w:sz="8" w:space="0" w:color="auto"/>
            </w:tcBorders>
            <w:shd w:val="clear" w:color="auto" w:fill="auto"/>
          </w:tcPr>
          <w:p w14:paraId="58F3F0B4" w14:textId="22A5D89C" w:rsidR="00286E22" w:rsidRPr="0039791E" w:rsidRDefault="00565D72" w:rsidP="00286E22">
            <w:pPr>
              <w:kinsoku w:val="0"/>
              <w:overflowPunct w:val="0"/>
              <w:autoSpaceDE w:val="0"/>
              <w:autoSpaceDN w:val="0"/>
              <w:spacing w:line="296" w:lineRule="atLeast"/>
              <w:jc w:val="right"/>
              <w:rPr>
                <w:rFonts w:hAnsi="ＭＳ 明朝"/>
                <w:sz w:val="21"/>
                <w:szCs w:val="21"/>
              </w:rPr>
            </w:pPr>
            <w:r>
              <w:rPr>
                <w:rFonts w:hAnsi="ＭＳ 明朝" w:hint="eastAsia"/>
                <w:sz w:val="21"/>
                <w:szCs w:val="21"/>
              </w:rPr>
              <w:t>732,833</w:t>
            </w:r>
          </w:p>
        </w:tc>
      </w:tr>
      <w:tr w:rsidR="00D04D3B" w:rsidRPr="0039791E" w14:paraId="22B913CA" w14:textId="77777777" w:rsidTr="001734F4">
        <w:trPr>
          <w:trHeight w:val="310"/>
        </w:trPr>
        <w:tc>
          <w:tcPr>
            <w:tcW w:w="1548" w:type="dxa"/>
            <w:tcBorders>
              <w:top w:val="single" w:sz="4" w:space="0" w:color="000000"/>
              <w:left w:val="single" w:sz="8" w:space="0" w:color="auto"/>
              <w:bottom w:val="double" w:sz="4" w:space="0" w:color="000000"/>
              <w:right w:val="single" w:sz="4" w:space="0" w:color="000000"/>
            </w:tcBorders>
            <w:shd w:val="clear" w:color="auto" w:fill="auto"/>
            <w:vAlign w:val="center"/>
          </w:tcPr>
          <w:p w14:paraId="37E3A77C" w14:textId="689819B2" w:rsidR="00D04D3B" w:rsidRPr="0039791E" w:rsidRDefault="00D04D3B" w:rsidP="00D04D3B">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野　菜</w:t>
            </w:r>
          </w:p>
        </w:tc>
        <w:tc>
          <w:tcPr>
            <w:tcW w:w="1932" w:type="dxa"/>
            <w:tcBorders>
              <w:top w:val="single" w:sz="4" w:space="0" w:color="000000"/>
              <w:left w:val="single" w:sz="4" w:space="0" w:color="000000"/>
              <w:bottom w:val="double" w:sz="4" w:space="0" w:color="000000"/>
              <w:right w:val="single" w:sz="4" w:space="0" w:color="auto"/>
            </w:tcBorders>
            <w:shd w:val="clear" w:color="auto" w:fill="auto"/>
          </w:tcPr>
          <w:p w14:paraId="339D249A" w14:textId="2088EE98" w:rsidR="00D04D3B" w:rsidRPr="0039791E" w:rsidRDefault="00D04D3B" w:rsidP="00D04D3B">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134,133</w:t>
            </w:r>
          </w:p>
        </w:tc>
        <w:tc>
          <w:tcPr>
            <w:tcW w:w="1800" w:type="dxa"/>
            <w:tcBorders>
              <w:top w:val="single" w:sz="4" w:space="0" w:color="000000"/>
              <w:left w:val="single" w:sz="4" w:space="0" w:color="000000"/>
              <w:bottom w:val="double" w:sz="4" w:space="0" w:color="000000"/>
              <w:right w:val="single" w:sz="8" w:space="0" w:color="auto"/>
            </w:tcBorders>
            <w:shd w:val="clear" w:color="auto" w:fill="auto"/>
          </w:tcPr>
          <w:p w14:paraId="30FC9D78" w14:textId="3B66312C" w:rsidR="00D04D3B" w:rsidRPr="0039791E" w:rsidRDefault="00D04D3B" w:rsidP="00D04D3B">
            <w:pPr>
              <w:kinsoku w:val="0"/>
              <w:overflowPunct w:val="0"/>
              <w:autoSpaceDE w:val="0"/>
              <w:autoSpaceDN w:val="0"/>
              <w:spacing w:line="296" w:lineRule="atLeast"/>
              <w:jc w:val="right"/>
              <w:rPr>
                <w:rFonts w:hAnsi="ＭＳ 明朝"/>
                <w:sz w:val="21"/>
                <w:szCs w:val="21"/>
              </w:rPr>
            </w:pPr>
            <w:r>
              <w:rPr>
                <w:rFonts w:hAnsi="ＭＳ 明朝" w:hint="eastAsia"/>
                <w:sz w:val="21"/>
                <w:szCs w:val="21"/>
              </w:rPr>
              <w:t>122,924</w:t>
            </w:r>
          </w:p>
        </w:tc>
      </w:tr>
      <w:tr w:rsidR="00D04D3B" w:rsidRPr="0039791E" w14:paraId="1F6283B7" w14:textId="77777777" w:rsidTr="001734F4">
        <w:trPr>
          <w:trHeight w:val="302"/>
        </w:trPr>
        <w:tc>
          <w:tcPr>
            <w:tcW w:w="1548" w:type="dxa"/>
            <w:tcBorders>
              <w:top w:val="double" w:sz="4" w:space="0" w:color="000000"/>
              <w:left w:val="single" w:sz="8" w:space="0" w:color="auto"/>
              <w:bottom w:val="single" w:sz="8" w:space="0" w:color="auto"/>
              <w:right w:val="single" w:sz="4" w:space="0" w:color="000000"/>
            </w:tcBorders>
            <w:shd w:val="clear" w:color="auto" w:fill="auto"/>
            <w:vAlign w:val="center"/>
          </w:tcPr>
          <w:p w14:paraId="3138FFC7" w14:textId="6865A857" w:rsidR="00D04D3B" w:rsidRPr="0039791E" w:rsidRDefault="00D04D3B" w:rsidP="00D04D3B">
            <w:pPr>
              <w:kinsoku w:val="0"/>
              <w:overflowPunct w:val="0"/>
              <w:autoSpaceDE w:val="0"/>
              <w:autoSpaceDN w:val="0"/>
              <w:spacing w:line="296" w:lineRule="atLeast"/>
              <w:jc w:val="center"/>
              <w:rPr>
                <w:rFonts w:hAnsi="ＭＳ 明朝"/>
                <w:sz w:val="21"/>
                <w:szCs w:val="21"/>
              </w:rPr>
            </w:pPr>
            <w:r w:rsidRPr="0039791E">
              <w:rPr>
                <w:rFonts w:hAnsi="ＭＳ 明朝" w:hint="eastAsia"/>
                <w:sz w:val="21"/>
                <w:szCs w:val="21"/>
              </w:rPr>
              <w:t>合　計</w:t>
            </w:r>
          </w:p>
        </w:tc>
        <w:tc>
          <w:tcPr>
            <w:tcW w:w="1932" w:type="dxa"/>
            <w:tcBorders>
              <w:top w:val="double" w:sz="4" w:space="0" w:color="000000"/>
              <w:left w:val="single" w:sz="4" w:space="0" w:color="000000"/>
              <w:bottom w:val="single" w:sz="8" w:space="0" w:color="auto"/>
              <w:right w:val="single" w:sz="4" w:space="0" w:color="auto"/>
            </w:tcBorders>
            <w:shd w:val="clear" w:color="auto" w:fill="auto"/>
          </w:tcPr>
          <w:p w14:paraId="72B95580" w14:textId="40360227" w:rsidR="00D04D3B" w:rsidRPr="0039791E" w:rsidRDefault="00D04D3B" w:rsidP="00D04D3B">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851,173</w:t>
            </w:r>
          </w:p>
        </w:tc>
        <w:tc>
          <w:tcPr>
            <w:tcW w:w="1800" w:type="dxa"/>
            <w:tcBorders>
              <w:top w:val="double" w:sz="4" w:space="0" w:color="000000"/>
              <w:left w:val="single" w:sz="4" w:space="0" w:color="000000"/>
              <w:bottom w:val="single" w:sz="8" w:space="0" w:color="auto"/>
              <w:right w:val="single" w:sz="8" w:space="0" w:color="auto"/>
            </w:tcBorders>
            <w:shd w:val="clear" w:color="auto" w:fill="auto"/>
          </w:tcPr>
          <w:p w14:paraId="0A7EF15B" w14:textId="5A792978" w:rsidR="00D04D3B" w:rsidRPr="0039791E" w:rsidRDefault="00D04D3B" w:rsidP="00D04D3B">
            <w:pPr>
              <w:kinsoku w:val="0"/>
              <w:overflowPunct w:val="0"/>
              <w:autoSpaceDE w:val="0"/>
              <w:autoSpaceDN w:val="0"/>
              <w:spacing w:line="296" w:lineRule="atLeast"/>
              <w:jc w:val="right"/>
              <w:rPr>
                <w:rFonts w:hAnsi="ＭＳ 明朝"/>
                <w:sz w:val="21"/>
                <w:szCs w:val="21"/>
              </w:rPr>
            </w:pPr>
            <w:r w:rsidRPr="0039791E">
              <w:rPr>
                <w:rFonts w:hAnsi="ＭＳ 明朝" w:hint="eastAsia"/>
                <w:sz w:val="21"/>
                <w:szCs w:val="21"/>
              </w:rPr>
              <w:t>851,173</w:t>
            </w:r>
          </w:p>
        </w:tc>
      </w:tr>
    </w:tbl>
    <w:p w14:paraId="2163B6BC" w14:textId="77777777" w:rsidR="00834D1A" w:rsidRPr="00AE412E" w:rsidRDefault="00834D1A" w:rsidP="005D0DEE">
      <w:pPr>
        <w:rPr>
          <w:rFonts w:ascii="ＭＳ ゴシック" w:eastAsia="ＭＳ ゴシック" w:hAnsi="ＭＳ ゴシック"/>
          <w:b/>
          <w:bCs/>
          <w:sz w:val="26"/>
          <w:szCs w:val="26"/>
          <w:shd w:val="clear" w:color="auto" w:fill="FFFF00"/>
        </w:rPr>
      </w:pPr>
    </w:p>
    <w:p w14:paraId="57DE8EF2" w14:textId="77777777" w:rsidR="00576BFB" w:rsidRPr="00D87174" w:rsidRDefault="00576BFB" w:rsidP="005D0DEE">
      <w:pPr>
        <w:rPr>
          <w:rFonts w:ascii="ＭＳ ゴシック" w:eastAsia="ＭＳ ゴシック" w:hAnsi="ＭＳ ゴシック"/>
          <w:b/>
          <w:bCs/>
        </w:rPr>
      </w:pPr>
    </w:p>
    <w:p w14:paraId="101EBD59" w14:textId="69E8D7EE" w:rsidR="005D0DEE" w:rsidRPr="00D87174" w:rsidRDefault="00EC64FC" w:rsidP="005D0DEE">
      <w:pPr>
        <w:rPr>
          <w:rFonts w:ascii="ＭＳ ゴシック" w:eastAsia="ＭＳ ゴシック" w:hAnsi="ＭＳ ゴシック"/>
          <w:b/>
          <w:bCs/>
          <w:sz w:val="26"/>
          <w:szCs w:val="26"/>
        </w:rPr>
      </w:pPr>
      <w:r>
        <w:rPr>
          <w:rFonts w:ascii="ＭＳ ゴシック" w:eastAsia="ＭＳ ゴシック" w:hAnsi="ＭＳ ゴシック" w:hint="eastAsia"/>
          <w:b/>
          <w:bCs/>
          <w:sz w:val="26"/>
          <w:szCs w:val="26"/>
        </w:rPr>
        <w:t>４</w:t>
      </w:r>
      <w:r w:rsidR="005D0DEE" w:rsidRPr="00D87174">
        <w:rPr>
          <w:rFonts w:ascii="ＭＳ ゴシック" w:eastAsia="ＭＳ ゴシック" w:hAnsi="ＭＳ ゴシック" w:hint="eastAsia"/>
          <w:b/>
          <w:bCs/>
          <w:sz w:val="26"/>
          <w:szCs w:val="26"/>
        </w:rPr>
        <w:t>．指導事業</w:t>
      </w:r>
    </w:p>
    <w:p w14:paraId="0652B43C" w14:textId="77777777" w:rsidR="005D0DEE" w:rsidRPr="00D87174" w:rsidRDefault="005D0DEE" w:rsidP="005D0DEE">
      <w:pPr>
        <w:spacing w:line="222" w:lineRule="exact"/>
        <w:rPr>
          <w:rFonts w:hAnsi="ＭＳ 明朝"/>
          <w:spacing w:val="8"/>
          <w:sz w:val="21"/>
          <w:szCs w:val="21"/>
        </w:rPr>
      </w:pPr>
      <w:r w:rsidRPr="00D87174">
        <w:rPr>
          <w:rFonts w:ascii="ｺﾞｼｯｸ" w:eastAsia="ｺﾞｼｯｸ" w:hint="eastAsia"/>
          <w:sz w:val="21"/>
          <w:szCs w:val="21"/>
        </w:rPr>
        <w:t xml:space="preserve">　　</w:t>
      </w:r>
      <w:r w:rsidRPr="00D87174">
        <w:rPr>
          <w:rFonts w:hAnsi="ＭＳ 明朝" w:hint="eastAsia"/>
          <w:sz w:val="21"/>
          <w:szCs w:val="21"/>
        </w:rPr>
        <w:t xml:space="preserve">　　　　　　　　　　　　  　               　　　  </w:t>
      </w:r>
      <w:r w:rsidR="00D13BCE" w:rsidRPr="00D87174">
        <w:rPr>
          <w:rFonts w:hAnsi="ＭＳ 明朝" w:hint="eastAsia"/>
          <w:sz w:val="21"/>
          <w:szCs w:val="21"/>
        </w:rPr>
        <w:t xml:space="preserve">         </w:t>
      </w:r>
      <w:r w:rsidR="00B974C5" w:rsidRPr="00D87174">
        <w:rPr>
          <w:rFonts w:hAnsi="ＭＳ 明朝" w:hint="eastAsia"/>
          <w:sz w:val="21"/>
          <w:szCs w:val="21"/>
        </w:rPr>
        <w:t xml:space="preserve">　　</w:t>
      </w:r>
      <w:r w:rsidR="00D13BCE" w:rsidRPr="00D87174">
        <w:rPr>
          <w:rFonts w:hAnsi="ＭＳ 明朝" w:hint="eastAsia"/>
          <w:sz w:val="21"/>
          <w:szCs w:val="21"/>
        </w:rPr>
        <w:t xml:space="preserve">  （単位：千円</w:t>
      </w:r>
      <w:r w:rsidRPr="00D87174">
        <w:rPr>
          <w:rFonts w:hAnsi="ＭＳ 明朝" w:hint="eastAsia"/>
          <w:sz w:val="21"/>
          <w:szCs w:val="21"/>
        </w:rPr>
        <w:t>）</w:t>
      </w:r>
    </w:p>
    <w:tbl>
      <w:tblPr>
        <w:tblW w:w="0" w:type="auto"/>
        <w:tblInd w:w="5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35"/>
        <w:gridCol w:w="2752"/>
        <w:gridCol w:w="2906"/>
        <w:gridCol w:w="2907"/>
      </w:tblGrid>
      <w:tr w:rsidR="00E34D1A" w:rsidRPr="00D87174" w14:paraId="37198EC8" w14:textId="77777777" w:rsidTr="00A910CA">
        <w:trPr>
          <w:trHeight w:val="375"/>
        </w:trPr>
        <w:tc>
          <w:tcPr>
            <w:tcW w:w="3187" w:type="dxa"/>
            <w:gridSpan w:val="2"/>
            <w:tcBorders>
              <w:top w:val="single" w:sz="8" w:space="0" w:color="000000"/>
              <w:left w:val="single" w:sz="8" w:space="0" w:color="000000"/>
              <w:bottom w:val="single" w:sz="8" w:space="0" w:color="auto"/>
            </w:tcBorders>
            <w:shd w:val="clear" w:color="auto" w:fill="auto"/>
            <w:vAlign w:val="center"/>
          </w:tcPr>
          <w:p w14:paraId="2DD91E6A" w14:textId="77777777" w:rsidR="005D0DEE" w:rsidRPr="00D87174" w:rsidRDefault="005D0DEE" w:rsidP="00706A51">
            <w:pPr>
              <w:kinsoku w:val="0"/>
              <w:overflowPunct w:val="0"/>
              <w:autoSpaceDE w:val="0"/>
              <w:autoSpaceDN w:val="0"/>
              <w:spacing w:line="296" w:lineRule="atLeast"/>
              <w:jc w:val="center"/>
              <w:rPr>
                <w:rFonts w:hAnsi="ＭＳ 明朝"/>
                <w:sz w:val="21"/>
                <w:szCs w:val="21"/>
              </w:rPr>
            </w:pPr>
            <w:r w:rsidRPr="00D87174">
              <w:rPr>
                <w:rFonts w:hAnsi="ＭＳ 明朝" w:hint="eastAsia"/>
                <w:sz w:val="21"/>
                <w:szCs w:val="21"/>
              </w:rPr>
              <w:t>項　　目</w:t>
            </w:r>
          </w:p>
        </w:tc>
        <w:tc>
          <w:tcPr>
            <w:tcW w:w="2906" w:type="dxa"/>
            <w:tcBorders>
              <w:top w:val="single" w:sz="8" w:space="0" w:color="000000"/>
              <w:bottom w:val="single" w:sz="8" w:space="0" w:color="auto"/>
            </w:tcBorders>
            <w:shd w:val="clear" w:color="auto" w:fill="auto"/>
            <w:vAlign w:val="center"/>
          </w:tcPr>
          <w:p w14:paraId="7D70A052" w14:textId="049C8278" w:rsidR="005D0DEE" w:rsidRPr="00D87174" w:rsidRDefault="002307D9" w:rsidP="00706A51">
            <w:pPr>
              <w:kinsoku w:val="0"/>
              <w:overflowPunct w:val="0"/>
              <w:autoSpaceDE w:val="0"/>
              <w:autoSpaceDN w:val="0"/>
              <w:spacing w:line="296" w:lineRule="atLeast"/>
              <w:jc w:val="center"/>
              <w:rPr>
                <w:rFonts w:hAnsi="ＭＳ 明朝"/>
                <w:sz w:val="21"/>
                <w:szCs w:val="21"/>
              </w:rPr>
            </w:pPr>
            <w:r w:rsidRPr="00D87174">
              <w:rPr>
                <w:rFonts w:hAnsi="ＭＳ 明朝" w:hint="eastAsia"/>
                <w:sz w:val="21"/>
                <w:szCs w:val="21"/>
              </w:rPr>
              <w:t>令和</w:t>
            </w:r>
            <w:r w:rsidR="002A16A5">
              <w:rPr>
                <w:rFonts w:hAnsi="ＭＳ 明朝" w:hint="eastAsia"/>
                <w:sz w:val="21"/>
                <w:szCs w:val="21"/>
              </w:rPr>
              <w:t>5</w:t>
            </w:r>
            <w:r w:rsidR="00FB614E" w:rsidRPr="00D87174">
              <w:rPr>
                <w:rFonts w:hAnsi="ＭＳ 明朝" w:hint="eastAsia"/>
                <w:sz w:val="21"/>
                <w:szCs w:val="21"/>
              </w:rPr>
              <w:t>年度</w:t>
            </w:r>
          </w:p>
        </w:tc>
        <w:tc>
          <w:tcPr>
            <w:tcW w:w="2907" w:type="dxa"/>
            <w:tcBorders>
              <w:top w:val="single" w:sz="8" w:space="0" w:color="000000"/>
              <w:bottom w:val="single" w:sz="8" w:space="0" w:color="auto"/>
              <w:right w:val="single" w:sz="8" w:space="0" w:color="000000"/>
            </w:tcBorders>
            <w:shd w:val="clear" w:color="auto" w:fill="auto"/>
            <w:vAlign w:val="center"/>
          </w:tcPr>
          <w:p w14:paraId="64C3657E" w14:textId="0217A500" w:rsidR="005D0DEE" w:rsidRPr="00D87174" w:rsidRDefault="002307D9" w:rsidP="00706A51">
            <w:pPr>
              <w:kinsoku w:val="0"/>
              <w:overflowPunct w:val="0"/>
              <w:autoSpaceDE w:val="0"/>
              <w:autoSpaceDN w:val="0"/>
              <w:spacing w:line="296" w:lineRule="atLeast"/>
              <w:jc w:val="center"/>
              <w:rPr>
                <w:rFonts w:hAnsi="ＭＳ 明朝"/>
                <w:sz w:val="21"/>
                <w:szCs w:val="21"/>
              </w:rPr>
            </w:pPr>
            <w:r w:rsidRPr="00D87174">
              <w:rPr>
                <w:rFonts w:hAnsi="ＭＳ 明朝" w:hint="eastAsia"/>
                <w:sz w:val="21"/>
                <w:szCs w:val="21"/>
              </w:rPr>
              <w:t>令和</w:t>
            </w:r>
            <w:r w:rsidR="002A16A5">
              <w:rPr>
                <w:rFonts w:hAnsi="ＭＳ 明朝" w:hint="eastAsia"/>
                <w:sz w:val="21"/>
                <w:szCs w:val="21"/>
              </w:rPr>
              <w:t>6</w:t>
            </w:r>
            <w:r w:rsidR="007B4EFB" w:rsidRPr="00D87174">
              <w:rPr>
                <w:rFonts w:hAnsi="ＭＳ 明朝" w:hint="eastAsia"/>
                <w:sz w:val="21"/>
                <w:szCs w:val="21"/>
              </w:rPr>
              <w:t>年</w:t>
            </w:r>
            <w:r w:rsidR="00EA51D5" w:rsidRPr="00D87174">
              <w:rPr>
                <w:rFonts w:hAnsi="ＭＳ 明朝" w:hint="eastAsia"/>
                <w:sz w:val="21"/>
                <w:szCs w:val="21"/>
              </w:rPr>
              <w:t>度</w:t>
            </w:r>
          </w:p>
        </w:tc>
      </w:tr>
      <w:tr w:rsidR="002A16A5" w:rsidRPr="00D87174" w14:paraId="3185FBB1" w14:textId="77777777" w:rsidTr="00A910CA">
        <w:trPr>
          <w:trHeight w:val="203"/>
        </w:trPr>
        <w:tc>
          <w:tcPr>
            <w:tcW w:w="435" w:type="dxa"/>
            <w:vMerge w:val="restart"/>
            <w:tcBorders>
              <w:left w:val="single" w:sz="8" w:space="0" w:color="000000"/>
            </w:tcBorders>
            <w:shd w:val="clear" w:color="auto" w:fill="auto"/>
            <w:textDirection w:val="tbRlV"/>
            <w:vAlign w:val="center"/>
          </w:tcPr>
          <w:p w14:paraId="6A8759BB" w14:textId="77777777" w:rsidR="002A16A5" w:rsidRPr="00D87174" w:rsidRDefault="002A16A5" w:rsidP="002A16A5">
            <w:pPr>
              <w:kinsoku w:val="0"/>
              <w:overflowPunct w:val="0"/>
              <w:autoSpaceDE w:val="0"/>
              <w:autoSpaceDN w:val="0"/>
              <w:spacing w:line="296" w:lineRule="atLeast"/>
              <w:ind w:left="113" w:right="113"/>
              <w:jc w:val="center"/>
              <w:rPr>
                <w:rFonts w:hAnsi="ＭＳ 明朝"/>
                <w:sz w:val="21"/>
                <w:szCs w:val="21"/>
              </w:rPr>
            </w:pPr>
            <w:r w:rsidRPr="00D87174">
              <w:rPr>
                <w:rFonts w:hAnsi="ＭＳ 明朝" w:hint="eastAsia"/>
                <w:sz w:val="21"/>
                <w:szCs w:val="21"/>
              </w:rPr>
              <w:t>収入</w:t>
            </w:r>
          </w:p>
        </w:tc>
        <w:tc>
          <w:tcPr>
            <w:tcW w:w="2752" w:type="dxa"/>
            <w:tcBorders>
              <w:top w:val="single" w:sz="4" w:space="0" w:color="auto"/>
            </w:tcBorders>
            <w:shd w:val="clear" w:color="auto" w:fill="auto"/>
            <w:vAlign w:val="center"/>
          </w:tcPr>
          <w:p w14:paraId="658A5B49" w14:textId="77777777" w:rsidR="002A16A5" w:rsidRPr="00D87174" w:rsidRDefault="002A16A5" w:rsidP="002A16A5">
            <w:pPr>
              <w:jc w:val="center"/>
              <w:rPr>
                <w:sz w:val="21"/>
                <w:szCs w:val="21"/>
              </w:rPr>
            </w:pPr>
            <w:r w:rsidRPr="00D87174">
              <w:rPr>
                <w:rFonts w:hint="eastAsia"/>
                <w:sz w:val="21"/>
                <w:szCs w:val="21"/>
              </w:rPr>
              <w:t>賦　　課　　金</w:t>
            </w:r>
          </w:p>
        </w:tc>
        <w:tc>
          <w:tcPr>
            <w:tcW w:w="2906" w:type="dxa"/>
            <w:tcBorders>
              <w:right w:val="single" w:sz="8" w:space="0" w:color="000000"/>
            </w:tcBorders>
            <w:shd w:val="clear" w:color="auto" w:fill="auto"/>
          </w:tcPr>
          <w:p w14:paraId="07DCDF22" w14:textId="7AD4B464"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w:t>
            </w:r>
          </w:p>
        </w:tc>
        <w:tc>
          <w:tcPr>
            <w:tcW w:w="2907" w:type="dxa"/>
            <w:tcBorders>
              <w:right w:val="single" w:sz="8" w:space="0" w:color="000000"/>
            </w:tcBorders>
            <w:shd w:val="clear" w:color="auto" w:fill="auto"/>
          </w:tcPr>
          <w:p w14:paraId="3F68C623" w14:textId="0712281E"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w:t>
            </w:r>
          </w:p>
        </w:tc>
      </w:tr>
      <w:tr w:rsidR="002A16A5" w:rsidRPr="00D87174" w14:paraId="23D86909" w14:textId="77777777" w:rsidTr="00A910CA">
        <w:trPr>
          <w:trHeight w:val="203"/>
        </w:trPr>
        <w:tc>
          <w:tcPr>
            <w:tcW w:w="435" w:type="dxa"/>
            <w:vMerge/>
            <w:tcBorders>
              <w:left w:val="single" w:sz="8" w:space="0" w:color="000000"/>
            </w:tcBorders>
            <w:shd w:val="clear" w:color="auto" w:fill="auto"/>
            <w:textDirection w:val="tbRlV"/>
            <w:vAlign w:val="center"/>
          </w:tcPr>
          <w:p w14:paraId="7C157A02" w14:textId="77777777" w:rsidR="002A16A5" w:rsidRPr="00D87174" w:rsidRDefault="002A16A5" w:rsidP="002A16A5">
            <w:pPr>
              <w:kinsoku w:val="0"/>
              <w:overflowPunct w:val="0"/>
              <w:autoSpaceDE w:val="0"/>
              <w:autoSpaceDN w:val="0"/>
              <w:spacing w:line="296" w:lineRule="atLeast"/>
              <w:ind w:left="113" w:right="113"/>
              <w:jc w:val="center"/>
              <w:rPr>
                <w:rFonts w:hAnsi="ＭＳ 明朝"/>
                <w:sz w:val="21"/>
                <w:szCs w:val="21"/>
              </w:rPr>
            </w:pPr>
          </w:p>
        </w:tc>
        <w:tc>
          <w:tcPr>
            <w:tcW w:w="2752" w:type="dxa"/>
            <w:tcBorders>
              <w:top w:val="single" w:sz="4" w:space="0" w:color="auto"/>
            </w:tcBorders>
            <w:shd w:val="clear" w:color="auto" w:fill="auto"/>
            <w:vAlign w:val="center"/>
          </w:tcPr>
          <w:p w14:paraId="5EF68E38" w14:textId="77777777" w:rsidR="002A16A5" w:rsidRPr="00D87174" w:rsidRDefault="002A16A5" w:rsidP="002A16A5">
            <w:pPr>
              <w:jc w:val="center"/>
              <w:rPr>
                <w:sz w:val="21"/>
                <w:szCs w:val="21"/>
              </w:rPr>
            </w:pPr>
            <w:r w:rsidRPr="00D87174">
              <w:rPr>
                <w:rFonts w:hint="eastAsia"/>
                <w:sz w:val="21"/>
                <w:szCs w:val="21"/>
              </w:rPr>
              <w:t>指導事業補助金</w:t>
            </w:r>
          </w:p>
        </w:tc>
        <w:tc>
          <w:tcPr>
            <w:tcW w:w="2906" w:type="dxa"/>
            <w:tcBorders>
              <w:right w:val="single" w:sz="8" w:space="0" w:color="000000"/>
            </w:tcBorders>
            <w:shd w:val="clear" w:color="auto" w:fill="auto"/>
          </w:tcPr>
          <w:p w14:paraId="33BADEF9" w14:textId="60BE9CFB"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w:t>
            </w:r>
          </w:p>
        </w:tc>
        <w:tc>
          <w:tcPr>
            <w:tcW w:w="2907" w:type="dxa"/>
            <w:tcBorders>
              <w:right w:val="single" w:sz="8" w:space="0" w:color="000000"/>
            </w:tcBorders>
            <w:shd w:val="clear" w:color="auto" w:fill="auto"/>
          </w:tcPr>
          <w:p w14:paraId="2308CE20" w14:textId="5E99ACD0"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w:t>
            </w:r>
          </w:p>
        </w:tc>
      </w:tr>
      <w:tr w:rsidR="002A16A5" w:rsidRPr="00D87174" w14:paraId="170F5B31" w14:textId="77777777" w:rsidTr="00A910CA">
        <w:trPr>
          <w:trHeight w:val="346"/>
        </w:trPr>
        <w:tc>
          <w:tcPr>
            <w:tcW w:w="435" w:type="dxa"/>
            <w:vMerge/>
            <w:tcBorders>
              <w:left w:val="single" w:sz="8" w:space="0" w:color="000000"/>
            </w:tcBorders>
            <w:shd w:val="clear" w:color="auto" w:fill="auto"/>
            <w:textDirection w:val="tbRlV"/>
            <w:vAlign w:val="center"/>
          </w:tcPr>
          <w:p w14:paraId="404235B7" w14:textId="77777777" w:rsidR="002A16A5" w:rsidRPr="00D87174" w:rsidRDefault="002A16A5" w:rsidP="002A16A5">
            <w:pPr>
              <w:kinsoku w:val="0"/>
              <w:overflowPunct w:val="0"/>
              <w:autoSpaceDE w:val="0"/>
              <w:autoSpaceDN w:val="0"/>
              <w:spacing w:line="296" w:lineRule="atLeast"/>
              <w:ind w:left="113" w:right="113"/>
              <w:jc w:val="center"/>
              <w:rPr>
                <w:rFonts w:hAnsi="ＭＳ 明朝"/>
                <w:sz w:val="21"/>
                <w:szCs w:val="21"/>
              </w:rPr>
            </w:pPr>
          </w:p>
        </w:tc>
        <w:tc>
          <w:tcPr>
            <w:tcW w:w="2752" w:type="dxa"/>
            <w:tcBorders>
              <w:bottom w:val="single" w:sz="8" w:space="0" w:color="000000"/>
            </w:tcBorders>
            <w:shd w:val="clear" w:color="auto" w:fill="auto"/>
            <w:vAlign w:val="center"/>
          </w:tcPr>
          <w:p w14:paraId="47139734"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r w:rsidRPr="00D87174">
              <w:rPr>
                <w:rFonts w:hAnsi="ＭＳ 明朝" w:hint="eastAsia"/>
                <w:spacing w:val="105"/>
                <w:kern w:val="0"/>
                <w:sz w:val="21"/>
                <w:szCs w:val="21"/>
                <w:fitText w:val="1470" w:id="1703617792"/>
              </w:rPr>
              <w:t>実費収</w:t>
            </w:r>
            <w:r w:rsidRPr="00D87174">
              <w:rPr>
                <w:rFonts w:hAnsi="ＭＳ 明朝" w:hint="eastAsia"/>
                <w:kern w:val="0"/>
                <w:sz w:val="21"/>
                <w:szCs w:val="21"/>
                <w:fitText w:val="1470" w:id="1703617792"/>
              </w:rPr>
              <w:t>入</w:t>
            </w:r>
          </w:p>
        </w:tc>
        <w:tc>
          <w:tcPr>
            <w:tcW w:w="2906" w:type="dxa"/>
            <w:tcBorders>
              <w:bottom w:val="single" w:sz="8" w:space="0" w:color="000000"/>
              <w:right w:val="single" w:sz="8" w:space="0" w:color="000000"/>
            </w:tcBorders>
            <w:shd w:val="clear" w:color="auto" w:fill="auto"/>
          </w:tcPr>
          <w:p w14:paraId="559C8B0B" w14:textId="0ECCF8BD"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11,530</w:t>
            </w:r>
          </w:p>
        </w:tc>
        <w:tc>
          <w:tcPr>
            <w:tcW w:w="2907" w:type="dxa"/>
            <w:tcBorders>
              <w:bottom w:val="single" w:sz="8" w:space="0" w:color="000000"/>
              <w:right w:val="single" w:sz="8" w:space="0" w:color="000000"/>
            </w:tcBorders>
            <w:shd w:val="clear" w:color="auto" w:fill="auto"/>
          </w:tcPr>
          <w:p w14:paraId="718F0713" w14:textId="4FD951AD" w:rsidR="002A16A5" w:rsidRPr="00D87174" w:rsidRDefault="002A16A5" w:rsidP="002A16A5">
            <w:pPr>
              <w:kinsoku w:val="0"/>
              <w:overflowPunct w:val="0"/>
              <w:autoSpaceDE w:val="0"/>
              <w:autoSpaceDN w:val="0"/>
              <w:spacing w:line="296" w:lineRule="atLeast"/>
              <w:jc w:val="right"/>
              <w:rPr>
                <w:rFonts w:hAnsi="ＭＳ 明朝"/>
                <w:sz w:val="21"/>
                <w:szCs w:val="21"/>
              </w:rPr>
            </w:pPr>
            <w:r>
              <w:rPr>
                <w:rFonts w:hAnsi="ＭＳ 明朝" w:hint="eastAsia"/>
                <w:sz w:val="21"/>
                <w:szCs w:val="21"/>
              </w:rPr>
              <w:t>9,114</w:t>
            </w:r>
          </w:p>
        </w:tc>
      </w:tr>
      <w:tr w:rsidR="002A16A5" w:rsidRPr="00D87174" w14:paraId="41F05C22" w14:textId="77777777" w:rsidTr="00A910CA">
        <w:trPr>
          <w:trHeight w:val="128"/>
        </w:trPr>
        <w:tc>
          <w:tcPr>
            <w:tcW w:w="435" w:type="dxa"/>
            <w:vMerge/>
            <w:tcBorders>
              <w:left w:val="single" w:sz="8" w:space="0" w:color="000000"/>
              <w:bottom w:val="single" w:sz="8" w:space="0" w:color="000000"/>
            </w:tcBorders>
            <w:shd w:val="clear" w:color="auto" w:fill="auto"/>
            <w:textDirection w:val="tbRlV"/>
            <w:vAlign w:val="center"/>
          </w:tcPr>
          <w:p w14:paraId="432A20DF" w14:textId="77777777" w:rsidR="002A16A5" w:rsidRPr="00D87174" w:rsidRDefault="002A16A5" w:rsidP="002A16A5">
            <w:pPr>
              <w:kinsoku w:val="0"/>
              <w:overflowPunct w:val="0"/>
              <w:autoSpaceDE w:val="0"/>
              <w:autoSpaceDN w:val="0"/>
              <w:spacing w:line="296" w:lineRule="atLeast"/>
              <w:ind w:left="113" w:right="113"/>
              <w:jc w:val="center"/>
              <w:rPr>
                <w:rFonts w:hAnsi="ＭＳ 明朝"/>
                <w:sz w:val="21"/>
                <w:szCs w:val="21"/>
              </w:rPr>
            </w:pPr>
          </w:p>
        </w:tc>
        <w:tc>
          <w:tcPr>
            <w:tcW w:w="2752" w:type="dxa"/>
            <w:tcBorders>
              <w:top w:val="single" w:sz="8" w:space="0" w:color="000000"/>
              <w:bottom w:val="single" w:sz="8" w:space="0" w:color="000000"/>
            </w:tcBorders>
            <w:shd w:val="clear" w:color="auto" w:fill="auto"/>
            <w:vAlign w:val="center"/>
          </w:tcPr>
          <w:p w14:paraId="423BDC16"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r w:rsidRPr="00D87174">
              <w:rPr>
                <w:rFonts w:hAnsi="ＭＳ 明朝" w:hint="eastAsia"/>
                <w:sz w:val="21"/>
                <w:szCs w:val="21"/>
              </w:rPr>
              <w:t>計</w:t>
            </w:r>
          </w:p>
        </w:tc>
        <w:tc>
          <w:tcPr>
            <w:tcW w:w="2906" w:type="dxa"/>
            <w:tcBorders>
              <w:top w:val="single" w:sz="8" w:space="0" w:color="000000"/>
              <w:bottom w:val="single" w:sz="8" w:space="0" w:color="000000"/>
              <w:right w:val="single" w:sz="8" w:space="0" w:color="000000"/>
            </w:tcBorders>
            <w:shd w:val="clear" w:color="auto" w:fill="auto"/>
          </w:tcPr>
          <w:p w14:paraId="0D770000" w14:textId="0D732D65"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11,530</w:t>
            </w:r>
          </w:p>
        </w:tc>
        <w:tc>
          <w:tcPr>
            <w:tcW w:w="2907" w:type="dxa"/>
            <w:tcBorders>
              <w:top w:val="single" w:sz="8" w:space="0" w:color="000000"/>
              <w:bottom w:val="single" w:sz="8" w:space="0" w:color="000000"/>
              <w:right w:val="single" w:sz="8" w:space="0" w:color="000000"/>
            </w:tcBorders>
            <w:shd w:val="clear" w:color="auto" w:fill="auto"/>
          </w:tcPr>
          <w:p w14:paraId="2947C8D5" w14:textId="08BE9996" w:rsidR="002A16A5" w:rsidRPr="00D87174" w:rsidRDefault="002A16A5" w:rsidP="002A16A5">
            <w:pPr>
              <w:kinsoku w:val="0"/>
              <w:overflowPunct w:val="0"/>
              <w:autoSpaceDE w:val="0"/>
              <w:autoSpaceDN w:val="0"/>
              <w:spacing w:line="296" w:lineRule="atLeast"/>
              <w:jc w:val="right"/>
              <w:rPr>
                <w:rFonts w:hAnsi="ＭＳ 明朝"/>
                <w:sz w:val="21"/>
                <w:szCs w:val="21"/>
              </w:rPr>
            </w:pPr>
            <w:r>
              <w:rPr>
                <w:rFonts w:hAnsi="ＭＳ 明朝" w:hint="eastAsia"/>
                <w:sz w:val="21"/>
                <w:szCs w:val="21"/>
              </w:rPr>
              <w:t>9,114</w:t>
            </w:r>
          </w:p>
        </w:tc>
      </w:tr>
      <w:tr w:rsidR="002A16A5" w:rsidRPr="00D87174" w14:paraId="72229B2D" w14:textId="77777777" w:rsidTr="00A910CA">
        <w:trPr>
          <w:trHeight w:val="295"/>
        </w:trPr>
        <w:tc>
          <w:tcPr>
            <w:tcW w:w="435" w:type="dxa"/>
            <w:vMerge w:val="restart"/>
            <w:tcBorders>
              <w:top w:val="single" w:sz="8" w:space="0" w:color="000000"/>
              <w:left w:val="single" w:sz="8" w:space="0" w:color="000000"/>
            </w:tcBorders>
            <w:shd w:val="clear" w:color="auto" w:fill="auto"/>
            <w:textDirection w:val="tbRlV"/>
            <w:vAlign w:val="center"/>
          </w:tcPr>
          <w:p w14:paraId="3D0B6C81" w14:textId="77777777" w:rsidR="002A16A5" w:rsidRPr="00D87174" w:rsidRDefault="002A16A5" w:rsidP="002A16A5">
            <w:pPr>
              <w:kinsoku w:val="0"/>
              <w:overflowPunct w:val="0"/>
              <w:autoSpaceDE w:val="0"/>
              <w:autoSpaceDN w:val="0"/>
              <w:spacing w:line="296" w:lineRule="atLeast"/>
              <w:ind w:left="113" w:right="113"/>
              <w:jc w:val="center"/>
              <w:rPr>
                <w:rFonts w:hAnsi="ＭＳ 明朝"/>
                <w:sz w:val="21"/>
                <w:szCs w:val="21"/>
              </w:rPr>
            </w:pPr>
            <w:r w:rsidRPr="00D87174">
              <w:rPr>
                <w:rFonts w:hAnsi="ＭＳ 明朝" w:hint="eastAsia"/>
                <w:sz w:val="21"/>
                <w:szCs w:val="21"/>
              </w:rPr>
              <w:t>支出</w:t>
            </w:r>
          </w:p>
        </w:tc>
        <w:tc>
          <w:tcPr>
            <w:tcW w:w="2752" w:type="dxa"/>
            <w:tcBorders>
              <w:top w:val="single" w:sz="8" w:space="0" w:color="000000"/>
            </w:tcBorders>
            <w:shd w:val="clear" w:color="auto" w:fill="auto"/>
            <w:vAlign w:val="center"/>
          </w:tcPr>
          <w:p w14:paraId="7A4E56C5"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r w:rsidRPr="00D87174">
              <w:rPr>
                <w:rFonts w:hAnsi="ＭＳ 明朝" w:hint="eastAsia"/>
                <w:spacing w:val="45"/>
                <w:kern w:val="0"/>
                <w:sz w:val="21"/>
                <w:szCs w:val="21"/>
                <w:fitText w:val="1470" w:id="1703618048"/>
              </w:rPr>
              <w:t>営農改善</w:t>
            </w:r>
            <w:r w:rsidRPr="00D87174">
              <w:rPr>
                <w:rFonts w:hAnsi="ＭＳ 明朝" w:hint="eastAsia"/>
                <w:spacing w:val="30"/>
                <w:kern w:val="0"/>
                <w:sz w:val="21"/>
                <w:szCs w:val="21"/>
                <w:fitText w:val="1470" w:id="1703618048"/>
              </w:rPr>
              <w:t>費</w:t>
            </w:r>
          </w:p>
        </w:tc>
        <w:tc>
          <w:tcPr>
            <w:tcW w:w="2906" w:type="dxa"/>
            <w:tcBorders>
              <w:top w:val="single" w:sz="8" w:space="0" w:color="000000"/>
              <w:right w:val="single" w:sz="8" w:space="0" w:color="000000"/>
            </w:tcBorders>
            <w:shd w:val="clear" w:color="auto" w:fill="auto"/>
          </w:tcPr>
          <w:p w14:paraId="2A63AF77" w14:textId="403C7A90"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47,828</w:t>
            </w:r>
          </w:p>
        </w:tc>
        <w:tc>
          <w:tcPr>
            <w:tcW w:w="2907" w:type="dxa"/>
            <w:tcBorders>
              <w:top w:val="single" w:sz="8" w:space="0" w:color="000000"/>
              <w:right w:val="single" w:sz="8" w:space="0" w:color="000000"/>
            </w:tcBorders>
            <w:shd w:val="clear" w:color="auto" w:fill="auto"/>
          </w:tcPr>
          <w:p w14:paraId="4D4F3149" w14:textId="08A6D428" w:rsidR="002A16A5" w:rsidRPr="00D87174" w:rsidRDefault="002A16A5" w:rsidP="002A16A5">
            <w:pPr>
              <w:kinsoku w:val="0"/>
              <w:overflowPunct w:val="0"/>
              <w:autoSpaceDE w:val="0"/>
              <w:autoSpaceDN w:val="0"/>
              <w:spacing w:line="296" w:lineRule="atLeast"/>
              <w:jc w:val="right"/>
              <w:rPr>
                <w:rFonts w:hAnsi="ＭＳ 明朝"/>
                <w:sz w:val="21"/>
                <w:szCs w:val="21"/>
              </w:rPr>
            </w:pPr>
            <w:r>
              <w:rPr>
                <w:rFonts w:hAnsi="ＭＳ 明朝" w:hint="eastAsia"/>
                <w:sz w:val="21"/>
                <w:szCs w:val="21"/>
              </w:rPr>
              <w:t>49,014</w:t>
            </w:r>
          </w:p>
        </w:tc>
      </w:tr>
      <w:tr w:rsidR="002A16A5" w:rsidRPr="00D87174" w14:paraId="1ABD499C" w14:textId="77777777" w:rsidTr="00A910CA">
        <w:trPr>
          <w:trHeight w:val="274"/>
        </w:trPr>
        <w:tc>
          <w:tcPr>
            <w:tcW w:w="435" w:type="dxa"/>
            <w:vMerge/>
            <w:tcBorders>
              <w:left w:val="single" w:sz="8" w:space="0" w:color="000000"/>
            </w:tcBorders>
            <w:shd w:val="clear" w:color="auto" w:fill="auto"/>
            <w:vAlign w:val="center"/>
          </w:tcPr>
          <w:p w14:paraId="34A80F80"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p>
        </w:tc>
        <w:tc>
          <w:tcPr>
            <w:tcW w:w="2752" w:type="dxa"/>
            <w:shd w:val="clear" w:color="auto" w:fill="auto"/>
            <w:vAlign w:val="center"/>
          </w:tcPr>
          <w:p w14:paraId="2E67689C"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r w:rsidRPr="00D87174">
              <w:rPr>
                <w:rFonts w:hAnsi="ＭＳ 明朝" w:hint="eastAsia"/>
                <w:kern w:val="0"/>
                <w:sz w:val="21"/>
                <w:szCs w:val="21"/>
                <w:fitText w:val="1470" w:id="1703618049"/>
              </w:rPr>
              <w:t>生活文化事業費</w:t>
            </w:r>
          </w:p>
        </w:tc>
        <w:tc>
          <w:tcPr>
            <w:tcW w:w="2906" w:type="dxa"/>
            <w:tcBorders>
              <w:right w:val="single" w:sz="8" w:space="0" w:color="000000"/>
            </w:tcBorders>
            <w:shd w:val="clear" w:color="auto" w:fill="auto"/>
          </w:tcPr>
          <w:p w14:paraId="5024EA9C" w14:textId="2BC768C0"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10,346</w:t>
            </w:r>
          </w:p>
        </w:tc>
        <w:tc>
          <w:tcPr>
            <w:tcW w:w="2907" w:type="dxa"/>
            <w:tcBorders>
              <w:right w:val="single" w:sz="8" w:space="0" w:color="000000"/>
            </w:tcBorders>
            <w:shd w:val="clear" w:color="auto" w:fill="auto"/>
          </w:tcPr>
          <w:p w14:paraId="33493685" w14:textId="6B3D9F29" w:rsidR="002A16A5" w:rsidRPr="00D87174" w:rsidRDefault="002A16A5" w:rsidP="002A16A5">
            <w:pPr>
              <w:kinsoku w:val="0"/>
              <w:overflowPunct w:val="0"/>
              <w:autoSpaceDE w:val="0"/>
              <w:autoSpaceDN w:val="0"/>
              <w:spacing w:line="296" w:lineRule="atLeast"/>
              <w:jc w:val="right"/>
              <w:rPr>
                <w:rFonts w:hAnsi="ＭＳ 明朝"/>
                <w:sz w:val="21"/>
                <w:szCs w:val="21"/>
              </w:rPr>
            </w:pPr>
            <w:r>
              <w:rPr>
                <w:rFonts w:hAnsi="ＭＳ 明朝" w:hint="eastAsia"/>
                <w:sz w:val="21"/>
                <w:szCs w:val="21"/>
              </w:rPr>
              <w:t>11,687</w:t>
            </w:r>
          </w:p>
        </w:tc>
      </w:tr>
      <w:tr w:rsidR="002A16A5" w:rsidRPr="00D87174" w14:paraId="0CB754D6" w14:textId="77777777" w:rsidTr="00A910CA">
        <w:trPr>
          <w:trHeight w:val="180"/>
        </w:trPr>
        <w:tc>
          <w:tcPr>
            <w:tcW w:w="435" w:type="dxa"/>
            <w:vMerge/>
            <w:tcBorders>
              <w:left w:val="single" w:sz="8" w:space="0" w:color="000000"/>
            </w:tcBorders>
            <w:shd w:val="clear" w:color="auto" w:fill="auto"/>
            <w:vAlign w:val="center"/>
          </w:tcPr>
          <w:p w14:paraId="6ABDAF79"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p>
        </w:tc>
        <w:tc>
          <w:tcPr>
            <w:tcW w:w="2752" w:type="dxa"/>
            <w:tcBorders>
              <w:bottom w:val="single" w:sz="8" w:space="0" w:color="000000"/>
            </w:tcBorders>
            <w:shd w:val="clear" w:color="auto" w:fill="auto"/>
            <w:vAlign w:val="center"/>
          </w:tcPr>
          <w:p w14:paraId="0A01B1F1"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r w:rsidRPr="00D87174">
              <w:rPr>
                <w:rFonts w:hAnsi="ＭＳ 明朝" w:hint="eastAsia"/>
                <w:spacing w:val="45"/>
                <w:kern w:val="0"/>
                <w:sz w:val="21"/>
                <w:szCs w:val="21"/>
                <w:fitText w:val="1470" w:id="1703618050"/>
              </w:rPr>
              <w:t>教育情報</w:t>
            </w:r>
            <w:r w:rsidRPr="00D87174">
              <w:rPr>
                <w:rFonts w:hAnsi="ＭＳ 明朝" w:hint="eastAsia"/>
                <w:spacing w:val="30"/>
                <w:kern w:val="0"/>
                <w:sz w:val="21"/>
                <w:szCs w:val="21"/>
                <w:fitText w:val="1470" w:id="1703618050"/>
              </w:rPr>
              <w:t>費</w:t>
            </w:r>
          </w:p>
        </w:tc>
        <w:tc>
          <w:tcPr>
            <w:tcW w:w="2906" w:type="dxa"/>
            <w:tcBorders>
              <w:bottom w:val="single" w:sz="8" w:space="0" w:color="000000"/>
              <w:right w:val="single" w:sz="8" w:space="0" w:color="000000"/>
            </w:tcBorders>
            <w:shd w:val="clear" w:color="auto" w:fill="auto"/>
          </w:tcPr>
          <w:p w14:paraId="7E141D20" w14:textId="544673C5"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21,444</w:t>
            </w:r>
          </w:p>
        </w:tc>
        <w:tc>
          <w:tcPr>
            <w:tcW w:w="2907" w:type="dxa"/>
            <w:tcBorders>
              <w:bottom w:val="single" w:sz="8" w:space="0" w:color="000000"/>
              <w:right w:val="single" w:sz="8" w:space="0" w:color="000000"/>
            </w:tcBorders>
            <w:shd w:val="clear" w:color="auto" w:fill="auto"/>
          </w:tcPr>
          <w:p w14:paraId="64AE45C4" w14:textId="31C91114" w:rsidR="002A16A5" w:rsidRPr="00D87174" w:rsidRDefault="002A16A5" w:rsidP="002A16A5">
            <w:pPr>
              <w:kinsoku w:val="0"/>
              <w:overflowPunct w:val="0"/>
              <w:autoSpaceDE w:val="0"/>
              <w:autoSpaceDN w:val="0"/>
              <w:spacing w:line="296" w:lineRule="atLeast"/>
              <w:jc w:val="right"/>
              <w:rPr>
                <w:rFonts w:hAnsi="ＭＳ 明朝"/>
                <w:sz w:val="21"/>
                <w:szCs w:val="21"/>
              </w:rPr>
            </w:pPr>
            <w:r>
              <w:rPr>
                <w:rFonts w:hAnsi="ＭＳ 明朝" w:hint="eastAsia"/>
                <w:sz w:val="21"/>
                <w:szCs w:val="21"/>
              </w:rPr>
              <w:t>22,487</w:t>
            </w:r>
          </w:p>
        </w:tc>
      </w:tr>
      <w:tr w:rsidR="002A16A5" w:rsidRPr="00D87174" w14:paraId="03B1A19C" w14:textId="77777777" w:rsidTr="00A910CA">
        <w:trPr>
          <w:trHeight w:val="277"/>
        </w:trPr>
        <w:tc>
          <w:tcPr>
            <w:tcW w:w="435" w:type="dxa"/>
            <w:vMerge/>
            <w:tcBorders>
              <w:left w:val="single" w:sz="8" w:space="0" w:color="000000"/>
              <w:bottom w:val="single" w:sz="8" w:space="0" w:color="000000"/>
            </w:tcBorders>
            <w:shd w:val="clear" w:color="auto" w:fill="auto"/>
            <w:vAlign w:val="center"/>
          </w:tcPr>
          <w:p w14:paraId="703E470B"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p>
        </w:tc>
        <w:tc>
          <w:tcPr>
            <w:tcW w:w="2752" w:type="dxa"/>
            <w:tcBorders>
              <w:top w:val="single" w:sz="8" w:space="0" w:color="000000"/>
              <w:bottom w:val="single" w:sz="8" w:space="0" w:color="000000"/>
            </w:tcBorders>
            <w:shd w:val="clear" w:color="auto" w:fill="auto"/>
            <w:vAlign w:val="center"/>
          </w:tcPr>
          <w:p w14:paraId="20385EC5" w14:textId="77777777" w:rsidR="002A16A5" w:rsidRPr="00D87174" w:rsidRDefault="002A16A5" w:rsidP="002A16A5">
            <w:pPr>
              <w:kinsoku w:val="0"/>
              <w:overflowPunct w:val="0"/>
              <w:autoSpaceDE w:val="0"/>
              <w:autoSpaceDN w:val="0"/>
              <w:spacing w:line="296" w:lineRule="atLeast"/>
              <w:jc w:val="center"/>
              <w:rPr>
                <w:rFonts w:hAnsi="ＭＳ 明朝"/>
                <w:sz w:val="21"/>
                <w:szCs w:val="21"/>
              </w:rPr>
            </w:pPr>
            <w:r w:rsidRPr="00D87174">
              <w:rPr>
                <w:rFonts w:hAnsi="ＭＳ 明朝" w:hint="eastAsia"/>
                <w:sz w:val="21"/>
                <w:szCs w:val="21"/>
              </w:rPr>
              <w:t>計</w:t>
            </w:r>
          </w:p>
        </w:tc>
        <w:tc>
          <w:tcPr>
            <w:tcW w:w="2906" w:type="dxa"/>
            <w:tcBorders>
              <w:top w:val="single" w:sz="8" w:space="0" w:color="000000"/>
              <w:bottom w:val="single" w:sz="8" w:space="0" w:color="000000"/>
              <w:right w:val="single" w:sz="8" w:space="0" w:color="000000"/>
            </w:tcBorders>
            <w:shd w:val="clear" w:color="auto" w:fill="auto"/>
          </w:tcPr>
          <w:p w14:paraId="2D986317" w14:textId="417E56AC" w:rsidR="002A16A5" w:rsidRPr="00D87174" w:rsidRDefault="002A16A5" w:rsidP="002A16A5">
            <w:pPr>
              <w:kinsoku w:val="0"/>
              <w:overflowPunct w:val="0"/>
              <w:autoSpaceDE w:val="0"/>
              <w:autoSpaceDN w:val="0"/>
              <w:spacing w:line="296" w:lineRule="atLeast"/>
              <w:jc w:val="right"/>
              <w:rPr>
                <w:rFonts w:hAnsi="ＭＳ 明朝"/>
                <w:sz w:val="21"/>
                <w:szCs w:val="21"/>
              </w:rPr>
            </w:pPr>
            <w:r w:rsidRPr="00D87174">
              <w:rPr>
                <w:rFonts w:hAnsi="ＭＳ 明朝" w:hint="eastAsia"/>
                <w:sz w:val="21"/>
                <w:szCs w:val="21"/>
              </w:rPr>
              <w:t>79,619</w:t>
            </w:r>
          </w:p>
        </w:tc>
        <w:tc>
          <w:tcPr>
            <w:tcW w:w="2907" w:type="dxa"/>
            <w:tcBorders>
              <w:top w:val="single" w:sz="8" w:space="0" w:color="000000"/>
              <w:bottom w:val="single" w:sz="8" w:space="0" w:color="000000"/>
              <w:right w:val="single" w:sz="8" w:space="0" w:color="000000"/>
            </w:tcBorders>
            <w:shd w:val="clear" w:color="auto" w:fill="auto"/>
          </w:tcPr>
          <w:p w14:paraId="4A1E33AF" w14:textId="194DFC42" w:rsidR="002A16A5" w:rsidRPr="00D87174" w:rsidRDefault="002A16A5" w:rsidP="002A16A5">
            <w:pPr>
              <w:kinsoku w:val="0"/>
              <w:overflowPunct w:val="0"/>
              <w:autoSpaceDE w:val="0"/>
              <w:autoSpaceDN w:val="0"/>
              <w:spacing w:line="296" w:lineRule="atLeast"/>
              <w:jc w:val="right"/>
              <w:rPr>
                <w:rFonts w:hAnsi="ＭＳ 明朝"/>
                <w:sz w:val="21"/>
                <w:szCs w:val="21"/>
              </w:rPr>
            </w:pPr>
            <w:r>
              <w:rPr>
                <w:rFonts w:hAnsi="ＭＳ 明朝" w:hint="eastAsia"/>
                <w:sz w:val="21"/>
                <w:szCs w:val="21"/>
              </w:rPr>
              <w:t>83,188</w:t>
            </w:r>
          </w:p>
        </w:tc>
      </w:tr>
    </w:tbl>
    <w:p w14:paraId="62C889B7" w14:textId="2EBC3B34" w:rsidR="001468CA" w:rsidRPr="00F75C47" w:rsidRDefault="001468CA" w:rsidP="001468CA">
      <w:pPr>
        <w:rPr>
          <w:rFonts w:ascii="ＭＳ ゴシック" w:eastAsia="ＭＳ ゴシック" w:hAnsi="ＭＳ ゴシック"/>
          <w:b/>
          <w:bCs/>
          <w:sz w:val="26"/>
          <w:szCs w:val="26"/>
        </w:rPr>
      </w:pPr>
      <w:r w:rsidRPr="00F75C47">
        <w:rPr>
          <w:rFonts w:ascii="ＭＳ ゴシック" w:eastAsia="ＭＳ ゴシック" w:hAnsi="ＭＳ ゴシック" w:hint="eastAsia"/>
          <w:b/>
          <w:bCs/>
          <w:sz w:val="26"/>
          <w:szCs w:val="26"/>
        </w:rPr>
        <w:lastRenderedPageBreak/>
        <w:t>Ⅳ　経営諸指標</w:t>
      </w:r>
    </w:p>
    <w:p w14:paraId="42581B0E" w14:textId="77777777" w:rsidR="00E427B7" w:rsidRPr="00F75C47" w:rsidRDefault="00E427B7" w:rsidP="001468CA">
      <w:pPr>
        <w:rPr>
          <w:rFonts w:ascii="ＭＳ ゴシック" w:eastAsia="ＭＳ ゴシック" w:hAnsi="ＭＳ ゴシック"/>
          <w:b/>
          <w:bCs/>
          <w:sz w:val="26"/>
          <w:szCs w:val="26"/>
        </w:rPr>
      </w:pPr>
    </w:p>
    <w:p w14:paraId="4912BF4D" w14:textId="77777777" w:rsidR="001468CA" w:rsidRPr="00F75C47" w:rsidRDefault="001468CA" w:rsidP="001468CA">
      <w:pPr>
        <w:rPr>
          <w:rFonts w:ascii="ＭＳ ゴシック" w:eastAsia="ＭＳ ゴシック" w:hAnsi="ＭＳ ゴシック"/>
          <w:b/>
          <w:bCs/>
          <w:sz w:val="26"/>
          <w:szCs w:val="26"/>
        </w:rPr>
      </w:pPr>
      <w:r w:rsidRPr="00F75C47">
        <w:rPr>
          <w:rFonts w:ascii="ＭＳ ゴシック" w:eastAsia="ＭＳ ゴシック" w:hAnsi="ＭＳ ゴシック" w:hint="eastAsia"/>
          <w:b/>
          <w:bCs/>
          <w:sz w:val="26"/>
          <w:szCs w:val="26"/>
        </w:rPr>
        <w:t>１．利益率</w:t>
      </w:r>
    </w:p>
    <w:p w14:paraId="6F41D74B" w14:textId="77777777" w:rsidR="001468CA" w:rsidRPr="00F75C47" w:rsidRDefault="00A17B0F" w:rsidP="001468CA">
      <w:pPr>
        <w:spacing w:line="222" w:lineRule="exact"/>
        <w:rPr>
          <w:rFonts w:hAnsi="ＭＳ 明朝"/>
          <w:spacing w:val="8"/>
          <w:sz w:val="21"/>
          <w:szCs w:val="21"/>
        </w:rPr>
      </w:pPr>
      <w:r w:rsidRPr="00F75C47">
        <w:rPr>
          <w:rFonts w:hAnsi="ＭＳ 明朝"/>
        </w:rPr>
        <w:t xml:space="preserve">    </w:t>
      </w:r>
      <w:r w:rsidR="001468CA" w:rsidRPr="00F75C47">
        <w:rPr>
          <w:rFonts w:hAnsi="ＭＳ 明朝"/>
        </w:rPr>
        <w:t xml:space="preserve">                            </w:t>
      </w:r>
      <w:r w:rsidR="001468CA" w:rsidRPr="00F75C47">
        <w:rPr>
          <w:rFonts w:hAnsi="ＭＳ 明朝" w:hint="eastAsia"/>
        </w:rPr>
        <w:t xml:space="preserve">　</w:t>
      </w:r>
      <w:r w:rsidR="001468CA" w:rsidRPr="00F75C47">
        <w:rPr>
          <w:rFonts w:hAnsi="ＭＳ 明朝"/>
        </w:rPr>
        <w:t xml:space="preserve"> </w:t>
      </w:r>
      <w:r w:rsidR="001468CA" w:rsidRPr="00F75C47">
        <w:rPr>
          <w:rFonts w:hAnsi="ＭＳ 明朝" w:hint="eastAsia"/>
        </w:rPr>
        <w:t xml:space="preserve">　</w:t>
      </w:r>
      <w:r w:rsidR="001468CA" w:rsidRPr="00F75C47">
        <w:rPr>
          <w:rFonts w:hAnsi="ＭＳ 明朝"/>
        </w:rPr>
        <w:t xml:space="preserve"> </w:t>
      </w:r>
      <w:r w:rsidR="001468CA" w:rsidRPr="00F75C47">
        <w:rPr>
          <w:rFonts w:hAnsi="ＭＳ 明朝" w:hint="eastAsia"/>
        </w:rPr>
        <w:t xml:space="preserve">　　　　　　　　</w:t>
      </w:r>
      <w:r w:rsidRPr="00F75C47">
        <w:rPr>
          <w:rFonts w:hAnsi="ＭＳ 明朝" w:hint="eastAsia"/>
        </w:rPr>
        <w:t xml:space="preserve">   </w:t>
      </w:r>
      <w:r w:rsidR="001468CA" w:rsidRPr="00F75C47">
        <w:rPr>
          <w:rFonts w:hAnsi="ＭＳ 明朝" w:hint="eastAsia"/>
        </w:rPr>
        <w:t xml:space="preserve">　　</w:t>
      </w:r>
      <w:r w:rsidR="001468CA" w:rsidRPr="00F75C47">
        <w:rPr>
          <w:rFonts w:hAnsi="ＭＳ 明朝" w:hint="eastAsia"/>
          <w:sz w:val="21"/>
          <w:szCs w:val="21"/>
        </w:rPr>
        <w:t>（単位：％）</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50"/>
        <w:gridCol w:w="2250"/>
        <w:gridCol w:w="2250"/>
        <w:gridCol w:w="2250"/>
      </w:tblGrid>
      <w:tr w:rsidR="00E34D1A" w:rsidRPr="00F75C47" w14:paraId="5B1BE363" w14:textId="77777777" w:rsidTr="00702304">
        <w:trPr>
          <w:trHeight w:val="438"/>
        </w:trPr>
        <w:tc>
          <w:tcPr>
            <w:tcW w:w="2250" w:type="dxa"/>
            <w:tcBorders>
              <w:top w:val="single" w:sz="8" w:space="0" w:color="auto"/>
              <w:left w:val="single" w:sz="8" w:space="0" w:color="auto"/>
              <w:bottom w:val="single" w:sz="8" w:space="0" w:color="auto"/>
              <w:right w:val="single" w:sz="4" w:space="0" w:color="000000"/>
            </w:tcBorders>
            <w:shd w:val="clear" w:color="auto" w:fill="auto"/>
            <w:vAlign w:val="center"/>
          </w:tcPr>
          <w:p w14:paraId="4BED4EC8" w14:textId="77777777" w:rsidR="00DB7EAC" w:rsidRPr="00F75C47" w:rsidRDefault="00DB7EAC" w:rsidP="009F4336">
            <w:pPr>
              <w:kinsoku w:val="0"/>
              <w:overflowPunct w:val="0"/>
              <w:autoSpaceDE w:val="0"/>
              <w:autoSpaceDN w:val="0"/>
              <w:spacing w:line="296" w:lineRule="atLeast"/>
              <w:jc w:val="center"/>
              <w:rPr>
                <w:rFonts w:hAnsi="ＭＳ 明朝"/>
                <w:sz w:val="21"/>
                <w:szCs w:val="21"/>
              </w:rPr>
            </w:pPr>
            <w:r w:rsidRPr="00F75C47">
              <w:rPr>
                <w:rFonts w:hAnsi="ＭＳ 明朝" w:hint="eastAsia"/>
                <w:sz w:val="21"/>
                <w:szCs w:val="21"/>
              </w:rPr>
              <w:t>項　　　目</w:t>
            </w:r>
          </w:p>
        </w:tc>
        <w:tc>
          <w:tcPr>
            <w:tcW w:w="2250" w:type="dxa"/>
            <w:tcBorders>
              <w:top w:val="single" w:sz="8" w:space="0" w:color="auto"/>
              <w:left w:val="single" w:sz="4" w:space="0" w:color="000000"/>
              <w:bottom w:val="single" w:sz="8" w:space="0" w:color="auto"/>
              <w:right w:val="single" w:sz="4" w:space="0" w:color="000000"/>
            </w:tcBorders>
            <w:shd w:val="clear" w:color="auto" w:fill="auto"/>
            <w:vAlign w:val="center"/>
          </w:tcPr>
          <w:p w14:paraId="69F43648" w14:textId="52F8057B" w:rsidR="00DB7EAC" w:rsidRPr="00F75C47" w:rsidRDefault="002307D9" w:rsidP="00F35565">
            <w:pPr>
              <w:kinsoku w:val="0"/>
              <w:overflowPunct w:val="0"/>
              <w:autoSpaceDE w:val="0"/>
              <w:autoSpaceDN w:val="0"/>
              <w:spacing w:line="296" w:lineRule="atLeast"/>
              <w:jc w:val="center"/>
              <w:rPr>
                <w:rFonts w:hAnsi="ＭＳ 明朝"/>
                <w:sz w:val="21"/>
                <w:szCs w:val="21"/>
              </w:rPr>
            </w:pPr>
            <w:r w:rsidRPr="00F75C47">
              <w:rPr>
                <w:rFonts w:hAnsi="ＭＳ 明朝" w:hint="eastAsia"/>
                <w:sz w:val="21"/>
                <w:szCs w:val="21"/>
              </w:rPr>
              <w:t>令和</w:t>
            </w:r>
            <w:r w:rsidR="00672447">
              <w:rPr>
                <w:rFonts w:hAnsi="ＭＳ 明朝" w:hint="eastAsia"/>
                <w:sz w:val="21"/>
                <w:szCs w:val="21"/>
              </w:rPr>
              <w:t>5</w:t>
            </w:r>
            <w:r w:rsidR="00650671" w:rsidRPr="00F75C47">
              <w:rPr>
                <w:rFonts w:hAnsi="ＭＳ 明朝" w:hint="eastAsia"/>
                <w:sz w:val="21"/>
                <w:szCs w:val="21"/>
              </w:rPr>
              <w:t>年度</w:t>
            </w:r>
          </w:p>
        </w:tc>
        <w:tc>
          <w:tcPr>
            <w:tcW w:w="2250" w:type="dxa"/>
            <w:tcBorders>
              <w:top w:val="single" w:sz="8" w:space="0" w:color="auto"/>
              <w:left w:val="single" w:sz="4" w:space="0" w:color="000000"/>
              <w:bottom w:val="single" w:sz="8" w:space="0" w:color="auto"/>
              <w:right w:val="single" w:sz="4" w:space="0" w:color="000000"/>
            </w:tcBorders>
            <w:shd w:val="clear" w:color="auto" w:fill="auto"/>
            <w:vAlign w:val="center"/>
          </w:tcPr>
          <w:p w14:paraId="58D34A03" w14:textId="7812D220" w:rsidR="00DB7EAC" w:rsidRPr="00F75C47" w:rsidRDefault="00D91663" w:rsidP="00F35565">
            <w:pPr>
              <w:kinsoku w:val="0"/>
              <w:overflowPunct w:val="0"/>
              <w:autoSpaceDE w:val="0"/>
              <w:autoSpaceDN w:val="0"/>
              <w:spacing w:line="296" w:lineRule="atLeast"/>
              <w:jc w:val="center"/>
              <w:rPr>
                <w:rFonts w:hAnsi="ＭＳ 明朝"/>
                <w:sz w:val="21"/>
                <w:szCs w:val="21"/>
              </w:rPr>
            </w:pPr>
            <w:r w:rsidRPr="00F75C47">
              <w:rPr>
                <w:rFonts w:hAnsi="ＭＳ 明朝" w:hint="eastAsia"/>
                <w:sz w:val="21"/>
                <w:szCs w:val="21"/>
              </w:rPr>
              <w:t>令和</w:t>
            </w:r>
            <w:r w:rsidR="00672447">
              <w:rPr>
                <w:rFonts w:hAnsi="ＭＳ 明朝" w:hint="eastAsia"/>
                <w:sz w:val="21"/>
                <w:szCs w:val="21"/>
              </w:rPr>
              <w:t>6</w:t>
            </w:r>
            <w:r w:rsidR="00305C7B" w:rsidRPr="00F75C47">
              <w:rPr>
                <w:rFonts w:hAnsi="ＭＳ 明朝" w:hint="eastAsia"/>
                <w:sz w:val="21"/>
                <w:szCs w:val="21"/>
              </w:rPr>
              <w:t>年</w:t>
            </w:r>
            <w:r w:rsidR="00EA51D5" w:rsidRPr="00F75C47">
              <w:rPr>
                <w:rFonts w:hAnsi="ＭＳ 明朝" w:hint="eastAsia"/>
                <w:sz w:val="21"/>
                <w:szCs w:val="21"/>
              </w:rPr>
              <w:t>度</w:t>
            </w:r>
          </w:p>
        </w:tc>
        <w:tc>
          <w:tcPr>
            <w:tcW w:w="2250" w:type="dxa"/>
            <w:tcBorders>
              <w:top w:val="single" w:sz="8" w:space="0" w:color="auto"/>
              <w:left w:val="single" w:sz="4" w:space="0" w:color="000000"/>
              <w:bottom w:val="single" w:sz="8" w:space="0" w:color="auto"/>
              <w:right w:val="single" w:sz="8" w:space="0" w:color="auto"/>
            </w:tcBorders>
            <w:shd w:val="clear" w:color="auto" w:fill="auto"/>
            <w:vAlign w:val="center"/>
          </w:tcPr>
          <w:p w14:paraId="3CCB3779" w14:textId="77777777" w:rsidR="00DB7EAC" w:rsidRPr="00F75C47" w:rsidRDefault="00DB7EAC" w:rsidP="009F4336">
            <w:pPr>
              <w:kinsoku w:val="0"/>
              <w:overflowPunct w:val="0"/>
              <w:autoSpaceDE w:val="0"/>
              <w:autoSpaceDN w:val="0"/>
              <w:spacing w:line="296" w:lineRule="atLeast"/>
              <w:jc w:val="center"/>
              <w:rPr>
                <w:rFonts w:hAnsi="ＭＳ 明朝"/>
                <w:sz w:val="21"/>
                <w:szCs w:val="21"/>
              </w:rPr>
            </w:pPr>
            <w:r w:rsidRPr="00F75C47">
              <w:rPr>
                <w:rFonts w:hAnsi="ＭＳ 明朝" w:hint="eastAsia"/>
                <w:sz w:val="21"/>
                <w:szCs w:val="21"/>
              </w:rPr>
              <w:t>増　　減</w:t>
            </w:r>
          </w:p>
        </w:tc>
      </w:tr>
      <w:tr w:rsidR="00672447" w:rsidRPr="00F75C47" w14:paraId="0AAF8F19" w14:textId="77777777" w:rsidTr="00702304">
        <w:trPr>
          <w:trHeight w:val="438"/>
        </w:trPr>
        <w:tc>
          <w:tcPr>
            <w:tcW w:w="2250" w:type="dxa"/>
            <w:tcBorders>
              <w:top w:val="single" w:sz="8" w:space="0" w:color="auto"/>
              <w:left w:val="single" w:sz="8" w:space="0" w:color="auto"/>
              <w:bottom w:val="nil"/>
              <w:right w:val="single" w:sz="4" w:space="0" w:color="000000"/>
            </w:tcBorders>
            <w:shd w:val="clear" w:color="auto" w:fill="auto"/>
            <w:vAlign w:val="center"/>
          </w:tcPr>
          <w:p w14:paraId="57EF4347" w14:textId="77777777" w:rsidR="00672447" w:rsidRPr="00F75C47" w:rsidRDefault="00672447" w:rsidP="00672447">
            <w:pPr>
              <w:kinsoku w:val="0"/>
              <w:overflowPunct w:val="0"/>
              <w:autoSpaceDE w:val="0"/>
              <w:autoSpaceDN w:val="0"/>
              <w:spacing w:line="296" w:lineRule="atLeast"/>
              <w:jc w:val="center"/>
              <w:rPr>
                <w:rFonts w:hAnsi="ＭＳ 明朝"/>
                <w:sz w:val="21"/>
                <w:szCs w:val="21"/>
              </w:rPr>
            </w:pPr>
            <w:r w:rsidRPr="00F75C47">
              <w:rPr>
                <w:rFonts w:hAnsi="ＭＳ 明朝" w:hint="eastAsia"/>
                <w:sz w:val="21"/>
                <w:szCs w:val="21"/>
              </w:rPr>
              <w:t>総資産経常利益率</w:t>
            </w:r>
          </w:p>
        </w:tc>
        <w:tc>
          <w:tcPr>
            <w:tcW w:w="2250" w:type="dxa"/>
            <w:tcBorders>
              <w:top w:val="single" w:sz="8" w:space="0" w:color="auto"/>
              <w:left w:val="single" w:sz="4" w:space="0" w:color="000000"/>
              <w:bottom w:val="nil"/>
              <w:right w:val="single" w:sz="4" w:space="0" w:color="000000"/>
            </w:tcBorders>
            <w:shd w:val="clear" w:color="auto" w:fill="auto"/>
            <w:vAlign w:val="center"/>
          </w:tcPr>
          <w:p w14:paraId="10F4CD5E" w14:textId="56E90444" w:rsidR="00672447" w:rsidRPr="00F75C47" w:rsidRDefault="00672447" w:rsidP="00672447">
            <w:pPr>
              <w:kinsoku w:val="0"/>
              <w:overflowPunct w:val="0"/>
              <w:autoSpaceDE w:val="0"/>
              <w:autoSpaceDN w:val="0"/>
              <w:spacing w:line="296" w:lineRule="atLeast"/>
              <w:jc w:val="right"/>
              <w:rPr>
                <w:rFonts w:hAnsi="ＭＳ 明朝"/>
                <w:sz w:val="21"/>
                <w:szCs w:val="21"/>
              </w:rPr>
            </w:pPr>
            <w:r w:rsidRPr="00F75C47">
              <w:rPr>
                <w:rFonts w:hAnsi="ＭＳ 明朝" w:hint="eastAsia"/>
                <w:sz w:val="21"/>
                <w:szCs w:val="21"/>
              </w:rPr>
              <w:t>0.20</w:t>
            </w:r>
          </w:p>
        </w:tc>
        <w:tc>
          <w:tcPr>
            <w:tcW w:w="2250" w:type="dxa"/>
            <w:tcBorders>
              <w:top w:val="single" w:sz="8" w:space="0" w:color="auto"/>
              <w:left w:val="single" w:sz="4" w:space="0" w:color="000000"/>
              <w:bottom w:val="nil"/>
              <w:right w:val="single" w:sz="4" w:space="0" w:color="000000"/>
            </w:tcBorders>
            <w:shd w:val="clear" w:color="auto" w:fill="auto"/>
            <w:vAlign w:val="center"/>
          </w:tcPr>
          <w:p w14:paraId="1A774912" w14:textId="362E1321" w:rsidR="00672447" w:rsidRPr="00F75C47" w:rsidRDefault="00672447" w:rsidP="00672447">
            <w:pPr>
              <w:kinsoku w:val="0"/>
              <w:overflowPunct w:val="0"/>
              <w:autoSpaceDE w:val="0"/>
              <w:autoSpaceDN w:val="0"/>
              <w:spacing w:line="296" w:lineRule="atLeast"/>
              <w:jc w:val="right"/>
              <w:rPr>
                <w:rFonts w:hAnsi="ＭＳ 明朝"/>
                <w:sz w:val="21"/>
                <w:szCs w:val="21"/>
              </w:rPr>
            </w:pPr>
          </w:p>
        </w:tc>
        <w:tc>
          <w:tcPr>
            <w:tcW w:w="2250" w:type="dxa"/>
            <w:tcBorders>
              <w:top w:val="single" w:sz="8" w:space="0" w:color="auto"/>
              <w:left w:val="single" w:sz="4" w:space="0" w:color="000000"/>
              <w:bottom w:val="nil"/>
              <w:right w:val="single" w:sz="8" w:space="0" w:color="auto"/>
            </w:tcBorders>
            <w:shd w:val="clear" w:color="auto" w:fill="auto"/>
            <w:vAlign w:val="center"/>
          </w:tcPr>
          <w:p w14:paraId="6D3AFAAC" w14:textId="75B3094A" w:rsidR="00672447" w:rsidRPr="00F75C47" w:rsidRDefault="00672447" w:rsidP="00672447">
            <w:pPr>
              <w:jc w:val="right"/>
              <w:rPr>
                <w:sz w:val="21"/>
                <w:szCs w:val="21"/>
              </w:rPr>
            </w:pPr>
            <w:r w:rsidRPr="00F75C47">
              <w:rPr>
                <w:rFonts w:hint="eastAsia"/>
                <w:sz w:val="21"/>
                <w:szCs w:val="21"/>
              </w:rPr>
              <w:t>0</w:t>
            </w:r>
          </w:p>
        </w:tc>
      </w:tr>
      <w:tr w:rsidR="00672447" w:rsidRPr="00F75C47" w14:paraId="012CF34A" w14:textId="77777777" w:rsidTr="00702304">
        <w:trPr>
          <w:trHeight w:val="438"/>
        </w:trPr>
        <w:tc>
          <w:tcPr>
            <w:tcW w:w="2250" w:type="dxa"/>
            <w:tcBorders>
              <w:top w:val="single" w:sz="4" w:space="0" w:color="000000"/>
              <w:left w:val="single" w:sz="8" w:space="0" w:color="auto"/>
              <w:bottom w:val="nil"/>
              <w:right w:val="single" w:sz="4" w:space="0" w:color="000000"/>
            </w:tcBorders>
            <w:shd w:val="clear" w:color="auto" w:fill="auto"/>
            <w:vAlign w:val="center"/>
          </w:tcPr>
          <w:p w14:paraId="0C117A3E" w14:textId="77777777" w:rsidR="00672447" w:rsidRPr="00F75C47" w:rsidRDefault="00672447" w:rsidP="00672447">
            <w:pPr>
              <w:kinsoku w:val="0"/>
              <w:overflowPunct w:val="0"/>
              <w:autoSpaceDE w:val="0"/>
              <w:autoSpaceDN w:val="0"/>
              <w:spacing w:line="296" w:lineRule="atLeast"/>
              <w:jc w:val="center"/>
              <w:rPr>
                <w:rFonts w:hAnsi="ＭＳ 明朝"/>
                <w:sz w:val="21"/>
                <w:szCs w:val="21"/>
              </w:rPr>
            </w:pPr>
            <w:r w:rsidRPr="00F75C47">
              <w:rPr>
                <w:rFonts w:hAnsi="ＭＳ 明朝" w:hint="eastAsia"/>
                <w:sz w:val="21"/>
                <w:szCs w:val="21"/>
              </w:rPr>
              <w:t>資本経常利益率</w:t>
            </w:r>
          </w:p>
        </w:tc>
        <w:tc>
          <w:tcPr>
            <w:tcW w:w="2250" w:type="dxa"/>
            <w:tcBorders>
              <w:top w:val="single" w:sz="4" w:space="0" w:color="000000"/>
              <w:left w:val="single" w:sz="4" w:space="0" w:color="000000"/>
              <w:bottom w:val="nil"/>
              <w:right w:val="single" w:sz="4" w:space="0" w:color="000000"/>
            </w:tcBorders>
            <w:shd w:val="clear" w:color="auto" w:fill="auto"/>
            <w:vAlign w:val="center"/>
          </w:tcPr>
          <w:p w14:paraId="158B4CEE" w14:textId="1F268932" w:rsidR="00672447" w:rsidRPr="00F75C47" w:rsidRDefault="00672447" w:rsidP="00672447">
            <w:pPr>
              <w:jc w:val="right"/>
              <w:rPr>
                <w:sz w:val="21"/>
                <w:szCs w:val="21"/>
              </w:rPr>
            </w:pPr>
            <w:r w:rsidRPr="00F75C47">
              <w:rPr>
                <w:rFonts w:hint="eastAsia"/>
                <w:sz w:val="21"/>
                <w:szCs w:val="21"/>
              </w:rPr>
              <w:t>4.20</w:t>
            </w:r>
          </w:p>
        </w:tc>
        <w:tc>
          <w:tcPr>
            <w:tcW w:w="2250" w:type="dxa"/>
            <w:tcBorders>
              <w:top w:val="single" w:sz="4" w:space="0" w:color="000000"/>
              <w:left w:val="single" w:sz="4" w:space="0" w:color="000000"/>
              <w:bottom w:val="nil"/>
              <w:right w:val="single" w:sz="4" w:space="0" w:color="000000"/>
            </w:tcBorders>
            <w:shd w:val="clear" w:color="auto" w:fill="auto"/>
            <w:vAlign w:val="center"/>
          </w:tcPr>
          <w:p w14:paraId="1C1306FA" w14:textId="20A09A2E" w:rsidR="00672447" w:rsidRPr="00F75C47" w:rsidRDefault="00672447" w:rsidP="00672447">
            <w:pPr>
              <w:jc w:val="right"/>
              <w:rPr>
                <w:sz w:val="21"/>
                <w:szCs w:val="21"/>
              </w:rPr>
            </w:pPr>
          </w:p>
        </w:tc>
        <w:tc>
          <w:tcPr>
            <w:tcW w:w="2250" w:type="dxa"/>
            <w:tcBorders>
              <w:top w:val="single" w:sz="4" w:space="0" w:color="000000"/>
              <w:left w:val="single" w:sz="4" w:space="0" w:color="000000"/>
              <w:bottom w:val="nil"/>
              <w:right w:val="single" w:sz="8" w:space="0" w:color="auto"/>
            </w:tcBorders>
            <w:shd w:val="clear" w:color="auto" w:fill="auto"/>
            <w:vAlign w:val="center"/>
          </w:tcPr>
          <w:p w14:paraId="20FF675C" w14:textId="3B282AB0" w:rsidR="00672447" w:rsidRPr="00F75C47" w:rsidRDefault="00672447" w:rsidP="00672447">
            <w:pPr>
              <w:jc w:val="right"/>
              <w:rPr>
                <w:sz w:val="21"/>
                <w:szCs w:val="21"/>
              </w:rPr>
            </w:pPr>
            <w:r w:rsidRPr="00F75C47">
              <w:rPr>
                <w:rFonts w:hint="eastAsia"/>
                <w:sz w:val="21"/>
                <w:szCs w:val="21"/>
              </w:rPr>
              <w:t>△0.64</w:t>
            </w:r>
          </w:p>
        </w:tc>
      </w:tr>
      <w:tr w:rsidR="00672447" w:rsidRPr="00F75C47" w14:paraId="0E7E5500" w14:textId="77777777" w:rsidTr="00702304">
        <w:trPr>
          <w:trHeight w:val="438"/>
        </w:trPr>
        <w:tc>
          <w:tcPr>
            <w:tcW w:w="2250" w:type="dxa"/>
            <w:tcBorders>
              <w:top w:val="single" w:sz="4" w:space="0" w:color="000000"/>
              <w:left w:val="single" w:sz="8" w:space="0" w:color="auto"/>
              <w:bottom w:val="nil"/>
              <w:right w:val="single" w:sz="4" w:space="0" w:color="000000"/>
            </w:tcBorders>
            <w:shd w:val="clear" w:color="auto" w:fill="auto"/>
            <w:vAlign w:val="center"/>
          </w:tcPr>
          <w:p w14:paraId="347E2092" w14:textId="77777777" w:rsidR="00672447" w:rsidRPr="00F75C47" w:rsidRDefault="00672447" w:rsidP="00672447">
            <w:pPr>
              <w:kinsoku w:val="0"/>
              <w:overflowPunct w:val="0"/>
              <w:autoSpaceDE w:val="0"/>
              <w:autoSpaceDN w:val="0"/>
              <w:spacing w:line="296" w:lineRule="atLeast"/>
              <w:jc w:val="center"/>
              <w:rPr>
                <w:rFonts w:hAnsi="ＭＳ 明朝"/>
                <w:sz w:val="21"/>
                <w:szCs w:val="21"/>
              </w:rPr>
            </w:pPr>
            <w:r w:rsidRPr="00F75C47">
              <w:rPr>
                <w:rFonts w:hAnsi="ＭＳ 明朝" w:hint="eastAsia"/>
                <w:sz w:val="21"/>
                <w:szCs w:val="21"/>
              </w:rPr>
              <w:t>総資産当期純利益率</w:t>
            </w:r>
          </w:p>
        </w:tc>
        <w:tc>
          <w:tcPr>
            <w:tcW w:w="2250" w:type="dxa"/>
            <w:tcBorders>
              <w:top w:val="single" w:sz="4" w:space="0" w:color="000000"/>
              <w:left w:val="single" w:sz="4" w:space="0" w:color="000000"/>
              <w:bottom w:val="nil"/>
              <w:right w:val="single" w:sz="4" w:space="0" w:color="000000"/>
            </w:tcBorders>
            <w:shd w:val="clear" w:color="auto" w:fill="auto"/>
            <w:vAlign w:val="center"/>
          </w:tcPr>
          <w:p w14:paraId="65B44DD7" w14:textId="132180FB" w:rsidR="00672447" w:rsidRPr="00F75C47" w:rsidRDefault="00672447" w:rsidP="00672447">
            <w:pPr>
              <w:jc w:val="right"/>
              <w:rPr>
                <w:sz w:val="21"/>
                <w:szCs w:val="21"/>
              </w:rPr>
            </w:pPr>
            <w:r w:rsidRPr="00F75C47">
              <w:rPr>
                <w:rFonts w:hint="eastAsia"/>
                <w:sz w:val="21"/>
                <w:szCs w:val="21"/>
              </w:rPr>
              <w:t>0.07</w:t>
            </w:r>
          </w:p>
        </w:tc>
        <w:tc>
          <w:tcPr>
            <w:tcW w:w="2250" w:type="dxa"/>
            <w:tcBorders>
              <w:top w:val="single" w:sz="4" w:space="0" w:color="000000"/>
              <w:left w:val="single" w:sz="4" w:space="0" w:color="000000"/>
              <w:bottom w:val="nil"/>
              <w:right w:val="single" w:sz="4" w:space="0" w:color="000000"/>
            </w:tcBorders>
            <w:shd w:val="clear" w:color="auto" w:fill="auto"/>
            <w:vAlign w:val="center"/>
          </w:tcPr>
          <w:p w14:paraId="511B1D6A" w14:textId="4C478B3C" w:rsidR="00672447" w:rsidRPr="00F75C47" w:rsidRDefault="00672447" w:rsidP="00672447">
            <w:pPr>
              <w:jc w:val="right"/>
              <w:rPr>
                <w:sz w:val="21"/>
                <w:szCs w:val="21"/>
              </w:rPr>
            </w:pPr>
          </w:p>
        </w:tc>
        <w:tc>
          <w:tcPr>
            <w:tcW w:w="2250" w:type="dxa"/>
            <w:tcBorders>
              <w:top w:val="single" w:sz="4" w:space="0" w:color="000000"/>
              <w:left w:val="single" w:sz="4" w:space="0" w:color="000000"/>
              <w:bottom w:val="nil"/>
              <w:right w:val="single" w:sz="8" w:space="0" w:color="auto"/>
            </w:tcBorders>
            <w:shd w:val="clear" w:color="auto" w:fill="auto"/>
            <w:vAlign w:val="center"/>
          </w:tcPr>
          <w:p w14:paraId="184447AC" w14:textId="1899A8B8" w:rsidR="00672447" w:rsidRPr="00F75C47" w:rsidRDefault="00672447" w:rsidP="00672447">
            <w:pPr>
              <w:jc w:val="right"/>
              <w:rPr>
                <w:sz w:val="21"/>
                <w:szCs w:val="21"/>
              </w:rPr>
            </w:pPr>
            <w:r w:rsidRPr="00F75C47">
              <w:rPr>
                <w:rFonts w:hint="eastAsia"/>
                <w:sz w:val="21"/>
                <w:szCs w:val="21"/>
              </w:rPr>
              <w:t>△0.04</w:t>
            </w:r>
          </w:p>
        </w:tc>
      </w:tr>
      <w:tr w:rsidR="00672447" w:rsidRPr="00F75C47" w14:paraId="5D9662B9" w14:textId="77777777" w:rsidTr="00702304">
        <w:trPr>
          <w:trHeight w:val="438"/>
        </w:trPr>
        <w:tc>
          <w:tcPr>
            <w:tcW w:w="2250" w:type="dxa"/>
            <w:tcBorders>
              <w:top w:val="single" w:sz="4" w:space="0" w:color="000000"/>
              <w:left w:val="single" w:sz="8" w:space="0" w:color="auto"/>
              <w:bottom w:val="single" w:sz="8" w:space="0" w:color="auto"/>
              <w:right w:val="single" w:sz="4" w:space="0" w:color="000000"/>
            </w:tcBorders>
            <w:shd w:val="clear" w:color="auto" w:fill="auto"/>
            <w:vAlign w:val="center"/>
          </w:tcPr>
          <w:p w14:paraId="1F8F875E" w14:textId="77777777" w:rsidR="00672447" w:rsidRPr="00F75C47" w:rsidRDefault="00672447" w:rsidP="00672447">
            <w:pPr>
              <w:kinsoku w:val="0"/>
              <w:overflowPunct w:val="0"/>
              <w:autoSpaceDE w:val="0"/>
              <w:autoSpaceDN w:val="0"/>
              <w:spacing w:line="296" w:lineRule="atLeast"/>
              <w:jc w:val="center"/>
              <w:rPr>
                <w:rFonts w:hAnsi="ＭＳ 明朝"/>
                <w:sz w:val="21"/>
                <w:szCs w:val="21"/>
              </w:rPr>
            </w:pPr>
            <w:r w:rsidRPr="00F75C47">
              <w:rPr>
                <w:rFonts w:hAnsi="ＭＳ 明朝" w:hint="eastAsia"/>
                <w:sz w:val="21"/>
                <w:szCs w:val="21"/>
              </w:rPr>
              <w:t>資本当期純利益率</w:t>
            </w:r>
          </w:p>
        </w:tc>
        <w:tc>
          <w:tcPr>
            <w:tcW w:w="2250" w:type="dxa"/>
            <w:tcBorders>
              <w:top w:val="single" w:sz="4" w:space="0" w:color="000000"/>
              <w:left w:val="single" w:sz="4" w:space="0" w:color="000000"/>
              <w:bottom w:val="single" w:sz="8" w:space="0" w:color="auto"/>
              <w:right w:val="single" w:sz="4" w:space="0" w:color="000000"/>
            </w:tcBorders>
            <w:shd w:val="clear" w:color="auto" w:fill="auto"/>
            <w:vAlign w:val="center"/>
          </w:tcPr>
          <w:p w14:paraId="6048D49F" w14:textId="381A328A" w:rsidR="00672447" w:rsidRPr="00F75C47" w:rsidRDefault="00672447" w:rsidP="00672447">
            <w:pPr>
              <w:jc w:val="right"/>
              <w:rPr>
                <w:sz w:val="21"/>
                <w:szCs w:val="21"/>
              </w:rPr>
            </w:pPr>
            <w:r w:rsidRPr="00F75C47">
              <w:rPr>
                <w:rFonts w:hint="eastAsia"/>
                <w:sz w:val="21"/>
                <w:szCs w:val="21"/>
              </w:rPr>
              <w:t>1.71</w:t>
            </w:r>
          </w:p>
        </w:tc>
        <w:tc>
          <w:tcPr>
            <w:tcW w:w="2250" w:type="dxa"/>
            <w:tcBorders>
              <w:top w:val="single" w:sz="4" w:space="0" w:color="000000"/>
              <w:left w:val="single" w:sz="4" w:space="0" w:color="000000"/>
              <w:bottom w:val="single" w:sz="8" w:space="0" w:color="auto"/>
              <w:right w:val="single" w:sz="4" w:space="0" w:color="000000"/>
            </w:tcBorders>
            <w:shd w:val="clear" w:color="auto" w:fill="auto"/>
            <w:vAlign w:val="center"/>
          </w:tcPr>
          <w:p w14:paraId="6511CFCB" w14:textId="6FB5634C" w:rsidR="00672447" w:rsidRPr="00F75C47" w:rsidRDefault="00672447" w:rsidP="00672447">
            <w:pPr>
              <w:jc w:val="right"/>
              <w:rPr>
                <w:sz w:val="21"/>
                <w:szCs w:val="21"/>
              </w:rPr>
            </w:pPr>
          </w:p>
        </w:tc>
        <w:tc>
          <w:tcPr>
            <w:tcW w:w="2250" w:type="dxa"/>
            <w:tcBorders>
              <w:top w:val="single" w:sz="4" w:space="0" w:color="000000"/>
              <w:left w:val="single" w:sz="4" w:space="0" w:color="000000"/>
              <w:bottom w:val="single" w:sz="8" w:space="0" w:color="auto"/>
              <w:right w:val="single" w:sz="8" w:space="0" w:color="auto"/>
            </w:tcBorders>
            <w:shd w:val="clear" w:color="auto" w:fill="auto"/>
            <w:vAlign w:val="center"/>
          </w:tcPr>
          <w:p w14:paraId="775D9E7F" w14:textId="4B404046" w:rsidR="00672447" w:rsidRPr="00F75C47" w:rsidRDefault="00672447" w:rsidP="00672447">
            <w:pPr>
              <w:jc w:val="right"/>
              <w:rPr>
                <w:sz w:val="21"/>
                <w:szCs w:val="21"/>
              </w:rPr>
            </w:pPr>
            <w:r w:rsidRPr="00F75C47">
              <w:rPr>
                <w:rFonts w:hint="eastAsia"/>
                <w:sz w:val="21"/>
                <w:szCs w:val="21"/>
              </w:rPr>
              <w:t>△1.26</w:t>
            </w:r>
          </w:p>
        </w:tc>
      </w:tr>
    </w:tbl>
    <w:p w14:paraId="6D564552" w14:textId="77777777" w:rsidR="001468CA" w:rsidRPr="00F75C47" w:rsidRDefault="001468CA" w:rsidP="001468CA">
      <w:pPr>
        <w:rPr>
          <w:spacing w:val="8"/>
          <w:sz w:val="21"/>
          <w:szCs w:val="21"/>
        </w:rPr>
      </w:pPr>
      <w:r w:rsidRPr="00F75C47">
        <w:rPr>
          <w:rFonts w:hint="eastAsia"/>
          <w:sz w:val="21"/>
          <w:szCs w:val="21"/>
        </w:rPr>
        <w:t>（注）１．総資産経常利益率＝経常利益／総資産（債務保証見返を除く）平均残高×100</w:t>
      </w:r>
    </w:p>
    <w:p w14:paraId="21AE4D22" w14:textId="77777777" w:rsidR="001468CA" w:rsidRPr="00F75C47" w:rsidRDefault="001468CA" w:rsidP="001468CA">
      <w:pPr>
        <w:rPr>
          <w:spacing w:val="8"/>
          <w:sz w:val="21"/>
          <w:szCs w:val="21"/>
        </w:rPr>
      </w:pPr>
      <w:r w:rsidRPr="00F75C47">
        <w:rPr>
          <w:rFonts w:hint="eastAsia"/>
          <w:sz w:val="21"/>
          <w:szCs w:val="21"/>
        </w:rPr>
        <w:t xml:space="preserve">　　　２．資本経常利益率＝経常利益／純資産勘定平均残高×100</w:t>
      </w:r>
    </w:p>
    <w:p w14:paraId="36D1CC05" w14:textId="77777777" w:rsidR="001468CA" w:rsidRPr="00F75C47" w:rsidRDefault="001468CA" w:rsidP="001468CA">
      <w:pPr>
        <w:rPr>
          <w:sz w:val="21"/>
          <w:szCs w:val="21"/>
        </w:rPr>
      </w:pPr>
      <w:r w:rsidRPr="00F75C47">
        <w:rPr>
          <w:rFonts w:hint="eastAsia"/>
          <w:sz w:val="21"/>
          <w:szCs w:val="21"/>
        </w:rPr>
        <w:t xml:space="preserve">　　　３．総資産当期純利益率</w:t>
      </w:r>
    </w:p>
    <w:p w14:paraId="298CBE46" w14:textId="2CA52949" w:rsidR="001468CA" w:rsidRPr="00F75C47" w:rsidRDefault="001468CA" w:rsidP="0037571B">
      <w:pPr>
        <w:ind w:firstLineChars="600" w:firstLine="1260"/>
        <w:rPr>
          <w:spacing w:val="8"/>
          <w:sz w:val="21"/>
          <w:szCs w:val="21"/>
        </w:rPr>
      </w:pPr>
      <w:r w:rsidRPr="00F75C47">
        <w:rPr>
          <w:rFonts w:hint="eastAsia"/>
          <w:sz w:val="21"/>
          <w:szCs w:val="21"/>
        </w:rPr>
        <w:t>＝当期剰余金（税引後）／総資産（債務保証見返りを除く）平均残高×100</w:t>
      </w:r>
    </w:p>
    <w:p w14:paraId="176C50D5" w14:textId="77777777" w:rsidR="001468CA" w:rsidRPr="00F75C47" w:rsidRDefault="001468CA" w:rsidP="001468CA">
      <w:pPr>
        <w:rPr>
          <w:rFonts w:ascii="ｺﾞｼｯｸ" w:eastAsia="ｺﾞｼｯｸ" w:hAnsi="ＭＳ ゴシック"/>
          <w:b/>
          <w:bCs/>
          <w:sz w:val="21"/>
          <w:szCs w:val="21"/>
        </w:rPr>
      </w:pPr>
      <w:r w:rsidRPr="00F75C47">
        <w:rPr>
          <w:rFonts w:hint="eastAsia"/>
          <w:sz w:val="21"/>
          <w:szCs w:val="21"/>
        </w:rPr>
        <w:t xml:space="preserve">　　　４．資本当期純利益率＝当期剰余金（税引後）／純資産勘定平均残高×100</w:t>
      </w:r>
    </w:p>
    <w:p w14:paraId="3165C735" w14:textId="77777777" w:rsidR="001468CA" w:rsidRPr="00EA3BAC" w:rsidRDefault="001468CA" w:rsidP="001468CA">
      <w:pPr>
        <w:rPr>
          <w:rFonts w:ascii="ＭＳ ゴシック" w:eastAsia="ＭＳ ゴシック" w:hAnsi="ＭＳ ゴシック"/>
          <w:b/>
          <w:bCs/>
        </w:rPr>
      </w:pPr>
    </w:p>
    <w:p w14:paraId="28980F34" w14:textId="77777777" w:rsidR="001468CA" w:rsidRPr="00EA3BAC" w:rsidRDefault="001468CA" w:rsidP="006202C9">
      <w:pPr>
        <w:rPr>
          <w:rFonts w:ascii="ｺﾞｼｯｸ" w:eastAsia="ｺﾞｼｯｸ" w:hAnsi="Times New Roman"/>
          <w:spacing w:val="8"/>
          <w:sz w:val="26"/>
          <w:szCs w:val="26"/>
        </w:rPr>
      </w:pPr>
      <w:r w:rsidRPr="00EA3BAC">
        <w:rPr>
          <w:rFonts w:ascii="ＭＳ ゴシック" w:eastAsia="ＭＳ ゴシック" w:hAnsi="ＭＳ ゴシック" w:hint="eastAsia"/>
          <w:b/>
          <w:bCs/>
          <w:sz w:val="26"/>
          <w:szCs w:val="26"/>
        </w:rPr>
        <w:t>２．貯貸率・貯証率</w:t>
      </w:r>
    </w:p>
    <w:p w14:paraId="6C8BF449" w14:textId="35684300" w:rsidR="001468CA" w:rsidRPr="00EA3BAC" w:rsidRDefault="001468CA" w:rsidP="001468CA">
      <w:pPr>
        <w:spacing w:line="222" w:lineRule="exact"/>
        <w:rPr>
          <w:rFonts w:hAnsi="ＭＳ 明朝"/>
          <w:spacing w:val="8"/>
          <w:sz w:val="21"/>
          <w:szCs w:val="21"/>
        </w:rPr>
      </w:pPr>
      <w:r w:rsidRPr="00EA3BAC">
        <w:rPr>
          <w:rFonts w:hAnsi="ＭＳ 明朝" w:hint="eastAsia"/>
        </w:rPr>
        <w:t xml:space="preserve">     </w:t>
      </w:r>
      <w:r w:rsidR="003C6C5E" w:rsidRPr="00EA3BAC">
        <w:rPr>
          <w:rFonts w:hAnsi="ＭＳ 明朝" w:hint="eastAsia"/>
        </w:rPr>
        <w:t xml:space="preserve">　　　　</w:t>
      </w:r>
      <w:r w:rsidRPr="00EA3BAC">
        <w:rPr>
          <w:rFonts w:hAnsi="ＭＳ 明朝" w:hint="eastAsia"/>
        </w:rPr>
        <w:t xml:space="preserve">　　　　　　　　　　           　　　　　</w:t>
      </w:r>
      <w:r w:rsidR="003637F2" w:rsidRPr="00EA3BAC">
        <w:rPr>
          <w:rFonts w:hAnsi="ＭＳ 明朝" w:hint="eastAsia"/>
          <w:sz w:val="21"/>
          <w:szCs w:val="21"/>
        </w:rPr>
        <w:t xml:space="preserve">　</w:t>
      </w:r>
      <w:r w:rsidR="00B974C5" w:rsidRPr="00EA3BAC">
        <w:rPr>
          <w:rFonts w:hAnsi="ＭＳ 明朝" w:hint="eastAsia"/>
          <w:sz w:val="21"/>
          <w:szCs w:val="21"/>
        </w:rPr>
        <w:t xml:space="preserve">　　　</w:t>
      </w:r>
      <w:r w:rsidRPr="00EA3BAC">
        <w:rPr>
          <w:rFonts w:hAnsi="ＭＳ 明朝" w:hint="eastAsia"/>
          <w:sz w:val="21"/>
          <w:szCs w:val="21"/>
        </w:rPr>
        <w:t xml:space="preserve">　（単位：％）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37"/>
        <w:gridCol w:w="1320"/>
        <w:gridCol w:w="2131"/>
        <w:gridCol w:w="2132"/>
        <w:gridCol w:w="2132"/>
      </w:tblGrid>
      <w:tr w:rsidR="00E34D1A" w:rsidRPr="00EA3BAC" w14:paraId="16EFF296" w14:textId="77777777" w:rsidTr="00EA3BAC">
        <w:trPr>
          <w:trHeight w:val="377"/>
        </w:trPr>
        <w:tc>
          <w:tcPr>
            <w:tcW w:w="2657"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50278FC7" w14:textId="77777777" w:rsidR="00DB7EAC" w:rsidRPr="00EA3BAC" w:rsidRDefault="00DB7EAC" w:rsidP="009F4336">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区　　　分</w:t>
            </w:r>
          </w:p>
        </w:tc>
        <w:tc>
          <w:tcPr>
            <w:tcW w:w="2131" w:type="dxa"/>
            <w:tcBorders>
              <w:top w:val="single" w:sz="8" w:space="0" w:color="auto"/>
              <w:left w:val="single" w:sz="4" w:space="0" w:color="000000"/>
              <w:bottom w:val="single" w:sz="8" w:space="0" w:color="auto"/>
              <w:right w:val="single" w:sz="4" w:space="0" w:color="000000"/>
            </w:tcBorders>
            <w:shd w:val="clear" w:color="auto" w:fill="auto"/>
            <w:vAlign w:val="center"/>
          </w:tcPr>
          <w:p w14:paraId="18C3977E" w14:textId="31392DFB" w:rsidR="00DB7EAC" w:rsidRPr="00EA3BAC" w:rsidRDefault="006A396F" w:rsidP="00F35565">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令和</w:t>
            </w:r>
            <w:r w:rsidR="00822CBF">
              <w:rPr>
                <w:rFonts w:hAnsi="ＭＳ 明朝" w:hint="eastAsia"/>
                <w:sz w:val="21"/>
                <w:szCs w:val="21"/>
              </w:rPr>
              <w:t>4</w:t>
            </w:r>
            <w:r w:rsidRPr="00EA3BAC">
              <w:rPr>
                <w:rFonts w:hAnsi="ＭＳ 明朝" w:hint="eastAsia"/>
                <w:sz w:val="21"/>
                <w:szCs w:val="21"/>
              </w:rPr>
              <w:t>年度</w:t>
            </w:r>
          </w:p>
        </w:tc>
        <w:tc>
          <w:tcPr>
            <w:tcW w:w="2132" w:type="dxa"/>
            <w:tcBorders>
              <w:top w:val="single" w:sz="8" w:space="0" w:color="auto"/>
              <w:left w:val="single" w:sz="4" w:space="0" w:color="000000"/>
              <w:bottom w:val="single" w:sz="8" w:space="0" w:color="auto"/>
              <w:right w:val="single" w:sz="4" w:space="0" w:color="000000"/>
            </w:tcBorders>
            <w:shd w:val="clear" w:color="auto" w:fill="auto"/>
            <w:vAlign w:val="center"/>
          </w:tcPr>
          <w:p w14:paraId="22977A37" w14:textId="4921B837" w:rsidR="00DB7EAC" w:rsidRPr="00EA3BAC" w:rsidRDefault="006A396F" w:rsidP="00F35565">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令和</w:t>
            </w:r>
            <w:r w:rsidR="00822CBF">
              <w:rPr>
                <w:rFonts w:hAnsi="ＭＳ 明朝" w:hint="eastAsia"/>
                <w:sz w:val="21"/>
                <w:szCs w:val="21"/>
              </w:rPr>
              <w:t>5</w:t>
            </w:r>
            <w:r w:rsidRPr="00EA3BAC">
              <w:rPr>
                <w:rFonts w:hAnsi="ＭＳ 明朝" w:hint="eastAsia"/>
                <w:sz w:val="21"/>
                <w:szCs w:val="21"/>
              </w:rPr>
              <w:t>年度</w:t>
            </w:r>
          </w:p>
        </w:tc>
        <w:tc>
          <w:tcPr>
            <w:tcW w:w="2132" w:type="dxa"/>
            <w:tcBorders>
              <w:top w:val="single" w:sz="8" w:space="0" w:color="auto"/>
              <w:left w:val="single" w:sz="4" w:space="0" w:color="000000"/>
              <w:bottom w:val="single" w:sz="8" w:space="0" w:color="auto"/>
              <w:right w:val="single" w:sz="8" w:space="0" w:color="auto"/>
            </w:tcBorders>
            <w:shd w:val="clear" w:color="auto" w:fill="auto"/>
            <w:vAlign w:val="center"/>
          </w:tcPr>
          <w:p w14:paraId="283867B9" w14:textId="77777777" w:rsidR="00DB7EAC" w:rsidRPr="00EA3BAC" w:rsidRDefault="00DB7EAC" w:rsidP="009F4336">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増　　減</w:t>
            </w:r>
          </w:p>
        </w:tc>
      </w:tr>
      <w:tr w:rsidR="00EA3BAC" w:rsidRPr="00EA3BAC" w14:paraId="6481BFC9" w14:textId="77777777" w:rsidTr="00EA3BAC">
        <w:trPr>
          <w:cantSplit/>
          <w:trHeight w:val="225"/>
        </w:trPr>
        <w:tc>
          <w:tcPr>
            <w:tcW w:w="1337" w:type="dxa"/>
            <w:vMerge w:val="restart"/>
            <w:tcBorders>
              <w:top w:val="single" w:sz="8" w:space="0" w:color="auto"/>
              <w:left w:val="single" w:sz="8" w:space="0" w:color="auto"/>
              <w:bottom w:val="nil"/>
              <w:right w:val="single" w:sz="4" w:space="0" w:color="000000"/>
            </w:tcBorders>
            <w:shd w:val="clear" w:color="auto" w:fill="auto"/>
            <w:vAlign w:val="center"/>
          </w:tcPr>
          <w:p w14:paraId="0E3A17D2"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貯貸率</w:t>
            </w:r>
          </w:p>
        </w:tc>
        <w:tc>
          <w:tcPr>
            <w:tcW w:w="1320" w:type="dxa"/>
            <w:tcBorders>
              <w:top w:val="single" w:sz="8" w:space="0" w:color="auto"/>
              <w:left w:val="single" w:sz="4" w:space="0" w:color="000000"/>
              <w:bottom w:val="nil"/>
              <w:right w:val="single" w:sz="4" w:space="0" w:color="000000"/>
            </w:tcBorders>
            <w:shd w:val="clear" w:color="auto" w:fill="auto"/>
            <w:vAlign w:val="center"/>
          </w:tcPr>
          <w:p w14:paraId="65B09706"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期　末</w:t>
            </w:r>
          </w:p>
        </w:tc>
        <w:tc>
          <w:tcPr>
            <w:tcW w:w="2131" w:type="dxa"/>
            <w:tcBorders>
              <w:top w:val="single" w:sz="8" w:space="0" w:color="auto"/>
              <w:left w:val="single" w:sz="4" w:space="0" w:color="000000"/>
              <w:bottom w:val="nil"/>
              <w:right w:val="single" w:sz="4" w:space="0" w:color="000000"/>
            </w:tcBorders>
            <w:shd w:val="clear" w:color="auto" w:fill="auto"/>
          </w:tcPr>
          <w:p w14:paraId="429EA2D0" w14:textId="77777777"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14.8</w:t>
            </w:r>
          </w:p>
        </w:tc>
        <w:tc>
          <w:tcPr>
            <w:tcW w:w="2132" w:type="dxa"/>
            <w:tcBorders>
              <w:top w:val="single" w:sz="8" w:space="0" w:color="auto"/>
              <w:left w:val="single" w:sz="4" w:space="0" w:color="000000"/>
              <w:bottom w:val="nil"/>
              <w:right w:val="single" w:sz="4" w:space="0" w:color="000000"/>
            </w:tcBorders>
            <w:shd w:val="clear" w:color="auto" w:fill="auto"/>
          </w:tcPr>
          <w:p w14:paraId="5AD8D309" w14:textId="766CDECD"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14.7</w:t>
            </w:r>
          </w:p>
        </w:tc>
        <w:tc>
          <w:tcPr>
            <w:tcW w:w="2132" w:type="dxa"/>
            <w:tcBorders>
              <w:top w:val="single" w:sz="8" w:space="0" w:color="auto"/>
              <w:left w:val="single" w:sz="4" w:space="0" w:color="000000"/>
              <w:bottom w:val="nil"/>
              <w:right w:val="single" w:sz="8" w:space="0" w:color="auto"/>
            </w:tcBorders>
            <w:shd w:val="clear" w:color="auto" w:fill="auto"/>
          </w:tcPr>
          <w:p w14:paraId="4B24F96E" w14:textId="453F3377" w:rsidR="00EA3BAC" w:rsidRPr="00EA3BAC" w:rsidRDefault="00EA3BAC" w:rsidP="00EA3BAC">
            <w:pPr>
              <w:kinsoku w:val="0"/>
              <w:wordWrap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w:t>
            </w:r>
            <w:r w:rsidRPr="00EA3BAC">
              <w:rPr>
                <w:rFonts w:hAnsi="ＭＳ 明朝"/>
                <w:sz w:val="21"/>
                <w:szCs w:val="21"/>
              </w:rPr>
              <w:t>0.1</w:t>
            </w:r>
          </w:p>
        </w:tc>
      </w:tr>
      <w:tr w:rsidR="00EA3BAC" w:rsidRPr="00EA3BAC" w14:paraId="7CDD0F8E" w14:textId="77777777" w:rsidTr="00EA3BAC">
        <w:trPr>
          <w:cantSplit/>
          <w:trHeight w:val="245"/>
        </w:trPr>
        <w:tc>
          <w:tcPr>
            <w:tcW w:w="1337" w:type="dxa"/>
            <w:vMerge/>
            <w:tcBorders>
              <w:top w:val="nil"/>
              <w:left w:val="single" w:sz="8" w:space="0" w:color="auto"/>
              <w:bottom w:val="nil"/>
              <w:right w:val="single" w:sz="4" w:space="0" w:color="000000"/>
            </w:tcBorders>
            <w:shd w:val="clear" w:color="auto" w:fill="auto"/>
            <w:vAlign w:val="center"/>
          </w:tcPr>
          <w:p w14:paraId="60A75F27" w14:textId="77777777" w:rsidR="00EA3BAC" w:rsidRPr="00EA3BAC" w:rsidRDefault="00EA3BAC" w:rsidP="00EA3BAC">
            <w:pPr>
              <w:autoSpaceDE w:val="0"/>
              <w:autoSpaceDN w:val="0"/>
              <w:jc w:val="center"/>
              <w:rPr>
                <w:rFonts w:hAnsi="ＭＳ 明朝"/>
                <w:sz w:val="21"/>
                <w:szCs w:val="21"/>
              </w:rPr>
            </w:pPr>
          </w:p>
        </w:tc>
        <w:tc>
          <w:tcPr>
            <w:tcW w:w="1320" w:type="dxa"/>
            <w:tcBorders>
              <w:top w:val="single" w:sz="4" w:space="0" w:color="000000"/>
              <w:left w:val="single" w:sz="4" w:space="0" w:color="000000"/>
              <w:bottom w:val="nil"/>
              <w:right w:val="single" w:sz="4" w:space="0" w:color="000000"/>
            </w:tcBorders>
            <w:shd w:val="clear" w:color="auto" w:fill="auto"/>
            <w:vAlign w:val="center"/>
          </w:tcPr>
          <w:p w14:paraId="0FFA52E8"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期中平均</w:t>
            </w:r>
          </w:p>
        </w:tc>
        <w:tc>
          <w:tcPr>
            <w:tcW w:w="2131" w:type="dxa"/>
            <w:tcBorders>
              <w:top w:val="single" w:sz="4" w:space="0" w:color="000000"/>
              <w:left w:val="single" w:sz="4" w:space="0" w:color="000000"/>
              <w:bottom w:val="nil"/>
              <w:right w:val="single" w:sz="4" w:space="0" w:color="000000"/>
            </w:tcBorders>
            <w:shd w:val="clear" w:color="auto" w:fill="auto"/>
          </w:tcPr>
          <w:p w14:paraId="114B4BCD" w14:textId="77777777"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14.6</w:t>
            </w:r>
          </w:p>
        </w:tc>
        <w:tc>
          <w:tcPr>
            <w:tcW w:w="2132" w:type="dxa"/>
            <w:tcBorders>
              <w:top w:val="single" w:sz="4" w:space="0" w:color="000000"/>
              <w:left w:val="single" w:sz="4" w:space="0" w:color="000000"/>
              <w:bottom w:val="nil"/>
              <w:right w:val="single" w:sz="4" w:space="0" w:color="000000"/>
            </w:tcBorders>
            <w:shd w:val="clear" w:color="auto" w:fill="auto"/>
          </w:tcPr>
          <w:p w14:paraId="10A7AFD2" w14:textId="49AC4F17"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14.4</w:t>
            </w:r>
          </w:p>
        </w:tc>
        <w:tc>
          <w:tcPr>
            <w:tcW w:w="2132" w:type="dxa"/>
            <w:tcBorders>
              <w:top w:val="single" w:sz="4" w:space="0" w:color="000000"/>
              <w:left w:val="single" w:sz="4" w:space="0" w:color="000000"/>
              <w:bottom w:val="nil"/>
              <w:right w:val="single" w:sz="8" w:space="0" w:color="auto"/>
            </w:tcBorders>
            <w:shd w:val="clear" w:color="auto" w:fill="auto"/>
          </w:tcPr>
          <w:p w14:paraId="0C10D58C" w14:textId="15D17518" w:rsidR="00EA3BAC" w:rsidRPr="00EA3BAC" w:rsidRDefault="00EA3BAC" w:rsidP="00EA3BAC">
            <w:pPr>
              <w:kinsoku w:val="0"/>
              <w:wordWrap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w:t>
            </w:r>
            <w:r w:rsidRPr="00EA3BAC">
              <w:rPr>
                <w:rFonts w:hAnsi="ＭＳ 明朝"/>
                <w:sz w:val="21"/>
                <w:szCs w:val="21"/>
              </w:rPr>
              <w:t>0.2</w:t>
            </w:r>
          </w:p>
        </w:tc>
      </w:tr>
      <w:tr w:rsidR="00EA3BAC" w:rsidRPr="00EA3BAC" w14:paraId="716C7F79" w14:textId="77777777" w:rsidTr="00EA3BAC">
        <w:trPr>
          <w:cantSplit/>
          <w:trHeight w:val="248"/>
        </w:trPr>
        <w:tc>
          <w:tcPr>
            <w:tcW w:w="1337" w:type="dxa"/>
            <w:vMerge w:val="restart"/>
            <w:tcBorders>
              <w:top w:val="single" w:sz="4" w:space="0" w:color="000000"/>
              <w:left w:val="single" w:sz="8" w:space="0" w:color="auto"/>
              <w:bottom w:val="nil"/>
              <w:right w:val="single" w:sz="4" w:space="0" w:color="000000"/>
            </w:tcBorders>
            <w:shd w:val="clear" w:color="auto" w:fill="auto"/>
            <w:vAlign w:val="center"/>
          </w:tcPr>
          <w:p w14:paraId="47AAC787"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貯証率</w:t>
            </w:r>
          </w:p>
        </w:tc>
        <w:tc>
          <w:tcPr>
            <w:tcW w:w="1320" w:type="dxa"/>
            <w:tcBorders>
              <w:top w:val="single" w:sz="4" w:space="0" w:color="000000"/>
              <w:left w:val="single" w:sz="4" w:space="0" w:color="000000"/>
              <w:bottom w:val="nil"/>
              <w:right w:val="single" w:sz="4" w:space="0" w:color="000000"/>
            </w:tcBorders>
            <w:shd w:val="clear" w:color="auto" w:fill="auto"/>
            <w:vAlign w:val="center"/>
          </w:tcPr>
          <w:p w14:paraId="7DB55324"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期　末</w:t>
            </w:r>
          </w:p>
        </w:tc>
        <w:tc>
          <w:tcPr>
            <w:tcW w:w="2131" w:type="dxa"/>
            <w:tcBorders>
              <w:top w:val="single" w:sz="4" w:space="0" w:color="000000"/>
              <w:left w:val="single" w:sz="4" w:space="0" w:color="000000"/>
              <w:bottom w:val="nil"/>
              <w:right w:val="single" w:sz="4" w:space="0" w:color="000000"/>
            </w:tcBorders>
            <w:shd w:val="clear" w:color="auto" w:fill="auto"/>
          </w:tcPr>
          <w:p w14:paraId="304388C3" w14:textId="7BDF28D2" w:rsidR="00EA3BAC" w:rsidRPr="00EA3BAC" w:rsidRDefault="00000000" w:rsidP="00EA3BAC">
            <w:pPr>
              <w:kinsoku w:val="0"/>
              <w:overflowPunct w:val="0"/>
              <w:autoSpaceDE w:val="0"/>
              <w:autoSpaceDN w:val="0"/>
              <w:spacing w:line="296" w:lineRule="atLeast"/>
              <w:jc w:val="right"/>
              <w:rPr>
                <w:rFonts w:hAnsi="ＭＳ 明朝"/>
                <w:sz w:val="21"/>
                <w:szCs w:val="21"/>
              </w:rPr>
            </w:pPr>
            <w:r>
              <w:rPr>
                <w:rFonts w:hAnsi="ＭＳ 明朝"/>
                <w:noProof/>
              </w:rPr>
              <w:pict w14:anchorId="6AE208ED">
                <v:shape id="_x0000_s4956" type="#_x0000_t202" style="position:absolute;left:0;text-align:left;margin-left:59.7pt;margin-top:.55pt;width:228.55pt;height:180pt;z-index:251685376;mso-position-horizontal-relative:text;mso-position-vertical-relative:text">
                  <v:textbox inset="5.85pt,.7pt,5.85pt,.7pt">
                    <w:txbxContent>
                      <w:p w14:paraId="7C7D63FB" w14:textId="6015C0EA" w:rsidR="00DF3E18" w:rsidRPr="00DF3E18" w:rsidRDefault="00DF3E18">
                        <w:pPr>
                          <w:rPr>
                            <w:color w:val="EE0000"/>
                            <w:sz w:val="40"/>
                            <w:szCs w:val="40"/>
                          </w:rPr>
                        </w:pPr>
                        <w:r w:rsidRPr="00DF3E18">
                          <w:rPr>
                            <w:rFonts w:hint="eastAsia"/>
                            <w:color w:val="EE0000"/>
                            <w:sz w:val="40"/>
                            <w:szCs w:val="40"/>
                          </w:rPr>
                          <w:t>金融共済部</w:t>
                        </w:r>
                      </w:p>
                    </w:txbxContent>
                  </v:textbox>
                </v:shape>
              </w:pict>
            </w:r>
            <w:r w:rsidR="00EA3BAC" w:rsidRPr="00EA3BAC">
              <w:rPr>
                <w:rFonts w:hAnsi="ＭＳ 明朝" w:hint="eastAsia"/>
                <w:sz w:val="21"/>
                <w:szCs w:val="21"/>
              </w:rPr>
              <w:t>3.0</w:t>
            </w:r>
          </w:p>
        </w:tc>
        <w:tc>
          <w:tcPr>
            <w:tcW w:w="2132" w:type="dxa"/>
            <w:tcBorders>
              <w:top w:val="single" w:sz="4" w:space="0" w:color="000000"/>
              <w:left w:val="single" w:sz="4" w:space="0" w:color="000000"/>
              <w:bottom w:val="nil"/>
              <w:right w:val="single" w:sz="4" w:space="0" w:color="000000"/>
            </w:tcBorders>
            <w:shd w:val="clear" w:color="auto" w:fill="auto"/>
          </w:tcPr>
          <w:p w14:paraId="29E25DE8" w14:textId="7262FF7E"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3.2</w:t>
            </w:r>
          </w:p>
        </w:tc>
        <w:tc>
          <w:tcPr>
            <w:tcW w:w="2132" w:type="dxa"/>
            <w:tcBorders>
              <w:top w:val="single" w:sz="4" w:space="0" w:color="000000"/>
              <w:left w:val="single" w:sz="4" w:space="0" w:color="000000"/>
              <w:bottom w:val="nil"/>
              <w:right w:val="single" w:sz="8" w:space="0" w:color="auto"/>
            </w:tcBorders>
            <w:shd w:val="clear" w:color="auto" w:fill="auto"/>
          </w:tcPr>
          <w:p w14:paraId="6C39688B" w14:textId="6EFA9C58"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0</w:t>
            </w:r>
            <w:r w:rsidRPr="00EA3BAC">
              <w:rPr>
                <w:rFonts w:hAnsi="ＭＳ 明朝"/>
                <w:sz w:val="21"/>
                <w:szCs w:val="21"/>
              </w:rPr>
              <w:t>.2</w:t>
            </w:r>
          </w:p>
        </w:tc>
      </w:tr>
      <w:tr w:rsidR="00EA3BAC" w:rsidRPr="00EA3BAC" w14:paraId="592923E9" w14:textId="77777777" w:rsidTr="00461594">
        <w:trPr>
          <w:cantSplit/>
          <w:trHeight w:val="241"/>
        </w:trPr>
        <w:tc>
          <w:tcPr>
            <w:tcW w:w="1337" w:type="dxa"/>
            <w:vMerge/>
            <w:tcBorders>
              <w:top w:val="nil"/>
              <w:left w:val="single" w:sz="8" w:space="0" w:color="auto"/>
              <w:bottom w:val="single" w:sz="8" w:space="0" w:color="auto"/>
              <w:right w:val="single" w:sz="4" w:space="0" w:color="000000"/>
            </w:tcBorders>
            <w:shd w:val="clear" w:color="auto" w:fill="auto"/>
          </w:tcPr>
          <w:p w14:paraId="6A634335" w14:textId="77777777" w:rsidR="00EA3BAC" w:rsidRPr="00EA3BAC" w:rsidRDefault="00EA3BAC" w:rsidP="00EA3BAC">
            <w:pPr>
              <w:autoSpaceDE w:val="0"/>
              <w:autoSpaceDN w:val="0"/>
              <w:rPr>
                <w:rFonts w:hAnsi="ＭＳ 明朝"/>
                <w:sz w:val="21"/>
                <w:szCs w:val="21"/>
              </w:rPr>
            </w:pP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7D164B00" w14:textId="77777777" w:rsidR="00EA3BAC" w:rsidRPr="00EA3BAC" w:rsidRDefault="00EA3BAC" w:rsidP="00EA3BAC">
            <w:pPr>
              <w:kinsoku w:val="0"/>
              <w:overflowPunct w:val="0"/>
              <w:autoSpaceDE w:val="0"/>
              <w:autoSpaceDN w:val="0"/>
              <w:spacing w:line="296" w:lineRule="atLeast"/>
              <w:jc w:val="center"/>
              <w:rPr>
                <w:rFonts w:hAnsi="ＭＳ 明朝"/>
                <w:sz w:val="21"/>
                <w:szCs w:val="21"/>
              </w:rPr>
            </w:pPr>
            <w:r w:rsidRPr="00EA3BAC">
              <w:rPr>
                <w:rFonts w:hAnsi="ＭＳ 明朝" w:hint="eastAsia"/>
                <w:sz w:val="21"/>
                <w:szCs w:val="21"/>
              </w:rPr>
              <w:t>期中平均</w:t>
            </w:r>
          </w:p>
        </w:tc>
        <w:tc>
          <w:tcPr>
            <w:tcW w:w="2131" w:type="dxa"/>
            <w:tcBorders>
              <w:top w:val="single" w:sz="4" w:space="0" w:color="000000"/>
              <w:left w:val="single" w:sz="4" w:space="0" w:color="000000"/>
              <w:bottom w:val="single" w:sz="8" w:space="0" w:color="auto"/>
              <w:right w:val="single" w:sz="4" w:space="0" w:color="000000"/>
            </w:tcBorders>
            <w:shd w:val="clear" w:color="auto" w:fill="auto"/>
          </w:tcPr>
          <w:p w14:paraId="5B483DC7" w14:textId="77777777"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2.9</w:t>
            </w:r>
          </w:p>
        </w:tc>
        <w:tc>
          <w:tcPr>
            <w:tcW w:w="2132" w:type="dxa"/>
            <w:tcBorders>
              <w:top w:val="single" w:sz="4" w:space="0" w:color="000000"/>
              <w:left w:val="single" w:sz="4" w:space="0" w:color="000000"/>
              <w:bottom w:val="single" w:sz="8" w:space="0" w:color="auto"/>
              <w:right w:val="single" w:sz="4" w:space="0" w:color="000000"/>
            </w:tcBorders>
            <w:shd w:val="clear" w:color="auto" w:fill="auto"/>
          </w:tcPr>
          <w:p w14:paraId="7D76E204" w14:textId="5AF07251"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3.1</w:t>
            </w:r>
          </w:p>
        </w:tc>
        <w:tc>
          <w:tcPr>
            <w:tcW w:w="2132" w:type="dxa"/>
            <w:tcBorders>
              <w:top w:val="single" w:sz="4" w:space="0" w:color="000000"/>
              <w:left w:val="single" w:sz="4" w:space="0" w:color="000000"/>
              <w:bottom w:val="single" w:sz="8" w:space="0" w:color="auto"/>
              <w:right w:val="single" w:sz="8" w:space="0" w:color="auto"/>
            </w:tcBorders>
            <w:shd w:val="clear" w:color="auto" w:fill="auto"/>
          </w:tcPr>
          <w:p w14:paraId="54C9B4C7" w14:textId="62DB1367" w:rsidR="00EA3BAC" w:rsidRPr="00EA3BAC" w:rsidRDefault="00EA3BAC" w:rsidP="00EA3BAC">
            <w:pPr>
              <w:kinsoku w:val="0"/>
              <w:overflowPunct w:val="0"/>
              <w:autoSpaceDE w:val="0"/>
              <w:autoSpaceDN w:val="0"/>
              <w:spacing w:line="296" w:lineRule="atLeast"/>
              <w:jc w:val="right"/>
              <w:rPr>
                <w:rFonts w:hAnsi="ＭＳ 明朝"/>
                <w:sz w:val="21"/>
                <w:szCs w:val="21"/>
              </w:rPr>
            </w:pPr>
            <w:r w:rsidRPr="00EA3BAC">
              <w:rPr>
                <w:rFonts w:hAnsi="ＭＳ 明朝" w:hint="eastAsia"/>
                <w:sz w:val="21"/>
                <w:szCs w:val="21"/>
              </w:rPr>
              <w:t>0.2</w:t>
            </w:r>
          </w:p>
        </w:tc>
      </w:tr>
    </w:tbl>
    <w:p w14:paraId="1A5397E2" w14:textId="77777777" w:rsidR="001468CA" w:rsidRPr="00EA3BAC" w:rsidRDefault="001468CA" w:rsidP="001468CA">
      <w:pPr>
        <w:rPr>
          <w:rFonts w:hAnsi="Times New Roman"/>
          <w:spacing w:val="8"/>
          <w:sz w:val="21"/>
          <w:szCs w:val="21"/>
        </w:rPr>
      </w:pPr>
      <w:r w:rsidRPr="00EA3BAC">
        <w:rPr>
          <w:rFonts w:hint="eastAsia"/>
          <w:sz w:val="21"/>
          <w:szCs w:val="21"/>
        </w:rPr>
        <w:t>（注）１．貯貸率（期　　末）＝貸出金残高／貯金残高×</w:t>
      </w:r>
      <w:r w:rsidRPr="00EA3BAC">
        <w:rPr>
          <w:sz w:val="21"/>
          <w:szCs w:val="21"/>
        </w:rPr>
        <w:t>100</w:t>
      </w:r>
    </w:p>
    <w:p w14:paraId="13F684B5" w14:textId="77777777" w:rsidR="001468CA" w:rsidRPr="00EA3BAC" w:rsidRDefault="001468CA" w:rsidP="001468CA">
      <w:pPr>
        <w:rPr>
          <w:rFonts w:hAnsi="Times New Roman"/>
          <w:spacing w:val="8"/>
          <w:sz w:val="21"/>
          <w:szCs w:val="21"/>
        </w:rPr>
      </w:pPr>
      <w:r w:rsidRPr="00EA3BAC">
        <w:rPr>
          <w:sz w:val="21"/>
          <w:szCs w:val="21"/>
        </w:rPr>
        <w:t xml:space="preserve">      </w:t>
      </w:r>
      <w:r w:rsidRPr="00EA3BAC">
        <w:rPr>
          <w:rFonts w:hint="eastAsia"/>
          <w:sz w:val="21"/>
          <w:szCs w:val="21"/>
        </w:rPr>
        <w:t>２．貯貸率（期中平均）＝貸出金平均残高／貯金平均残高×</w:t>
      </w:r>
      <w:r w:rsidRPr="00EA3BAC">
        <w:rPr>
          <w:sz w:val="21"/>
          <w:szCs w:val="21"/>
        </w:rPr>
        <w:t>100</w:t>
      </w:r>
    </w:p>
    <w:p w14:paraId="734DD1CB" w14:textId="77777777" w:rsidR="001468CA" w:rsidRPr="00EA3BAC" w:rsidRDefault="001468CA" w:rsidP="001468CA">
      <w:pPr>
        <w:rPr>
          <w:rFonts w:hAnsi="Times New Roman"/>
          <w:spacing w:val="8"/>
          <w:sz w:val="21"/>
          <w:szCs w:val="21"/>
        </w:rPr>
      </w:pPr>
      <w:r w:rsidRPr="00EA3BAC">
        <w:rPr>
          <w:sz w:val="21"/>
          <w:szCs w:val="21"/>
        </w:rPr>
        <w:t xml:space="preserve">      </w:t>
      </w:r>
      <w:r w:rsidRPr="00EA3BAC">
        <w:rPr>
          <w:rFonts w:hint="eastAsia"/>
          <w:sz w:val="21"/>
          <w:szCs w:val="21"/>
        </w:rPr>
        <w:t>３．貯証率（期　　末）＝有価証券残高／貯金残高×</w:t>
      </w:r>
      <w:r w:rsidRPr="00EA3BAC">
        <w:rPr>
          <w:sz w:val="21"/>
          <w:szCs w:val="21"/>
        </w:rPr>
        <w:t>100</w:t>
      </w:r>
    </w:p>
    <w:p w14:paraId="0B7641E0" w14:textId="77777777" w:rsidR="001468CA" w:rsidRPr="00EA3BAC" w:rsidRDefault="001468CA" w:rsidP="001468CA">
      <w:pPr>
        <w:rPr>
          <w:rFonts w:hAnsi="Times New Roman"/>
          <w:spacing w:val="8"/>
          <w:sz w:val="21"/>
          <w:szCs w:val="21"/>
        </w:rPr>
      </w:pPr>
      <w:r w:rsidRPr="00EA3BAC">
        <w:rPr>
          <w:sz w:val="21"/>
          <w:szCs w:val="21"/>
        </w:rPr>
        <w:t xml:space="preserve">      </w:t>
      </w:r>
      <w:r w:rsidRPr="00EA3BAC">
        <w:rPr>
          <w:rFonts w:hint="eastAsia"/>
          <w:sz w:val="21"/>
          <w:szCs w:val="21"/>
        </w:rPr>
        <w:t>４．貯証率（期中平均）＝有価証券平均残高／貯金平均残高×</w:t>
      </w:r>
      <w:r w:rsidRPr="00EA3BAC">
        <w:rPr>
          <w:sz w:val="21"/>
          <w:szCs w:val="21"/>
        </w:rPr>
        <w:t>100</w:t>
      </w:r>
    </w:p>
    <w:p w14:paraId="52C9DBDB" w14:textId="77777777" w:rsidR="001468CA" w:rsidRPr="00EA3BAC" w:rsidRDefault="001468CA">
      <w:pPr>
        <w:rPr>
          <w:rFonts w:ascii="ＭＳ ゴシック" w:eastAsia="ＭＳ ゴシック"/>
          <w:b/>
          <w:bCs/>
          <w:sz w:val="26"/>
        </w:rPr>
      </w:pPr>
    </w:p>
    <w:p w14:paraId="25044437" w14:textId="77777777" w:rsidR="00A17B0F" w:rsidRPr="00EA3BAC" w:rsidRDefault="00A17B0F">
      <w:pPr>
        <w:rPr>
          <w:rFonts w:ascii="ＭＳ ゴシック" w:eastAsia="ＭＳ ゴシック"/>
          <w:b/>
          <w:bCs/>
          <w:sz w:val="26"/>
        </w:rPr>
      </w:pPr>
    </w:p>
    <w:p w14:paraId="2FB9BBC9" w14:textId="77777777" w:rsidR="002515B4" w:rsidRPr="00AE412E" w:rsidRDefault="002515B4">
      <w:pPr>
        <w:rPr>
          <w:rFonts w:ascii="ＭＳ ゴシック" w:eastAsia="ＭＳ ゴシック"/>
          <w:b/>
          <w:bCs/>
          <w:sz w:val="26"/>
          <w:shd w:val="clear" w:color="auto" w:fill="FFFF00"/>
        </w:rPr>
      </w:pPr>
    </w:p>
    <w:p w14:paraId="0365E4A4" w14:textId="77777777" w:rsidR="002515B4" w:rsidRPr="00AE412E" w:rsidRDefault="002515B4">
      <w:pPr>
        <w:rPr>
          <w:rFonts w:ascii="ＭＳ ゴシック" w:eastAsia="ＭＳ ゴシック"/>
          <w:b/>
          <w:bCs/>
          <w:sz w:val="26"/>
          <w:shd w:val="clear" w:color="auto" w:fill="FFFF00"/>
        </w:rPr>
      </w:pPr>
    </w:p>
    <w:p w14:paraId="77011A27" w14:textId="77777777" w:rsidR="00E427B7" w:rsidRPr="00AE412E" w:rsidRDefault="00E427B7">
      <w:pPr>
        <w:rPr>
          <w:rFonts w:ascii="ＭＳ ゴシック" w:eastAsia="ＭＳ ゴシック"/>
          <w:b/>
          <w:bCs/>
          <w:sz w:val="26"/>
          <w:shd w:val="clear" w:color="auto" w:fill="FFFF00"/>
        </w:rPr>
      </w:pPr>
    </w:p>
    <w:p w14:paraId="00553B50" w14:textId="77777777" w:rsidR="006179AF" w:rsidRPr="00AE412E" w:rsidRDefault="006179AF">
      <w:pPr>
        <w:rPr>
          <w:rFonts w:ascii="ＭＳ ゴシック" w:eastAsia="ＭＳ ゴシック"/>
          <w:b/>
          <w:bCs/>
          <w:sz w:val="26"/>
          <w:shd w:val="clear" w:color="auto" w:fill="FFFF00"/>
        </w:rPr>
      </w:pPr>
    </w:p>
    <w:p w14:paraId="60D12A54" w14:textId="77777777" w:rsidR="001468CA" w:rsidRPr="00AE412E" w:rsidRDefault="001468CA" w:rsidP="001468CA">
      <w:pPr>
        <w:rPr>
          <w:sz w:val="22"/>
          <w:shd w:val="clear" w:color="auto" w:fill="FFFF00"/>
        </w:rPr>
      </w:pPr>
    </w:p>
    <w:p w14:paraId="5351B02F" w14:textId="77777777" w:rsidR="001468CA" w:rsidRPr="00AE412E" w:rsidRDefault="001468CA" w:rsidP="001468CA">
      <w:pPr>
        <w:rPr>
          <w:shd w:val="clear" w:color="auto" w:fill="FFFF00"/>
        </w:rPr>
      </w:pPr>
    </w:p>
    <w:p w14:paraId="7FE0D0DD" w14:textId="77777777" w:rsidR="00B11393" w:rsidRPr="00AE412E" w:rsidRDefault="00B11393" w:rsidP="001468CA">
      <w:pPr>
        <w:rPr>
          <w:shd w:val="clear" w:color="auto" w:fill="FFFF00"/>
        </w:rPr>
      </w:pPr>
    </w:p>
    <w:p w14:paraId="6EB9ADA9" w14:textId="77777777" w:rsidR="001468CA" w:rsidRPr="00AE412E" w:rsidRDefault="001468CA" w:rsidP="001468CA">
      <w:pPr>
        <w:rPr>
          <w:shd w:val="clear" w:color="auto" w:fill="FFFF00"/>
        </w:rPr>
      </w:pPr>
    </w:p>
    <w:p w14:paraId="64482481" w14:textId="77777777" w:rsidR="001468CA" w:rsidRPr="00AE412E" w:rsidRDefault="001468CA" w:rsidP="001468CA">
      <w:pPr>
        <w:rPr>
          <w:shd w:val="clear" w:color="auto" w:fill="FFFF00"/>
        </w:rPr>
      </w:pPr>
    </w:p>
    <w:p w14:paraId="3EAD494C" w14:textId="77777777" w:rsidR="009C6D40" w:rsidRPr="00AE412E" w:rsidRDefault="009C6D40" w:rsidP="001468CA">
      <w:pPr>
        <w:rPr>
          <w:shd w:val="clear" w:color="auto" w:fill="FFFF00"/>
        </w:rPr>
      </w:pPr>
    </w:p>
    <w:p w14:paraId="18E1B9AF" w14:textId="572D99C7" w:rsidR="00694D84" w:rsidRPr="00704020" w:rsidRDefault="00694D84" w:rsidP="00694D84">
      <w:pPr>
        <w:rPr>
          <w:rFonts w:ascii="ＭＳ ゴシック" w:eastAsia="ＭＳ ゴシック" w:hAnsi="ＭＳ ゴシック"/>
          <w:b/>
          <w:bCs/>
          <w:sz w:val="26"/>
          <w:szCs w:val="26"/>
        </w:rPr>
      </w:pPr>
      <w:r w:rsidRPr="00704020">
        <w:rPr>
          <w:rFonts w:ascii="ＭＳ ゴシック" w:eastAsia="ＭＳ ゴシック" w:hAnsi="ＭＳ ゴシック" w:hint="eastAsia"/>
          <w:b/>
          <w:bCs/>
          <w:sz w:val="26"/>
          <w:szCs w:val="26"/>
        </w:rPr>
        <w:lastRenderedPageBreak/>
        <w:t>Ⅴ　自己資本の充実の状況</w:t>
      </w:r>
    </w:p>
    <w:p w14:paraId="269D3695" w14:textId="77777777" w:rsidR="00694D84" w:rsidRPr="00704020" w:rsidRDefault="00694D84" w:rsidP="00AB6EB9">
      <w:pPr>
        <w:rPr>
          <w:rFonts w:ascii="ＭＳ ゴシック" w:eastAsia="ＭＳ ゴシック" w:hAnsi="ＭＳ ゴシック"/>
          <w:b/>
          <w:bCs/>
        </w:rPr>
      </w:pPr>
      <w:r w:rsidRPr="00704020">
        <w:rPr>
          <w:rFonts w:ascii="ＭＳ ゴシック" w:eastAsia="ＭＳ ゴシック" w:hAnsi="ＭＳ ゴシック" w:hint="eastAsia"/>
          <w:b/>
          <w:bCs/>
        </w:rPr>
        <w:t>１．自己資本の構成に関する事項</w:t>
      </w:r>
    </w:p>
    <w:p w14:paraId="7843BAF5" w14:textId="77777777" w:rsidR="002E2133" w:rsidRPr="00704020" w:rsidRDefault="002E2133" w:rsidP="00AB6EB9">
      <w:pPr>
        <w:rPr>
          <w:rFonts w:ascii="ＭＳ ゴシック" w:eastAsia="ＭＳ ゴシック" w:hAnsi="ＭＳ ゴシック"/>
          <w:b/>
          <w:bC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11"/>
        <w:gridCol w:w="373"/>
        <w:gridCol w:w="4716"/>
        <w:gridCol w:w="1200"/>
        <w:gridCol w:w="1200"/>
        <w:gridCol w:w="1698"/>
      </w:tblGrid>
      <w:tr w:rsidR="00822CBF" w:rsidRPr="00704020" w14:paraId="5F660D4B" w14:textId="77777777" w:rsidTr="008401AA">
        <w:trPr>
          <w:trHeight w:val="140"/>
          <w:tblHeader/>
          <w:jc w:val="center"/>
        </w:trPr>
        <w:tc>
          <w:tcPr>
            <w:tcW w:w="5400" w:type="dxa"/>
            <w:gridSpan w:val="3"/>
            <w:vMerge w:val="restart"/>
            <w:tcBorders>
              <w:top w:val="single" w:sz="4" w:space="0" w:color="auto"/>
              <w:left w:val="single" w:sz="4" w:space="0" w:color="auto"/>
              <w:right w:val="single" w:sz="4" w:space="0" w:color="auto"/>
            </w:tcBorders>
            <w:shd w:val="clear" w:color="auto" w:fill="auto"/>
            <w:vAlign w:val="center"/>
          </w:tcPr>
          <w:p w14:paraId="5968381F" w14:textId="77777777" w:rsidR="00822CBF" w:rsidRPr="00704020" w:rsidRDefault="00822CBF" w:rsidP="002E2133">
            <w:pPr>
              <w:kinsoku w:val="0"/>
              <w:overflowPunct w:val="0"/>
              <w:autoSpaceDE w:val="0"/>
              <w:autoSpaceDN w:val="0"/>
              <w:spacing w:line="296" w:lineRule="atLeast"/>
              <w:jc w:val="center"/>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項　　　　　　目</w:t>
            </w:r>
          </w:p>
        </w:tc>
        <w:tc>
          <w:tcPr>
            <w:tcW w:w="1200" w:type="dxa"/>
            <w:vMerge w:val="restart"/>
            <w:tcBorders>
              <w:top w:val="single" w:sz="4" w:space="0" w:color="auto"/>
              <w:left w:val="single" w:sz="4" w:space="0" w:color="auto"/>
              <w:right w:val="single" w:sz="4" w:space="0" w:color="auto"/>
            </w:tcBorders>
            <w:shd w:val="clear" w:color="auto" w:fill="auto"/>
            <w:vAlign w:val="center"/>
          </w:tcPr>
          <w:p w14:paraId="0E3DE57E" w14:textId="659E14C8" w:rsidR="00822CBF" w:rsidRPr="00704020" w:rsidRDefault="00822CBF" w:rsidP="002E2133">
            <w:pPr>
              <w:kinsoku w:val="0"/>
              <w:overflowPunct w:val="0"/>
              <w:autoSpaceDE w:val="0"/>
              <w:autoSpaceDN w:val="0"/>
              <w:spacing w:line="296" w:lineRule="atLeast"/>
              <w:jc w:val="center"/>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令和</w:t>
            </w:r>
            <w:r w:rsidR="00DF3E18">
              <w:rPr>
                <w:rFonts w:asciiTheme="minorEastAsia" w:eastAsiaTheme="minorEastAsia" w:hAnsiTheme="minorEastAsia" w:hint="eastAsia"/>
                <w:sz w:val="21"/>
                <w:szCs w:val="21"/>
              </w:rPr>
              <w:t>5</w:t>
            </w:r>
            <w:r w:rsidRPr="00704020">
              <w:rPr>
                <w:rFonts w:asciiTheme="minorEastAsia" w:eastAsiaTheme="minorEastAsia" w:hAnsiTheme="minorEastAsia" w:hint="eastAsia"/>
                <w:sz w:val="21"/>
                <w:szCs w:val="21"/>
              </w:rPr>
              <w:t>年度</w:t>
            </w:r>
          </w:p>
        </w:tc>
        <w:tc>
          <w:tcPr>
            <w:tcW w:w="2898" w:type="dxa"/>
            <w:gridSpan w:val="2"/>
            <w:tcBorders>
              <w:top w:val="single" w:sz="4" w:space="0" w:color="auto"/>
              <w:left w:val="single" w:sz="4" w:space="0" w:color="auto"/>
              <w:bottom w:val="single" w:sz="4" w:space="0" w:color="auto"/>
              <w:right w:val="single" w:sz="4" w:space="0" w:color="auto"/>
            </w:tcBorders>
            <w:shd w:val="clear" w:color="auto" w:fill="auto"/>
          </w:tcPr>
          <w:p w14:paraId="7799B949" w14:textId="03E2260A" w:rsidR="00822CBF" w:rsidRPr="00704020" w:rsidRDefault="00822CBF" w:rsidP="002E2133">
            <w:pPr>
              <w:kinsoku w:val="0"/>
              <w:overflowPunct w:val="0"/>
              <w:autoSpaceDE w:val="0"/>
              <w:autoSpaceDN w:val="0"/>
              <w:spacing w:line="296" w:lineRule="atLeast"/>
              <w:jc w:val="center"/>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令和</w:t>
            </w:r>
            <w:r w:rsidR="00DF3E18">
              <w:rPr>
                <w:rFonts w:asciiTheme="minorEastAsia" w:eastAsiaTheme="minorEastAsia" w:hAnsiTheme="minorEastAsia" w:hint="eastAsia"/>
                <w:sz w:val="21"/>
                <w:szCs w:val="21"/>
              </w:rPr>
              <w:t>6</w:t>
            </w:r>
            <w:r w:rsidRPr="00704020">
              <w:rPr>
                <w:rFonts w:asciiTheme="minorEastAsia" w:eastAsiaTheme="minorEastAsia" w:hAnsiTheme="minorEastAsia" w:hint="eastAsia"/>
                <w:sz w:val="21"/>
                <w:szCs w:val="21"/>
              </w:rPr>
              <w:t>年度</w:t>
            </w:r>
          </w:p>
        </w:tc>
      </w:tr>
      <w:tr w:rsidR="00822CBF" w:rsidRPr="00704020" w14:paraId="23C94117" w14:textId="77777777" w:rsidTr="008401AA">
        <w:trPr>
          <w:trHeight w:val="140"/>
          <w:tblHeader/>
          <w:jc w:val="center"/>
        </w:trPr>
        <w:tc>
          <w:tcPr>
            <w:tcW w:w="5400" w:type="dxa"/>
            <w:gridSpan w:val="3"/>
            <w:vMerge/>
            <w:tcBorders>
              <w:left w:val="single" w:sz="4" w:space="0" w:color="auto"/>
              <w:bottom w:val="single" w:sz="4" w:space="0" w:color="auto"/>
              <w:right w:val="single" w:sz="4" w:space="0" w:color="auto"/>
            </w:tcBorders>
            <w:shd w:val="clear" w:color="auto" w:fill="auto"/>
            <w:vAlign w:val="center"/>
          </w:tcPr>
          <w:p w14:paraId="6918E61D" w14:textId="77777777" w:rsidR="00822CBF" w:rsidRPr="00704020" w:rsidRDefault="00822CBF" w:rsidP="002E2133">
            <w:pPr>
              <w:kinsoku w:val="0"/>
              <w:overflowPunct w:val="0"/>
              <w:autoSpaceDE w:val="0"/>
              <w:autoSpaceDN w:val="0"/>
              <w:spacing w:line="296" w:lineRule="atLeast"/>
              <w:jc w:val="center"/>
              <w:rPr>
                <w:rFonts w:asciiTheme="minorEastAsia" w:eastAsiaTheme="minorEastAsia" w:hAnsiTheme="minorEastAsia"/>
                <w:sz w:val="21"/>
                <w:szCs w:val="21"/>
              </w:rPr>
            </w:pPr>
          </w:p>
        </w:tc>
        <w:tc>
          <w:tcPr>
            <w:tcW w:w="1200" w:type="dxa"/>
            <w:vMerge/>
            <w:tcBorders>
              <w:left w:val="single" w:sz="4" w:space="0" w:color="auto"/>
              <w:bottom w:val="single" w:sz="4" w:space="0" w:color="auto"/>
              <w:right w:val="single" w:sz="4" w:space="0" w:color="auto"/>
            </w:tcBorders>
            <w:shd w:val="clear" w:color="auto" w:fill="auto"/>
            <w:vAlign w:val="center"/>
          </w:tcPr>
          <w:p w14:paraId="7B40C7A4" w14:textId="77777777" w:rsidR="00822CBF" w:rsidRPr="00704020" w:rsidRDefault="00822CBF" w:rsidP="002E2133">
            <w:pPr>
              <w:kinsoku w:val="0"/>
              <w:overflowPunct w:val="0"/>
              <w:autoSpaceDE w:val="0"/>
              <w:autoSpaceDN w:val="0"/>
              <w:spacing w:line="296" w:lineRule="atLeast"/>
              <w:jc w:val="center"/>
              <w:rPr>
                <w:rFonts w:asciiTheme="minorEastAsia" w:eastAsiaTheme="minorEastAsia" w:hAnsiTheme="minorEastAsia"/>
                <w:sz w:val="14"/>
                <w:szCs w:val="14"/>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F37C800" w14:textId="77777777" w:rsidR="00822CBF" w:rsidRPr="00704020" w:rsidRDefault="00822CBF" w:rsidP="002E2133">
            <w:pPr>
              <w:kinsoku w:val="0"/>
              <w:overflowPunct w:val="0"/>
              <w:autoSpaceDE w:val="0"/>
              <w:autoSpaceDN w:val="0"/>
              <w:spacing w:line="296" w:lineRule="atLeast"/>
              <w:jc w:val="center"/>
              <w:rPr>
                <w:rFonts w:asciiTheme="minorEastAsia" w:eastAsiaTheme="minorEastAsia" w:hAnsiTheme="minorEastAsia"/>
                <w:sz w:val="14"/>
                <w:szCs w:val="14"/>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1A0097B9" w14:textId="77777777" w:rsidR="00822CBF" w:rsidRPr="00704020" w:rsidRDefault="00822CBF" w:rsidP="002E2133">
            <w:pPr>
              <w:kinsoku w:val="0"/>
              <w:overflowPunct w:val="0"/>
              <w:autoSpaceDE w:val="0"/>
              <w:autoSpaceDN w:val="0"/>
              <w:spacing w:line="296" w:lineRule="atLeast"/>
              <w:jc w:val="center"/>
              <w:rPr>
                <w:rFonts w:asciiTheme="minorEastAsia" w:eastAsiaTheme="minorEastAsia" w:hAnsiTheme="minorEastAsia"/>
                <w:sz w:val="14"/>
                <w:szCs w:val="14"/>
              </w:rPr>
            </w:pPr>
            <w:r w:rsidRPr="00704020">
              <w:rPr>
                <w:rFonts w:asciiTheme="minorEastAsia" w:eastAsiaTheme="minorEastAsia" w:hAnsiTheme="minorEastAsia" w:hint="eastAsia"/>
                <w:sz w:val="14"/>
                <w:szCs w:val="14"/>
              </w:rPr>
              <w:t>経過措置による不算入額</w:t>
            </w:r>
          </w:p>
        </w:tc>
      </w:tr>
      <w:tr w:rsidR="00E34D1A" w:rsidRPr="00704020" w14:paraId="0726A1E7" w14:textId="77777777" w:rsidTr="008401AA">
        <w:trPr>
          <w:trHeight w:val="268"/>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D2E1A0" w14:textId="77777777" w:rsidR="00D43571" w:rsidRPr="00704020" w:rsidRDefault="00D43571" w:rsidP="002E2133">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 xml:space="preserve">コア資本にかかる基礎項目　　　</w:t>
            </w:r>
          </w:p>
        </w:tc>
      </w:tr>
      <w:tr w:rsidR="00DF3E18" w:rsidRPr="00704020" w14:paraId="7E4F75E5" w14:textId="77777777" w:rsidTr="008401AA">
        <w:trPr>
          <w:trHeight w:val="268"/>
          <w:jc w:val="center"/>
        </w:trPr>
        <w:tc>
          <w:tcPr>
            <w:tcW w:w="5400" w:type="dxa"/>
            <w:gridSpan w:val="3"/>
            <w:tcBorders>
              <w:top w:val="single" w:sz="4" w:space="0" w:color="auto"/>
              <w:left w:val="single" w:sz="4" w:space="0" w:color="auto"/>
              <w:bottom w:val="nil"/>
              <w:right w:val="single" w:sz="4" w:space="0" w:color="auto"/>
            </w:tcBorders>
            <w:shd w:val="clear" w:color="auto" w:fill="auto"/>
            <w:vAlign w:val="center"/>
          </w:tcPr>
          <w:p w14:paraId="701DC83F"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普通出資又は非累積的永久優先出資に係る組合員資本の額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419814F8" w14:textId="77904C38"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7,453,567</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2694025" w14:textId="646BCFC0"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7,693,721</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1ACE7AF3"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2D8F6268" w14:textId="77777777" w:rsidTr="008401AA">
        <w:trPr>
          <w:trHeight w:val="319"/>
          <w:jc w:val="center"/>
        </w:trPr>
        <w:tc>
          <w:tcPr>
            <w:tcW w:w="311" w:type="dxa"/>
            <w:vMerge w:val="restart"/>
            <w:tcBorders>
              <w:top w:val="nil"/>
              <w:left w:val="single" w:sz="4" w:space="0" w:color="auto"/>
              <w:right w:val="single" w:sz="4" w:space="0" w:color="auto"/>
            </w:tcBorders>
            <w:shd w:val="clear" w:color="auto" w:fill="auto"/>
            <w:vAlign w:val="center"/>
          </w:tcPr>
          <w:p w14:paraId="496ADD2F"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42BD1"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うち、出資金及び資本準備金の額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5201BF4D" w14:textId="17CB2BA5"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4,165,938</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814C6AA" w14:textId="6833B01A"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4,326,560</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0162B7E"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4BBDD1D8" w14:textId="77777777" w:rsidTr="008401AA">
        <w:trPr>
          <w:trHeight w:val="311"/>
          <w:jc w:val="center"/>
        </w:trPr>
        <w:tc>
          <w:tcPr>
            <w:tcW w:w="311" w:type="dxa"/>
            <w:vMerge/>
            <w:tcBorders>
              <w:left w:val="single" w:sz="4" w:space="0" w:color="auto"/>
              <w:bottom w:val="single" w:sz="4" w:space="0" w:color="auto"/>
              <w:right w:val="single" w:sz="4" w:space="0" w:color="auto"/>
            </w:tcBorders>
            <w:shd w:val="clear" w:color="auto" w:fill="auto"/>
            <w:vAlign w:val="center"/>
          </w:tcPr>
          <w:p w14:paraId="70BEFD41"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69FC5"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うち、再評価積立金の額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1B2C3DD5" w14:textId="6856193B"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sz w:val="21"/>
                <w:szCs w:val="21"/>
              </w:rPr>
              <w:t>-</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B4CD220" w14:textId="6C132E7D" w:rsidR="00DF3E18" w:rsidRPr="00704020" w:rsidRDefault="00DF3E18" w:rsidP="00DF3E18">
            <w:pPr>
              <w:kinsoku w:val="0"/>
              <w:overflowPunct w:val="0"/>
              <w:autoSpaceDE w:val="0"/>
              <w:autoSpaceDN w:val="0"/>
              <w:spacing w:line="296" w:lineRule="atLeast"/>
              <w:ind w:right="105"/>
              <w:jc w:val="right"/>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1D25BC84"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5BCF3775" w14:textId="77777777" w:rsidTr="008401AA">
        <w:trPr>
          <w:trHeight w:val="230"/>
          <w:jc w:val="center"/>
        </w:trPr>
        <w:tc>
          <w:tcPr>
            <w:tcW w:w="311" w:type="dxa"/>
            <w:vMerge/>
            <w:tcBorders>
              <w:top w:val="single" w:sz="4" w:space="0" w:color="auto"/>
              <w:left w:val="single" w:sz="4" w:space="0" w:color="auto"/>
              <w:right w:val="single" w:sz="4" w:space="0" w:color="auto"/>
            </w:tcBorders>
            <w:shd w:val="clear" w:color="auto" w:fill="auto"/>
            <w:vAlign w:val="center"/>
          </w:tcPr>
          <w:p w14:paraId="4C2826A8" w14:textId="77777777" w:rsidR="00DF3E18" w:rsidRPr="00704020" w:rsidRDefault="00DF3E18" w:rsidP="00DF3E18">
            <w:pPr>
              <w:autoSpaceDE w:val="0"/>
              <w:autoSpaceDN w:val="0"/>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FD70B"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うち、利益剰余金の額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6C99CEE" w14:textId="4A12CBEE"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3,371,583</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5F9651CB" w14:textId="4DDC974C"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3,486,250</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24CCB1D6"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6C3A5C7A" w14:textId="77777777" w:rsidTr="008401AA">
        <w:trPr>
          <w:trHeight w:val="236"/>
          <w:jc w:val="center"/>
        </w:trPr>
        <w:tc>
          <w:tcPr>
            <w:tcW w:w="311" w:type="dxa"/>
            <w:vMerge/>
            <w:tcBorders>
              <w:left w:val="single" w:sz="4" w:space="0" w:color="auto"/>
              <w:bottom w:val="single" w:sz="4" w:space="0" w:color="auto"/>
              <w:right w:val="single" w:sz="4" w:space="0" w:color="auto"/>
            </w:tcBorders>
            <w:shd w:val="clear" w:color="auto" w:fill="auto"/>
            <w:vAlign w:val="center"/>
          </w:tcPr>
          <w:p w14:paraId="378F5FBE" w14:textId="77777777" w:rsidR="00DF3E18" w:rsidRPr="00704020" w:rsidRDefault="00DF3E18" w:rsidP="00DF3E18">
            <w:pPr>
              <w:autoSpaceDE w:val="0"/>
              <w:autoSpaceDN w:val="0"/>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8C681"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うち、外部流出予定額　（△）</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2C40B77" w14:textId="4E264360"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32,290</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5F8D4CE" w14:textId="0CCA4BBF"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34,746</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1608D75A"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4ED13A89" w14:textId="77777777" w:rsidTr="008401AA">
        <w:trPr>
          <w:trHeight w:val="240"/>
          <w:jc w:val="center"/>
        </w:trPr>
        <w:tc>
          <w:tcPr>
            <w:tcW w:w="3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FAAAC9" w14:textId="77777777" w:rsidR="00DF3E18" w:rsidRPr="00704020" w:rsidRDefault="00DF3E18" w:rsidP="00DF3E18">
            <w:pPr>
              <w:autoSpaceDE w:val="0"/>
              <w:autoSpaceDN w:val="0"/>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69B3D"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うち、上記以外に該当するものの額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D2E522A" w14:textId="2CF39284"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△51,664</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51321BF" w14:textId="5E7BF64B"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△84,343</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7A028C67"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5946FBE7" w14:textId="77777777" w:rsidTr="008401AA">
        <w:trPr>
          <w:trHeight w:val="268"/>
          <w:jc w:val="center"/>
        </w:trPr>
        <w:tc>
          <w:tcPr>
            <w:tcW w:w="5400" w:type="dxa"/>
            <w:gridSpan w:val="3"/>
            <w:tcBorders>
              <w:top w:val="single" w:sz="4" w:space="0" w:color="auto"/>
              <w:left w:val="single" w:sz="4" w:space="0" w:color="auto"/>
              <w:bottom w:val="nil"/>
              <w:right w:val="single" w:sz="4" w:space="0" w:color="auto"/>
            </w:tcBorders>
            <w:shd w:val="clear" w:color="auto" w:fill="auto"/>
            <w:vAlign w:val="center"/>
          </w:tcPr>
          <w:p w14:paraId="4BBF81FF"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コア資本に係る基礎項目の額に算入される引当金の合計額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CEAE084" w14:textId="5763769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74,633</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9B3E95E" w14:textId="1460CEE7"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94,641</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760C8493"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006FCDFC" w14:textId="77777777" w:rsidTr="008401AA">
        <w:trPr>
          <w:trHeight w:val="319"/>
          <w:jc w:val="center"/>
        </w:trPr>
        <w:tc>
          <w:tcPr>
            <w:tcW w:w="311" w:type="dxa"/>
            <w:vMerge w:val="restart"/>
            <w:tcBorders>
              <w:top w:val="nil"/>
              <w:left w:val="single" w:sz="4" w:space="0" w:color="auto"/>
              <w:right w:val="single" w:sz="4" w:space="0" w:color="auto"/>
            </w:tcBorders>
            <w:shd w:val="clear" w:color="auto" w:fill="auto"/>
            <w:vAlign w:val="center"/>
          </w:tcPr>
          <w:p w14:paraId="133ABA8B"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31001"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うち、一般貸倒引当金及び相互援助積立金コア資本算入額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959E855" w14:textId="33BFE248"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74,633</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7932C2EB" w14:textId="50F65777"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94,641</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2B6C9A7F"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6DFBBE53" w14:textId="77777777" w:rsidTr="008401AA">
        <w:trPr>
          <w:trHeight w:val="311"/>
          <w:jc w:val="center"/>
        </w:trPr>
        <w:tc>
          <w:tcPr>
            <w:tcW w:w="311" w:type="dxa"/>
            <w:vMerge/>
            <w:tcBorders>
              <w:left w:val="single" w:sz="4" w:space="0" w:color="auto"/>
              <w:bottom w:val="single" w:sz="4" w:space="0" w:color="auto"/>
              <w:right w:val="single" w:sz="4" w:space="0" w:color="auto"/>
            </w:tcBorders>
            <w:shd w:val="clear" w:color="auto" w:fill="auto"/>
            <w:vAlign w:val="center"/>
          </w:tcPr>
          <w:p w14:paraId="5C3DF9D6"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676E9"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うち、適格引当金コア資本算入額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D2CAABA" w14:textId="5DC3403C"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559E727E" w14:textId="326FF12F"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3A9B2C35"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5ACF0C43" w14:textId="77777777" w:rsidTr="008401AA">
        <w:trPr>
          <w:trHeight w:val="268"/>
          <w:jc w:val="center"/>
        </w:trPr>
        <w:tc>
          <w:tcPr>
            <w:tcW w:w="5400" w:type="dxa"/>
            <w:gridSpan w:val="3"/>
            <w:tcBorders>
              <w:top w:val="single" w:sz="4" w:space="0" w:color="auto"/>
              <w:left w:val="single" w:sz="4" w:space="0" w:color="auto"/>
              <w:bottom w:val="nil"/>
              <w:right w:val="single" w:sz="4" w:space="0" w:color="auto"/>
            </w:tcBorders>
            <w:shd w:val="clear" w:color="auto" w:fill="auto"/>
            <w:vAlign w:val="center"/>
          </w:tcPr>
          <w:p w14:paraId="6DC16485"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適格旧資本調達手段の額のうち、コア資本に係る基礎項目の額に含まれる額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F3A3196" w14:textId="6E4CC5B6"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68D174A" w14:textId="0B845897"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DC35CE1"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6472FA22"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4DD99A"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公的機関による資本の増強に関する措置を通じて発行された資本調達手段の額のうち、コア資本に係る基礎項目の額に含まれる額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AA1E387" w14:textId="1249B9E0"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5FA2922D" w14:textId="6F475B64"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7ACEA3E8"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2635FA02"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F2D820"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土地再評価額と再評価直前の帳簿価額の差額の四十五パーセントに相当する額のうち、コア資本に係る基礎項目の額に含まれる額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459FB12" w14:textId="3D254796"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24,027</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6B01CB43" w14:textId="0909AB2B"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3EDFAE7E"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0B759EC5"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C4D738"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コア資本にかかる基礎項目の額　　　　　　　　　　　（イ）</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D817DE6" w14:textId="5A381D28"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7,552,228</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BC7B274" w14:textId="5252BD44"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7,788,362</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2715D413"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p>
        </w:tc>
      </w:tr>
      <w:tr w:rsidR="00DF3E18" w:rsidRPr="00704020" w14:paraId="72E8F10A" w14:textId="77777777" w:rsidTr="008401AA">
        <w:trPr>
          <w:trHeight w:val="217"/>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589215"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 xml:space="preserve">コア資本にかかる調整項目　　　　</w:t>
            </w:r>
          </w:p>
        </w:tc>
      </w:tr>
      <w:tr w:rsidR="00DF3E18" w:rsidRPr="00704020" w14:paraId="05AB0F7E" w14:textId="77777777" w:rsidTr="008401AA">
        <w:trPr>
          <w:trHeight w:val="268"/>
          <w:jc w:val="center"/>
        </w:trPr>
        <w:tc>
          <w:tcPr>
            <w:tcW w:w="5400" w:type="dxa"/>
            <w:gridSpan w:val="3"/>
            <w:tcBorders>
              <w:top w:val="single" w:sz="4" w:space="0" w:color="auto"/>
              <w:left w:val="single" w:sz="4" w:space="0" w:color="auto"/>
              <w:bottom w:val="nil"/>
              <w:right w:val="single" w:sz="4" w:space="0" w:color="auto"/>
            </w:tcBorders>
            <w:shd w:val="clear" w:color="auto" w:fill="auto"/>
            <w:vAlign w:val="center"/>
          </w:tcPr>
          <w:p w14:paraId="6D73FC6C"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無形固定資産（モーゲージ・サービシング・ライツに係るものを除く。）の額の合計額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5A7BBBD"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EDA08EA"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6D94EF3E"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5A51B4F8" w14:textId="77777777" w:rsidTr="008401AA">
        <w:trPr>
          <w:cantSplit/>
          <w:trHeight w:val="319"/>
          <w:jc w:val="center"/>
        </w:trPr>
        <w:tc>
          <w:tcPr>
            <w:tcW w:w="311" w:type="dxa"/>
            <w:vMerge w:val="restart"/>
            <w:tcBorders>
              <w:top w:val="nil"/>
              <w:left w:val="single" w:sz="4" w:space="0" w:color="auto"/>
              <w:right w:val="single" w:sz="4" w:space="0" w:color="auto"/>
            </w:tcBorders>
            <w:shd w:val="clear" w:color="auto" w:fill="auto"/>
            <w:vAlign w:val="center"/>
          </w:tcPr>
          <w:p w14:paraId="0E7E12E4"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77E8F"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うち、のれんに係るものの額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5AF0399"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629E1A5"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7FC24157"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3F77C98B" w14:textId="77777777" w:rsidTr="008401AA">
        <w:trPr>
          <w:cantSplit/>
          <w:trHeight w:val="311"/>
          <w:jc w:val="center"/>
        </w:trPr>
        <w:tc>
          <w:tcPr>
            <w:tcW w:w="311" w:type="dxa"/>
            <w:vMerge/>
            <w:tcBorders>
              <w:left w:val="single" w:sz="4" w:space="0" w:color="auto"/>
              <w:bottom w:val="single" w:sz="4" w:space="0" w:color="auto"/>
              <w:right w:val="single" w:sz="4" w:space="0" w:color="auto"/>
            </w:tcBorders>
            <w:shd w:val="clear" w:color="auto" w:fill="auto"/>
            <w:vAlign w:val="center"/>
          </w:tcPr>
          <w:p w14:paraId="0B986C6F"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485BC"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うち、のれん及びモーゲージ・サービシング・ライツに係るもの以外の額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40B6BF8"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539C782"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4A7ABD4"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4114BC0C"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7BB80E"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繰延税金資産（一時差異に係るものを除く。）の額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250D3C5"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1D8E895"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95F88EC"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0358F48C"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7EEAEE"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適格引当金不足額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7078CBE"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7AF3E87"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68FE6AED"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26116577"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A484C"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証券化取引に伴い増加した自己資本に相当する額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DA4503E"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3A7430D"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32C40C1C"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3B5090F7"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E512A"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負債の時価評価により生じた時価評価差額であって自己資本に算入される額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72C5DF3"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C1CF4C4"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1DE6D39B"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3177FADC"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D61B4A"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前払年金費用の額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CE1AB44"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874312F"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7C8FBDF9"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6BA93855"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DF9812"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自己保有普通出資等（純資産の部に計上されるものを除く。）の額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6D9D5B0"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DE79109"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17B3E6C8"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31D62785"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E2FF20"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意図的に保有している他の金融機関等の対象資本調達手段の額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0625E59"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8CA2923"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E991562"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2692DE0D"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B6E7C3"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少数出資金融機関等の対象普通出資等の額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6E62ADD"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707200C"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17655C4E"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1D720A8E" w14:textId="77777777" w:rsidTr="008401AA">
        <w:trPr>
          <w:trHeight w:val="217"/>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5D57A9"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特定項目に係る十パーセント基準超過額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6F8DE69"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4795143"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7D2F5F90"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0A6D3F3B" w14:textId="77777777" w:rsidTr="008401AA">
        <w:trPr>
          <w:trHeight w:val="585"/>
          <w:jc w:val="center"/>
        </w:trPr>
        <w:tc>
          <w:tcPr>
            <w:tcW w:w="311" w:type="dxa"/>
            <w:vMerge w:val="restart"/>
            <w:tcBorders>
              <w:top w:val="single" w:sz="4" w:space="0" w:color="auto"/>
              <w:left w:val="single" w:sz="4" w:space="0" w:color="auto"/>
              <w:bottom w:val="nil"/>
              <w:right w:val="single" w:sz="4" w:space="0" w:color="auto"/>
            </w:tcBorders>
            <w:shd w:val="clear" w:color="auto" w:fill="auto"/>
            <w:vAlign w:val="center"/>
          </w:tcPr>
          <w:p w14:paraId="3B0BAB26"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tcPr>
          <w:p w14:paraId="49B1A82C"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うち、その他金融機関等の対象普通出資等に該当するものに関連するものの額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F8D71E2"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right w:val="single" w:sz="4" w:space="0" w:color="auto"/>
            </w:tcBorders>
            <w:shd w:val="clear" w:color="auto" w:fill="auto"/>
            <w:vAlign w:val="center"/>
          </w:tcPr>
          <w:p w14:paraId="3056B309"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right w:val="single" w:sz="4" w:space="0" w:color="auto"/>
            </w:tcBorders>
            <w:shd w:val="clear" w:color="auto" w:fill="auto"/>
            <w:vAlign w:val="center"/>
          </w:tcPr>
          <w:p w14:paraId="091F2223"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611CD833" w14:textId="77777777" w:rsidTr="008401AA">
        <w:trPr>
          <w:trHeight w:val="209"/>
          <w:jc w:val="center"/>
        </w:trPr>
        <w:tc>
          <w:tcPr>
            <w:tcW w:w="311" w:type="dxa"/>
            <w:vMerge/>
            <w:tcBorders>
              <w:top w:val="nil"/>
              <w:left w:val="single" w:sz="4" w:space="0" w:color="auto"/>
              <w:bottom w:val="nil"/>
              <w:right w:val="single" w:sz="4" w:space="0" w:color="auto"/>
            </w:tcBorders>
            <w:shd w:val="clear" w:color="auto" w:fill="auto"/>
            <w:vAlign w:val="center"/>
          </w:tcPr>
          <w:p w14:paraId="1C1F7BD9"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DEFD42"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うち、モーゲージ・サービシング・ライツに係る無形固定資産に関連するものの額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BA6CD7A"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925AEF0"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15B5236D"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41A9EBD6" w14:textId="77777777" w:rsidTr="008401AA">
        <w:trPr>
          <w:trHeight w:val="247"/>
          <w:jc w:val="center"/>
        </w:trPr>
        <w:tc>
          <w:tcPr>
            <w:tcW w:w="311" w:type="dxa"/>
            <w:tcBorders>
              <w:top w:val="nil"/>
              <w:left w:val="single" w:sz="4" w:space="0" w:color="auto"/>
              <w:bottom w:val="single" w:sz="4" w:space="0" w:color="auto"/>
              <w:right w:val="single" w:sz="4" w:space="0" w:color="auto"/>
            </w:tcBorders>
            <w:shd w:val="clear" w:color="auto" w:fill="auto"/>
            <w:vAlign w:val="center"/>
          </w:tcPr>
          <w:p w14:paraId="2A9F00EF"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39396"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うち、繰延税金資産（一時差異に係るものに限る。）に関連するものの額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B71B544"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443A807"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291E278"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4CC99742" w14:textId="77777777" w:rsidTr="008401AA">
        <w:trPr>
          <w:trHeight w:val="158"/>
          <w:jc w:val="center"/>
        </w:trPr>
        <w:tc>
          <w:tcPr>
            <w:tcW w:w="5400" w:type="dxa"/>
            <w:gridSpan w:val="3"/>
            <w:tcBorders>
              <w:top w:val="single" w:sz="4" w:space="0" w:color="auto"/>
              <w:left w:val="single" w:sz="4" w:space="0" w:color="auto"/>
              <w:bottom w:val="nil"/>
              <w:right w:val="single" w:sz="4" w:space="0" w:color="auto"/>
            </w:tcBorders>
            <w:shd w:val="clear" w:color="auto" w:fill="auto"/>
            <w:vAlign w:val="center"/>
          </w:tcPr>
          <w:p w14:paraId="2EC94D34"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特定項目に係る十五パーセント基準超過額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BA3A345"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FBB9709"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6A9E0F9B"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467B7C3D" w14:textId="77777777" w:rsidTr="008401AA">
        <w:trPr>
          <w:cantSplit/>
          <w:trHeight w:val="307"/>
          <w:jc w:val="center"/>
        </w:trPr>
        <w:tc>
          <w:tcPr>
            <w:tcW w:w="311" w:type="dxa"/>
            <w:vMerge w:val="restart"/>
            <w:tcBorders>
              <w:top w:val="nil"/>
              <w:left w:val="single" w:sz="4" w:space="0" w:color="auto"/>
              <w:bottom w:val="single" w:sz="4" w:space="0" w:color="auto"/>
              <w:right w:val="single" w:sz="4" w:space="0" w:color="auto"/>
            </w:tcBorders>
            <w:shd w:val="clear" w:color="auto" w:fill="auto"/>
            <w:vAlign w:val="center"/>
          </w:tcPr>
          <w:p w14:paraId="6CBC92AB"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53A634"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うち、その他金融機関等の対象普通出資等に該当するものに関連するものの額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91BEAF0"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F10CF0D"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42E42C12"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2FF590B3" w14:textId="77777777" w:rsidTr="008401AA">
        <w:trPr>
          <w:cantSplit/>
          <w:trHeight w:val="206"/>
          <w:jc w:val="center"/>
        </w:trPr>
        <w:tc>
          <w:tcPr>
            <w:tcW w:w="311" w:type="dxa"/>
            <w:vMerge/>
            <w:tcBorders>
              <w:top w:val="single" w:sz="4" w:space="0" w:color="auto"/>
              <w:left w:val="single" w:sz="4" w:space="0" w:color="auto"/>
              <w:right w:val="single" w:sz="4" w:space="0" w:color="auto"/>
            </w:tcBorders>
            <w:shd w:val="clear" w:color="auto" w:fill="auto"/>
            <w:vAlign w:val="center"/>
          </w:tcPr>
          <w:p w14:paraId="0A5A17DD" w14:textId="77777777" w:rsidR="00DF3E18" w:rsidRPr="00704020" w:rsidRDefault="00DF3E18" w:rsidP="00DF3E18">
            <w:pPr>
              <w:autoSpaceDE w:val="0"/>
              <w:autoSpaceDN w:val="0"/>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3BBF"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うち、モーゲージ・サービシング・ライツに係る無形固定資産に関連するものの額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6CAECA6"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1E5631E"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58181BF6"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6F5C8565" w14:textId="77777777" w:rsidTr="008401AA">
        <w:trPr>
          <w:cantSplit/>
          <w:trHeight w:val="428"/>
          <w:jc w:val="center"/>
        </w:trPr>
        <w:tc>
          <w:tcPr>
            <w:tcW w:w="311" w:type="dxa"/>
            <w:vMerge/>
            <w:tcBorders>
              <w:left w:val="single" w:sz="4" w:space="0" w:color="auto"/>
              <w:bottom w:val="single" w:sz="4" w:space="0" w:color="auto"/>
              <w:right w:val="single" w:sz="4" w:space="0" w:color="auto"/>
            </w:tcBorders>
            <w:shd w:val="clear" w:color="auto" w:fill="auto"/>
            <w:vAlign w:val="center"/>
          </w:tcPr>
          <w:p w14:paraId="7ABCF5D2" w14:textId="77777777" w:rsidR="00DF3E18" w:rsidRPr="00704020" w:rsidRDefault="00DF3E18" w:rsidP="00DF3E18">
            <w:pPr>
              <w:autoSpaceDE w:val="0"/>
              <w:autoSpaceDN w:val="0"/>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F6E7A"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うち、繰延税金資産（一時差異に係るものに限る。）に関連するものの額</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CAE1B75"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E6028DF"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4A0CFD41"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5189504B" w14:textId="77777777" w:rsidTr="008401AA">
        <w:trPr>
          <w:trHeight w:val="355"/>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766B47"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コア資本に係る調整項目の額　　　　　　　　　　　　（ロ）</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8FE58BD"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09F0B3F"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207F5FC2"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1E7B81BD" w14:textId="77777777" w:rsidTr="008401AA">
        <w:trPr>
          <w:trHeight w:val="333"/>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DA3DA4" w14:textId="77777777" w:rsidR="00DF3E18" w:rsidRPr="00704020" w:rsidRDefault="00DF3E18" w:rsidP="00DF3E18">
            <w:pPr>
              <w:kinsoku w:val="0"/>
              <w:overflowPunct w:val="0"/>
              <w:autoSpaceDE w:val="0"/>
              <w:autoSpaceDN w:val="0"/>
              <w:spacing w:line="296" w:lineRule="atLeast"/>
              <w:jc w:val="lef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自己資本</w:t>
            </w:r>
          </w:p>
        </w:tc>
      </w:tr>
      <w:tr w:rsidR="00DF3E18" w:rsidRPr="00704020" w14:paraId="352C0021" w14:textId="77777777" w:rsidTr="008401AA">
        <w:trPr>
          <w:trHeight w:val="355"/>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CFC3E"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自己資本の額（（イ）―（ロ））　　　　　　　　  　　（ハ）</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FD57C0F" w14:textId="33C9BF43"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7,552,228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C054BBA" w14:textId="3A324520"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7,788,362</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22370E4A" w14:textId="77777777"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r>
      <w:tr w:rsidR="00DF3E18" w:rsidRPr="00704020" w14:paraId="4F2F02C0" w14:textId="77777777" w:rsidTr="008401AA">
        <w:trPr>
          <w:trHeight w:val="333"/>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0DC442" w14:textId="2503515A" w:rsidR="00DF3E18" w:rsidRPr="00704020" w:rsidRDefault="008401AA" w:rsidP="00DF3E18">
            <w:pPr>
              <w:kinsoku w:val="0"/>
              <w:overflowPunct w:val="0"/>
              <w:autoSpaceDE w:val="0"/>
              <w:autoSpaceDN w:val="0"/>
              <w:spacing w:line="296" w:lineRule="atLeast"/>
              <w:rPr>
                <w:rFonts w:asciiTheme="minorEastAsia" w:eastAsiaTheme="minorEastAsia" w:hAnsiTheme="minorEastAsia"/>
                <w:sz w:val="18"/>
                <w:szCs w:val="18"/>
              </w:rPr>
            </w:pPr>
            <w:r>
              <w:rPr>
                <w:rFonts w:asciiTheme="minorEastAsia" w:eastAsiaTheme="minorEastAsia" w:hAnsiTheme="minorEastAsia" w:hint="eastAsia"/>
                <w:sz w:val="18"/>
                <w:szCs w:val="18"/>
              </w:rPr>
              <w:t>リスク・アセット等</w:t>
            </w:r>
          </w:p>
        </w:tc>
      </w:tr>
      <w:tr w:rsidR="00DF3E18" w:rsidRPr="00704020" w14:paraId="035D37B9" w14:textId="77777777" w:rsidTr="008401AA">
        <w:trPr>
          <w:trHeight w:val="514"/>
          <w:jc w:val="center"/>
        </w:trPr>
        <w:tc>
          <w:tcPr>
            <w:tcW w:w="5400" w:type="dxa"/>
            <w:gridSpan w:val="3"/>
            <w:tcBorders>
              <w:top w:val="single" w:sz="4" w:space="0" w:color="auto"/>
              <w:left w:val="single" w:sz="4" w:space="0" w:color="auto"/>
              <w:bottom w:val="nil"/>
              <w:right w:val="single" w:sz="4" w:space="0" w:color="auto"/>
            </w:tcBorders>
            <w:shd w:val="clear" w:color="auto" w:fill="auto"/>
            <w:vAlign w:val="center"/>
          </w:tcPr>
          <w:p w14:paraId="59895372"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信用リスク・アセットの額の合計額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4531223" w14:textId="3C1B9DAF" w:rsidR="00DF3E18" w:rsidRPr="00704020" w:rsidRDefault="00DF3E18" w:rsidP="00DF3E18">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55,492,454</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01EB7467" w14:textId="52AFD2C6" w:rsidR="00DF3E18" w:rsidRPr="00704020" w:rsidRDefault="008401AA" w:rsidP="00DF3E18">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53,791,472</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40DD42EC" w14:textId="77777777" w:rsidR="00DF3E18" w:rsidRPr="00704020" w:rsidRDefault="00DF3E18" w:rsidP="00DF3E18">
            <w:pPr>
              <w:kinsoku w:val="0"/>
              <w:overflowPunct w:val="0"/>
              <w:autoSpaceDE w:val="0"/>
              <w:autoSpaceDN w:val="0"/>
              <w:spacing w:line="296" w:lineRule="atLeast"/>
              <w:rPr>
                <w:rFonts w:asciiTheme="minorEastAsia" w:eastAsiaTheme="minorEastAsia" w:hAnsiTheme="minorEastAsia"/>
                <w:sz w:val="21"/>
                <w:szCs w:val="21"/>
              </w:rPr>
            </w:pPr>
          </w:p>
        </w:tc>
      </w:tr>
      <w:tr w:rsidR="008401AA" w:rsidRPr="00704020" w14:paraId="4B21826F" w14:textId="77777777" w:rsidTr="008401AA">
        <w:trPr>
          <w:trHeight w:val="247"/>
          <w:jc w:val="center"/>
        </w:trPr>
        <w:tc>
          <w:tcPr>
            <w:tcW w:w="311" w:type="dxa"/>
            <w:tcBorders>
              <w:top w:val="nil"/>
              <w:left w:val="single" w:sz="4" w:space="0" w:color="auto"/>
              <w:bottom w:val="nil"/>
              <w:right w:val="single" w:sz="4" w:space="0" w:color="auto"/>
            </w:tcBorders>
            <w:shd w:val="clear" w:color="auto" w:fill="auto"/>
            <w:vAlign w:val="center"/>
          </w:tcPr>
          <w:p w14:paraId="2A2F7279"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p>
        </w:tc>
        <w:tc>
          <w:tcPr>
            <w:tcW w:w="5089" w:type="dxa"/>
            <w:gridSpan w:val="2"/>
            <w:tcBorders>
              <w:top w:val="single" w:sz="4" w:space="0" w:color="auto"/>
              <w:left w:val="single" w:sz="4" w:space="0" w:color="auto"/>
              <w:bottom w:val="nil"/>
              <w:right w:val="single" w:sz="4" w:space="0" w:color="auto"/>
            </w:tcBorders>
            <w:shd w:val="clear" w:color="auto" w:fill="auto"/>
            <w:vAlign w:val="center"/>
          </w:tcPr>
          <w:p w14:paraId="7947639F"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うち、経過措置によりリスク・アセットの額に算入される額の合計額</w:t>
            </w:r>
          </w:p>
        </w:tc>
        <w:tc>
          <w:tcPr>
            <w:tcW w:w="1200" w:type="dxa"/>
            <w:tcBorders>
              <w:tr2bl w:val="nil"/>
            </w:tcBorders>
            <w:shd w:val="clear" w:color="auto" w:fill="auto"/>
            <w:vAlign w:val="center"/>
          </w:tcPr>
          <w:p w14:paraId="42C5B888" w14:textId="5B717956"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55,492,454</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3645174B" w14:textId="14B0B131"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53,791,472</w:t>
            </w:r>
          </w:p>
        </w:tc>
        <w:tc>
          <w:tcPr>
            <w:tcW w:w="1698" w:type="dxa"/>
            <w:tcBorders>
              <w:tr2bl w:val="single" w:sz="4" w:space="0" w:color="auto"/>
            </w:tcBorders>
            <w:shd w:val="clear" w:color="auto" w:fill="auto"/>
          </w:tcPr>
          <w:p w14:paraId="139B6294"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21"/>
                <w:szCs w:val="21"/>
              </w:rPr>
            </w:pPr>
          </w:p>
        </w:tc>
      </w:tr>
      <w:tr w:rsidR="008401AA" w:rsidRPr="00704020" w14:paraId="0B98441D" w14:textId="77777777" w:rsidTr="008401AA">
        <w:trPr>
          <w:trHeight w:val="204"/>
          <w:jc w:val="center"/>
        </w:trPr>
        <w:tc>
          <w:tcPr>
            <w:tcW w:w="311" w:type="dxa"/>
            <w:tcBorders>
              <w:top w:val="nil"/>
              <w:left w:val="single" w:sz="4" w:space="0" w:color="auto"/>
              <w:bottom w:val="nil"/>
              <w:right w:val="single" w:sz="4" w:space="0" w:color="auto"/>
            </w:tcBorders>
            <w:shd w:val="clear" w:color="auto" w:fill="auto"/>
            <w:vAlign w:val="center"/>
          </w:tcPr>
          <w:p w14:paraId="5F95BEC7"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p>
        </w:tc>
        <w:tc>
          <w:tcPr>
            <w:tcW w:w="373" w:type="dxa"/>
            <w:tcBorders>
              <w:top w:val="nil"/>
              <w:left w:val="single" w:sz="4" w:space="0" w:color="auto"/>
              <w:bottom w:val="nil"/>
              <w:right w:val="single" w:sz="4" w:space="0" w:color="auto"/>
            </w:tcBorders>
            <w:shd w:val="clear" w:color="auto" w:fill="auto"/>
            <w:vAlign w:val="center"/>
          </w:tcPr>
          <w:p w14:paraId="0EC4CC0F"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p>
        </w:tc>
        <w:tc>
          <w:tcPr>
            <w:tcW w:w="4716" w:type="dxa"/>
            <w:tcBorders>
              <w:top w:val="single" w:sz="4" w:space="0" w:color="auto"/>
              <w:left w:val="single" w:sz="4" w:space="0" w:color="auto"/>
              <w:right w:val="single" w:sz="4" w:space="0" w:color="auto"/>
            </w:tcBorders>
            <w:shd w:val="clear" w:color="auto" w:fill="auto"/>
            <w:vAlign w:val="center"/>
          </w:tcPr>
          <w:p w14:paraId="2ED52747"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うち、他の金融機関等向けエクスポージャー</w:t>
            </w:r>
          </w:p>
        </w:tc>
        <w:tc>
          <w:tcPr>
            <w:tcW w:w="1200" w:type="dxa"/>
            <w:tcBorders>
              <w:left w:val="single" w:sz="4" w:space="0" w:color="auto"/>
            </w:tcBorders>
            <w:shd w:val="clear" w:color="auto" w:fill="auto"/>
            <w:vAlign w:val="center"/>
          </w:tcPr>
          <w:p w14:paraId="4250A1BD" w14:textId="2250B11C"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r2bl w:val="nil"/>
            </w:tcBorders>
            <w:shd w:val="clear" w:color="auto" w:fill="auto"/>
            <w:vAlign w:val="center"/>
          </w:tcPr>
          <w:p w14:paraId="2A59AC6C" w14:textId="1F89F08F"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r2bl w:val="single" w:sz="4" w:space="0" w:color="auto"/>
            </w:tcBorders>
            <w:shd w:val="clear" w:color="auto" w:fill="auto"/>
          </w:tcPr>
          <w:p w14:paraId="4D388021"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21"/>
                <w:szCs w:val="21"/>
              </w:rPr>
            </w:pPr>
          </w:p>
        </w:tc>
      </w:tr>
      <w:tr w:rsidR="008401AA" w:rsidRPr="00704020" w14:paraId="04CACD54" w14:textId="77777777" w:rsidTr="008401AA">
        <w:trPr>
          <w:trHeight w:val="204"/>
          <w:jc w:val="center"/>
        </w:trPr>
        <w:tc>
          <w:tcPr>
            <w:tcW w:w="311" w:type="dxa"/>
            <w:tcBorders>
              <w:top w:val="nil"/>
              <w:left w:val="single" w:sz="4" w:space="0" w:color="auto"/>
              <w:bottom w:val="nil"/>
              <w:right w:val="single" w:sz="4" w:space="0" w:color="auto"/>
            </w:tcBorders>
            <w:shd w:val="clear" w:color="auto" w:fill="auto"/>
            <w:vAlign w:val="center"/>
          </w:tcPr>
          <w:p w14:paraId="6B79C301"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p>
        </w:tc>
        <w:tc>
          <w:tcPr>
            <w:tcW w:w="373" w:type="dxa"/>
            <w:tcBorders>
              <w:top w:val="nil"/>
              <w:left w:val="single" w:sz="4" w:space="0" w:color="auto"/>
              <w:bottom w:val="nil"/>
              <w:right w:val="single" w:sz="4" w:space="0" w:color="auto"/>
            </w:tcBorders>
            <w:shd w:val="clear" w:color="auto" w:fill="auto"/>
            <w:vAlign w:val="center"/>
          </w:tcPr>
          <w:p w14:paraId="393AFF97"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p>
        </w:tc>
        <w:tc>
          <w:tcPr>
            <w:tcW w:w="4716" w:type="dxa"/>
            <w:tcBorders>
              <w:top w:val="single" w:sz="4" w:space="0" w:color="auto"/>
              <w:left w:val="single" w:sz="4" w:space="0" w:color="auto"/>
              <w:right w:val="single" w:sz="4" w:space="0" w:color="auto"/>
            </w:tcBorders>
            <w:shd w:val="clear" w:color="auto" w:fill="auto"/>
            <w:vAlign w:val="center"/>
          </w:tcPr>
          <w:p w14:paraId="276C1202"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8401AA">
              <w:rPr>
                <w:rFonts w:asciiTheme="minorEastAsia" w:eastAsiaTheme="minorEastAsia" w:hAnsiTheme="minorEastAsia" w:hint="eastAsia"/>
                <w:sz w:val="14"/>
                <w:szCs w:val="14"/>
              </w:rPr>
              <w:t>うち、土地再評価額と再評価直前の帳簿価額の差額に係るものの額</w:t>
            </w:r>
          </w:p>
        </w:tc>
        <w:tc>
          <w:tcPr>
            <w:tcW w:w="1200" w:type="dxa"/>
            <w:tcBorders>
              <w:bottom w:val="single" w:sz="4" w:space="0" w:color="auto"/>
              <w:tr2bl w:val="nil"/>
            </w:tcBorders>
            <w:shd w:val="clear" w:color="auto" w:fill="auto"/>
            <w:vAlign w:val="center"/>
          </w:tcPr>
          <w:p w14:paraId="77FB9B82" w14:textId="0CA73C64"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533,943</w:t>
            </w:r>
          </w:p>
        </w:tc>
        <w:tc>
          <w:tcPr>
            <w:tcW w:w="1200" w:type="dxa"/>
            <w:tcBorders>
              <w:bottom w:val="single" w:sz="4" w:space="0" w:color="auto"/>
              <w:tr2bl w:val="nil"/>
            </w:tcBorders>
            <w:shd w:val="clear" w:color="auto" w:fill="auto"/>
            <w:vAlign w:val="center"/>
          </w:tcPr>
          <w:p w14:paraId="0A89C0B1" w14:textId="3B7B467D"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r2bl w:val="single" w:sz="4" w:space="0" w:color="auto"/>
            </w:tcBorders>
            <w:shd w:val="clear" w:color="auto" w:fill="auto"/>
          </w:tcPr>
          <w:p w14:paraId="61B20085"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21"/>
                <w:szCs w:val="21"/>
              </w:rPr>
            </w:pPr>
          </w:p>
        </w:tc>
      </w:tr>
      <w:tr w:rsidR="008401AA" w:rsidRPr="00704020" w14:paraId="16D23B1F" w14:textId="77777777" w:rsidTr="008401AA">
        <w:trPr>
          <w:trHeight w:val="204"/>
          <w:jc w:val="center"/>
        </w:trPr>
        <w:tc>
          <w:tcPr>
            <w:tcW w:w="311" w:type="dxa"/>
            <w:tcBorders>
              <w:top w:val="nil"/>
              <w:left w:val="single" w:sz="4" w:space="0" w:color="auto"/>
              <w:bottom w:val="single" w:sz="4" w:space="0" w:color="auto"/>
              <w:right w:val="single" w:sz="4" w:space="0" w:color="auto"/>
            </w:tcBorders>
            <w:shd w:val="clear" w:color="auto" w:fill="auto"/>
            <w:vAlign w:val="center"/>
          </w:tcPr>
          <w:p w14:paraId="7333CF47"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p>
        </w:tc>
        <w:tc>
          <w:tcPr>
            <w:tcW w:w="373" w:type="dxa"/>
            <w:tcBorders>
              <w:top w:val="nil"/>
              <w:left w:val="single" w:sz="4" w:space="0" w:color="auto"/>
              <w:bottom w:val="single" w:sz="4" w:space="0" w:color="auto"/>
              <w:right w:val="single" w:sz="4" w:space="0" w:color="auto"/>
            </w:tcBorders>
            <w:shd w:val="clear" w:color="auto" w:fill="auto"/>
            <w:vAlign w:val="center"/>
          </w:tcPr>
          <w:p w14:paraId="25A3C6BD"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14:paraId="170C0286"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うち、上記以外に該当するものの額</w:t>
            </w:r>
          </w:p>
        </w:tc>
        <w:tc>
          <w:tcPr>
            <w:tcW w:w="1200" w:type="dxa"/>
            <w:tcBorders>
              <w:left w:val="single" w:sz="4" w:space="0" w:color="auto"/>
            </w:tcBorders>
            <w:shd w:val="clear" w:color="auto" w:fill="auto"/>
          </w:tcPr>
          <w:p w14:paraId="42C99B8E" w14:textId="5EE5FE79"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200" w:type="dxa"/>
            <w:tcBorders>
              <w:tr2bl w:val="nil"/>
            </w:tcBorders>
            <w:shd w:val="clear" w:color="auto" w:fill="auto"/>
            <w:vAlign w:val="center"/>
          </w:tcPr>
          <w:p w14:paraId="4B617E5C" w14:textId="09DE60B7"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w:t>
            </w:r>
          </w:p>
        </w:tc>
        <w:tc>
          <w:tcPr>
            <w:tcW w:w="1698" w:type="dxa"/>
            <w:tcBorders>
              <w:tr2bl w:val="single" w:sz="4" w:space="0" w:color="auto"/>
            </w:tcBorders>
            <w:shd w:val="clear" w:color="auto" w:fill="auto"/>
          </w:tcPr>
          <w:p w14:paraId="76397F36"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21"/>
                <w:szCs w:val="21"/>
              </w:rPr>
            </w:pPr>
          </w:p>
        </w:tc>
      </w:tr>
      <w:tr w:rsidR="008401AA" w:rsidRPr="00704020" w14:paraId="5624846A" w14:textId="77777777" w:rsidTr="008401AA">
        <w:trPr>
          <w:trHeight w:val="333"/>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32DB85" w14:textId="77777777" w:rsidR="008401AA" w:rsidRPr="00704020"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704020">
              <w:rPr>
                <w:rFonts w:asciiTheme="minorEastAsia" w:eastAsiaTheme="minorEastAsia" w:hAnsiTheme="minorEastAsia" w:hint="eastAsia"/>
                <w:sz w:val="18"/>
                <w:szCs w:val="18"/>
              </w:rPr>
              <w:t>オペレーショナル・リスク相当額の合計額を八パーセントで除して得た額</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vAlign w:val="center"/>
          </w:tcPr>
          <w:p w14:paraId="2C1C4D31" w14:textId="2AE7B1C9"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04020">
              <w:rPr>
                <w:rFonts w:asciiTheme="minorEastAsia" w:eastAsiaTheme="minorEastAsia" w:hAnsiTheme="minorEastAsia" w:hint="eastAsia"/>
                <w:sz w:val="21"/>
                <w:szCs w:val="21"/>
              </w:rPr>
              <w:t>5,509,546</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tcPr>
          <w:p w14:paraId="54CA1C67" w14:textId="148BC6F4" w:rsidR="008401AA" w:rsidRPr="00704020" w:rsidRDefault="008401AA" w:rsidP="008401AA">
            <w:pPr>
              <w:kinsoku w:val="0"/>
              <w:overflowPunct w:val="0"/>
              <w:autoSpaceDE w:val="0"/>
              <w:autoSpaceDN w:val="0"/>
              <w:spacing w:line="480" w:lineRule="auto"/>
              <w:jc w:val="right"/>
              <w:rPr>
                <w:rFonts w:asciiTheme="minorEastAsia" w:eastAsiaTheme="minorEastAsia" w:hAnsiTheme="minorEastAsia"/>
                <w:sz w:val="21"/>
                <w:szCs w:val="21"/>
              </w:rPr>
            </w:pPr>
            <w:r>
              <w:rPr>
                <w:rFonts w:asciiTheme="minorEastAsia" w:eastAsiaTheme="minorEastAsia" w:hAnsiTheme="minorEastAsia" w:hint="eastAsia"/>
                <w:sz w:val="21"/>
                <w:szCs w:val="21"/>
              </w:rPr>
              <w:t>5,371,040</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68B07FD2" w14:textId="77777777" w:rsidR="008401AA" w:rsidRPr="00704020"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p>
        </w:tc>
      </w:tr>
      <w:tr w:rsidR="008401AA" w:rsidRPr="007307A3" w14:paraId="120BF179" w14:textId="77777777" w:rsidTr="008401AA">
        <w:trPr>
          <w:trHeight w:val="333"/>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F8AA47" w14:textId="77777777" w:rsidR="008401AA" w:rsidRPr="007307A3"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7307A3">
              <w:rPr>
                <w:rFonts w:asciiTheme="minorEastAsia" w:eastAsiaTheme="minorEastAsia" w:hAnsiTheme="minorEastAsia" w:hint="eastAsia"/>
                <w:sz w:val="18"/>
                <w:szCs w:val="18"/>
              </w:rPr>
              <w:t xml:space="preserve">信用リスク・アセット調整額　　　　　　　　　</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BA9427B" w14:textId="159C311B"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307A3">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tcPr>
          <w:p w14:paraId="3768369C" w14:textId="166E790C"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E37A8B">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3403D4EA" w14:textId="77777777"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p>
        </w:tc>
      </w:tr>
      <w:tr w:rsidR="008401AA" w:rsidRPr="007307A3" w14:paraId="2C4895C7" w14:textId="77777777" w:rsidTr="008401AA">
        <w:trPr>
          <w:trHeight w:val="333"/>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3B67FA" w14:textId="77777777" w:rsidR="008401AA" w:rsidRPr="007307A3"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7307A3">
              <w:rPr>
                <w:rFonts w:asciiTheme="minorEastAsia" w:eastAsiaTheme="minorEastAsia" w:hAnsiTheme="minorEastAsia" w:hint="eastAsia"/>
                <w:sz w:val="18"/>
                <w:szCs w:val="18"/>
              </w:rPr>
              <w:t>オペレーショナル・リスク相当額調整額</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510C46D" w14:textId="24149E6B"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307A3">
              <w:rPr>
                <w:rFonts w:asciiTheme="minorEastAsia" w:eastAsiaTheme="minorEastAsia" w:hAnsiTheme="minorEastAsia" w:hint="eastAsia"/>
                <w:sz w:val="21"/>
                <w:szCs w:val="21"/>
              </w:rPr>
              <w:t>－</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tcPr>
          <w:p w14:paraId="7F4C64EF" w14:textId="272672AA"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E37A8B">
              <w:rPr>
                <w:rFonts w:asciiTheme="minorEastAsia" w:eastAsiaTheme="minorEastAsia" w:hAnsiTheme="minorEastAsia" w:hint="eastAsia"/>
                <w:sz w:val="21"/>
                <w:szCs w:val="21"/>
              </w:rPr>
              <w:t>－</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30C90EC6" w14:textId="77777777"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p>
        </w:tc>
      </w:tr>
      <w:tr w:rsidR="008401AA" w:rsidRPr="007307A3" w14:paraId="623057C2" w14:textId="77777777" w:rsidTr="008401AA">
        <w:trPr>
          <w:trHeight w:val="333"/>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A6B095" w14:textId="77777777" w:rsidR="008401AA" w:rsidRPr="007307A3"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7307A3">
              <w:rPr>
                <w:rFonts w:asciiTheme="minorEastAsia" w:eastAsiaTheme="minorEastAsia" w:hAnsiTheme="minorEastAsia" w:hint="eastAsia"/>
                <w:sz w:val="18"/>
                <w:szCs w:val="18"/>
              </w:rPr>
              <w:t>リスク・アセット等の額の合計額　　　　　　　　　　（ニ）</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tcPr>
          <w:p w14:paraId="50D1344C" w14:textId="460E3EE5"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307A3">
              <w:rPr>
                <w:rFonts w:asciiTheme="minorEastAsia" w:eastAsiaTheme="minorEastAsia" w:hAnsiTheme="minorEastAsia" w:hint="eastAsia"/>
                <w:sz w:val="21"/>
                <w:szCs w:val="21"/>
              </w:rPr>
              <w:t>61,002,001</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tcPr>
          <w:p w14:paraId="04D01E4E" w14:textId="7F475321"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59,162,512</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3F274FE2" w14:textId="77777777"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p>
        </w:tc>
      </w:tr>
      <w:tr w:rsidR="008401AA" w:rsidRPr="007307A3" w14:paraId="38FE667A" w14:textId="77777777" w:rsidTr="008401AA">
        <w:trPr>
          <w:trHeight w:val="333"/>
          <w:jc w:val="center"/>
        </w:trPr>
        <w:tc>
          <w:tcPr>
            <w:tcW w:w="7800" w:type="dxa"/>
            <w:gridSpan w:val="5"/>
            <w:tcBorders>
              <w:top w:val="single" w:sz="4" w:space="0" w:color="auto"/>
              <w:left w:val="single" w:sz="4" w:space="0" w:color="auto"/>
              <w:bottom w:val="single" w:sz="4" w:space="0" w:color="auto"/>
              <w:right w:val="nil"/>
            </w:tcBorders>
            <w:shd w:val="clear" w:color="auto" w:fill="auto"/>
            <w:vAlign w:val="center"/>
          </w:tcPr>
          <w:p w14:paraId="73A39254" w14:textId="77777777" w:rsidR="008401AA" w:rsidRPr="007307A3" w:rsidRDefault="008401AA" w:rsidP="008401AA">
            <w:pPr>
              <w:kinsoku w:val="0"/>
              <w:overflowPunct w:val="0"/>
              <w:autoSpaceDE w:val="0"/>
              <w:autoSpaceDN w:val="0"/>
              <w:spacing w:line="296" w:lineRule="atLeast"/>
              <w:jc w:val="left"/>
              <w:rPr>
                <w:rFonts w:asciiTheme="minorEastAsia" w:eastAsiaTheme="minorEastAsia" w:hAnsiTheme="minorEastAsia"/>
                <w:sz w:val="18"/>
                <w:szCs w:val="18"/>
              </w:rPr>
            </w:pPr>
            <w:r w:rsidRPr="007307A3">
              <w:rPr>
                <w:rFonts w:asciiTheme="minorEastAsia" w:eastAsiaTheme="minorEastAsia" w:hAnsiTheme="minorEastAsia" w:hint="eastAsia"/>
                <w:sz w:val="18"/>
                <w:szCs w:val="18"/>
              </w:rPr>
              <w:t>自己資本比率</w:t>
            </w:r>
          </w:p>
        </w:tc>
        <w:tc>
          <w:tcPr>
            <w:tcW w:w="1698" w:type="dxa"/>
            <w:tcBorders>
              <w:top w:val="single" w:sz="4" w:space="0" w:color="auto"/>
              <w:left w:val="nil"/>
              <w:bottom w:val="single" w:sz="4" w:space="0" w:color="auto"/>
              <w:right w:val="single" w:sz="4" w:space="0" w:color="auto"/>
            </w:tcBorders>
            <w:shd w:val="clear" w:color="auto" w:fill="auto"/>
          </w:tcPr>
          <w:p w14:paraId="65318D16" w14:textId="77777777"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p>
        </w:tc>
      </w:tr>
      <w:tr w:rsidR="008401AA" w:rsidRPr="007307A3" w14:paraId="5102D4A7" w14:textId="77777777" w:rsidTr="008401AA">
        <w:trPr>
          <w:trHeight w:val="333"/>
          <w:jc w:val="center"/>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AE15DD" w14:textId="77777777" w:rsidR="008401AA" w:rsidRPr="007307A3" w:rsidRDefault="008401AA" w:rsidP="008401AA">
            <w:pPr>
              <w:kinsoku w:val="0"/>
              <w:overflowPunct w:val="0"/>
              <w:autoSpaceDE w:val="0"/>
              <w:autoSpaceDN w:val="0"/>
              <w:spacing w:line="296" w:lineRule="atLeast"/>
              <w:rPr>
                <w:rFonts w:asciiTheme="minorEastAsia" w:eastAsiaTheme="minorEastAsia" w:hAnsiTheme="minorEastAsia"/>
                <w:sz w:val="18"/>
                <w:szCs w:val="18"/>
              </w:rPr>
            </w:pPr>
            <w:r w:rsidRPr="007307A3">
              <w:rPr>
                <w:rFonts w:asciiTheme="minorEastAsia" w:eastAsiaTheme="minorEastAsia" w:hAnsiTheme="minorEastAsia" w:hint="eastAsia"/>
                <w:sz w:val="18"/>
                <w:szCs w:val="18"/>
              </w:rPr>
              <w:t>自己資本比率（（ハ）／（ニ））</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tcPr>
          <w:p w14:paraId="3B8973F6" w14:textId="7422B5D4"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sidRPr="007307A3">
              <w:rPr>
                <w:rFonts w:asciiTheme="minorEastAsia" w:eastAsiaTheme="minorEastAsia" w:hAnsiTheme="minorEastAsia" w:hint="eastAsia"/>
                <w:sz w:val="21"/>
                <w:szCs w:val="21"/>
              </w:rPr>
              <w:t>12.3</w:t>
            </w:r>
            <w:r>
              <w:rPr>
                <w:rFonts w:asciiTheme="minorEastAsia" w:eastAsiaTheme="minorEastAsia" w:hAnsiTheme="minorEastAsia" w:hint="eastAsia"/>
                <w:sz w:val="21"/>
                <w:szCs w:val="21"/>
              </w:rPr>
              <w:t>8％</w:t>
            </w:r>
          </w:p>
        </w:tc>
        <w:tc>
          <w:tcPr>
            <w:tcW w:w="1200" w:type="dxa"/>
            <w:tcBorders>
              <w:top w:val="single" w:sz="4" w:space="0" w:color="auto"/>
              <w:left w:val="single" w:sz="4" w:space="0" w:color="auto"/>
              <w:bottom w:val="single" w:sz="4" w:space="0" w:color="auto"/>
              <w:right w:val="single" w:sz="4" w:space="0" w:color="auto"/>
              <w:tr2bl w:val="nil"/>
            </w:tcBorders>
            <w:shd w:val="clear" w:color="auto" w:fill="auto"/>
          </w:tcPr>
          <w:p w14:paraId="23327272" w14:textId="5A972992"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r>
              <w:rPr>
                <w:rFonts w:asciiTheme="minorEastAsia" w:eastAsiaTheme="minorEastAsia" w:hAnsiTheme="minorEastAsia" w:hint="eastAsia"/>
                <w:sz w:val="21"/>
                <w:szCs w:val="21"/>
              </w:rPr>
              <w:t>13.16％</w:t>
            </w:r>
          </w:p>
        </w:tc>
        <w:tc>
          <w:tcPr>
            <w:tcW w:w="169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14:paraId="615D3D3A" w14:textId="77777777" w:rsidR="008401AA" w:rsidRPr="007307A3" w:rsidRDefault="008401AA" w:rsidP="008401AA">
            <w:pPr>
              <w:kinsoku w:val="0"/>
              <w:overflowPunct w:val="0"/>
              <w:autoSpaceDE w:val="0"/>
              <w:autoSpaceDN w:val="0"/>
              <w:spacing w:line="296" w:lineRule="atLeast"/>
              <w:jc w:val="right"/>
              <w:rPr>
                <w:rFonts w:asciiTheme="minorEastAsia" w:eastAsiaTheme="minorEastAsia" w:hAnsiTheme="minorEastAsia"/>
                <w:sz w:val="21"/>
                <w:szCs w:val="21"/>
              </w:rPr>
            </w:pPr>
          </w:p>
        </w:tc>
      </w:tr>
    </w:tbl>
    <w:p w14:paraId="742152FC" w14:textId="77777777" w:rsidR="00F616BA" w:rsidRPr="007307A3" w:rsidRDefault="00DF07FE" w:rsidP="00F616BA">
      <w:pPr>
        <w:ind w:left="800" w:hangingChars="400" w:hanging="800"/>
        <w:rPr>
          <w:rFonts w:asciiTheme="minorEastAsia" w:eastAsiaTheme="minorEastAsia" w:hAnsiTheme="minorEastAsia"/>
          <w:sz w:val="21"/>
          <w:szCs w:val="21"/>
        </w:rPr>
      </w:pPr>
      <w:r w:rsidRPr="007307A3">
        <w:rPr>
          <w:rFonts w:asciiTheme="minorEastAsia" w:eastAsiaTheme="minorEastAsia" w:hAnsiTheme="minorEastAsia" w:hint="eastAsia"/>
          <w:sz w:val="20"/>
          <w:szCs w:val="20"/>
        </w:rPr>
        <w:t>（注）</w:t>
      </w:r>
      <w:r w:rsidR="00F616BA" w:rsidRPr="007307A3">
        <w:rPr>
          <w:rFonts w:asciiTheme="minorEastAsia" w:eastAsiaTheme="minorEastAsia" w:hAnsiTheme="minorEastAsia" w:hint="eastAsia"/>
          <w:sz w:val="21"/>
          <w:szCs w:val="21"/>
        </w:rPr>
        <w:t>１</w:t>
      </w:r>
      <w:r w:rsidR="00041191" w:rsidRPr="007307A3">
        <w:rPr>
          <w:rFonts w:asciiTheme="minorEastAsia" w:eastAsiaTheme="minorEastAsia" w:hAnsiTheme="minorEastAsia" w:hint="eastAsia"/>
          <w:sz w:val="21"/>
          <w:szCs w:val="21"/>
        </w:rPr>
        <w:t>．「農業協同組合等がその経営の健全性を判断するための基準」（平成18年金融庁・農水省告示第2号）に基づき算出しています。</w:t>
      </w:r>
    </w:p>
    <w:p w14:paraId="3D79897B" w14:textId="77777777" w:rsidR="00F616BA" w:rsidRPr="007307A3" w:rsidRDefault="00F616BA" w:rsidP="00F616BA">
      <w:pPr>
        <w:ind w:leftChars="250" w:left="810" w:hangingChars="100" w:hanging="210"/>
        <w:rPr>
          <w:rFonts w:asciiTheme="minorEastAsia" w:eastAsiaTheme="minorEastAsia" w:hAnsiTheme="minorEastAsia"/>
          <w:sz w:val="21"/>
          <w:szCs w:val="21"/>
        </w:rPr>
      </w:pPr>
      <w:r w:rsidRPr="007307A3">
        <w:rPr>
          <w:rFonts w:asciiTheme="minorEastAsia" w:eastAsiaTheme="minorEastAsia" w:hAnsiTheme="minorEastAsia" w:hint="eastAsia"/>
          <w:sz w:val="21"/>
          <w:szCs w:val="21"/>
        </w:rPr>
        <w:t>２．当ＪＡは、信用リスク・アセット額の算出にあっては標準的手法、適格金融資産担保の適用については信用リスク削減手法の簡便手法を、オペレーショナル・リスク相当額の算出にあたっては基礎的手法を採用しています。</w:t>
      </w:r>
    </w:p>
    <w:p w14:paraId="7A9BF7F1" w14:textId="77777777" w:rsidR="00F616BA" w:rsidRPr="007307A3" w:rsidRDefault="00F616BA" w:rsidP="00F616BA">
      <w:pPr>
        <w:ind w:leftChars="232" w:left="557"/>
        <w:rPr>
          <w:rFonts w:asciiTheme="minorEastAsia" w:eastAsiaTheme="minorEastAsia" w:hAnsiTheme="minorEastAsia"/>
          <w:bCs/>
          <w:sz w:val="21"/>
          <w:szCs w:val="21"/>
        </w:rPr>
      </w:pPr>
      <w:r w:rsidRPr="007307A3">
        <w:rPr>
          <w:rFonts w:asciiTheme="minorEastAsia" w:eastAsiaTheme="minorEastAsia" w:hAnsiTheme="minorEastAsia" w:hint="eastAsia"/>
          <w:bCs/>
          <w:sz w:val="21"/>
          <w:szCs w:val="21"/>
        </w:rPr>
        <w:t>３．当ＪＡが有するすべての自己資本とリスクを対比して、自己資本比率を計算しています。</w:t>
      </w:r>
    </w:p>
    <w:p w14:paraId="4DE00362" w14:textId="167E633F" w:rsidR="004B572A" w:rsidRPr="007307A3" w:rsidRDefault="004B572A" w:rsidP="004B572A">
      <w:pPr>
        <w:rPr>
          <w:rFonts w:ascii="ＭＳ ゴシック" w:eastAsia="ＭＳ ゴシック" w:hAnsi="ＭＳ ゴシック"/>
          <w:b/>
          <w:bCs/>
        </w:rPr>
      </w:pPr>
      <w:r w:rsidRPr="007307A3">
        <w:rPr>
          <w:rFonts w:ascii="ＭＳ ゴシック" w:eastAsia="ＭＳ ゴシック" w:hAnsi="ＭＳ ゴシック" w:hint="eastAsia"/>
          <w:b/>
          <w:bCs/>
        </w:rPr>
        <w:lastRenderedPageBreak/>
        <w:t>２．自己資本の充実度に関する事項</w:t>
      </w:r>
    </w:p>
    <w:p w14:paraId="25EE9C65" w14:textId="77777777" w:rsidR="004B572A" w:rsidRPr="007307A3" w:rsidRDefault="004B572A" w:rsidP="004B572A">
      <w:pPr>
        <w:rPr>
          <w:rFonts w:ascii="ＭＳ ゴシック" w:eastAsia="ＭＳ ゴシック" w:hAnsi="ＭＳ ゴシック"/>
          <w:bCs/>
          <w:sz w:val="22"/>
          <w:szCs w:val="22"/>
        </w:rPr>
      </w:pPr>
      <w:r w:rsidRPr="007307A3">
        <w:rPr>
          <w:rFonts w:ascii="ＭＳ ゴシック" w:eastAsia="ＭＳ ゴシック" w:hAnsi="ＭＳ ゴシック" w:hint="eastAsia"/>
          <w:bCs/>
          <w:sz w:val="22"/>
          <w:szCs w:val="22"/>
        </w:rPr>
        <w:t xml:space="preserve">①　信用リスクに対する所要自己資本の額及び区分ごとの内訳　　</w:t>
      </w:r>
    </w:p>
    <w:p w14:paraId="4DF2A7B5" w14:textId="77777777" w:rsidR="004B572A" w:rsidRPr="007307A3" w:rsidRDefault="004B572A" w:rsidP="004B572A">
      <w:pPr>
        <w:ind w:rightChars="-420" w:right="-1008" w:firstLineChars="3600" w:firstLine="7560"/>
        <w:jc w:val="left"/>
        <w:rPr>
          <w:rFonts w:hAnsi="ＭＳ 明朝"/>
          <w:sz w:val="21"/>
          <w:szCs w:val="21"/>
        </w:rPr>
      </w:pPr>
      <w:r w:rsidRPr="007307A3">
        <w:rPr>
          <w:rFonts w:ascii="ｺﾞｼｯｸ" w:eastAsia="ｺﾞｼｯｸ" w:hint="eastAsia"/>
          <w:sz w:val="21"/>
          <w:szCs w:val="21"/>
        </w:rPr>
        <w:t xml:space="preserve">　　</w:t>
      </w:r>
      <w:r w:rsidRPr="007307A3">
        <w:rPr>
          <w:rFonts w:hAnsi="ＭＳ 明朝" w:hint="eastAsia"/>
          <w:sz w:val="21"/>
          <w:szCs w:val="21"/>
        </w:rPr>
        <w:t>（単位：千円）</w:t>
      </w:r>
    </w:p>
    <w:tbl>
      <w:tblPr>
        <w:tblW w:w="10377" w:type="dxa"/>
        <w:tblInd w:w="-4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19"/>
        <w:gridCol w:w="284"/>
        <w:gridCol w:w="275"/>
        <w:gridCol w:w="2636"/>
        <w:gridCol w:w="1049"/>
        <w:gridCol w:w="1213"/>
        <w:gridCol w:w="1222"/>
        <w:gridCol w:w="1080"/>
        <w:gridCol w:w="1142"/>
        <w:gridCol w:w="1257"/>
      </w:tblGrid>
      <w:tr w:rsidR="00577470" w:rsidRPr="007307A3" w14:paraId="6873AE6F" w14:textId="77777777" w:rsidTr="009E425C">
        <w:trPr>
          <w:trHeight w:val="130"/>
        </w:trPr>
        <w:tc>
          <w:tcPr>
            <w:tcW w:w="3414" w:type="dxa"/>
            <w:gridSpan w:val="4"/>
            <w:tcBorders>
              <w:top w:val="single" w:sz="8" w:space="0" w:color="000000"/>
              <w:left w:val="single" w:sz="8" w:space="0" w:color="000000"/>
              <w:bottom w:val="single" w:sz="8" w:space="0" w:color="000000"/>
              <w:right w:val="single" w:sz="4" w:space="0" w:color="auto"/>
            </w:tcBorders>
            <w:shd w:val="clear" w:color="auto" w:fill="auto"/>
          </w:tcPr>
          <w:p w14:paraId="164092AD" w14:textId="77777777" w:rsidR="00577470" w:rsidRPr="007307A3" w:rsidRDefault="00577470" w:rsidP="009E425C">
            <w:pPr>
              <w:rPr>
                <w:rFonts w:asciiTheme="minorEastAsia" w:eastAsiaTheme="minorEastAsia" w:hAnsiTheme="minorEastAsia"/>
                <w:spacing w:val="-16"/>
                <w:sz w:val="18"/>
                <w:szCs w:val="18"/>
              </w:rPr>
            </w:pPr>
          </w:p>
        </w:tc>
        <w:tc>
          <w:tcPr>
            <w:tcW w:w="3484" w:type="dxa"/>
            <w:gridSpan w:val="3"/>
            <w:tcBorders>
              <w:top w:val="single" w:sz="8" w:space="0" w:color="000000"/>
              <w:left w:val="single" w:sz="4" w:space="0" w:color="auto"/>
              <w:bottom w:val="single" w:sz="8" w:space="0" w:color="000000"/>
              <w:right w:val="single" w:sz="8" w:space="0" w:color="000000"/>
            </w:tcBorders>
            <w:shd w:val="clear" w:color="auto" w:fill="auto"/>
          </w:tcPr>
          <w:p w14:paraId="4647B197" w14:textId="77777777" w:rsidR="00577470" w:rsidRPr="007307A3" w:rsidRDefault="00577470" w:rsidP="009E425C">
            <w:pPr>
              <w:jc w:val="center"/>
              <w:rPr>
                <w:rFonts w:asciiTheme="minorEastAsia" w:eastAsiaTheme="minorEastAsia" w:hAnsiTheme="minorEastAsia"/>
                <w:spacing w:val="-16"/>
                <w:sz w:val="21"/>
                <w:szCs w:val="21"/>
              </w:rPr>
            </w:pPr>
            <w:r w:rsidRPr="007307A3">
              <w:rPr>
                <w:rFonts w:asciiTheme="minorEastAsia" w:eastAsiaTheme="minorEastAsia" w:hAnsiTheme="minorEastAsia" w:hint="eastAsia"/>
                <w:spacing w:val="-16"/>
                <w:sz w:val="21"/>
                <w:szCs w:val="21"/>
              </w:rPr>
              <w:t>令和</w:t>
            </w:r>
            <w:r>
              <w:rPr>
                <w:rFonts w:asciiTheme="minorEastAsia" w:eastAsiaTheme="minorEastAsia" w:hAnsiTheme="minorEastAsia" w:hint="eastAsia"/>
                <w:spacing w:val="-16"/>
                <w:sz w:val="21"/>
                <w:szCs w:val="21"/>
              </w:rPr>
              <w:t>5</w:t>
            </w:r>
            <w:r w:rsidRPr="007307A3">
              <w:rPr>
                <w:rFonts w:asciiTheme="minorEastAsia" w:eastAsiaTheme="minorEastAsia" w:hAnsiTheme="minorEastAsia" w:hint="eastAsia"/>
                <w:spacing w:val="-16"/>
                <w:sz w:val="21"/>
                <w:szCs w:val="21"/>
              </w:rPr>
              <w:t>年度</w:t>
            </w:r>
          </w:p>
        </w:tc>
        <w:tc>
          <w:tcPr>
            <w:tcW w:w="3479" w:type="dxa"/>
            <w:gridSpan w:val="3"/>
            <w:tcBorders>
              <w:top w:val="single" w:sz="8" w:space="0" w:color="000000"/>
              <w:left w:val="single" w:sz="8" w:space="0" w:color="000000"/>
              <w:bottom w:val="single" w:sz="8" w:space="0" w:color="000000"/>
              <w:right w:val="single" w:sz="8" w:space="0" w:color="000000"/>
            </w:tcBorders>
            <w:shd w:val="clear" w:color="auto" w:fill="auto"/>
          </w:tcPr>
          <w:p w14:paraId="4774D748" w14:textId="77777777" w:rsidR="00577470" w:rsidRPr="007307A3" w:rsidRDefault="00577470" w:rsidP="009E425C">
            <w:pPr>
              <w:jc w:val="center"/>
              <w:rPr>
                <w:rFonts w:asciiTheme="minorEastAsia" w:eastAsiaTheme="minorEastAsia" w:hAnsiTheme="minorEastAsia"/>
                <w:spacing w:val="-16"/>
                <w:sz w:val="21"/>
                <w:szCs w:val="21"/>
              </w:rPr>
            </w:pPr>
            <w:r w:rsidRPr="007307A3">
              <w:rPr>
                <w:rFonts w:asciiTheme="minorEastAsia" w:eastAsiaTheme="minorEastAsia" w:hAnsiTheme="minorEastAsia" w:hint="eastAsia"/>
                <w:spacing w:val="-16"/>
                <w:sz w:val="21"/>
                <w:szCs w:val="21"/>
              </w:rPr>
              <w:t>令和</w:t>
            </w:r>
            <w:r>
              <w:rPr>
                <w:rFonts w:asciiTheme="minorEastAsia" w:eastAsiaTheme="minorEastAsia" w:hAnsiTheme="minorEastAsia" w:hint="eastAsia"/>
                <w:spacing w:val="-16"/>
                <w:sz w:val="21"/>
                <w:szCs w:val="21"/>
              </w:rPr>
              <w:t>6</w:t>
            </w:r>
            <w:r w:rsidRPr="007307A3">
              <w:rPr>
                <w:rFonts w:asciiTheme="minorEastAsia" w:eastAsiaTheme="minorEastAsia" w:hAnsiTheme="minorEastAsia" w:hint="eastAsia"/>
                <w:spacing w:val="-16"/>
                <w:sz w:val="21"/>
                <w:szCs w:val="21"/>
              </w:rPr>
              <w:t>年度</w:t>
            </w:r>
          </w:p>
        </w:tc>
      </w:tr>
      <w:tr w:rsidR="00577470" w:rsidRPr="007307A3" w14:paraId="752F6431" w14:textId="77777777" w:rsidTr="009E425C">
        <w:trPr>
          <w:trHeight w:val="583"/>
        </w:trPr>
        <w:tc>
          <w:tcPr>
            <w:tcW w:w="3414" w:type="dxa"/>
            <w:gridSpan w:val="4"/>
            <w:tcBorders>
              <w:top w:val="single" w:sz="8" w:space="0" w:color="000000"/>
              <w:left w:val="single" w:sz="8" w:space="0" w:color="000000"/>
              <w:bottom w:val="single" w:sz="8" w:space="0" w:color="000000"/>
              <w:right w:val="single" w:sz="4" w:space="0" w:color="auto"/>
            </w:tcBorders>
            <w:shd w:val="clear" w:color="auto" w:fill="auto"/>
          </w:tcPr>
          <w:p w14:paraId="38F7CAE4" w14:textId="77777777" w:rsidR="00577470" w:rsidRPr="007307A3" w:rsidRDefault="00577470" w:rsidP="009E425C">
            <w:pPr>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信用リスク・アセット</w:t>
            </w:r>
          </w:p>
        </w:tc>
        <w:tc>
          <w:tcPr>
            <w:tcW w:w="1049" w:type="dxa"/>
            <w:tcBorders>
              <w:top w:val="single" w:sz="8" w:space="0" w:color="000000"/>
              <w:left w:val="single" w:sz="4" w:space="0" w:color="auto"/>
              <w:bottom w:val="single" w:sz="8" w:space="0" w:color="000000"/>
              <w:right w:val="single" w:sz="4" w:space="0" w:color="auto"/>
            </w:tcBorders>
            <w:shd w:val="clear" w:color="auto" w:fill="auto"/>
          </w:tcPr>
          <w:p w14:paraId="152F5C41" w14:textId="77777777" w:rsidR="00577470" w:rsidRPr="007307A3" w:rsidRDefault="00577470" w:rsidP="009E425C">
            <w:pPr>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エクスポージャーの期末残高</w:t>
            </w:r>
          </w:p>
        </w:tc>
        <w:tc>
          <w:tcPr>
            <w:tcW w:w="1213" w:type="dxa"/>
            <w:tcBorders>
              <w:top w:val="single" w:sz="8" w:space="0" w:color="000000"/>
              <w:left w:val="single" w:sz="4" w:space="0" w:color="auto"/>
              <w:bottom w:val="single" w:sz="8" w:space="0" w:color="000000"/>
              <w:right w:val="single" w:sz="4" w:space="0" w:color="auto"/>
            </w:tcBorders>
            <w:shd w:val="clear" w:color="auto" w:fill="auto"/>
          </w:tcPr>
          <w:p w14:paraId="54F2F1C5" w14:textId="77777777" w:rsidR="00577470" w:rsidRPr="007307A3" w:rsidRDefault="00577470" w:rsidP="009E425C">
            <w:pPr>
              <w:widowControl/>
              <w:jc w:val="center"/>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リスク・アセット額</w:t>
            </w:r>
          </w:p>
          <w:p w14:paraId="0731E956" w14:textId="77777777" w:rsidR="00577470" w:rsidRPr="007307A3" w:rsidRDefault="00577470" w:rsidP="009E425C">
            <w:pPr>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bCs/>
                <w:sz w:val="18"/>
                <w:szCs w:val="18"/>
              </w:rPr>
              <w:t>a</w:t>
            </w:r>
          </w:p>
        </w:tc>
        <w:tc>
          <w:tcPr>
            <w:tcW w:w="1222" w:type="dxa"/>
            <w:tcBorders>
              <w:top w:val="single" w:sz="8" w:space="0" w:color="000000"/>
              <w:left w:val="single" w:sz="4" w:space="0" w:color="auto"/>
              <w:bottom w:val="single" w:sz="8" w:space="0" w:color="000000"/>
              <w:right w:val="single" w:sz="8" w:space="0" w:color="000000"/>
            </w:tcBorders>
            <w:shd w:val="clear" w:color="auto" w:fill="auto"/>
          </w:tcPr>
          <w:p w14:paraId="20D148C2" w14:textId="77777777" w:rsidR="00577470" w:rsidRPr="007307A3" w:rsidRDefault="00577470" w:rsidP="009E425C">
            <w:pPr>
              <w:widowControl/>
              <w:jc w:val="center"/>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所要自己資本額</w:t>
            </w:r>
          </w:p>
          <w:p w14:paraId="17E0FD04" w14:textId="77777777" w:rsidR="00577470" w:rsidRPr="007307A3" w:rsidRDefault="00577470" w:rsidP="009E425C">
            <w:pPr>
              <w:widowControl/>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bCs/>
                <w:sz w:val="18"/>
                <w:szCs w:val="18"/>
              </w:rPr>
              <w:t>b＝a×４％</w:t>
            </w:r>
          </w:p>
        </w:tc>
        <w:tc>
          <w:tcPr>
            <w:tcW w:w="1080" w:type="dxa"/>
            <w:tcBorders>
              <w:top w:val="single" w:sz="8" w:space="0" w:color="000000"/>
              <w:left w:val="single" w:sz="8" w:space="0" w:color="000000"/>
              <w:bottom w:val="single" w:sz="8" w:space="0" w:color="000000"/>
              <w:right w:val="single" w:sz="4" w:space="0" w:color="auto"/>
            </w:tcBorders>
            <w:shd w:val="clear" w:color="auto" w:fill="auto"/>
          </w:tcPr>
          <w:p w14:paraId="2D574152" w14:textId="77777777" w:rsidR="00577470" w:rsidRPr="007307A3" w:rsidRDefault="00577470" w:rsidP="009E425C">
            <w:pPr>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エクスポージャーの期末残高</w:t>
            </w:r>
          </w:p>
        </w:tc>
        <w:tc>
          <w:tcPr>
            <w:tcW w:w="1142" w:type="dxa"/>
            <w:tcBorders>
              <w:top w:val="single" w:sz="8" w:space="0" w:color="000000"/>
              <w:left w:val="single" w:sz="4" w:space="0" w:color="auto"/>
              <w:bottom w:val="single" w:sz="8" w:space="0" w:color="000000"/>
              <w:right w:val="single" w:sz="4" w:space="0" w:color="auto"/>
            </w:tcBorders>
            <w:shd w:val="clear" w:color="auto" w:fill="auto"/>
          </w:tcPr>
          <w:p w14:paraId="0771A97B" w14:textId="77777777" w:rsidR="00577470" w:rsidRPr="007307A3" w:rsidRDefault="00577470" w:rsidP="009E425C">
            <w:pPr>
              <w:widowControl/>
              <w:jc w:val="center"/>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リスク・アセット額</w:t>
            </w:r>
          </w:p>
          <w:p w14:paraId="2E7F7A20" w14:textId="77777777" w:rsidR="00577470" w:rsidRPr="007307A3" w:rsidRDefault="00577470" w:rsidP="009E425C">
            <w:pPr>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bCs/>
                <w:sz w:val="18"/>
                <w:szCs w:val="18"/>
              </w:rPr>
              <w:t>a</w:t>
            </w:r>
          </w:p>
        </w:tc>
        <w:tc>
          <w:tcPr>
            <w:tcW w:w="1257" w:type="dxa"/>
            <w:tcBorders>
              <w:top w:val="single" w:sz="8" w:space="0" w:color="000000"/>
              <w:left w:val="single" w:sz="4" w:space="0" w:color="auto"/>
              <w:bottom w:val="single" w:sz="8" w:space="0" w:color="000000"/>
              <w:right w:val="single" w:sz="8" w:space="0" w:color="000000"/>
            </w:tcBorders>
            <w:shd w:val="clear" w:color="auto" w:fill="auto"/>
          </w:tcPr>
          <w:p w14:paraId="6B7CD811" w14:textId="77777777" w:rsidR="00577470" w:rsidRPr="007307A3" w:rsidRDefault="00577470" w:rsidP="009E425C">
            <w:pPr>
              <w:widowControl/>
              <w:jc w:val="center"/>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所要自己資本額</w:t>
            </w:r>
          </w:p>
          <w:p w14:paraId="2F79F817" w14:textId="77777777" w:rsidR="00577470" w:rsidRPr="007307A3" w:rsidRDefault="00577470" w:rsidP="009E425C">
            <w:pPr>
              <w:widowControl/>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bCs/>
                <w:sz w:val="18"/>
                <w:szCs w:val="18"/>
              </w:rPr>
              <w:t>b＝a×４％</w:t>
            </w:r>
          </w:p>
        </w:tc>
      </w:tr>
      <w:tr w:rsidR="00577470" w:rsidRPr="007307A3" w14:paraId="76F1580C" w14:textId="77777777" w:rsidTr="009E425C">
        <w:trPr>
          <w:trHeight w:val="291"/>
        </w:trPr>
        <w:tc>
          <w:tcPr>
            <w:tcW w:w="3414" w:type="dxa"/>
            <w:gridSpan w:val="4"/>
            <w:tcBorders>
              <w:top w:val="single" w:sz="8" w:space="0" w:color="000000"/>
              <w:left w:val="single" w:sz="8" w:space="0" w:color="000000"/>
              <w:bottom w:val="single" w:sz="8" w:space="0" w:color="000000"/>
              <w:right w:val="single" w:sz="8" w:space="0" w:color="000000"/>
            </w:tcBorders>
            <w:shd w:val="clear" w:color="auto" w:fill="auto"/>
          </w:tcPr>
          <w:p w14:paraId="3623A3D6" w14:textId="77777777" w:rsidR="00577470" w:rsidRPr="007307A3" w:rsidRDefault="00577470" w:rsidP="009E425C">
            <w:pPr>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現金</w:t>
            </w:r>
          </w:p>
        </w:tc>
        <w:tc>
          <w:tcPr>
            <w:tcW w:w="1049" w:type="dxa"/>
            <w:tcBorders>
              <w:top w:val="single" w:sz="8" w:space="0" w:color="000000"/>
              <w:left w:val="single" w:sz="8" w:space="0" w:color="000000"/>
              <w:bottom w:val="single" w:sz="8" w:space="0" w:color="000000"/>
              <w:right w:val="single" w:sz="4" w:space="0" w:color="auto"/>
            </w:tcBorders>
            <w:shd w:val="clear" w:color="auto" w:fill="auto"/>
          </w:tcPr>
          <w:p w14:paraId="1051224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877,674</w:t>
            </w:r>
          </w:p>
        </w:tc>
        <w:tc>
          <w:tcPr>
            <w:tcW w:w="1213" w:type="dxa"/>
            <w:tcBorders>
              <w:top w:val="single" w:sz="8" w:space="0" w:color="000000"/>
              <w:left w:val="single" w:sz="4" w:space="0" w:color="auto"/>
              <w:bottom w:val="single" w:sz="8" w:space="0" w:color="000000"/>
              <w:right w:val="single" w:sz="4" w:space="0" w:color="auto"/>
            </w:tcBorders>
            <w:shd w:val="clear" w:color="auto" w:fill="auto"/>
          </w:tcPr>
          <w:p w14:paraId="139D0052" w14:textId="77777777" w:rsidR="00577470" w:rsidRPr="007307A3" w:rsidRDefault="00577470" w:rsidP="009E425C">
            <w:pPr>
              <w:widowControl/>
              <w:jc w:val="right"/>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w:t>
            </w:r>
          </w:p>
        </w:tc>
        <w:tc>
          <w:tcPr>
            <w:tcW w:w="1222" w:type="dxa"/>
            <w:tcBorders>
              <w:top w:val="single" w:sz="8" w:space="0" w:color="000000"/>
              <w:left w:val="single" w:sz="4" w:space="0" w:color="auto"/>
              <w:bottom w:val="single" w:sz="8" w:space="0" w:color="000000"/>
              <w:right w:val="single" w:sz="8" w:space="0" w:color="000000"/>
            </w:tcBorders>
            <w:shd w:val="clear" w:color="auto" w:fill="auto"/>
          </w:tcPr>
          <w:p w14:paraId="09220D4E" w14:textId="77777777" w:rsidR="00577470" w:rsidRPr="007307A3" w:rsidRDefault="00577470" w:rsidP="009E425C">
            <w:pPr>
              <w:widowControl/>
              <w:jc w:val="right"/>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w:t>
            </w:r>
          </w:p>
        </w:tc>
        <w:tc>
          <w:tcPr>
            <w:tcW w:w="1080" w:type="dxa"/>
            <w:tcBorders>
              <w:top w:val="single" w:sz="8" w:space="0" w:color="000000"/>
              <w:left w:val="single" w:sz="8" w:space="0" w:color="000000"/>
              <w:bottom w:val="single" w:sz="8" w:space="0" w:color="000000"/>
              <w:right w:val="single" w:sz="4" w:space="0" w:color="auto"/>
            </w:tcBorders>
            <w:shd w:val="clear" w:color="auto" w:fill="auto"/>
          </w:tcPr>
          <w:p w14:paraId="7A650FB2" w14:textId="77777777" w:rsidR="00577470" w:rsidRPr="007307A3" w:rsidRDefault="00577470" w:rsidP="009E425C">
            <w:pPr>
              <w:jc w:val="right"/>
              <w:rPr>
                <w:rFonts w:asciiTheme="minorEastAsia" w:eastAsiaTheme="minorEastAsia" w:hAnsiTheme="minorEastAsia"/>
                <w:spacing w:val="-16"/>
                <w:sz w:val="18"/>
                <w:szCs w:val="18"/>
              </w:rPr>
            </w:pPr>
            <w:r>
              <w:rPr>
                <w:rFonts w:asciiTheme="minorEastAsia" w:eastAsiaTheme="minorEastAsia" w:hAnsiTheme="minorEastAsia" w:hint="eastAsia"/>
                <w:spacing w:val="-16"/>
                <w:sz w:val="18"/>
                <w:szCs w:val="18"/>
              </w:rPr>
              <w:t>820,801</w:t>
            </w:r>
          </w:p>
        </w:tc>
        <w:tc>
          <w:tcPr>
            <w:tcW w:w="1142" w:type="dxa"/>
            <w:tcBorders>
              <w:top w:val="single" w:sz="8" w:space="0" w:color="000000"/>
              <w:left w:val="single" w:sz="4" w:space="0" w:color="auto"/>
              <w:bottom w:val="single" w:sz="8" w:space="0" w:color="000000"/>
              <w:right w:val="single" w:sz="4" w:space="0" w:color="auto"/>
            </w:tcBorders>
            <w:shd w:val="clear" w:color="auto" w:fill="auto"/>
          </w:tcPr>
          <w:p w14:paraId="12181FDF" w14:textId="77777777" w:rsidR="00577470" w:rsidRPr="007307A3" w:rsidRDefault="00577470" w:rsidP="009E425C">
            <w:pPr>
              <w:widowControl/>
              <w:jc w:val="right"/>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w:t>
            </w:r>
          </w:p>
        </w:tc>
        <w:tc>
          <w:tcPr>
            <w:tcW w:w="1257" w:type="dxa"/>
            <w:tcBorders>
              <w:top w:val="single" w:sz="8" w:space="0" w:color="000000"/>
              <w:left w:val="single" w:sz="4" w:space="0" w:color="auto"/>
              <w:bottom w:val="single" w:sz="8" w:space="0" w:color="000000"/>
              <w:right w:val="single" w:sz="8" w:space="0" w:color="000000"/>
            </w:tcBorders>
            <w:shd w:val="clear" w:color="auto" w:fill="auto"/>
          </w:tcPr>
          <w:p w14:paraId="428B5965" w14:textId="77777777" w:rsidR="00577470" w:rsidRPr="007307A3" w:rsidRDefault="00577470" w:rsidP="009E425C">
            <w:pPr>
              <w:widowControl/>
              <w:jc w:val="right"/>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w:t>
            </w:r>
          </w:p>
        </w:tc>
      </w:tr>
      <w:tr w:rsidR="00577470" w:rsidRPr="007307A3" w14:paraId="4191F91A" w14:textId="77777777" w:rsidTr="009E425C">
        <w:trPr>
          <w:trHeight w:val="443"/>
        </w:trPr>
        <w:tc>
          <w:tcPr>
            <w:tcW w:w="219" w:type="dxa"/>
            <w:vMerge w:val="restart"/>
            <w:tcBorders>
              <w:top w:val="single" w:sz="8" w:space="0" w:color="000000"/>
              <w:left w:val="single" w:sz="8" w:space="0" w:color="000000"/>
              <w:right w:val="single" w:sz="4" w:space="0" w:color="auto"/>
            </w:tcBorders>
            <w:shd w:val="clear" w:color="auto" w:fill="auto"/>
          </w:tcPr>
          <w:p w14:paraId="23CBB4D4"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val="restart"/>
            <w:tcBorders>
              <w:top w:val="single" w:sz="8" w:space="0" w:color="000000"/>
              <w:left w:val="single" w:sz="4" w:space="0" w:color="auto"/>
              <w:right w:val="single" w:sz="4" w:space="0" w:color="auto"/>
            </w:tcBorders>
            <w:shd w:val="clear" w:color="auto" w:fill="auto"/>
          </w:tcPr>
          <w:p w14:paraId="58E4F537"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8" w:space="0" w:color="000000"/>
              <w:left w:val="single" w:sz="4" w:space="0" w:color="auto"/>
              <w:bottom w:val="single" w:sz="4" w:space="0" w:color="auto"/>
              <w:right w:val="single" w:sz="8" w:space="0" w:color="000000"/>
            </w:tcBorders>
            <w:shd w:val="clear" w:color="auto" w:fill="auto"/>
          </w:tcPr>
          <w:p w14:paraId="62A034C4" w14:textId="77777777" w:rsidR="00577470" w:rsidRPr="007307A3" w:rsidRDefault="00577470" w:rsidP="009E425C">
            <w:pPr>
              <w:rPr>
                <w:sz w:val="16"/>
                <w:szCs w:val="16"/>
              </w:rPr>
            </w:pPr>
            <w:r w:rsidRPr="007307A3">
              <w:rPr>
                <w:rFonts w:hint="eastAsia"/>
                <w:sz w:val="16"/>
                <w:szCs w:val="16"/>
              </w:rPr>
              <w:t>我が国の中央政府及び中央銀行向け</w:t>
            </w:r>
          </w:p>
        </w:tc>
        <w:tc>
          <w:tcPr>
            <w:tcW w:w="1049" w:type="dxa"/>
            <w:tcBorders>
              <w:top w:val="single" w:sz="8" w:space="0" w:color="000000"/>
              <w:left w:val="single" w:sz="8" w:space="0" w:color="000000"/>
              <w:bottom w:val="single" w:sz="4" w:space="0" w:color="auto"/>
              <w:right w:val="single" w:sz="4" w:space="0" w:color="auto"/>
            </w:tcBorders>
            <w:shd w:val="clear" w:color="auto" w:fill="auto"/>
            <w:vAlign w:val="center"/>
          </w:tcPr>
          <w:p w14:paraId="371531B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3,083,416</w:t>
            </w:r>
          </w:p>
        </w:tc>
        <w:tc>
          <w:tcPr>
            <w:tcW w:w="1213" w:type="dxa"/>
            <w:tcBorders>
              <w:top w:val="single" w:sz="8" w:space="0" w:color="000000"/>
              <w:left w:val="single" w:sz="4" w:space="0" w:color="auto"/>
              <w:bottom w:val="single" w:sz="4" w:space="0" w:color="auto"/>
              <w:right w:val="single" w:sz="4" w:space="0" w:color="auto"/>
            </w:tcBorders>
            <w:shd w:val="clear" w:color="auto" w:fill="auto"/>
            <w:vAlign w:val="center"/>
          </w:tcPr>
          <w:p w14:paraId="43215CF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8" w:space="0" w:color="000000"/>
              <w:left w:val="single" w:sz="4" w:space="0" w:color="auto"/>
              <w:bottom w:val="single" w:sz="4" w:space="0" w:color="auto"/>
              <w:right w:val="single" w:sz="8" w:space="0" w:color="000000"/>
            </w:tcBorders>
            <w:shd w:val="clear" w:color="auto" w:fill="auto"/>
            <w:vAlign w:val="center"/>
          </w:tcPr>
          <w:p w14:paraId="71F8A35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8" w:space="0" w:color="000000"/>
              <w:left w:val="single" w:sz="8" w:space="0" w:color="000000"/>
              <w:bottom w:val="single" w:sz="4" w:space="0" w:color="auto"/>
              <w:right w:val="single" w:sz="4" w:space="0" w:color="auto"/>
            </w:tcBorders>
            <w:shd w:val="clear" w:color="auto" w:fill="auto"/>
            <w:vAlign w:val="center"/>
          </w:tcPr>
          <w:p w14:paraId="6A9EDCC7" w14:textId="77777777" w:rsidR="00577470" w:rsidRPr="007307A3" w:rsidRDefault="00577470" w:rsidP="009E425C">
            <w:pPr>
              <w:jc w:val="right"/>
              <w:rPr>
                <w:rFonts w:asciiTheme="minorEastAsia" w:eastAsiaTheme="minorEastAsia" w:hAnsiTheme="minorEastAsia"/>
                <w:spacing w:val="-16"/>
                <w:sz w:val="18"/>
                <w:szCs w:val="18"/>
              </w:rPr>
            </w:pPr>
            <w:r>
              <w:rPr>
                <w:rFonts w:asciiTheme="minorEastAsia" w:eastAsiaTheme="minorEastAsia" w:hAnsiTheme="minorEastAsia" w:hint="eastAsia"/>
                <w:spacing w:val="-16"/>
                <w:sz w:val="18"/>
                <w:szCs w:val="18"/>
              </w:rPr>
              <w:t>4,788,667</w:t>
            </w:r>
          </w:p>
        </w:tc>
        <w:tc>
          <w:tcPr>
            <w:tcW w:w="1142" w:type="dxa"/>
            <w:tcBorders>
              <w:top w:val="single" w:sz="8" w:space="0" w:color="000000"/>
              <w:left w:val="single" w:sz="4" w:space="0" w:color="auto"/>
              <w:bottom w:val="single" w:sz="4" w:space="0" w:color="auto"/>
              <w:right w:val="single" w:sz="4" w:space="0" w:color="auto"/>
            </w:tcBorders>
            <w:shd w:val="clear" w:color="auto" w:fill="auto"/>
            <w:vAlign w:val="center"/>
          </w:tcPr>
          <w:p w14:paraId="6B88A38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8" w:space="0" w:color="000000"/>
              <w:left w:val="single" w:sz="4" w:space="0" w:color="auto"/>
              <w:bottom w:val="single" w:sz="4" w:space="0" w:color="auto"/>
              <w:right w:val="single" w:sz="8" w:space="0" w:color="000000"/>
            </w:tcBorders>
            <w:shd w:val="clear" w:color="auto" w:fill="auto"/>
            <w:vAlign w:val="center"/>
          </w:tcPr>
          <w:p w14:paraId="73F60E5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00726047" w14:textId="77777777" w:rsidTr="009E425C">
        <w:trPr>
          <w:trHeight w:val="319"/>
        </w:trPr>
        <w:tc>
          <w:tcPr>
            <w:tcW w:w="219" w:type="dxa"/>
            <w:vMerge/>
            <w:tcBorders>
              <w:left w:val="single" w:sz="8" w:space="0" w:color="000000"/>
              <w:right w:val="single" w:sz="4" w:space="0" w:color="auto"/>
            </w:tcBorders>
            <w:shd w:val="clear" w:color="auto" w:fill="auto"/>
          </w:tcPr>
          <w:p w14:paraId="180E22E7"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715DC431"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353C888F" w14:textId="77777777" w:rsidR="00577470" w:rsidRPr="007307A3" w:rsidRDefault="00577470" w:rsidP="009E425C">
            <w:pPr>
              <w:spacing w:line="200" w:lineRule="exac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外国の中央政府及び中央銀行向け</w:t>
            </w:r>
          </w:p>
        </w:tc>
        <w:tc>
          <w:tcPr>
            <w:tcW w:w="1049" w:type="dxa"/>
            <w:tcBorders>
              <w:top w:val="single" w:sz="8" w:space="0" w:color="000000"/>
              <w:left w:val="single" w:sz="8" w:space="0" w:color="000000"/>
              <w:bottom w:val="single" w:sz="4" w:space="0" w:color="auto"/>
              <w:right w:val="single" w:sz="4" w:space="0" w:color="auto"/>
            </w:tcBorders>
            <w:shd w:val="clear" w:color="auto" w:fill="auto"/>
            <w:vAlign w:val="center"/>
          </w:tcPr>
          <w:p w14:paraId="6E4F9A0E" w14:textId="77777777" w:rsidR="00577470" w:rsidRPr="007307A3" w:rsidRDefault="00577470" w:rsidP="009E425C">
            <w:pPr>
              <w:jc w:val="right"/>
              <w:rPr>
                <w:rFonts w:asciiTheme="minorEastAsia" w:eastAsiaTheme="minorEastAsia" w:hAnsiTheme="minorEastAsia"/>
                <w:spacing w:val="-16"/>
                <w:sz w:val="18"/>
                <w:szCs w:val="18"/>
              </w:rPr>
            </w:pPr>
          </w:p>
        </w:tc>
        <w:tc>
          <w:tcPr>
            <w:tcW w:w="1213" w:type="dxa"/>
            <w:tcBorders>
              <w:top w:val="single" w:sz="8" w:space="0" w:color="000000"/>
              <w:left w:val="single" w:sz="4" w:space="0" w:color="auto"/>
              <w:bottom w:val="single" w:sz="4" w:space="0" w:color="auto"/>
              <w:right w:val="single" w:sz="4" w:space="0" w:color="auto"/>
            </w:tcBorders>
            <w:shd w:val="clear" w:color="auto" w:fill="auto"/>
            <w:vAlign w:val="center"/>
          </w:tcPr>
          <w:p w14:paraId="7ED60F8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8" w:space="0" w:color="000000"/>
              <w:left w:val="single" w:sz="4" w:space="0" w:color="auto"/>
              <w:bottom w:val="single" w:sz="4" w:space="0" w:color="auto"/>
              <w:right w:val="single" w:sz="8" w:space="0" w:color="000000"/>
            </w:tcBorders>
            <w:shd w:val="clear" w:color="auto" w:fill="auto"/>
            <w:vAlign w:val="center"/>
          </w:tcPr>
          <w:p w14:paraId="751FC02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8" w:space="0" w:color="000000"/>
              <w:left w:val="single" w:sz="8" w:space="0" w:color="000000"/>
              <w:bottom w:val="single" w:sz="4" w:space="0" w:color="auto"/>
              <w:right w:val="single" w:sz="4" w:space="0" w:color="auto"/>
            </w:tcBorders>
            <w:shd w:val="clear" w:color="auto" w:fill="auto"/>
            <w:vAlign w:val="center"/>
          </w:tcPr>
          <w:p w14:paraId="5E1C9FD1" w14:textId="77777777" w:rsidR="00577470" w:rsidRPr="007307A3" w:rsidRDefault="00577470" w:rsidP="009E425C">
            <w:pPr>
              <w:jc w:val="right"/>
              <w:rPr>
                <w:rFonts w:asciiTheme="minorEastAsia" w:eastAsiaTheme="minorEastAsia" w:hAnsiTheme="minorEastAsia"/>
                <w:spacing w:val="-16"/>
                <w:sz w:val="18"/>
                <w:szCs w:val="18"/>
              </w:rPr>
            </w:pPr>
          </w:p>
        </w:tc>
        <w:tc>
          <w:tcPr>
            <w:tcW w:w="1142" w:type="dxa"/>
            <w:tcBorders>
              <w:top w:val="single" w:sz="8" w:space="0" w:color="000000"/>
              <w:left w:val="single" w:sz="4" w:space="0" w:color="auto"/>
              <w:bottom w:val="single" w:sz="4" w:space="0" w:color="auto"/>
              <w:right w:val="single" w:sz="4" w:space="0" w:color="auto"/>
            </w:tcBorders>
            <w:shd w:val="clear" w:color="auto" w:fill="auto"/>
            <w:vAlign w:val="center"/>
          </w:tcPr>
          <w:p w14:paraId="0B2BFF8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8" w:space="0" w:color="000000"/>
              <w:left w:val="single" w:sz="4" w:space="0" w:color="auto"/>
              <w:bottom w:val="single" w:sz="4" w:space="0" w:color="auto"/>
              <w:right w:val="single" w:sz="8" w:space="0" w:color="000000"/>
            </w:tcBorders>
            <w:shd w:val="clear" w:color="auto" w:fill="auto"/>
            <w:vAlign w:val="center"/>
          </w:tcPr>
          <w:p w14:paraId="31F789E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2DCB828E" w14:textId="77777777" w:rsidTr="009E425C">
        <w:trPr>
          <w:trHeight w:val="319"/>
        </w:trPr>
        <w:tc>
          <w:tcPr>
            <w:tcW w:w="219" w:type="dxa"/>
            <w:vMerge/>
            <w:tcBorders>
              <w:left w:val="single" w:sz="8" w:space="0" w:color="000000"/>
              <w:right w:val="single" w:sz="4" w:space="0" w:color="auto"/>
            </w:tcBorders>
            <w:shd w:val="clear" w:color="auto" w:fill="auto"/>
          </w:tcPr>
          <w:p w14:paraId="3EE432D9"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537F8B5E"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5F1286F7" w14:textId="77777777" w:rsidR="00577470" w:rsidRPr="007307A3" w:rsidRDefault="00577470" w:rsidP="009E425C">
            <w:pPr>
              <w:spacing w:line="200" w:lineRule="exac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国際決済銀行等向け</w:t>
            </w:r>
          </w:p>
        </w:tc>
        <w:tc>
          <w:tcPr>
            <w:tcW w:w="1049" w:type="dxa"/>
            <w:tcBorders>
              <w:top w:val="single" w:sz="8" w:space="0" w:color="000000"/>
              <w:left w:val="single" w:sz="8" w:space="0" w:color="000000"/>
              <w:bottom w:val="single" w:sz="4" w:space="0" w:color="auto"/>
              <w:right w:val="single" w:sz="4" w:space="0" w:color="auto"/>
            </w:tcBorders>
            <w:shd w:val="clear" w:color="auto" w:fill="auto"/>
            <w:vAlign w:val="center"/>
          </w:tcPr>
          <w:p w14:paraId="64D08832" w14:textId="77777777" w:rsidR="00577470" w:rsidRPr="007307A3" w:rsidRDefault="00577470" w:rsidP="009E425C">
            <w:pPr>
              <w:jc w:val="right"/>
              <w:rPr>
                <w:rFonts w:asciiTheme="minorEastAsia" w:eastAsiaTheme="minorEastAsia" w:hAnsiTheme="minorEastAsia"/>
                <w:spacing w:val="-16"/>
                <w:sz w:val="18"/>
                <w:szCs w:val="18"/>
              </w:rPr>
            </w:pPr>
          </w:p>
        </w:tc>
        <w:tc>
          <w:tcPr>
            <w:tcW w:w="1213" w:type="dxa"/>
            <w:tcBorders>
              <w:top w:val="single" w:sz="8" w:space="0" w:color="000000"/>
              <w:left w:val="single" w:sz="4" w:space="0" w:color="auto"/>
              <w:bottom w:val="single" w:sz="4" w:space="0" w:color="auto"/>
              <w:right w:val="single" w:sz="4" w:space="0" w:color="auto"/>
            </w:tcBorders>
            <w:shd w:val="clear" w:color="auto" w:fill="auto"/>
            <w:vAlign w:val="center"/>
          </w:tcPr>
          <w:p w14:paraId="2F05D78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8" w:space="0" w:color="000000"/>
              <w:left w:val="single" w:sz="4" w:space="0" w:color="auto"/>
              <w:bottom w:val="single" w:sz="4" w:space="0" w:color="auto"/>
              <w:right w:val="single" w:sz="8" w:space="0" w:color="000000"/>
            </w:tcBorders>
            <w:shd w:val="clear" w:color="auto" w:fill="auto"/>
            <w:vAlign w:val="center"/>
          </w:tcPr>
          <w:p w14:paraId="0E2A4F6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8" w:space="0" w:color="000000"/>
              <w:left w:val="single" w:sz="8" w:space="0" w:color="000000"/>
              <w:bottom w:val="single" w:sz="4" w:space="0" w:color="auto"/>
              <w:right w:val="single" w:sz="4" w:space="0" w:color="auto"/>
            </w:tcBorders>
            <w:shd w:val="clear" w:color="auto" w:fill="auto"/>
            <w:vAlign w:val="center"/>
          </w:tcPr>
          <w:p w14:paraId="0835EC55" w14:textId="77777777" w:rsidR="00577470" w:rsidRPr="007307A3" w:rsidRDefault="00577470" w:rsidP="009E425C">
            <w:pPr>
              <w:jc w:val="right"/>
              <w:rPr>
                <w:rFonts w:asciiTheme="minorEastAsia" w:eastAsiaTheme="minorEastAsia" w:hAnsiTheme="minorEastAsia"/>
                <w:spacing w:val="-16"/>
                <w:sz w:val="18"/>
                <w:szCs w:val="18"/>
              </w:rPr>
            </w:pPr>
          </w:p>
        </w:tc>
        <w:tc>
          <w:tcPr>
            <w:tcW w:w="1142" w:type="dxa"/>
            <w:tcBorders>
              <w:top w:val="single" w:sz="8" w:space="0" w:color="000000"/>
              <w:left w:val="single" w:sz="4" w:space="0" w:color="auto"/>
              <w:bottom w:val="single" w:sz="4" w:space="0" w:color="auto"/>
              <w:right w:val="single" w:sz="4" w:space="0" w:color="auto"/>
            </w:tcBorders>
            <w:shd w:val="clear" w:color="auto" w:fill="auto"/>
            <w:vAlign w:val="center"/>
          </w:tcPr>
          <w:p w14:paraId="17B8234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8" w:space="0" w:color="000000"/>
              <w:left w:val="single" w:sz="4" w:space="0" w:color="auto"/>
              <w:bottom w:val="single" w:sz="4" w:space="0" w:color="auto"/>
              <w:right w:val="single" w:sz="8" w:space="0" w:color="000000"/>
            </w:tcBorders>
            <w:shd w:val="clear" w:color="auto" w:fill="auto"/>
            <w:vAlign w:val="center"/>
          </w:tcPr>
          <w:p w14:paraId="0E2EA062"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761FF4D7" w14:textId="77777777" w:rsidTr="009E425C">
        <w:trPr>
          <w:trHeight w:val="234"/>
        </w:trPr>
        <w:tc>
          <w:tcPr>
            <w:tcW w:w="219" w:type="dxa"/>
            <w:vMerge/>
            <w:tcBorders>
              <w:left w:val="single" w:sz="8" w:space="0" w:color="000000"/>
              <w:right w:val="single" w:sz="4" w:space="0" w:color="auto"/>
            </w:tcBorders>
            <w:shd w:val="clear" w:color="auto" w:fill="auto"/>
          </w:tcPr>
          <w:p w14:paraId="735C48D7"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36635658"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1BF439B9" w14:textId="77777777" w:rsidR="00577470" w:rsidRPr="007307A3" w:rsidRDefault="00577470" w:rsidP="009E425C">
            <w:pPr>
              <w:rPr>
                <w:sz w:val="18"/>
                <w:szCs w:val="18"/>
              </w:rPr>
            </w:pPr>
            <w:r w:rsidRPr="007307A3">
              <w:rPr>
                <w:rFonts w:hint="eastAsia"/>
                <w:sz w:val="18"/>
                <w:szCs w:val="18"/>
              </w:rPr>
              <w:t>我が国の地方公共団体向け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3573A3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7,029,637</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445FFDF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319E748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26E90E53" w14:textId="77777777" w:rsidR="00577470" w:rsidRPr="007307A3" w:rsidRDefault="00577470" w:rsidP="009E425C">
            <w:pPr>
              <w:jc w:val="right"/>
              <w:rPr>
                <w:rFonts w:asciiTheme="minorEastAsia" w:eastAsiaTheme="minorEastAsia" w:hAnsiTheme="minorEastAsia"/>
                <w:spacing w:val="-16"/>
                <w:sz w:val="18"/>
                <w:szCs w:val="18"/>
              </w:rPr>
            </w:pPr>
            <w:r>
              <w:rPr>
                <w:rFonts w:asciiTheme="minorEastAsia" w:eastAsiaTheme="minorEastAsia" w:hAnsiTheme="minorEastAsia" w:hint="eastAsia"/>
                <w:spacing w:val="-16"/>
                <w:sz w:val="18"/>
                <w:szCs w:val="18"/>
              </w:rPr>
              <w:t>7,705,166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5D7513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40541E6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0AC20DE7" w14:textId="77777777" w:rsidTr="009E425C">
        <w:trPr>
          <w:trHeight w:val="234"/>
        </w:trPr>
        <w:tc>
          <w:tcPr>
            <w:tcW w:w="219" w:type="dxa"/>
            <w:vMerge/>
            <w:tcBorders>
              <w:left w:val="single" w:sz="8" w:space="0" w:color="000000"/>
              <w:right w:val="single" w:sz="4" w:space="0" w:color="auto"/>
            </w:tcBorders>
            <w:shd w:val="clear" w:color="auto" w:fill="auto"/>
          </w:tcPr>
          <w:p w14:paraId="4300D39E"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11C32373"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0633BE75"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外国の中央政府等以外の公共部門向け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A1E5384" w14:textId="77777777" w:rsidR="00577470" w:rsidRPr="007307A3" w:rsidRDefault="00577470" w:rsidP="009E425C">
            <w:pPr>
              <w:jc w:val="right"/>
              <w:rPr>
                <w:rFonts w:asciiTheme="minorEastAsia" w:eastAsiaTheme="minorEastAsia" w:hAnsiTheme="minorEastAsia"/>
                <w:spacing w:val="-16"/>
                <w:sz w:val="18"/>
                <w:szCs w:val="18"/>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4876AD9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0BEE745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55F2ECF3" w14:textId="77777777" w:rsidR="00577470" w:rsidRPr="007307A3" w:rsidRDefault="00577470" w:rsidP="009E425C">
            <w:pPr>
              <w:jc w:val="right"/>
              <w:rPr>
                <w:rFonts w:asciiTheme="minorEastAsia" w:eastAsiaTheme="minorEastAsia" w:hAnsiTheme="minorEastAsia"/>
                <w:spacing w:val="-16"/>
                <w:sz w:val="18"/>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637905F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34E6867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535713DD" w14:textId="77777777" w:rsidTr="009E425C">
        <w:trPr>
          <w:trHeight w:val="234"/>
        </w:trPr>
        <w:tc>
          <w:tcPr>
            <w:tcW w:w="219" w:type="dxa"/>
            <w:vMerge/>
            <w:tcBorders>
              <w:left w:val="single" w:sz="8" w:space="0" w:color="000000"/>
              <w:right w:val="single" w:sz="4" w:space="0" w:color="auto"/>
            </w:tcBorders>
            <w:shd w:val="clear" w:color="auto" w:fill="auto"/>
          </w:tcPr>
          <w:p w14:paraId="519C1C00"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6CEB17F8"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12037B7C" w14:textId="77777777" w:rsidR="00577470" w:rsidRPr="007307A3" w:rsidRDefault="00577470" w:rsidP="009E425C">
            <w:pPr>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国際開発銀行向け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2AA4F739" w14:textId="77777777" w:rsidR="00577470" w:rsidRPr="007307A3" w:rsidRDefault="00577470" w:rsidP="009E425C">
            <w:pPr>
              <w:jc w:val="right"/>
              <w:rPr>
                <w:rFonts w:asciiTheme="minorEastAsia" w:eastAsiaTheme="minorEastAsia" w:hAnsiTheme="minorEastAsia"/>
                <w:spacing w:val="-16"/>
                <w:sz w:val="18"/>
                <w:szCs w:val="18"/>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15AD21D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2DF92B8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4B078068" w14:textId="77777777" w:rsidR="00577470" w:rsidRPr="007307A3" w:rsidRDefault="00577470" w:rsidP="009E425C">
            <w:pPr>
              <w:jc w:val="right"/>
              <w:rPr>
                <w:rFonts w:asciiTheme="minorEastAsia" w:eastAsiaTheme="minorEastAsia" w:hAnsiTheme="minorEastAsia"/>
                <w:spacing w:val="-16"/>
                <w:sz w:val="18"/>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79D5EF9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1F56787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15A10A0B" w14:textId="77777777" w:rsidTr="009E425C">
        <w:trPr>
          <w:trHeight w:val="386"/>
        </w:trPr>
        <w:tc>
          <w:tcPr>
            <w:tcW w:w="219" w:type="dxa"/>
            <w:vMerge/>
            <w:tcBorders>
              <w:left w:val="single" w:sz="8" w:space="0" w:color="000000"/>
              <w:right w:val="single" w:sz="4" w:space="0" w:color="auto"/>
            </w:tcBorders>
            <w:shd w:val="clear" w:color="auto" w:fill="auto"/>
          </w:tcPr>
          <w:p w14:paraId="4EA1E172"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3352BC4A"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080E2F9D" w14:textId="77777777" w:rsidR="00577470" w:rsidRPr="007307A3" w:rsidRDefault="00577470" w:rsidP="009E425C">
            <w:pPr>
              <w:rPr>
                <w:sz w:val="18"/>
                <w:szCs w:val="18"/>
              </w:rPr>
            </w:pPr>
            <w:r w:rsidRPr="007307A3">
              <w:rPr>
                <w:rFonts w:hint="eastAsia"/>
                <w:sz w:val="18"/>
                <w:szCs w:val="18"/>
              </w:rPr>
              <w:t>地方公共団体金融機構向け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23454D83" w14:textId="77777777" w:rsidR="00577470" w:rsidRPr="007307A3" w:rsidRDefault="00577470" w:rsidP="009E425C">
            <w:pPr>
              <w:jc w:val="right"/>
              <w:rPr>
                <w:rFonts w:asciiTheme="minorEastAsia" w:eastAsiaTheme="minorEastAsia" w:hAnsiTheme="minorEastAsia"/>
                <w:spacing w:val="-16"/>
                <w:sz w:val="18"/>
                <w:szCs w:val="18"/>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34BB6C4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15351FB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320F1729" w14:textId="77777777" w:rsidR="00577470" w:rsidRPr="007307A3" w:rsidRDefault="00577470" w:rsidP="009E425C">
            <w:pPr>
              <w:jc w:val="right"/>
              <w:rPr>
                <w:rFonts w:asciiTheme="minorEastAsia" w:eastAsiaTheme="minorEastAsia" w:hAnsiTheme="minorEastAsia"/>
                <w:spacing w:val="-16"/>
                <w:sz w:val="18"/>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07F84BA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5B7AEB4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0A149136" w14:textId="77777777" w:rsidTr="009E425C">
        <w:trPr>
          <w:trHeight w:val="255"/>
        </w:trPr>
        <w:tc>
          <w:tcPr>
            <w:tcW w:w="219" w:type="dxa"/>
            <w:vMerge/>
            <w:tcBorders>
              <w:left w:val="single" w:sz="8" w:space="0" w:color="000000"/>
              <w:right w:val="single" w:sz="4" w:space="0" w:color="auto"/>
            </w:tcBorders>
            <w:shd w:val="clear" w:color="auto" w:fill="auto"/>
          </w:tcPr>
          <w:p w14:paraId="5E0AF627"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65920BCF"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2EDBF5A4" w14:textId="77777777" w:rsidR="00577470" w:rsidRPr="007307A3" w:rsidRDefault="00577470" w:rsidP="009E425C">
            <w:pPr>
              <w:rPr>
                <w:sz w:val="18"/>
                <w:szCs w:val="18"/>
              </w:rPr>
            </w:pPr>
            <w:r w:rsidRPr="007307A3">
              <w:rPr>
                <w:rFonts w:hint="eastAsia"/>
                <w:sz w:val="18"/>
                <w:szCs w:val="18"/>
              </w:rPr>
              <w:t>我が国の政府関係機関向け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476B6E9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1,802,562</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7F7D904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0F1511A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36539C2C" w14:textId="77777777" w:rsidR="00577470" w:rsidRPr="007307A3" w:rsidRDefault="00577470" w:rsidP="009E425C">
            <w:pPr>
              <w:jc w:val="right"/>
              <w:rPr>
                <w:rFonts w:asciiTheme="minorEastAsia" w:eastAsiaTheme="minorEastAsia" w:hAnsiTheme="minorEastAsia"/>
                <w:spacing w:val="-16"/>
                <w:sz w:val="18"/>
                <w:szCs w:val="18"/>
              </w:rPr>
            </w:pPr>
            <w:r>
              <w:rPr>
                <w:rFonts w:asciiTheme="minorEastAsia" w:eastAsiaTheme="minorEastAsia" w:hAnsiTheme="minorEastAsia" w:hint="eastAsia"/>
                <w:spacing w:val="-16"/>
                <w:sz w:val="18"/>
                <w:szCs w:val="18"/>
              </w:rPr>
              <w:t>1,802,546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409B0FA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17B4B1C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3EB58444" w14:textId="77777777" w:rsidTr="009E425C">
        <w:trPr>
          <w:trHeight w:val="299"/>
        </w:trPr>
        <w:tc>
          <w:tcPr>
            <w:tcW w:w="219" w:type="dxa"/>
            <w:vMerge/>
            <w:tcBorders>
              <w:left w:val="single" w:sz="8" w:space="0" w:color="000000"/>
              <w:right w:val="single" w:sz="4" w:space="0" w:color="auto"/>
            </w:tcBorders>
            <w:shd w:val="clear" w:color="auto" w:fill="auto"/>
          </w:tcPr>
          <w:p w14:paraId="52137266"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4F188C38"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7BC82006" w14:textId="77777777" w:rsidR="00577470" w:rsidRPr="007307A3" w:rsidRDefault="00577470" w:rsidP="009E425C">
            <w:pPr>
              <w:rPr>
                <w:sz w:val="18"/>
                <w:szCs w:val="18"/>
              </w:rPr>
            </w:pPr>
            <w:r w:rsidRPr="007307A3">
              <w:rPr>
                <w:rFonts w:hint="eastAsia"/>
                <w:sz w:val="18"/>
                <w:szCs w:val="18"/>
              </w:rPr>
              <w:t>地方三公社向け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478184A9" w14:textId="77777777" w:rsidR="00577470" w:rsidRPr="007307A3" w:rsidRDefault="00577470" w:rsidP="009E425C">
            <w:pPr>
              <w:jc w:val="right"/>
              <w:rPr>
                <w:rFonts w:asciiTheme="minorEastAsia" w:eastAsiaTheme="minorEastAsia" w:hAnsiTheme="minorEastAsia"/>
                <w:spacing w:val="-16"/>
                <w:sz w:val="18"/>
                <w:szCs w:val="18"/>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4ECB123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5F87E65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7B9C36D9" w14:textId="77777777" w:rsidR="00577470" w:rsidRPr="007307A3" w:rsidRDefault="00577470" w:rsidP="009E425C">
            <w:pPr>
              <w:jc w:val="right"/>
              <w:rPr>
                <w:rFonts w:asciiTheme="minorEastAsia" w:eastAsiaTheme="minorEastAsia" w:hAnsiTheme="minorEastAsia"/>
                <w:spacing w:val="-16"/>
                <w:sz w:val="18"/>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32F1193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66152E2"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16AA4873" w14:textId="77777777" w:rsidTr="009E425C">
        <w:trPr>
          <w:trHeight w:val="148"/>
        </w:trPr>
        <w:tc>
          <w:tcPr>
            <w:tcW w:w="219" w:type="dxa"/>
            <w:vMerge/>
            <w:tcBorders>
              <w:left w:val="single" w:sz="8" w:space="0" w:color="000000"/>
              <w:right w:val="single" w:sz="4" w:space="0" w:color="auto"/>
            </w:tcBorders>
            <w:shd w:val="clear" w:color="auto" w:fill="auto"/>
          </w:tcPr>
          <w:p w14:paraId="549FE836"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159C52B6"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291DC398" w14:textId="77777777" w:rsidR="00577470" w:rsidRPr="007307A3" w:rsidRDefault="00577470" w:rsidP="009E425C">
            <w:pPr>
              <w:rPr>
                <w:sz w:val="18"/>
                <w:szCs w:val="18"/>
              </w:rPr>
            </w:pPr>
            <w:r w:rsidRPr="007307A3">
              <w:rPr>
                <w:rFonts w:hint="eastAsia"/>
                <w:sz w:val="18"/>
                <w:szCs w:val="18"/>
              </w:rPr>
              <w:t>金融機関及び第一種金融商品取引業者向け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75E56FE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134,091,148</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7E02573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26,818,229</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3AD8CDA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w:t>
            </w:r>
            <w:r w:rsidRPr="007307A3">
              <w:rPr>
                <w:rFonts w:asciiTheme="minorEastAsia" w:eastAsiaTheme="minorEastAsia" w:hAnsiTheme="minorEastAsia"/>
                <w:spacing w:val="-16"/>
                <w:sz w:val="18"/>
                <w:szCs w:val="18"/>
              </w:rPr>
              <w:t>,072,729</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2A5605BD" w14:textId="77777777" w:rsidR="00577470" w:rsidRPr="007307A3" w:rsidRDefault="00577470" w:rsidP="009E425C">
            <w:pPr>
              <w:jc w:val="right"/>
              <w:rPr>
                <w:rFonts w:asciiTheme="minorEastAsia" w:eastAsiaTheme="minorEastAsia" w:hAnsiTheme="minorEastAsia"/>
                <w:spacing w:val="-16"/>
                <w:sz w:val="18"/>
                <w:szCs w:val="18"/>
              </w:rPr>
            </w:pPr>
            <w:r>
              <w:rPr>
                <w:rFonts w:asciiTheme="minorEastAsia" w:eastAsiaTheme="minorEastAsia" w:hAnsiTheme="minorEastAsia" w:hint="eastAsia"/>
                <w:spacing w:val="-16"/>
                <w:sz w:val="18"/>
                <w:szCs w:val="18"/>
              </w:rPr>
              <w:t>127,101,203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4126F27C" w14:textId="77777777" w:rsidR="00577470" w:rsidRPr="005B3700" w:rsidRDefault="00577470" w:rsidP="009E425C">
            <w:pPr>
              <w:jc w:val="right"/>
              <w:rPr>
                <w:rFonts w:asciiTheme="minorEastAsia" w:eastAsiaTheme="minorEastAsia" w:hAnsiTheme="minorEastAsia"/>
                <w:color w:val="FF0000"/>
                <w:spacing w:val="-16"/>
                <w:sz w:val="18"/>
                <w:szCs w:val="18"/>
              </w:rPr>
            </w:pPr>
            <w:r w:rsidRPr="005B3700">
              <w:rPr>
                <w:rFonts w:asciiTheme="minorEastAsia" w:eastAsiaTheme="minorEastAsia" w:hAnsiTheme="minorEastAsia" w:hint="eastAsia"/>
                <w:color w:val="FF0000"/>
                <w:spacing w:val="-16"/>
                <w:sz w:val="18"/>
                <w:szCs w:val="18"/>
              </w:rPr>
              <w:t>25,420,240</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0E315C30" w14:textId="77777777" w:rsidR="00577470" w:rsidRPr="005B3700" w:rsidRDefault="00577470" w:rsidP="009E425C">
            <w:pPr>
              <w:jc w:val="right"/>
              <w:rPr>
                <w:rFonts w:asciiTheme="minorEastAsia" w:eastAsiaTheme="minorEastAsia" w:hAnsiTheme="minorEastAsia"/>
                <w:color w:val="FF0000"/>
                <w:spacing w:val="-16"/>
                <w:sz w:val="18"/>
                <w:szCs w:val="18"/>
              </w:rPr>
            </w:pPr>
            <w:r w:rsidRPr="005B3700">
              <w:rPr>
                <w:rFonts w:asciiTheme="minorEastAsia" w:eastAsiaTheme="minorEastAsia" w:hAnsiTheme="minorEastAsia" w:hint="eastAsia"/>
                <w:color w:val="FF0000"/>
                <w:spacing w:val="-16"/>
                <w:sz w:val="18"/>
                <w:szCs w:val="18"/>
              </w:rPr>
              <w:t>1,016,810</w:t>
            </w:r>
          </w:p>
        </w:tc>
      </w:tr>
      <w:tr w:rsidR="00577470" w:rsidRPr="007307A3" w14:paraId="44D8B903" w14:textId="77777777" w:rsidTr="009E425C">
        <w:trPr>
          <w:trHeight w:val="344"/>
        </w:trPr>
        <w:tc>
          <w:tcPr>
            <w:tcW w:w="219" w:type="dxa"/>
            <w:vMerge/>
            <w:tcBorders>
              <w:left w:val="single" w:sz="8" w:space="0" w:color="000000"/>
              <w:right w:val="single" w:sz="4" w:space="0" w:color="auto"/>
            </w:tcBorders>
            <w:shd w:val="clear" w:color="auto" w:fill="auto"/>
          </w:tcPr>
          <w:p w14:paraId="1DAA214C"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22CC18F5"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0AE63943" w14:textId="77777777" w:rsidR="00577470" w:rsidRPr="007307A3" w:rsidRDefault="00577470" w:rsidP="009E425C">
            <w:pPr>
              <w:rPr>
                <w:sz w:val="18"/>
                <w:szCs w:val="18"/>
              </w:rPr>
            </w:pPr>
            <w:r w:rsidRPr="007307A3">
              <w:rPr>
                <w:rFonts w:hint="eastAsia"/>
                <w:sz w:val="18"/>
                <w:szCs w:val="18"/>
              </w:rPr>
              <w:t>法人等向け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3D2F730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371,563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605D2D3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331,974</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719C3DA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13,279</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11F5B24B" w14:textId="77777777" w:rsidR="00577470" w:rsidRPr="007307A3" w:rsidRDefault="00577470" w:rsidP="009E425C">
            <w:pPr>
              <w:jc w:val="right"/>
              <w:rPr>
                <w:rFonts w:asciiTheme="minorEastAsia" w:eastAsiaTheme="minorEastAsia" w:hAnsiTheme="minorEastAsia"/>
                <w:spacing w:val="-16"/>
                <w:sz w:val="18"/>
                <w:szCs w:val="18"/>
              </w:rPr>
            </w:pPr>
            <w:r>
              <w:rPr>
                <w:rFonts w:asciiTheme="minorEastAsia" w:eastAsiaTheme="minorEastAsia" w:hAnsiTheme="minorEastAsia" w:hint="eastAsia"/>
                <w:spacing w:val="-16"/>
                <w:sz w:val="18"/>
                <w:szCs w:val="18"/>
              </w:rPr>
              <w:t>307,474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19C5A883" w14:textId="77777777" w:rsidR="00577470" w:rsidRPr="005B3700" w:rsidRDefault="00577470" w:rsidP="009E425C">
            <w:pPr>
              <w:jc w:val="right"/>
              <w:rPr>
                <w:rFonts w:asciiTheme="minorEastAsia" w:eastAsiaTheme="minorEastAsia" w:hAnsiTheme="minorEastAsia"/>
                <w:color w:val="FF0000"/>
                <w:spacing w:val="-16"/>
                <w:sz w:val="18"/>
                <w:szCs w:val="18"/>
              </w:rPr>
            </w:pPr>
            <w:r w:rsidRPr="005B3700">
              <w:rPr>
                <w:rFonts w:asciiTheme="minorEastAsia" w:eastAsiaTheme="minorEastAsia" w:hAnsiTheme="minorEastAsia" w:hint="eastAsia"/>
                <w:color w:val="FF0000"/>
                <w:spacing w:val="-16"/>
                <w:sz w:val="18"/>
                <w:szCs w:val="18"/>
              </w:rPr>
              <w:t>263,245</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4EDE6515" w14:textId="77777777" w:rsidR="00577470" w:rsidRPr="005B3700" w:rsidRDefault="00577470" w:rsidP="009E425C">
            <w:pPr>
              <w:jc w:val="right"/>
              <w:rPr>
                <w:rFonts w:asciiTheme="minorEastAsia" w:eastAsiaTheme="minorEastAsia" w:hAnsiTheme="minorEastAsia"/>
                <w:color w:val="FF0000"/>
                <w:spacing w:val="-16"/>
                <w:sz w:val="18"/>
                <w:szCs w:val="18"/>
              </w:rPr>
            </w:pPr>
            <w:r w:rsidRPr="005B3700">
              <w:rPr>
                <w:rFonts w:asciiTheme="minorEastAsia" w:eastAsiaTheme="minorEastAsia" w:hAnsiTheme="minorEastAsia" w:hint="eastAsia"/>
                <w:color w:val="FF0000"/>
                <w:spacing w:val="-16"/>
                <w:sz w:val="18"/>
                <w:szCs w:val="18"/>
              </w:rPr>
              <w:t>10,530</w:t>
            </w:r>
          </w:p>
        </w:tc>
      </w:tr>
      <w:tr w:rsidR="00577470" w:rsidRPr="007307A3" w14:paraId="3B6D0ABD" w14:textId="77777777" w:rsidTr="009E425C">
        <w:trPr>
          <w:trHeight w:val="299"/>
        </w:trPr>
        <w:tc>
          <w:tcPr>
            <w:tcW w:w="219" w:type="dxa"/>
            <w:vMerge/>
            <w:tcBorders>
              <w:left w:val="single" w:sz="8" w:space="0" w:color="000000"/>
              <w:right w:val="single" w:sz="4" w:space="0" w:color="auto"/>
            </w:tcBorders>
            <w:shd w:val="clear" w:color="auto" w:fill="auto"/>
          </w:tcPr>
          <w:p w14:paraId="493E6E86"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7B22DAA0"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032A2510" w14:textId="77777777" w:rsidR="00577470" w:rsidRPr="007307A3" w:rsidRDefault="00577470" w:rsidP="009E425C">
            <w:pPr>
              <w:rPr>
                <w:sz w:val="18"/>
                <w:szCs w:val="18"/>
              </w:rPr>
            </w:pPr>
            <w:r w:rsidRPr="007307A3">
              <w:rPr>
                <w:rFonts w:hint="eastAsia"/>
                <w:sz w:val="18"/>
                <w:szCs w:val="18"/>
              </w:rPr>
              <w:t>中小企業等向け及び個人向け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2DC90E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6,042,692</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62AEFF2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4,357,974</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6E80405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174,319</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49319B2E"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5,890,593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0F1B0F80"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4,228,023</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1C2E6889"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169,121</w:t>
            </w:r>
          </w:p>
        </w:tc>
      </w:tr>
      <w:tr w:rsidR="00577470" w:rsidRPr="007307A3" w14:paraId="0031817F" w14:textId="77777777" w:rsidTr="009E425C">
        <w:trPr>
          <w:trHeight w:val="389"/>
        </w:trPr>
        <w:tc>
          <w:tcPr>
            <w:tcW w:w="219" w:type="dxa"/>
            <w:vMerge/>
            <w:tcBorders>
              <w:left w:val="single" w:sz="8" w:space="0" w:color="000000"/>
              <w:right w:val="single" w:sz="4" w:space="0" w:color="auto"/>
            </w:tcBorders>
            <w:shd w:val="clear" w:color="auto" w:fill="auto"/>
          </w:tcPr>
          <w:p w14:paraId="6141CCA0"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3453F968"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1493D81C" w14:textId="77777777" w:rsidR="00577470" w:rsidRPr="007307A3" w:rsidRDefault="00577470" w:rsidP="009E425C">
            <w:pPr>
              <w:rPr>
                <w:sz w:val="18"/>
                <w:szCs w:val="18"/>
              </w:rPr>
            </w:pPr>
            <w:r w:rsidRPr="007307A3">
              <w:rPr>
                <w:rFonts w:hint="eastAsia"/>
                <w:sz w:val="18"/>
                <w:szCs w:val="18"/>
              </w:rPr>
              <w:t>抵当権付住宅ローン</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6D66F0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6B6E5CF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03F198D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66816EF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0E8A9AB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765D9BD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773CAA2A" w14:textId="77777777" w:rsidTr="009E425C">
        <w:trPr>
          <w:trHeight w:val="299"/>
        </w:trPr>
        <w:tc>
          <w:tcPr>
            <w:tcW w:w="219" w:type="dxa"/>
            <w:vMerge/>
            <w:tcBorders>
              <w:left w:val="single" w:sz="8" w:space="0" w:color="000000"/>
              <w:right w:val="single" w:sz="4" w:space="0" w:color="auto"/>
            </w:tcBorders>
            <w:shd w:val="clear" w:color="auto" w:fill="auto"/>
          </w:tcPr>
          <w:p w14:paraId="0641A3B5"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1F31FD92"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5BD98F55" w14:textId="77777777" w:rsidR="00577470" w:rsidRPr="007307A3" w:rsidRDefault="00577470" w:rsidP="009E425C">
            <w:pPr>
              <w:rPr>
                <w:sz w:val="18"/>
                <w:szCs w:val="18"/>
              </w:rPr>
            </w:pPr>
            <w:r w:rsidRPr="007307A3">
              <w:rPr>
                <w:rFonts w:hint="eastAsia"/>
                <w:sz w:val="18"/>
                <w:szCs w:val="18"/>
              </w:rPr>
              <w:t>不動産取得等事業向け</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445C99D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2F879DA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00B919B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581C64D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4553A0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4A05DD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39F609E5" w14:textId="77777777" w:rsidTr="009E425C">
        <w:trPr>
          <w:trHeight w:val="70"/>
        </w:trPr>
        <w:tc>
          <w:tcPr>
            <w:tcW w:w="219" w:type="dxa"/>
            <w:vMerge/>
            <w:tcBorders>
              <w:left w:val="single" w:sz="8" w:space="0" w:color="000000"/>
              <w:right w:val="single" w:sz="4" w:space="0" w:color="auto"/>
            </w:tcBorders>
            <w:shd w:val="clear" w:color="auto" w:fill="auto"/>
          </w:tcPr>
          <w:p w14:paraId="6D58FBC6"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09BFD823"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1FD37E46" w14:textId="77777777" w:rsidR="00577470" w:rsidRPr="007307A3" w:rsidRDefault="00577470" w:rsidP="009E425C">
            <w:pPr>
              <w:rPr>
                <w:sz w:val="18"/>
                <w:szCs w:val="18"/>
              </w:rPr>
            </w:pPr>
            <w:r w:rsidRPr="007307A3">
              <w:rPr>
                <w:rFonts w:hint="eastAsia"/>
                <w:sz w:val="18"/>
                <w:szCs w:val="18"/>
              </w:rPr>
              <w:t>三月以上延滞等</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FA008D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231,384</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097EF50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295,572</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668B8CE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11,823</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12A92E98"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202,391</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7F6D4B4A"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251,329</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1EEE606D"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10,053</w:t>
            </w:r>
          </w:p>
        </w:tc>
      </w:tr>
      <w:tr w:rsidR="00577470" w:rsidRPr="007307A3" w14:paraId="756EE8F8" w14:textId="77777777" w:rsidTr="009E425C">
        <w:trPr>
          <w:trHeight w:val="70"/>
        </w:trPr>
        <w:tc>
          <w:tcPr>
            <w:tcW w:w="219" w:type="dxa"/>
            <w:vMerge/>
            <w:tcBorders>
              <w:left w:val="single" w:sz="8" w:space="0" w:color="000000"/>
              <w:right w:val="single" w:sz="4" w:space="0" w:color="auto"/>
            </w:tcBorders>
            <w:shd w:val="clear" w:color="auto" w:fill="auto"/>
          </w:tcPr>
          <w:p w14:paraId="2EE656EE"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55A1BFE7"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394BD9C9"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取立未済手形</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2DEEB7D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3A0F289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7295FEC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7F5B054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61E68CF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4BB02F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0AB58C2D" w14:textId="77777777" w:rsidTr="009E425C">
        <w:trPr>
          <w:trHeight w:val="397"/>
        </w:trPr>
        <w:tc>
          <w:tcPr>
            <w:tcW w:w="219" w:type="dxa"/>
            <w:vMerge/>
            <w:tcBorders>
              <w:left w:val="single" w:sz="8" w:space="0" w:color="000000"/>
              <w:right w:val="single" w:sz="4" w:space="0" w:color="auto"/>
            </w:tcBorders>
            <w:shd w:val="clear" w:color="auto" w:fill="auto"/>
          </w:tcPr>
          <w:p w14:paraId="3AEC675B"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1A45F23E"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086AE262" w14:textId="77777777" w:rsidR="00577470" w:rsidRPr="007307A3" w:rsidRDefault="00577470" w:rsidP="009E425C">
            <w:pPr>
              <w:rPr>
                <w:sz w:val="18"/>
                <w:szCs w:val="18"/>
              </w:rPr>
            </w:pPr>
            <w:r w:rsidRPr="007307A3">
              <w:rPr>
                <w:rFonts w:hint="eastAsia"/>
                <w:sz w:val="18"/>
                <w:szCs w:val="18"/>
              </w:rPr>
              <w:t>信用保証協会等保証付</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77B836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10,007,440</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286BAF1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958,859</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4628446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38,354</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11D49E07"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10,649,243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4BF2306"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1,051,042</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53AF64A9"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42,042</w:t>
            </w:r>
          </w:p>
        </w:tc>
      </w:tr>
      <w:tr w:rsidR="00577470" w:rsidRPr="007307A3" w14:paraId="50B9B044" w14:textId="77777777" w:rsidTr="009E425C">
        <w:trPr>
          <w:trHeight w:val="397"/>
        </w:trPr>
        <w:tc>
          <w:tcPr>
            <w:tcW w:w="219" w:type="dxa"/>
            <w:vMerge/>
            <w:tcBorders>
              <w:left w:val="single" w:sz="8" w:space="0" w:color="000000"/>
              <w:right w:val="single" w:sz="4" w:space="0" w:color="auto"/>
            </w:tcBorders>
            <w:shd w:val="clear" w:color="auto" w:fill="auto"/>
          </w:tcPr>
          <w:p w14:paraId="71CF5996"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3AACB505"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0EA95F74"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株式会社地域経済活性化支援機構等による保証付</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12BFA86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5DAD3BC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59DB4DD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4D46C17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E78FC8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727D6C8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7910F031" w14:textId="77777777" w:rsidTr="009E425C">
        <w:trPr>
          <w:trHeight w:val="205"/>
        </w:trPr>
        <w:tc>
          <w:tcPr>
            <w:tcW w:w="219" w:type="dxa"/>
            <w:vMerge/>
            <w:tcBorders>
              <w:left w:val="single" w:sz="8" w:space="0" w:color="000000"/>
              <w:right w:val="single" w:sz="4" w:space="0" w:color="auto"/>
            </w:tcBorders>
            <w:shd w:val="clear" w:color="auto" w:fill="auto"/>
          </w:tcPr>
          <w:p w14:paraId="7EABFB23"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26CE7723"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59BD3249" w14:textId="77777777" w:rsidR="00577470" w:rsidRPr="007307A3" w:rsidRDefault="00577470" w:rsidP="009E425C">
            <w:pPr>
              <w:rPr>
                <w:sz w:val="18"/>
                <w:szCs w:val="18"/>
              </w:rPr>
            </w:pPr>
            <w:r w:rsidRPr="007307A3">
              <w:rPr>
                <w:rFonts w:hint="eastAsia"/>
                <w:sz w:val="18"/>
                <w:szCs w:val="18"/>
              </w:rPr>
              <w:t>共済約款貸付</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4A3EF9A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6CFD55E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4DD5B35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1A4E1FC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42268D02"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5BFC4C8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604E53CD" w14:textId="77777777" w:rsidTr="009E425C">
        <w:trPr>
          <w:trHeight w:val="211"/>
        </w:trPr>
        <w:tc>
          <w:tcPr>
            <w:tcW w:w="219" w:type="dxa"/>
            <w:vMerge/>
            <w:tcBorders>
              <w:left w:val="single" w:sz="8" w:space="0" w:color="000000"/>
              <w:right w:val="single" w:sz="4" w:space="0" w:color="auto"/>
            </w:tcBorders>
            <w:shd w:val="clear" w:color="auto" w:fill="auto"/>
          </w:tcPr>
          <w:p w14:paraId="19DB927F"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178FCE02"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nil"/>
              <w:right w:val="single" w:sz="8" w:space="0" w:color="000000"/>
            </w:tcBorders>
            <w:shd w:val="clear" w:color="auto" w:fill="auto"/>
          </w:tcPr>
          <w:p w14:paraId="02DEDB3A" w14:textId="77777777" w:rsidR="00577470" w:rsidRPr="007307A3" w:rsidRDefault="00577470" w:rsidP="009E425C">
            <w:pPr>
              <w:rPr>
                <w:sz w:val="18"/>
                <w:szCs w:val="18"/>
              </w:rPr>
            </w:pPr>
            <w:r w:rsidRPr="007307A3">
              <w:rPr>
                <w:rFonts w:hint="eastAsia"/>
                <w:sz w:val="18"/>
                <w:szCs w:val="18"/>
              </w:rPr>
              <w:t>出資等</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3A8CF1E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1,165,435</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4C28D66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w:t>
            </w:r>
            <w:r w:rsidRPr="007307A3">
              <w:rPr>
                <w:rFonts w:asciiTheme="minorEastAsia" w:eastAsiaTheme="minorEastAsia" w:hAnsiTheme="minorEastAsia"/>
                <w:spacing w:val="-16"/>
                <w:sz w:val="18"/>
                <w:szCs w:val="18"/>
              </w:rPr>
              <w:t>165,435</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55B51F3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46,617</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207AF12C"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1,166,145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782F250"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1,166,145</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596ABEB"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46,646</w:t>
            </w:r>
          </w:p>
        </w:tc>
      </w:tr>
      <w:tr w:rsidR="00577470" w:rsidRPr="007307A3" w14:paraId="2E03EEBB" w14:textId="77777777" w:rsidTr="009E425C">
        <w:trPr>
          <w:trHeight w:val="333"/>
        </w:trPr>
        <w:tc>
          <w:tcPr>
            <w:tcW w:w="219" w:type="dxa"/>
            <w:vMerge/>
            <w:tcBorders>
              <w:left w:val="single" w:sz="8" w:space="0" w:color="000000"/>
              <w:right w:val="single" w:sz="4" w:space="0" w:color="auto"/>
            </w:tcBorders>
            <w:shd w:val="clear" w:color="auto" w:fill="auto"/>
          </w:tcPr>
          <w:p w14:paraId="37F1BBDC"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4FC0BF56" w14:textId="77777777" w:rsidR="00577470" w:rsidRPr="007307A3" w:rsidRDefault="00577470" w:rsidP="009E425C">
            <w:pPr>
              <w:rPr>
                <w:rFonts w:asciiTheme="minorEastAsia" w:eastAsiaTheme="minorEastAsia" w:hAnsiTheme="minorEastAsia"/>
                <w:spacing w:val="-16"/>
                <w:sz w:val="18"/>
                <w:szCs w:val="18"/>
                <w:u w:val="single"/>
              </w:rPr>
            </w:pPr>
          </w:p>
        </w:tc>
        <w:tc>
          <w:tcPr>
            <w:tcW w:w="275" w:type="dxa"/>
            <w:vMerge w:val="restart"/>
            <w:tcBorders>
              <w:top w:val="nil"/>
              <w:left w:val="single" w:sz="4" w:space="0" w:color="auto"/>
              <w:bottom w:val="single" w:sz="4" w:space="0" w:color="auto"/>
              <w:right w:val="single" w:sz="4" w:space="0" w:color="auto"/>
            </w:tcBorders>
            <w:shd w:val="clear" w:color="auto" w:fill="auto"/>
          </w:tcPr>
          <w:p w14:paraId="30792CF8"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8" w:space="0" w:color="000000"/>
            </w:tcBorders>
            <w:shd w:val="clear" w:color="auto" w:fill="auto"/>
          </w:tcPr>
          <w:p w14:paraId="33BF010F"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（うち出資等のエクスポージャー）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4198638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1,165,435</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0E3026E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1,165,435</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850A64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46,617</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7909085A"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1,166,145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6A9254DC"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1,166,145</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0ACE78FB"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46,646</w:t>
            </w:r>
          </w:p>
        </w:tc>
      </w:tr>
      <w:tr w:rsidR="00577470" w:rsidRPr="007307A3" w14:paraId="2F6269A0" w14:textId="77777777" w:rsidTr="009E425C">
        <w:trPr>
          <w:trHeight w:val="332"/>
        </w:trPr>
        <w:tc>
          <w:tcPr>
            <w:tcW w:w="219" w:type="dxa"/>
            <w:vMerge/>
            <w:tcBorders>
              <w:left w:val="single" w:sz="8" w:space="0" w:color="000000"/>
              <w:right w:val="single" w:sz="4" w:space="0" w:color="auto"/>
            </w:tcBorders>
            <w:shd w:val="clear" w:color="auto" w:fill="auto"/>
          </w:tcPr>
          <w:p w14:paraId="67EA4297"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21097FB6" w14:textId="77777777" w:rsidR="00577470" w:rsidRPr="007307A3" w:rsidRDefault="00577470" w:rsidP="009E425C">
            <w:pPr>
              <w:rPr>
                <w:rFonts w:asciiTheme="minorEastAsia" w:eastAsiaTheme="minorEastAsia" w:hAnsiTheme="minorEastAsia"/>
                <w:spacing w:val="-16"/>
                <w:sz w:val="18"/>
                <w:szCs w:val="18"/>
                <w:u w:val="single"/>
              </w:rPr>
            </w:pPr>
          </w:p>
        </w:tc>
        <w:tc>
          <w:tcPr>
            <w:tcW w:w="275" w:type="dxa"/>
            <w:vMerge/>
            <w:tcBorders>
              <w:left w:val="single" w:sz="4" w:space="0" w:color="auto"/>
              <w:bottom w:val="single" w:sz="4" w:space="0" w:color="auto"/>
              <w:right w:val="single" w:sz="4" w:space="0" w:color="auto"/>
            </w:tcBorders>
            <w:shd w:val="clear" w:color="auto" w:fill="auto"/>
          </w:tcPr>
          <w:p w14:paraId="04752F54"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8" w:space="0" w:color="000000"/>
            </w:tcBorders>
            <w:shd w:val="clear" w:color="auto" w:fill="auto"/>
          </w:tcPr>
          <w:p w14:paraId="1EA56490"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（うち重要な出資のエクスポージャー）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4A0FA0E2"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549BDD42"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7A84210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39F4645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6FB9F9B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4CAD4CA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46323B6C" w14:textId="77777777" w:rsidTr="009E425C">
        <w:trPr>
          <w:trHeight w:val="211"/>
        </w:trPr>
        <w:tc>
          <w:tcPr>
            <w:tcW w:w="219" w:type="dxa"/>
            <w:vMerge/>
            <w:tcBorders>
              <w:left w:val="single" w:sz="8" w:space="0" w:color="000000"/>
              <w:right w:val="single" w:sz="4" w:space="0" w:color="auto"/>
            </w:tcBorders>
            <w:shd w:val="clear" w:color="auto" w:fill="auto"/>
          </w:tcPr>
          <w:p w14:paraId="6D7AF97C"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21C20C80" w14:textId="77777777" w:rsidR="00577470" w:rsidRPr="007307A3" w:rsidRDefault="00577470" w:rsidP="009E425C">
            <w:pPr>
              <w:rPr>
                <w:rFonts w:asciiTheme="minorEastAsia" w:eastAsiaTheme="minorEastAsia" w:hAnsiTheme="minorEastAsia"/>
                <w:spacing w:val="-16"/>
                <w:sz w:val="18"/>
                <w:szCs w:val="18"/>
                <w:u w:val="single"/>
              </w:rPr>
            </w:pPr>
          </w:p>
        </w:tc>
        <w:tc>
          <w:tcPr>
            <w:tcW w:w="2911" w:type="dxa"/>
            <w:gridSpan w:val="2"/>
            <w:tcBorders>
              <w:top w:val="single" w:sz="4" w:space="0" w:color="auto"/>
              <w:left w:val="single" w:sz="4" w:space="0" w:color="auto"/>
              <w:bottom w:val="single" w:sz="4" w:space="0" w:color="auto"/>
              <w:right w:val="single" w:sz="8" w:space="0" w:color="000000"/>
            </w:tcBorders>
            <w:shd w:val="clear" w:color="auto" w:fill="auto"/>
          </w:tcPr>
          <w:p w14:paraId="2C66471E" w14:textId="77777777" w:rsidR="00577470" w:rsidRPr="007307A3" w:rsidRDefault="00577470" w:rsidP="009E425C">
            <w:pPr>
              <w:rPr>
                <w:sz w:val="18"/>
                <w:szCs w:val="18"/>
              </w:rPr>
            </w:pPr>
            <w:r w:rsidRPr="007307A3">
              <w:rPr>
                <w:rFonts w:hint="eastAsia"/>
                <w:sz w:val="18"/>
                <w:szCs w:val="18"/>
              </w:rPr>
              <w:t>上記以外</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6AC321B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13,595,513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5AF13ED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21,003,466</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7403FA3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840,139</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57A320D1"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13,534,553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82ED01D"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21,411,445</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26F2A860"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856,458</w:t>
            </w:r>
          </w:p>
        </w:tc>
      </w:tr>
      <w:tr w:rsidR="00577470" w:rsidRPr="007307A3" w14:paraId="5FBEED59" w14:textId="77777777" w:rsidTr="009E425C">
        <w:trPr>
          <w:trHeight w:val="681"/>
        </w:trPr>
        <w:tc>
          <w:tcPr>
            <w:tcW w:w="219" w:type="dxa"/>
            <w:vMerge/>
            <w:tcBorders>
              <w:left w:val="single" w:sz="8" w:space="0" w:color="000000"/>
              <w:right w:val="single" w:sz="4" w:space="0" w:color="auto"/>
            </w:tcBorders>
            <w:shd w:val="clear" w:color="auto" w:fill="auto"/>
          </w:tcPr>
          <w:p w14:paraId="101E8231"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7D75511D" w14:textId="77777777" w:rsidR="00577470" w:rsidRPr="007307A3" w:rsidRDefault="00577470" w:rsidP="009E425C">
            <w:pPr>
              <w:rPr>
                <w:rFonts w:asciiTheme="minorEastAsia" w:eastAsiaTheme="minorEastAsia" w:hAnsiTheme="minorEastAsia"/>
                <w:spacing w:val="-16"/>
                <w:sz w:val="18"/>
                <w:szCs w:val="18"/>
              </w:rPr>
            </w:pPr>
          </w:p>
        </w:tc>
        <w:tc>
          <w:tcPr>
            <w:tcW w:w="275" w:type="dxa"/>
            <w:tcBorders>
              <w:top w:val="single" w:sz="4" w:space="0" w:color="auto"/>
              <w:left w:val="single" w:sz="4" w:space="0" w:color="auto"/>
              <w:bottom w:val="nil"/>
              <w:right w:val="single" w:sz="4" w:space="0" w:color="auto"/>
            </w:tcBorders>
            <w:shd w:val="clear" w:color="auto" w:fill="auto"/>
          </w:tcPr>
          <w:p w14:paraId="18B5B209"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8" w:space="0" w:color="000000"/>
            </w:tcBorders>
            <w:shd w:val="clear" w:color="auto" w:fill="auto"/>
          </w:tcPr>
          <w:p w14:paraId="0D7BB759"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うち他の金融機関等の対象資本等調達手段のうち対象普通出資等及びそ</w:t>
            </w:r>
            <w:r w:rsidRPr="007307A3">
              <w:rPr>
                <w:rFonts w:asciiTheme="minorEastAsia" w:eastAsiaTheme="minorEastAsia" w:hAnsiTheme="minorEastAsia" w:hint="eastAsia"/>
                <w:spacing w:val="-16"/>
                <w:sz w:val="18"/>
                <w:szCs w:val="18"/>
              </w:rPr>
              <w:lastRenderedPageBreak/>
              <w:t>の他外部ＴＬＡＣ関連調達手段に該当するもの以外のものに係るエクスポージャー）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5E358E0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lastRenderedPageBreak/>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47965AF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6E2C86F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3D42149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B1C7F2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7F46F20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558D9379" w14:textId="77777777" w:rsidTr="009E425C">
        <w:trPr>
          <w:trHeight w:val="681"/>
        </w:trPr>
        <w:tc>
          <w:tcPr>
            <w:tcW w:w="219" w:type="dxa"/>
            <w:vMerge/>
            <w:tcBorders>
              <w:left w:val="single" w:sz="8" w:space="0" w:color="000000"/>
              <w:right w:val="single" w:sz="4" w:space="0" w:color="auto"/>
            </w:tcBorders>
            <w:shd w:val="clear" w:color="auto" w:fill="auto"/>
          </w:tcPr>
          <w:p w14:paraId="3AA45935"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4DFF12FB" w14:textId="77777777" w:rsidR="00577470" w:rsidRPr="007307A3" w:rsidRDefault="00577470" w:rsidP="009E425C">
            <w:pPr>
              <w:rPr>
                <w:rFonts w:asciiTheme="minorEastAsia" w:eastAsiaTheme="minorEastAsia" w:hAnsiTheme="minorEastAsia"/>
                <w:spacing w:val="-16"/>
                <w:sz w:val="18"/>
                <w:szCs w:val="18"/>
              </w:rPr>
            </w:pPr>
          </w:p>
        </w:tc>
        <w:tc>
          <w:tcPr>
            <w:tcW w:w="275" w:type="dxa"/>
            <w:tcBorders>
              <w:top w:val="nil"/>
              <w:left w:val="single" w:sz="4" w:space="0" w:color="auto"/>
              <w:bottom w:val="nil"/>
              <w:right w:val="single" w:sz="4" w:space="0" w:color="auto"/>
            </w:tcBorders>
            <w:shd w:val="clear" w:color="auto" w:fill="auto"/>
          </w:tcPr>
          <w:p w14:paraId="4D880106"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759C14D9" w14:textId="77777777" w:rsidR="00577470" w:rsidRPr="007307A3" w:rsidRDefault="00577470" w:rsidP="009E425C">
            <w:pPr>
              <w:rPr>
                <w:rFonts w:hAnsi="ＭＳ 明朝"/>
                <w:sz w:val="18"/>
                <w:szCs w:val="18"/>
              </w:rPr>
            </w:pPr>
            <w:r w:rsidRPr="007307A3">
              <w:rPr>
                <w:rFonts w:hAnsi="ＭＳ 明朝" w:hint="eastAsia"/>
                <w:spacing w:val="-16"/>
                <w:sz w:val="18"/>
                <w:szCs w:val="18"/>
              </w:rPr>
              <w:t>（うち農林中央金庫又は農業協同組合連合会の</w:t>
            </w:r>
            <w:r w:rsidRPr="007307A3">
              <w:rPr>
                <w:rFonts w:hAnsi="ＭＳ 明朝" w:hint="eastAsia"/>
                <w:spacing w:val="-16"/>
                <w:sz w:val="18"/>
                <w:szCs w:val="18"/>
                <w:u w:val="single"/>
              </w:rPr>
              <w:t>対象資本調達手段</w:t>
            </w:r>
            <w:r w:rsidRPr="007307A3">
              <w:rPr>
                <w:rFonts w:hAnsi="ＭＳ 明朝" w:hint="eastAsia"/>
                <w:spacing w:val="-16"/>
                <w:sz w:val="18"/>
                <w:szCs w:val="18"/>
              </w:rPr>
              <w:t>に係るエクスポージャー）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7FD8C89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4,961,500</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3A93F0C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spacing w:val="-16"/>
                <w:sz w:val="18"/>
                <w:szCs w:val="18"/>
              </w:rPr>
              <w:t>12,403,750</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58896E8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496,150</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2B629952"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4,961,500</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00A0BBE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spacing w:val="-16"/>
                <w:sz w:val="18"/>
                <w:szCs w:val="18"/>
              </w:rPr>
              <w:t>12,403,750</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3156447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496,150</w:t>
            </w:r>
          </w:p>
        </w:tc>
      </w:tr>
      <w:tr w:rsidR="00577470" w:rsidRPr="007307A3" w14:paraId="66D8EF4B" w14:textId="77777777" w:rsidTr="009E425C">
        <w:trPr>
          <w:trHeight w:val="681"/>
        </w:trPr>
        <w:tc>
          <w:tcPr>
            <w:tcW w:w="219" w:type="dxa"/>
            <w:vMerge/>
            <w:tcBorders>
              <w:left w:val="single" w:sz="8" w:space="0" w:color="000000"/>
              <w:right w:val="single" w:sz="4" w:space="0" w:color="auto"/>
            </w:tcBorders>
            <w:shd w:val="clear" w:color="auto" w:fill="auto"/>
          </w:tcPr>
          <w:p w14:paraId="335F732B"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6FD2117C" w14:textId="77777777" w:rsidR="00577470" w:rsidRPr="007307A3" w:rsidRDefault="00577470" w:rsidP="009E425C">
            <w:pPr>
              <w:rPr>
                <w:rFonts w:asciiTheme="minorEastAsia" w:eastAsiaTheme="minorEastAsia" w:hAnsiTheme="minorEastAsia"/>
                <w:spacing w:val="-16"/>
                <w:sz w:val="18"/>
                <w:szCs w:val="18"/>
              </w:rPr>
            </w:pPr>
          </w:p>
        </w:tc>
        <w:tc>
          <w:tcPr>
            <w:tcW w:w="275" w:type="dxa"/>
            <w:tcBorders>
              <w:top w:val="nil"/>
              <w:left w:val="single" w:sz="4" w:space="0" w:color="auto"/>
              <w:bottom w:val="nil"/>
              <w:right w:val="single" w:sz="4" w:space="0" w:color="auto"/>
            </w:tcBorders>
            <w:shd w:val="clear" w:color="auto" w:fill="auto"/>
          </w:tcPr>
          <w:p w14:paraId="68F5AC38"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8" w:space="0" w:color="000000"/>
            </w:tcBorders>
            <w:shd w:val="clear" w:color="auto" w:fill="auto"/>
          </w:tcPr>
          <w:p w14:paraId="33DCC905" w14:textId="77777777" w:rsidR="00577470" w:rsidRPr="007307A3" w:rsidRDefault="00577470" w:rsidP="009E425C">
            <w:pPr>
              <w:rPr>
                <w:rFonts w:hAnsi="ＭＳ 明朝"/>
                <w:sz w:val="18"/>
                <w:szCs w:val="18"/>
              </w:rPr>
            </w:pPr>
            <w:r w:rsidRPr="007307A3">
              <w:rPr>
                <w:rFonts w:hAnsi="ＭＳ 明朝" w:hint="eastAsia"/>
                <w:spacing w:val="-16"/>
                <w:sz w:val="18"/>
                <w:szCs w:val="18"/>
              </w:rPr>
              <w:t>（うち特定項目のうち調整項目に算入されない部分に係るエクスポージャー）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3818952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221E552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00B49EA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2C37CB22"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292,120</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737895FD"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730,300</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741F10EB" w14:textId="77777777" w:rsidR="00577470" w:rsidRPr="001A7FFB" w:rsidRDefault="00577470" w:rsidP="009E425C">
            <w:pPr>
              <w:jc w:val="right"/>
              <w:rPr>
                <w:rFonts w:asciiTheme="minorEastAsia" w:eastAsiaTheme="minorEastAsia" w:hAnsiTheme="minorEastAsia"/>
                <w:color w:val="FF0000"/>
                <w:spacing w:val="-16"/>
                <w:sz w:val="18"/>
                <w:szCs w:val="18"/>
              </w:rPr>
            </w:pPr>
            <w:r w:rsidRPr="001A7FFB">
              <w:rPr>
                <w:rFonts w:asciiTheme="minorEastAsia" w:eastAsiaTheme="minorEastAsia" w:hAnsiTheme="minorEastAsia" w:hint="eastAsia"/>
                <w:color w:val="FF0000"/>
                <w:spacing w:val="-16"/>
                <w:sz w:val="18"/>
                <w:szCs w:val="18"/>
              </w:rPr>
              <w:t>29,212-</w:t>
            </w:r>
          </w:p>
        </w:tc>
      </w:tr>
      <w:tr w:rsidR="00577470" w:rsidRPr="007307A3" w14:paraId="5CED12CE" w14:textId="77777777" w:rsidTr="009E425C">
        <w:trPr>
          <w:trHeight w:val="681"/>
        </w:trPr>
        <w:tc>
          <w:tcPr>
            <w:tcW w:w="219" w:type="dxa"/>
            <w:vMerge/>
            <w:tcBorders>
              <w:left w:val="single" w:sz="8" w:space="0" w:color="000000"/>
              <w:right w:val="single" w:sz="4" w:space="0" w:color="auto"/>
            </w:tcBorders>
            <w:shd w:val="clear" w:color="auto" w:fill="auto"/>
          </w:tcPr>
          <w:p w14:paraId="2B610E0D"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4564E196" w14:textId="77777777" w:rsidR="00577470" w:rsidRPr="007307A3" w:rsidRDefault="00577470" w:rsidP="009E425C">
            <w:pPr>
              <w:rPr>
                <w:rFonts w:asciiTheme="minorEastAsia" w:eastAsiaTheme="minorEastAsia" w:hAnsiTheme="minorEastAsia"/>
                <w:spacing w:val="-16"/>
                <w:sz w:val="18"/>
                <w:szCs w:val="18"/>
              </w:rPr>
            </w:pPr>
          </w:p>
        </w:tc>
        <w:tc>
          <w:tcPr>
            <w:tcW w:w="275" w:type="dxa"/>
            <w:tcBorders>
              <w:top w:val="nil"/>
              <w:left w:val="single" w:sz="4" w:space="0" w:color="auto"/>
              <w:bottom w:val="nil"/>
              <w:right w:val="single" w:sz="4" w:space="0" w:color="auto"/>
            </w:tcBorders>
            <w:shd w:val="clear" w:color="auto" w:fill="auto"/>
          </w:tcPr>
          <w:p w14:paraId="4A2F21AA"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8" w:space="0" w:color="000000"/>
            </w:tcBorders>
            <w:shd w:val="clear" w:color="auto" w:fill="auto"/>
          </w:tcPr>
          <w:p w14:paraId="0D2B5F5C" w14:textId="77777777" w:rsidR="00577470" w:rsidRPr="007307A3" w:rsidRDefault="00577470" w:rsidP="009E425C">
            <w:pPr>
              <w:spacing w:line="200" w:lineRule="exac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（うち総株主等の議決権の百分の十を超える議決権を保有している他の金融機関等に係るその他外部ＴＬＡＣ関連調達手段に関するエクスポージャー）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53F615C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22AE467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12D20E8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1F84664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35556B3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28FF159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35EC80E2" w14:textId="77777777" w:rsidTr="009E425C">
        <w:trPr>
          <w:trHeight w:val="681"/>
        </w:trPr>
        <w:tc>
          <w:tcPr>
            <w:tcW w:w="219" w:type="dxa"/>
            <w:vMerge/>
            <w:tcBorders>
              <w:left w:val="single" w:sz="8" w:space="0" w:color="000000"/>
              <w:right w:val="single" w:sz="4" w:space="0" w:color="auto"/>
            </w:tcBorders>
            <w:shd w:val="clear" w:color="auto" w:fill="auto"/>
          </w:tcPr>
          <w:p w14:paraId="0DF762D3"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6696E109" w14:textId="77777777" w:rsidR="00577470" w:rsidRPr="007307A3" w:rsidRDefault="00577470" w:rsidP="009E425C">
            <w:pPr>
              <w:rPr>
                <w:rFonts w:asciiTheme="minorEastAsia" w:eastAsiaTheme="minorEastAsia" w:hAnsiTheme="minorEastAsia"/>
                <w:spacing w:val="-16"/>
                <w:sz w:val="18"/>
                <w:szCs w:val="18"/>
              </w:rPr>
            </w:pPr>
          </w:p>
        </w:tc>
        <w:tc>
          <w:tcPr>
            <w:tcW w:w="275" w:type="dxa"/>
            <w:tcBorders>
              <w:top w:val="nil"/>
              <w:left w:val="single" w:sz="4" w:space="0" w:color="auto"/>
              <w:bottom w:val="nil"/>
              <w:right w:val="single" w:sz="4" w:space="0" w:color="auto"/>
            </w:tcBorders>
            <w:shd w:val="clear" w:color="auto" w:fill="auto"/>
          </w:tcPr>
          <w:p w14:paraId="454412CD"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8" w:space="0" w:color="000000"/>
            </w:tcBorders>
            <w:shd w:val="clear" w:color="auto" w:fill="auto"/>
          </w:tcPr>
          <w:p w14:paraId="5F9217F7"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（うち総株主等の議決権の百分の十を超える議決権を保有していない他の金融機関等に係るその他外部ＴＬＡＣ関連調達手段に係る５％基準額を上回る部分に係るエクスポージャー）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2AE423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722FDA0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30CC1D6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2190E7B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4F151AA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77ACA96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06CB21BF" w14:textId="77777777" w:rsidTr="009E425C">
        <w:trPr>
          <w:trHeight w:val="552"/>
        </w:trPr>
        <w:tc>
          <w:tcPr>
            <w:tcW w:w="219" w:type="dxa"/>
            <w:vMerge/>
            <w:tcBorders>
              <w:left w:val="single" w:sz="8" w:space="0" w:color="000000"/>
              <w:right w:val="single" w:sz="4" w:space="0" w:color="auto"/>
            </w:tcBorders>
            <w:shd w:val="clear" w:color="auto" w:fill="auto"/>
          </w:tcPr>
          <w:p w14:paraId="4D192043"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57F79317" w14:textId="77777777" w:rsidR="00577470" w:rsidRPr="007307A3" w:rsidRDefault="00577470" w:rsidP="009E425C">
            <w:pPr>
              <w:rPr>
                <w:rFonts w:asciiTheme="minorEastAsia" w:eastAsiaTheme="minorEastAsia" w:hAnsiTheme="minorEastAsia"/>
                <w:spacing w:val="-16"/>
                <w:sz w:val="18"/>
                <w:szCs w:val="18"/>
              </w:rPr>
            </w:pPr>
          </w:p>
        </w:tc>
        <w:tc>
          <w:tcPr>
            <w:tcW w:w="275" w:type="dxa"/>
            <w:tcBorders>
              <w:top w:val="nil"/>
              <w:left w:val="single" w:sz="4" w:space="0" w:color="auto"/>
              <w:bottom w:val="single" w:sz="4" w:space="0" w:color="auto"/>
              <w:right w:val="single" w:sz="4" w:space="0" w:color="auto"/>
            </w:tcBorders>
            <w:shd w:val="clear" w:color="auto" w:fill="auto"/>
          </w:tcPr>
          <w:p w14:paraId="4FD2B0A5"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60CF9B3B" w14:textId="77777777" w:rsidR="00577470" w:rsidRPr="007307A3" w:rsidRDefault="00577470" w:rsidP="009E425C">
            <w:pPr>
              <w:rPr>
                <w:sz w:val="18"/>
                <w:szCs w:val="18"/>
              </w:rPr>
            </w:pPr>
            <w:r w:rsidRPr="007307A3">
              <w:rPr>
                <w:rFonts w:ascii="ｺﾞｼｯｸ" w:eastAsia="ｺﾞｼｯｸ" w:hAnsi="ＭＳ ゴシック" w:hint="eastAsia"/>
                <w:spacing w:val="-16"/>
                <w:sz w:val="18"/>
                <w:szCs w:val="18"/>
              </w:rPr>
              <w:t>（うち上記以外のエクスポージャー）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178318D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8,634,013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1B5D24A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8,599,716</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5F551DF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343,989</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5F6BAF79"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8,280,933</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4137A2E1"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8,277,395</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0E705720"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331,096</w:t>
            </w:r>
          </w:p>
        </w:tc>
      </w:tr>
      <w:tr w:rsidR="00577470" w:rsidRPr="007307A3" w14:paraId="26E97468" w14:textId="77777777" w:rsidTr="009E425C">
        <w:trPr>
          <w:trHeight w:val="378"/>
        </w:trPr>
        <w:tc>
          <w:tcPr>
            <w:tcW w:w="219" w:type="dxa"/>
            <w:vMerge/>
            <w:tcBorders>
              <w:left w:val="single" w:sz="8" w:space="0" w:color="000000"/>
              <w:right w:val="single" w:sz="4" w:space="0" w:color="auto"/>
            </w:tcBorders>
            <w:shd w:val="clear" w:color="auto" w:fill="auto"/>
          </w:tcPr>
          <w:p w14:paraId="39DA5BED"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09056E24"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nil"/>
              <w:right w:val="single" w:sz="8" w:space="0" w:color="000000"/>
            </w:tcBorders>
            <w:shd w:val="clear" w:color="auto" w:fill="auto"/>
          </w:tcPr>
          <w:p w14:paraId="305F02CB" w14:textId="77777777" w:rsidR="00577470" w:rsidRPr="007307A3" w:rsidRDefault="00577470" w:rsidP="009E425C">
            <w:pPr>
              <w:rPr>
                <w:sz w:val="18"/>
                <w:szCs w:val="18"/>
              </w:rPr>
            </w:pPr>
            <w:r w:rsidRPr="007307A3">
              <w:rPr>
                <w:rFonts w:hint="eastAsia"/>
                <w:sz w:val="18"/>
                <w:szCs w:val="18"/>
              </w:rPr>
              <w:t>証券化</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47FAE39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7EF8DF8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2CA4448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34E63DC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7FDC8E0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4B4165C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73D893D4" w14:textId="77777777" w:rsidTr="009E425C">
        <w:trPr>
          <w:trHeight w:val="188"/>
        </w:trPr>
        <w:tc>
          <w:tcPr>
            <w:tcW w:w="219" w:type="dxa"/>
            <w:vMerge/>
            <w:tcBorders>
              <w:left w:val="single" w:sz="8" w:space="0" w:color="000000"/>
              <w:right w:val="single" w:sz="4" w:space="0" w:color="auto"/>
            </w:tcBorders>
            <w:shd w:val="clear" w:color="auto" w:fill="auto"/>
          </w:tcPr>
          <w:p w14:paraId="652384B5"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1EA7062C" w14:textId="77777777" w:rsidR="00577470" w:rsidRPr="007307A3" w:rsidRDefault="00577470" w:rsidP="009E425C">
            <w:pPr>
              <w:rPr>
                <w:rFonts w:asciiTheme="minorEastAsia" w:eastAsiaTheme="minorEastAsia" w:hAnsiTheme="minorEastAsia"/>
                <w:spacing w:val="-16"/>
                <w:sz w:val="18"/>
                <w:szCs w:val="18"/>
              </w:rPr>
            </w:pPr>
          </w:p>
        </w:tc>
        <w:tc>
          <w:tcPr>
            <w:tcW w:w="275" w:type="dxa"/>
            <w:vMerge w:val="restart"/>
            <w:tcBorders>
              <w:top w:val="nil"/>
              <w:left w:val="single" w:sz="4" w:space="0" w:color="auto"/>
              <w:right w:val="single" w:sz="4" w:space="0" w:color="auto"/>
            </w:tcBorders>
            <w:shd w:val="clear" w:color="auto" w:fill="auto"/>
          </w:tcPr>
          <w:p w14:paraId="08A4877A"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8" w:space="0" w:color="000000"/>
            </w:tcBorders>
            <w:shd w:val="clear" w:color="auto" w:fill="auto"/>
          </w:tcPr>
          <w:p w14:paraId="2AEDFD5B"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（うちＳＴＣ要件適用分）</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71D621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0D4860D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2CB7440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0DB9EEC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310921A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465CDEB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7A6725A3" w14:textId="77777777" w:rsidTr="009E425C">
        <w:trPr>
          <w:trHeight w:val="188"/>
        </w:trPr>
        <w:tc>
          <w:tcPr>
            <w:tcW w:w="219" w:type="dxa"/>
            <w:vMerge/>
            <w:tcBorders>
              <w:left w:val="single" w:sz="8" w:space="0" w:color="000000"/>
              <w:right w:val="single" w:sz="4" w:space="0" w:color="auto"/>
            </w:tcBorders>
            <w:shd w:val="clear" w:color="auto" w:fill="auto"/>
          </w:tcPr>
          <w:p w14:paraId="56AC1032"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21F62276" w14:textId="77777777" w:rsidR="00577470" w:rsidRPr="007307A3" w:rsidRDefault="00577470" w:rsidP="009E425C">
            <w:pPr>
              <w:rPr>
                <w:rFonts w:asciiTheme="minorEastAsia" w:eastAsiaTheme="minorEastAsia" w:hAnsiTheme="minorEastAsia"/>
                <w:spacing w:val="-16"/>
                <w:sz w:val="18"/>
                <w:szCs w:val="18"/>
              </w:rPr>
            </w:pPr>
          </w:p>
        </w:tc>
        <w:tc>
          <w:tcPr>
            <w:tcW w:w="275" w:type="dxa"/>
            <w:vMerge/>
            <w:tcBorders>
              <w:left w:val="single" w:sz="4" w:space="0" w:color="auto"/>
              <w:bottom w:val="single" w:sz="4" w:space="0" w:color="auto"/>
              <w:right w:val="single" w:sz="4" w:space="0" w:color="auto"/>
            </w:tcBorders>
            <w:shd w:val="clear" w:color="auto" w:fill="auto"/>
          </w:tcPr>
          <w:p w14:paraId="7A94C99A"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8" w:space="0" w:color="000000"/>
            </w:tcBorders>
            <w:shd w:val="clear" w:color="auto" w:fill="auto"/>
          </w:tcPr>
          <w:p w14:paraId="390716C0"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（うち非ＳＴＣ適用分）</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60009CB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1287FD1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0604CCC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012F851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17129F8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407F9AE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0998068C" w14:textId="77777777" w:rsidTr="009E425C">
        <w:trPr>
          <w:trHeight w:val="188"/>
        </w:trPr>
        <w:tc>
          <w:tcPr>
            <w:tcW w:w="219" w:type="dxa"/>
            <w:vMerge/>
            <w:tcBorders>
              <w:left w:val="single" w:sz="8" w:space="0" w:color="000000"/>
              <w:right w:val="single" w:sz="4" w:space="0" w:color="auto"/>
            </w:tcBorders>
            <w:shd w:val="clear" w:color="auto" w:fill="auto"/>
          </w:tcPr>
          <w:p w14:paraId="621BD4E6"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60C370F7"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4" w:space="0" w:color="auto"/>
            </w:tcBorders>
            <w:shd w:val="clear" w:color="auto" w:fill="auto"/>
          </w:tcPr>
          <w:p w14:paraId="44D1A5C5" w14:textId="77777777" w:rsidR="00577470" w:rsidRPr="007307A3" w:rsidRDefault="00577470" w:rsidP="009E425C">
            <w:pPr>
              <w:rPr>
                <w:rFonts w:hAnsi="ＭＳ 明朝"/>
                <w:sz w:val="18"/>
                <w:szCs w:val="18"/>
              </w:rPr>
            </w:pPr>
            <w:r w:rsidRPr="007307A3">
              <w:rPr>
                <w:rFonts w:hAnsi="ＭＳ 明朝" w:hint="eastAsia"/>
                <w:spacing w:val="-16"/>
                <w:sz w:val="18"/>
                <w:szCs w:val="18"/>
              </w:rPr>
              <w:t>再証券化</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39D161F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30A7193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157E40F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278E5D1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1B95A7F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5758ED6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09198E44" w14:textId="77777777" w:rsidTr="009E425C">
        <w:trPr>
          <w:trHeight w:val="188"/>
        </w:trPr>
        <w:tc>
          <w:tcPr>
            <w:tcW w:w="219" w:type="dxa"/>
            <w:vMerge/>
            <w:tcBorders>
              <w:left w:val="single" w:sz="8" w:space="0" w:color="000000"/>
              <w:right w:val="single" w:sz="4" w:space="0" w:color="auto"/>
            </w:tcBorders>
            <w:shd w:val="clear" w:color="auto" w:fill="auto"/>
          </w:tcPr>
          <w:p w14:paraId="283FEDF2"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37982286"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nil"/>
              <w:right w:val="single" w:sz="4" w:space="0" w:color="auto"/>
            </w:tcBorders>
            <w:shd w:val="clear" w:color="auto" w:fill="auto"/>
          </w:tcPr>
          <w:p w14:paraId="62713EB4"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リスク・ウェイトのみなし計算が適用されるエクスポージャー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2D7F58E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09837EA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149D83A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79CFD0F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348F876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0149D91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6800DFB8" w14:textId="77777777" w:rsidTr="009E425C">
        <w:trPr>
          <w:trHeight w:val="188"/>
        </w:trPr>
        <w:tc>
          <w:tcPr>
            <w:tcW w:w="219" w:type="dxa"/>
            <w:vMerge/>
            <w:tcBorders>
              <w:left w:val="single" w:sz="8" w:space="0" w:color="000000"/>
              <w:right w:val="single" w:sz="4" w:space="0" w:color="auto"/>
            </w:tcBorders>
            <w:shd w:val="clear" w:color="auto" w:fill="auto"/>
          </w:tcPr>
          <w:p w14:paraId="34736A72"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4AC76F0B" w14:textId="77777777" w:rsidR="00577470" w:rsidRPr="007307A3" w:rsidRDefault="00577470" w:rsidP="009E425C">
            <w:pPr>
              <w:rPr>
                <w:rFonts w:asciiTheme="minorEastAsia" w:eastAsiaTheme="minorEastAsia" w:hAnsiTheme="minorEastAsia"/>
                <w:spacing w:val="-16"/>
                <w:sz w:val="18"/>
                <w:szCs w:val="18"/>
              </w:rPr>
            </w:pPr>
          </w:p>
        </w:tc>
        <w:tc>
          <w:tcPr>
            <w:tcW w:w="275" w:type="dxa"/>
            <w:vMerge w:val="restart"/>
            <w:tcBorders>
              <w:top w:val="nil"/>
              <w:left w:val="single" w:sz="4" w:space="0" w:color="auto"/>
              <w:right w:val="single" w:sz="4" w:space="0" w:color="auto"/>
            </w:tcBorders>
            <w:shd w:val="clear" w:color="auto" w:fill="auto"/>
          </w:tcPr>
          <w:p w14:paraId="5FFBD019"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5A6B422C"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（うちルックスルー方式）</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5FD66BD2"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3FF34F5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7436FC8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7C832EB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4FA43AF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A76BB6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11003EEB" w14:textId="77777777" w:rsidTr="009E425C">
        <w:trPr>
          <w:trHeight w:val="188"/>
        </w:trPr>
        <w:tc>
          <w:tcPr>
            <w:tcW w:w="219" w:type="dxa"/>
            <w:vMerge/>
            <w:tcBorders>
              <w:left w:val="single" w:sz="8" w:space="0" w:color="000000"/>
              <w:right w:val="single" w:sz="4" w:space="0" w:color="auto"/>
            </w:tcBorders>
            <w:shd w:val="clear" w:color="auto" w:fill="auto"/>
          </w:tcPr>
          <w:p w14:paraId="04938C9C"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2B85EC54" w14:textId="77777777" w:rsidR="00577470" w:rsidRPr="007307A3" w:rsidRDefault="00577470" w:rsidP="009E425C">
            <w:pPr>
              <w:rPr>
                <w:rFonts w:asciiTheme="minorEastAsia" w:eastAsiaTheme="minorEastAsia" w:hAnsiTheme="minorEastAsia"/>
                <w:spacing w:val="-16"/>
                <w:sz w:val="18"/>
                <w:szCs w:val="18"/>
              </w:rPr>
            </w:pPr>
          </w:p>
        </w:tc>
        <w:tc>
          <w:tcPr>
            <w:tcW w:w="275" w:type="dxa"/>
            <w:vMerge/>
            <w:tcBorders>
              <w:left w:val="single" w:sz="4" w:space="0" w:color="auto"/>
              <w:right w:val="single" w:sz="4" w:space="0" w:color="auto"/>
            </w:tcBorders>
            <w:shd w:val="clear" w:color="auto" w:fill="auto"/>
          </w:tcPr>
          <w:p w14:paraId="4BC81A12"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569D1049"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（うちマンデート方式）</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6286A20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6201BFE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782BDBF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45A2141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75E9279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0CA0D46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35617248" w14:textId="77777777" w:rsidTr="009E425C">
        <w:trPr>
          <w:trHeight w:val="188"/>
        </w:trPr>
        <w:tc>
          <w:tcPr>
            <w:tcW w:w="219" w:type="dxa"/>
            <w:vMerge/>
            <w:tcBorders>
              <w:left w:val="single" w:sz="8" w:space="0" w:color="000000"/>
              <w:right w:val="single" w:sz="4" w:space="0" w:color="auto"/>
            </w:tcBorders>
            <w:shd w:val="clear" w:color="auto" w:fill="auto"/>
          </w:tcPr>
          <w:p w14:paraId="517A8141"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63BD8A2E" w14:textId="77777777" w:rsidR="00577470" w:rsidRPr="007307A3" w:rsidRDefault="00577470" w:rsidP="009E425C">
            <w:pPr>
              <w:rPr>
                <w:rFonts w:asciiTheme="minorEastAsia" w:eastAsiaTheme="minorEastAsia" w:hAnsiTheme="minorEastAsia"/>
                <w:spacing w:val="-16"/>
                <w:sz w:val="18"/>
                <w:szCs w:val="18"/>
              </w:rPr>
            </w:pPr>
          </w:p>
        </w:tc>
        <w:tc>
          <w:tcPr>
            <w:tcW w:w="275" w:type="dxa"/>
            <w:vMerge/>
            <w:tcBorders>
              <w:left w:val="single" w:sz="4" w:space="0" w:color="auto"/>
              <w:right w:val="single" w:sz="4" w:space="0" w:color="auto"/>
            </w:tcBorders>
            <w:shd w:val="clear" w:color="auto" w:fill="auto"/>
          </w:tcPr>
          <w:p w14:paraId="796AF24E"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16DE943F"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（うち蓋然性方式250％）</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73E9FCB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7291E64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623C294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3909646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385CF5A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1487FF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3F4F748E" w14:textId="77777777" w:rsidTr="009E425C">
        <w:trPr>
          <w:trHeight w:val="188"/>
        </w:trPr>
        <w:tc>
          <w:tcPr>
            <w:tcW w:w="219" w:type="dxa"/>
            <w:vMerge/>
            <w:tcBorders>
              <w:left w:val="single" w:sz="8" w:space="0" w:color="000000"/>
              <w:right w:val="single" w:sz="4" w:space="0" w:color="auto"/>
            </w:tcBorders>
            <w:shd w:val="clear" w:color="auto" w:fill="auto"/>
          </w:tcPr>
          <w:p w14:paraId="766A084C"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5CCD4B23" w14:textId="77777777" w:rsidR="00577470" w:rsidRPr="007307A3" w:rsidRDefault="00577470" w:rsidP="009E425C">
            <w:pPr>
              <w:rPr>
                <w:rFonts w:asciiTheme="minorEastAsia" w:eastAsiaTheme="minorEastAsia" w:hAnsiTheme="minorEastAsia"/>
                <w:spacing w:val="-16"/>
                <w:sz w:val="18"/>
                <w:szCs w:val="18"/>
              </w:rPr>
            </w:pPr>
          </w:p>
        </w:tc>
        <w:tc>
          <w:tcPr>
            <w:tcW w:w="275" w:type="dxa"/>
            <w:vMerge/>
            <w:tcBorders>
              <w:left w:val="single" w:sz="4" w:space="0" w:color="auto"/>
              <w:right w:val="single" w:sz="4" w:space="0" w:color="auto"/>
            </w:tcBorders>
            <w:shd w:val="clear" w:color="auto" w:fill="auto"/>
          </w:tcPr>
          <w:p w14:paraId="4AC85D8C"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03B9A9EA"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（うち蓋然性方式400％）</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04B8389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2A60F19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6421392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699A33F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BC9017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494A37E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5FFE0EBE" w14:textId="77777777" w:rsidTr="009E425C">
        <w:trPr>
          <w:trHeight w:val="188"/>
        </w:trPr>
        <w:tc>
          <w:tcPr>
            <w:tcW w:w="219" w:type="dxa"/>
            <w:vMerge/>
            <w:tcBorders>
              <w:left w:val="single" w:sz="8" w:space="0" w:color="000000"/>
              <w:right w:val="single" w:sz="4" w:space="0" w:color="auto"/>
            </w:tcBorders>
            <w:shd w:val="clear" w:color="auto" w:fill="auto"/>
          </w:tcPr>
          <w:p w14:paraId="66374B0B"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7246CE91" w14:textId="77777777" w:rsidR="00577470" w:rsidRPr="007307A3" w:rsidRDefault="00577470" w:rsidP="009E425C">
            <w:pPr>
              <w:rPr>
                <w:rFonts w:asciiTheme="minorEastAsia" w:eastAsiaTheme="minorEastAsia" w:hAnsiTheme="minorEastAsia"/>
                <w:spacing w:val="-16"/>
                <w:sz w:val="18"/>
                <w:szCs w:val="18"/>
              </w:rPr>
            </w:pPr>
          </w:p>
        </w:tc>
        <w:tc>
          <w:tcPr>
            <w:tcW w:w="275" w:type="dxa"/>
            <w:vMerge/>
            <w:tcBorders>
              <w:left w:val="single" w:sz="4" w:space="0" w:color="auto"/>
              <w:bottom w:val="single" w:sz="4" w:space="0" w:color="auto"/>
              <w:right w:val="single" w:sz="4" w:space="0" w:color="auto"/>
            </w:tcBorders>
            <w:shd w:val="clear" w:color="auto" w:fill="auto"/>
          </w:tcPr>
          <w:p w14:paraId="216F8E42" w14:textId="77777777" w:rsidR="00577470" w:rsidRPr="007307A3" w:rsidRDefault="00577470" w:rsidP="009E425C">
            <w:pPr>
              <w:rPr>
                <w:sz w:val="18"/>
                <w:szCs w:val="1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4FB13DF0"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（うちフォールバック方式）</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5DA1F05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288EE0E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0C56AB7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73FD2B9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27DB8D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3C27DAB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5A699580" w14:textId="77777777" w:rsidTr="009E425C">
        <w:trPr>
          <w:trHeight w:val="188"/>
        </w:trPr>
        <w:tc>
          <w:tcPr>
            <w:tcW w:w="219" w:type="dxa"/>
            <w:vMerge/>
            <w:tcBorders>
              <w:left w:val="single" w:sz="8" w:space="0" w:color="000000"/>
              <w:right w:val="single" w:sz="4" w:space="0" w:color="auto"/>
            </w:tcBorders>
            <w:shd w:val="clear" w:color="auto" w:fill="auto"/>
          </w:tcPr>
          <w:p w14:paraId="308889AF"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right w:val="single" w:sz="4" w:space="0" w:color="auto"/>
            </w:tcBorders>
            <w:shd w:val="clear" w:color="auto" w:fill="auto"/>
          </w:tcPr>
          <w:p w14:paraId="0116BF51"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4" w:space="0" w:color="auto"/>
            </w:tcBorders>
            <w:shd w:val="clear" w:color="auto" w:fill="auto"/>
          </w:tcPr>
          <w:p w14:paraId="60B63781"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経過措置によりリスク・アセットの額に算入されるものの額</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497C28B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3B335D3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533,943</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3C8B9AD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21,358</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52BFE2C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66AC5E1"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9361251"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w:t>
            </w:r>
          </w:p>
        </w:tc>
      </w:tr>
      <w:tr w:rsidR="00577470" w:rsidRPr="007307A3" w14:paraId="4105DF1C" w14:textId="77777777" w:rsidTr="009E425C">
        <w:trPr>
          <w:trHeight w:val="267"/>
        </w:trPr>
        <w:tc>
          <w:tcPr>
            <w:tcW w:w="219" w:type="dxa"/>
            <w:vMerge/>
            <w:tcBorders>
              <w:left w:val="single" w:sz="8" w:space="0" w:color="000000"/>
              <w:bottom w:val="nil"/>
              <w:right w:val="single" w:sz="4" w:space="0" w:color="auto"/>
            </w:tcBorders>
            <w:shd w:val="clear" w:color="auto" w:fill="auto"/>
          </w:tcPr>
          <w:p w14:paraId="1F9934CE" w14:textId="77777777" w:rsidR="00577470" w:rsidRPr="007307A3" w:rsidRDefault="00577470" w:rsidP="009E425C">
            <w:pPr>
              <w:rPr>
                <w:rFonts w:asciiTheme="minorEastAsia" w:eastAsiaTheme="minorEastAsia" w:hAnsiTheme="minorEastAsia"/>
                <w:spacing w:val="-16"/>
                <w:sz w:val="18"/>
                <w:szCs w:val="18"/>
              </w:rPr>
            </w:pPr>
          </w:p>
        </w:tc>
        <w:tc>
          <w:tcPr>
            <w:tcW w:w="284" w:type="dxa"/>
            <w:vMerge/>
            <w:tcBorders>
              <w:left w:val="single" w:sz="4" w:space="0" w:color="auto"/>
              <w:bottom w:val="single" w:sz="4" w:space="0" w:color="auto"/>
              <w:right w:val="single" w:sz="4" w:space="0" w:color="auto"/>
            </w:tcBorders>
            <w:shd w:val="clear" w:color="auto" w:fill="auto"/>
          </w:tcPr>
          <w:p w14:paraId="538B8C7D" w14:textId="77777777" w:rsidR="00577470" w:rsidRPr="007307A3" w:rsidRDefault="00577470" w:rsidP="009E425C">
            <w:pPr>
              <w:rPr>
                <w:rFonts w:asciiTheme="minorEastAsia" w:eastAsiaTheme="minorEastAsia" w:hAnsiTheme="minorEastAsia"/>
                <w:spacing w:val="-16"/>
                <w:sz w:val="18"/>
                <w:szCs w:val="18"/>
              </w:rPr>
            </w:pPr>
          </w:p>
        </w:tc>
        <w:tc>
          <w:tcPr>
            <w:tcW w:w="2911" w:type="dxa"/>
            <w:gridSpan w:val="2"/>
            <w:tcBorders>
              <w:top w:val="single" w:sz="4" w:space="0" w:color="auto"/>
              <w:left w:val="single" w:sz="4" w:space="0" w:color="auto"/>
              <w:bottom w:val="single" w:sz="4" w:space="0" w:color="auto"/>
              <w:right w:val="single" w:sz="4" w:space="0" w:color="auto"/>
            </w:tcBorders>
            <w:shd w:val="clear" w:color="auto" w:fill="auto"/>
          </w:tcPr>
          <w:p w14:paraId="2B998675" w14:textId="77777777" w:rsidR="00577470" w:rsidRPr="007307A3" w:rsidRDefault="00577470" w:rsidP="009E425C">
            <w:pPr>
              <w:rPr>
                <w:rFonts w:asciiTheme="minorEastAsia" w:eastAsiaTheme="minorEastAsia" w:hAnsiTheme="minorEastAsia"/>
                <w:sz w:val="18"/>
                <w:szCs w:val="18"/>
              </w:rPr>
            </w:pPr>
            <w:r w:rsidRPr="007307A3">
              <w:rPr>
                <w:rFonts w:asciiTheme="minorEastAsia" w:eastAsiaTheme="minorEastAsia" w:hAnsiTheme="minorEastAsia" w:hint="eastAsia"/>
                <w:spacing w:val="-16"/>
                <w:sz w:val="18"/>
                <w:szCs w:val="18"/>
              </w:rPr>
              <w:t>他の金融機関等の対象資本調達手段に係るエクスポージャーに係る経過措置によりリスク・アセットの額に算入されなかったものの額（△）</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3BC7F153"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0081C73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0DC31B3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10F8996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C20CF48"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01BCBF5C"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120FDDEC" w14:textId="77777777" w:rsidTr="009E425C">
        <w:trPr>
          <w:trHeight w:val="267"/>
        </w:trPr>
        <w:tc>
          <w:tcPr>
            <w:tcW w:w="219" w:type="dxa"/>
            <w:tcBorders>
              <w:top w:val="nil"/>
              <w:left w:val="single" w:sz="8" w:space="0" w:color="000000"/>
              <w:bottom w:val="nil"/>
              <w:right w:val="single" w:sz="4" w:space="0" w:color="auto"/>
            </w:tcBorders>
            <w:shd w:val="clear" w:color="auto" w:fill="auto"/>
          </w:tcPr>
          <w:p w14:paraId="194D1D97" w14:textId="77777777" w:rsidR="00577470" w:rsidRPr="007307A3" w:rsidRDefault="00577470" w:rsidP="009E425C">
            <w:pPr>
              <w:rPr>
                <w:rFonts w:asciiTheme="minorEastAsia" w:eastAsiaTheme="minorEastAsia" w:hAnsiTheme="minorEastAsia"/>
                <w:spacing w:val="-16"/>
                <w:sz w:val="18"/>
                <w:szCs w:val="18"/>
              </w:rPr>
            </w:pPr>
          </w:p>
        </w:tc>
        <w:tc>
          <w:tcPr>
            <w:tcW w:w="3195" w:type="dxa"/>
            <w:gridSpan w:val="3"/>
            <w:tcBorders>
              <w:top w:val="single" w:sz="4" w:space="0" w:color="auto"/>
              <w:left w:val="single" w:sz="4" w:space="0" w:color="auto"/>
              <w:bottom w:val="single" w:sz="4" w:space="0" w:color="auto"/>
              <w:right w:val="single" w:sz="4" w:space="0" w:color="auto"/>
            </w:tcBorders>
            <w:shd w:val="clear" w:color="auto" w:fill="auto"/>
          </w:tcPr>
          <w:p w14:paraId="3E74E593" w14:textId="77777777" w:rsidR="00577470" w:rsidRPr="007307A3" w:rsidRDefault="00577470" w:rsidP="009E425C">
            <w:pPr>
              <w:rPr>
                <w:sz w:val="18"/>
                <w:szCs w:val="18"/>
              </w:rPr>
            </w:pPr>
            <w:r w:rsidRPr="007307A3">
              <w:rPr>
                <w:rFonts w:hint="eastAsia"/>
                <w:sz w:val="18"/>
                <w:szCs w:val="18"/>
              </w:rPr>
              <w:t>標準的手法を適用するエクスポージ</w:t>
            </w:r>
            <w:r w:rsidRPr="007307A3">
              <w:rPr>
                <w:rFonts w:hint="eastAsia"/>
                <w:sz w:val="18"/>
                <w:szCs w:val="18"/>
              </w:rPr>
              <w:lastRenderedPageBreak/>
              <w:t>ャー別計</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2598095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lastRenderedPageBreak/>
              <w:t>178,298,469</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54AA9596"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55,492,454</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2F396C9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2,219,698</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4906BEAF"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173,968,787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2CE0868"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53,791,472</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55254689"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2,151,659</w:t>
            </w:r>
          </w:p>
        </w:tc>
      </w:tr>
      <w:tr w:rsidR="00577470" w:rsidRPr="007307A3" w14:paraId="6A9B652B" w14:textId="77777777" w:rsidTr="009E425C">
        <w:trPr>
          <w:trHeight w:val="267"/>
        </w:trPr>
        <w:tc>
          <w:tcPr>
            <w:tcW w:w="219" w:type="dxa"/>
            <w:tcBorders>
              <w:top w:val="nil"/>
              <w:left w:val="single" w:sz="8" w:space="0" w:color="000000"/>
              <w:bottom w:val="nil"/>
              <w:right w:val="single" w:sz="4" w:space="0" w:color="auto"/>
            </w:tcBorders>
            <w:shd w:val="clear" w:color="auto" w:fill="auto"/>
          </w:tcPr>
          <w:p w14:paraId="05C16CA5" w14:textId="77777777" w:rsidR="00577470" w:rsidRPr="007307A3" w:rsidRDefault="00577470" w:rsidP="009E425C">
            <w:pPr>
              <w:rPr>
                <w:rFonts w:asciiTheme="minorEastAsia" w:eastAsiaTheme="minorEastAsia" w:hAnsiTheme="minorEastAsia"/>
                <w:spacing w:val="-16"/>
                <w:sz w:val="18"/>
                <w:szCs w:val="18"/>
              </w:rPr>
            </w:pPr>
          </w:p>
        </w:tc>
        <w:tc>
          <w:tcPr>
            <w:tcW w:w="3195" w:type="dxa"/>
            <w:gridSpan w:val="3"/>
            <w:tcBorders>
              <w:top w:val="single" w:sz="4" w:space="0" w:color="auto"/>
              <w:left w:val="single" w:sz="4" w:space="0" w:color="auto"/>
              <w:bottom w:val="single" w:sz="4" w:space="0" w:color="auto"/>
              <w:right w:val="single" w:sz="8" w:space="0" w:color="000000"/>
            </w:tcBorders>
            <w:shd w:val="clear" w:color="auto" w:fill="auto"/>
          </w:tcPr>
          <w:p w14:paraId="6871BB79" w14:textId="77777777" w:rsidR="00577470" w:rsidRPr="007307A3" w:rsidRDefault="00577470" w:rsidP="009E425C">
            <w:pPr>
              <w:rPr>
                <w:sz w:val="18"/>
                <w:szCs w:val="18"/>
              </w:rPr>
            </w:pPr>
            <w:r w:rsidRPr="007307A3">
              <w:rPr>
                <w:rFonts w:hint="eastAsia"/>
                <w:sz w:val="18"/>
                <w:szCs w:val="18"/>
              </w:rPr>
              <w:t>ＣＶＡリスク相当額÷８％</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6E32005F"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0F45408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6EC9A3B4"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489A2BB9"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D8C3172"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651C910"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56BFA88C" w14:textId="77777777" w:rsidTr="009E425C">
        <w:trPr>
          <w:trHeight w:val="267"/>
        </w:trPr>
        <w:tc>
          <w:tcPr>
            <w:tcW w:w="219" w:type="dxa"/>
            <w:tcBorders>
              <w:top w:val="nil"/>
              <w:left w:val="single" w:sz="8" w:space="0" w:color="000000"/>
              <w:bottom w:val="single" w:sz="8" w:space="0" w:color="000000"/>
              <w:right w:val="single" w:sz="4" w:space="0" w:color="auto"/>
            </w:tcBorders>
            <w:shd w:val="clear" w:color="auto" w:fill="auto"/>
          </w:tcPr>
          <w:p w14:paraId="66851436" w14:textId="77777777" w:rsidR="00577470" w:rsidRPr="007307A3" w:rsidRDefault="00577470" w:rsidP="009E425C">
            <w:pPr>
              <w:rPr>
                <w:rFonts w:asciiTheme="minorEastAsia" w:eastAsiaTheme="minorEastAsia" w:hAnsiTheme="minorEastAsia"/>
                <w:spacing w:val="-16"/>
                <w:sz w:val="18"/>
                <w:szCs w:val="18"/>
              </w:rPr>
            </w:pPr>
          </w:p>
        </w:tc>
        <w:tc>
          <w:tcPr>
            <w:tcW w:w="3195" w:type="dxa"/>
            <w:gridSpan w:val="3"/>
            <w:tcBorders>
              <w:top w:val="single" w:sz="4" w:space="0" w:color="000000"/>
              <w:left w:val="single" w:sz="4" w:space="0" w:color="auto"/>
              <w:bottom w:val="single" w:sz="8" w:space="0" w:color="000000"/>
              <w:right w:val="single" w:sz="8" w:space="0" w:color="000000"/>
            </w:tcBorders>
            <w:shd w:val="clear" w:color="auto" w:fill="auto"/>
          </w:tcPr>
          <w:p w14:paraId="1A65438C" w14:textId="77777777" w:rsidR="00577470" w:rsidRPr="007307A3" w:rsidRDefault="00577470" w:rsidP="009E425C">
            <w:pPr>
              <w:rPr>
                <w:sz w:val="18"/>
                <w:szCs w:val="18"/>
              </w:rPr>
            </w:pPr>
            <w:r w:rsidRPr="007307A3">
              <w:rPr>
                <w:rFonts w:hint="eastAsia"/>
                <w:sz w:val="18"/>
                <w:szCs w:val="18"/>
              </w:rPr>
              <w:t>中央清算機関関連エクスポージャー</w:t>
            </w:r>
          </w:p>
        </w:tc>
        <w:tc>
          <w:tcPr>
            <w:tcW w:w="1049" w:type="dxa"/>
            <w:tcBorders>
              <w:top w:val="single" w:sz="4" w:space="0" w:color="auto"/>
              <w:left w:val="single" w:sz="8" w:space="0" w:color="000000"/>
              <w:bottom w:val="single" w:sz="4" w:space="0" w:color="auto"/>
              <w:right w:val="single" w:sz="4" w:space="0" w:color="auto"/>
            </w:tcBorders>
            <w:shd w:val="clear" w:color="auto" w:fill="auto"/>
            <w:vAlign w:val="center"/>
          </w:tcPr>
          <w:p w14:paraId="39DD02DD"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6EC3AA2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22" w:type="dxa"/>
            <w:tcBorders>
              <w:top w:val="single" w:sz="4" w:space="0" w:color="auto"/>
              <w:left w:val="single" w:sz="4" w:space="0" w:color="auto"/>
              <w:bottom w:val="single" w:sz="4" w:space="0" w:color="auto"/>
              <w:right w:val="single" w:sz="8" w:space="0" w:color="000000"/>
            </w:tcBorders>
            <w:shd w:val="clear" w:color="auto" w:fill="auto"/>
            <w:vAlign w:val="center"/>
          </w:tcPr>
          <w:p w14:paraId="63649501"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24B52F97"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5EF80B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c>
          <w:tcPr>
            <w:tcW w:w="1257" w:type="dxa"/>
            <w:tcBorders>
              <w:top w:val="single" w:sz="4" w:space="0" w:color="auto"/>
              <w:left w:val="single" w:sz="4" w:space="0" w:color="auto"/>
              <w:bottom w:val="single" w:sz="4" w:space="0" w:color="auto"/>
              <w:right w:val="single" w:sz="8" w:space="0" w:color="000000"/>
            </w:tcBorders>
            <w:shd w:val="clear" w:color="auto" w:fill="auto"/>
            <w:vAlign w:val="center"/>
          </w:tcPr>
          <w:p w14:paraId="602A6DB5"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w:t>
            </w:r>
          </w:p>
        </w:tc>
      </w:tr>
      <w:tr w:rsidR="00577470" w:rsidRPr="007307A3" w14:paraId="5997AA1D" w14:textId="77777777" w:rsidTr="009E425C">
        <w:trPr>
          <w:trHeight w:val="299"/>
        </w:trPr>
        <w:tc>
          <w:tcPr>
            <w:tcW w:w="3414" w:type="dxa"/>
            <w:gridSpan w:val="4"/>
            <w:tcBorders>
              <w:top w:val="single" w:sz="8" w:space="0" w:color="000000"/>
              <w:left w:val="single" w:sz="8" w:space="0" w:color="000000"/>
              <w:bottom w:val="single" w:sz="8" w:space="0" w:color="000000"/>
              <w:right w:val="single" w:sz="8" w:space="0" w:color="000000"/>
            </w:tcBorders>
            <w:shd w:val="clear" w:color="auto" w:fill="auto"/>
          </w:tcPr>
          <w:p w14:paraId="11B1DD00" w14:textId="77777777" w:rsidR="00577470" w:rsidRPr="007307A3" w:rsidRDefault="00577470" w:rsidP="009E425C">
            <w:pPr>
              <w:rPr>
                <w:rFonts w:ascii="ＭＳ Ｐ明朝" w:eastAsia="ＭＳ Ｐ明朝" w:hAnsi="ＭＳ Ｐ明朝"/>
                <w:sz w:val="18"/>
                <w:szCs w:val="18"/>
              </w:rPr>
            </w:pPr>
            <w:r w:rsidRPr="007307A3">
              <w:rPr>
                <w:rFonts w:ascii="ＭＳ Ｐ明朝" w:eastAsia="ＭＳ Ｐ明朝" w:hAnsi="ＭＳ Ｐ明朝" w:hint="eastAsia"/>
                <w:spacing w:val="-16"/>
                <w:sz w:val="18"/>
                <w:szCs w:val="18"/>
              </w:rPr>
              <w:t>合計（信用リスク・アセットの額）</w:t>
            </w:r>
          </w:p>
        </w:tc>
        <w:tc>
          <w:tcPr>
            <w:tcW w:w="1049" w:type="dxa"/>
            <w:tcBorders>
              <w:top w:val="single" w:sz="4" w:space="0" w:color="auto"/>
              <w:left w:val="single" w:sz="8" w:space="0" w:color="000000"/>
              <w:bottom w:val="single" w:sz="8" w:space="0" w:color="000000"/>
              <w:right w:val="single" w:sz="4" w:space="0" w:color="auto"/>
            </w:tcBorders>
            <w:shd w:val="clear" w:color="auto" w:fill="auto"/>
            <w:vAlign w:val="center"/>
          </w:tcPr>
          <w:p w14:paraId="6F78102E"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178,298,469</w:t>
            </w:r>
          </w:p>
        </w:tc>
        <w:tc>
          <w:tcPr>
            <w:tcW w:w="1213" w:type="dxa"/>
            <w:tcBorders>
              <w:top w:val="single" w:sz="4" w:space="0" w:color="auto"/>
              <w:left w:val="single" w:sz="4" w:space="0" w:color="auto"/>
              <w:bottom w:val="single" w:sz="8" w:space="0" w:color="000000"/>
              <w:right w:val="single" w:sz="4" w:space="0" w:color="auto"/>
            </w:tcBorders>
            <w:shd w:val="clear" w:color="auto" w:fill="auto"/>
            <w:vAlign w:val="center"/>
          </w:tcPr>
          <w:p w14:paraId="6C11A3FA"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55,492,454</w:t>
            </w:r>
          </w:p>
        </w:tc>
        <w:tc>
          <w:tcPr>
            <w:tcW w:w="1222" w:type="dxa"/>
            <w:tcBorders>
              <w:top w:val="single" w:sz="4" w:space="0" w:color="auto"/>
              <w:left w:val="single" w:sz="4" w:space="0" w:color="auto"/>
              <w:bottom w:val="single" w:sz="8" w:space="0" w:color="000000"/>
              <w:right w:val="single" w:sz="8" w:space="0" w:color="000000"/>
            </w:tcBorders>
            <w:shd w:val="clear" w:color="auto" w:fill="auto"/>
            <w:vAlign w:val="center"/>
          </w:tcPr>
          <w:p w14:paraId="7BCCA3FB" w14:textId="77777777" w:rsidR="00577470" w:rsidRPr="007307A3" w:rsidRDefault="00577470" w:rsidP="009E425C">
            <w:pPr>
              <w:jc w:val="right"/>
              <w:rPr>
                <w:rFonts w:asciiTheme="minorEastAsia" w:eastAsiaTheme="minorEastAsia" w:hAnsiTheme="minorEastAsia"/>
                <w:spacing w:val="-16"/>
                <w:sz w:val="18"/>
                <w:szCs w:val="18"/>
              </w:rPr>
            </w:pPr>
            <w:r w:rsidRPr="007307A3">
              <w:rPr>
                <w:rFonts w:asciiTheme="minorEastAsia" w:eastAsiaTheme="minorEastAsia" w:hAnsiTheme="minorEastAsia" w:hint="eastAsia"/>
                <w:spacing w:val="-16"/>
                <w:sz w:val="18"/>
                <w:szCs w:val="18"/>
              </w:rPr>
              <w:t>2,219,698</w:t>
            </w:r>
          </w:p>
        </w:tc>
        <w:tc>
          <w:tcPr>
            <w:tcW w:w="1080" w:type="dxa"/>
            <w:tcBorders>
              <w:top w:val="single" w:sz="4" w:space="0" w:color="auto"/>
              <w:left w:val="single" w:sz="8" w:space="0" w:color="000000"/>
              <w:bottom w:val="single" w:sz="4" w:space="0" w:color="auto"/>
              <w:right w:val="single" w:sz="4" w:space="0" w:color="auto"/>
            </w:tcBorders>
            <w:shd w:val="clear" w:color="auto" w:fill="auto"/>
            <w:vAlign w:val="center"/>
          </w:tcPr>
          <w:p w14:paraId="74BBBF41" w14:textId="77777777" w:rsidR="00577470" w:rsidRPr="007307A3" w:rsidRDefault="00577470" w:rsidP="009E425C">
            <w:pPr>
              <w:jc w:val="right"/>
              <w:rPr>
                <w:rFonts w:asciiTheme="minorEastAsia" w:eastAsiaTheme="minorEastAsia" w:hAnsiTheme="minorEastAsia"/>
                <w:spacing w:val="-16"/>
                <w:sz w:val="18"/>
                <w:szCs w:val="18"/>
              </w:rPr>
            </w:pPr>
            <w:r w:rsidRPr="00F233A5">
              <w:rPr>
                <w:rFonts w:asciiTheme="minorEastAsia" w:eastAsiaTheme="minorEastAsia" w:hAnsiTheme="minorEastAsia" w:hint="eastAsia"/>
                <w:color w:val="FF0000"/>
                <w:spacing w:val="-16"/>
                <w:sz w:val="18"/>
                <w:szCs w:val="18"/>
              </w:rPr>
              <w:t>173,968,787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61A5102E" w14:textId="77777777" w:rsidR="00577470" w:rsidRPr="007307A3" w:rsidRDefault="00577470" w:rsidP="009E425C">
            <w:pPr>
              <w:jc w:val="right"/>
              <w:rPr>
                <w:rFonts w:asciiTheme="minorEastAsia" w:eastAsiaTheme="minorEastAsia" w:hAnsiTheme="minorEastAsia"/>
                <w:spacing w:val="-16"/>
                <w:sz w:val="18"/>
                <w:szCs w:val="18"/>
              </w:rPr>
            </w:pPr>
            <w:r w:rsidRPr="00F233A5">
              <w:rPr>
                <w:rFonts w:asciiTheme="minorEastAsia" w:eastAsiaTheme="minorEastAsia" w:hAnsiTheme="minorEastAsia" w:hint="eastAsia"/>
                <w:color w:val="FF0000"/>
                <w:spacing w:val="-16"/>
                <w:sz w:val="18"/>
                <w:szCs w:val="18"/>
              </w:rPr>
              <w:t>53,791,472</w:t>
            </w:r>
          </w:p>
        </w:tc>
        <w:tc>
          <w:tcPr>
            <w:tcW w:w="1257" w:type="dxa"/>
            <w:tcBorders>
              <w:top w:val="single" w:sz="4" w:space="0" w:color="auto"/>
              <w:left w:val="single" w:sz="4" w:space="0" w:color="auto"/>
              <w:bottom w:val="single" w:sz="8" w:space="0" w:color="000000"/>
              <w:right w:val="single" w:sz="8" w:space="0" w:color="000000"/>
            </w:tcBorders>
            <w:shd w:val="clear" w:color="auto" w:fill="auto"/>
            <w:vAlign w:val="center"/>
          </w:tcPr>
          <w:p w14:paraId="146AA063" w14:textId="77777777" w:rsidR="00577470" w:rsidRPr="007307A3" w:rsidRDefault="00577470" w:rsidP="009E425C">
            <w:pPr>
              <w:jc w:val="right"/>
              <w:rPr>
                <w:rFonts w:asciiTheme="minorEastAsia" w:eastAsiaTheme="minorEastAsia" w:hAnsiTheme="minorEastAsia"/>
                <w:spacing w:val="-16"/>
                <w:sz w:val="18"/>
                <w:szCs w:val="18"/>
              </w:rPr>
            </w:pPr>
            <w:r w:rsidRPr="00F233A5">
              <w:rPr>
                <w:rFonts w:asciiTheme="minorEastAsia" w:eastAsiaTheme="minorEastAsia" w:hAnsiTheme="minorEastAsia" w:hint="eastAsia"/>
                <w:color w:val="FF0000"/>
                <w:spacing w:val="-16"/>
                <w:sz w:val="18"/>
                <w:szCs w:val="18"/>
              </w:rPr>
              <w:t>2,151,659</w:t>
            </w:r>
          </w:p>
        </w:tc>
      </w:tr>
      <w:tr w:rsidR="00577470" w:rsidRPr="007307A3" w14:paraId="75B806FB" w14:textId="77777777" w:rsidTr="009E425C">
        <w:trPr>
          <w:trHeight w:val="299"/>
        </w:trPr>
        <w:tc>
          <w:tcPr>
            <w:tcW w:w="3414" w:type="dxa"/>
            <w:gridSpan w:val="4"/>
            <w:vMerge w:val="restart"/>
            <w:tcBorders>
              <w:top w:val="single" w:sz="8" w:space="0" w:color="000000"/>
              <w:left w:val="single" w:sz="8" w:space="0" w:color="000000"/>
              <w:right w:val="single" w:sz="8" w:space="0" w:color="000000"/>
            </w:tcBorders>
            <w:shd w:val="clear" w:color="auto" w:fill="auto"/>
          </w:tcPr>
          <w:p w14:paraId="2A66048F" w14:textId="77777777" w:rsidR="00577470" w:rsidRPr="007307A3" w:rsidRDefault="00577470" w:rsidP="009E425C">
            <w:pPr>
              <w:jc w:val="center"/>
              <w:rPr>
                <w:rFonts w:asciiTheme="minorEastAsia" w:eastAsiaTheme="minorEastAsia" w:hAnsiTheme="minorEastAsia"/>
                <w:bCs/>
                <w:sz w:val="16"/>
                <w:szCs w:val="16"/>
              </w:rPr>
            </w:pPr>
            <w:r w:rsidRPr="007307A3">
              <w:rPr>
                <w:rFonts w:asciiTheme="minorEastAsia" w:eastAsiaTheme="minorEastAsia" w:hAnsiTheme="minorEastAsia" w:hint="eastAsia"/>
                <w:bCs/>
                <w:sz w:val="16"/>
                <w:szCs w:val="16"/>
              </w:rPr>
              <w:t>オペレーショナル・リスクに対する所要自己資本の額</w:t>
            </w:r>
          </w:p>
          <w:p w14:paraId="26C9BC9D" w14:textId="77777777" w:rsidR="00577470" w:rsidRPr="007307A3" w:rsidRDefault="00577470" w:rsidP="009E425C">
            <w:pPr>
              <w:jc w:val="center"/>
              <w:rPr>
                <w:rFonts w:asciiTheme="minorEastAsia" w:eastAsiaTheme="minorEastAsia" w:hAnsiTheme="minorEastAsia"/>
                <w:spacing w:val="-16"/>
                <w:sz w:val="16"/>
                <w:szCs w:val="16"/>
              </w:rPr>
            </w:pPr>
            <w:r w:rsidRPr="007307A3">
              <w:rPr>
                <w:rFonts w:asciiTheme="minorEastAsia" w:eastAsiaTheme="minorEastAsia" w:hAnsiTheme="minorEastAsia" w:hint="eastAsia"/>
                <w:bCs/>
                <w:sz w:val="16"/>
                <w:szCs w:val="16"/>
              </w:rPr>
              <w:t>＜基礎的手法＞</w:t>
            </w:r>
          </w:p>
        </w:tc>
        <w:tc>
          <w:tcPr>
            <w:tcW w:w="2262" w:type="dxa"/>
            <w:gridSpan w:val="2"/>
            <w:tcBorders>
              <w:top w:val="single" w:sz="8" w:space="0" w:color="000000"/>
              <w:left w:val="single" w:sz="8" w:space="0" w:color="000000"/>
              <w:bottom w:val="single" w:sz="4" w:space="0" w:color="auto"/>
              <w:right w:val="single" w:sz="4" w:space="0" w:color="auto"/>
            </w:tcBorders>
            <w:shd w:val="clear" w:color="auto" w:fill="auto"/>
          </w:tcPr>
          <w:p w14:paraId="2455A4A2" w14:textId="77777777" w:rsidR="00577470" w:rsidRPr="007307A3" w:rsidRDefault="00577470" w:rsidP="009E425C">
            <w:pPr>
              <w:rPr>
                <w:rFonts w:asciiTheme="minorEastAsia" w:eastAsiaTheme="minorEastAsia" w:hAnsiTheme="minorEastAsia"/>
                <w:bCs/>
                <w:sz w:val="16"/>
                <w:szCs w:val="16"/>
              </w:rPr>
            </w:pPr>
            <w:r w:rsidRPr="007307A3">
              <w:rPr>
                <w:rFonts w:asciiTheme="minorEastAsia" w:eastAsiaTheme="minorEastAsia" w:hAnsiTheme="minorEastAsia" w:hint="eastAsia"/>
                <w:bCs/>
                <w:sz w:val="16"/>
                <w:szCs w:val="16"/>
              </w:rPr>
              <w:t>オペレーショナル・リスク相当額を８％で除して得た額</w:t>
            </w:r>
          </w:p>
        </w:tc>
        <w:tc>
          <w:tcPr>
            <w:tcW w:w="1222" w:type="dxa"/>
            <w:tcBorders>
              <w:top w:val="single" w:sz="8" w:space="0" w:color="000000"/>
              <w:left w:val="single" w:sz="4" w:space="0" w:color="auto"/>
              <w:bottom w:val="single" w:sz="4" w:space="0" w:color="auto"/>
              <w:right w:val="single" w:sz="8" w:space="0" w:color="000000"/>
            </w:tcBorders>
            <w:shd w:val="clear" w:color="auto" w:fill="auto"/>
          </w:tcPr>
          <w:p w14:paraId="0499AD47" w14:textId="77777777" w:rsidR="00577470" w:rsidRPr="007307A3" w:rsidRDefault="00577470" w:rsidP="009E425C">
            <w:pPr>
              <w:jc w:val="center"/>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所要自己資本額</w:t>
            </w:r>
          </w:p>
        </w:tc>
        <w:tc>
          <w:tcPr>
            <w:tcW w:w="2222" w:type="dxa"/>
            <w:gridSpan w:val="2"/>
            <w:tcBorders>
              <w:top w:val="single" w:sz="8" w:space="0" w:color="000000"/>
              <w:left w:val="single" w:sz="8" w:space="0" w:color="000000"/>
              <w:bottom w:val="single" w:sz="4" w:space="0" w:color="auto"/>
              <w:right w:val="single" w:sz="4" w:space="0" w:color="auto"/>
            </w:tcBorders>
            <w:shd w:val="clear" w:color="auto" w:fill="auto"/>
          </w:tcPr>
          <w:p w14:paraId="169928C7" w14:textId="77777777" w:rsidR="00577470" w:rsidRPr="007307A3" w:rsidRDefault="00577470" w:rsidP="009E425C">
            <w:pPr>
              <w:rPr>
                <w:rFonts w:asciiTheme="minorEastAsia" w:eastAsiaTheme="minorEastAsia" w:hAnsiTheme="minorEastAsia"/>
                <w:bCs/>
                <w:sz w:val="16"/>
                <w:szCs w:val="16"/>
              </w:rPr>
            </w:pPr>
            <w:r w:rsidRPr="007307A3">
              <w:rPr>
                <w:rFonts w:asciiTheme="minorEastAsia" w:eastAsiaTheme="minorEastAsia" w:hAnsiTheme="minorEastAsia" w:hint="eastAsia"/>
                <w:bCs/>
                <w:sz w:val="16"/>
                <w:szCs w:val="16"/>
              </w:rPr>
              <w:t>オペレーショナル・リスク相当額を８％で除して得た額</w:t>
            </w:r>
          </w:p>
        </w:tc>
        <w:tc>
          <w:tcPr>
            <w:tcW w:w="1257" w:type="dxa"/>
            <w:tcBorders>
              <w:top w:val="single" w:sz="8" w:space="0" w:color="000000"/>
              <w:left w:val="single" w:sz="4" w:space="0" w:color="auto"/>
              <w:bottom w:val="single" w:sz="4" w:space="0" w:color="auto"/>
              <w:right w:val="single" w:sz="8" w:space="0" w:color="000000"/>
            </w:tcBorders>
            <w:shd w:val="clear" w:color="auto" w:fill="auto"/>
          </w:tcPr>
          <w:p w14:paraId="0CBE25AD" w14:textId="77777777" w:rsidR="00577470" w:rsidRPr="007307A3" w:rsidRDefault="00577470" w:rsidP="009E425C">
            <w:pPr>
              <w:jc w:val="center"/>
              <w:rPr>
                <w:rFonts w:asciiTheme="minorEastAsia" w:eastAsiaTheme="minorEastAsia" w:hAnsiTheme="minorEastAsia"/>
                <w:bCs/>
                <w:sz w:val="18"/>
                <w:szCs w:val="18"/>
              </w:rPr>
            </w:pPr>
            <w:r w:rsidRPr="007307A3">
              <w:rPr>
                <w:rFonts w:asciiTheme="minorEastAsia" w:eastAsiaTheme="minorEastAsia" w:hAnsiTheme="minorEastAsia" w:hint="eastAsia"/>
                <w:bCs/>
                <w:sz w:val="18"/>
                <w:szCs w:val="18"/>
              </w:rPr>
              <w:t>所要自己資本額</w:t>
            </w:r>
          </w:p>
        </w:tc>
      </w:tr>
      <w:tr w:rsidR="00577470" w:rsidRPr="007307A3" w14:paraId="03CF940A" w14:textId="77777777" w:rsidTr="009E425C">
        <w:trPr>
          <w:trHeight w:val="299"/>
        </w:trPr>
        <w:tc>
          <w:tcPr>
            <w:tcW w:w="3414" w:type="dxa"/>
            <w:gridSpan w:val="4"/>
            <w:vMerge/>
            <w:tcBorders>
              <w:left w:val="single" w:sz="8" w:space="0" w:color="000000"/>
              <w:right w:val="single" w:sz="8" w:space="0" w:color="000000"/>
            </w:tcBorders>
            <w:shd w:val="clear" w:color="auto" w:fill="auto"/>
          </w:tcPr>
          <w:p w14:paraId="2FF0C0AC" w14:textId="77777777" w:rsidR="00577470" w:rsidRPr="007307A3" w:rsidRDefault="00577470" w:rsidP="009E425C">
            <w:pPr>
              <w:jc w:val="center"/>
              <w:rPr>
                <w:rFonts w:asciiTheme="minorEastAsia" w:eastAsiaTheme="minorEastAsia" w:hAnsiTheme="minorEastAsia"/>
                <w:spacing w:val="-16"/>
                <w:sz w:val="18"/>
                <w:szCs w:val="18"/>
              </w:rPr>
            </w:pPr>
          </w:p>
        </w:tc>
        <w:tc>
          <w:tcPr>
            <w:tcW w:w="2262" w:type="dxa"/>
            <w:gridSpan w:val="2"/>
            <w:tcBorders>
              <w:top w:val="single" w:sz="4" w:space="0" w:color="auto"/>
              <w:left w:val="single" w:sz="8" w:space="0" w:color="000000"/>
              <w:bottom w:val="single" w:sz="4" w:space="0" w:color="auto"/>
              <w:right w:val="single" w:sz="4" w:space="0" w:color="auto"/>
            </w:tcBorders>
            <w:shd w:val="clear" w:color="auto" w:fill="auto"/>
          </w:tcPr>
          <w:p w14:paraId="421C5921" w14:textId="77777777" w:rsidR="00577470" w:rsidRPr="007307A3" w:rsidRDefault="00577470" w:rsidP="009E425C">
            <w:pPr>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bCs/>
                <w:sz w:val="21"/>
                <w:szCs w:val="21"/>
              </w:rPr>
              <w:t>ａ</w:t>
            </w:r>
          </w:p>
        </w:tc>
        <w:tc>
          <w:tcPr>
            <w:tcW w:w="1222" w:type="dxa"/>
            <w:tcBorders>
              <w:top w:val="single" w:sz="4" w:space="0" w:color="auto"/>
              <w:left w:val="single" w:sz="4" w:space="0" w:color="auto"/>
              <w:bottom w:val="single" w:sz="4" w:space="0" w:color="auto"/>
              <w:right w:val="single" w:sz="8" w:space="0" w:color="000000"/>
            </w:tcBorders>
            <w:shd w:val="clear" w:color="auto" w:fill="auto"/>
          </w:tcPr>
          <w:p w14:paraId="54942E3D" w14:textId="77777777" w:rsidR="00577470" w:rsidRPr="007307A3" w:rsidRDefault="00577470" w:rsidP="009E425C">
            <w:pPr>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bCs/>
                <w:sz w:val="18"/>
                <w:szCs w:val="21"/>
              </w:rPr>
              <w:t>ｂ＝ａ×4％</w:t>
            </w:r>
          </w:p>
        </w:tc>
        <w:tc>
          <w:tcPr>
            <w:tcW w:w="2222" w:type="dxa"/>
            <w:gridSpan w:val="2"/>
            <w:tcBorders>
              <w:top w:val="single" w:sz="4" w:space="0" w:color="auto"/>
              <w:left w:val="single" w:sz="8" w:space="0" w:color="000000"/>
              <w:bottom w:val="single" w:sz="4" w:space="0" w:color="auto"/>
              <w:right w:val="single" w:sz="4" w:space="0" w:color="auto"/>
            </w:tcBorders>
            <w:shd w:val="clear" w:color="auto" w:fill="auto"/>
          </w:tcPr>
          <w:p w14:paraId="53BEBF8A" w14:textId="77777777" w:rsidR="00577470" w:rsidRPr="007307A3" w:rsidRDefault="00577470" w:rsidP="009E425C">
            <w:pPr>
              <w:jc w:val="center"/>
              <w:rPr>
                <w:rFonts w:asciiTheme="minorEastAsia" w:eastAsiaTheme="minorEastAsia" w:hAnsiTheme="minorEastAsia"/>
                <w:spacing w:val="-16"/>
                <w:sz w:val="18"/>
                <w:szCs w:val="18"/>
              </w:rPr>
            </w:pPr>
            <w:r w:rsidRPr="007307A3">
              <w:rPr>
                <w:rFonts w:asciiTheme="minorEastAsia" w:eastAsiaTheme="minorEastAsia" w:hAnsiTheme="minorEastAsia" w:hint="eastAsia"/>
                <w:bCs/>
                <w:sz w:val="21"/>
                <w:szCs w:val="21"/>
              </w:rPr>
              <w:t>ａ</w:t>
            </w:r>
          </w:p>
        </w:tc>
        <w:tc>
          <w:tcPr>
            <w:tcW w:w="1257" w:type="dxa"/>
            <w:tcBorders>
              <w:top w:val="single" w:sz="4" w:space="0" w:color="auto"/>
              <w:left w:val="single" w:sz="4" w:space="0" w:color="auto"/>
              <w:bottom w:val="single" w:sz="4" w:space="0" w:color="auto"/>
              <w:right w:val="single" w:sz="8" w:space="0" w:color="000000"/>
            </w:tcBorders>
            <w:shd w:val="clear" w:color="auto" w:fill="auto"/>
          </w:tcPr>
          <w:p w14:paraId="57C6E1C1" w14:textId="77777777" w:rsidR="00577470" w:rsidRPr="007307A3" w:rsidRDefault="00577470" w:rsidP="009E425C">
            <w:pPr>
              <w:jc w:val="center"/>
              <w:rPr>
                <w:rFonts w:asciiTheme="minorEastAsia" w:eastAsiaTheme="minorEastAsia" w:hAnsiTheme="minorEastAsia"/>
                <w:bCs/>
                <w:sz w:val="18"/>
                <w:szCs w:val="21"/>
              </w:rPr>
            </w:pPr>
            <w:r w:rsidRPr="007307A3">
              <w:rPr>
                <w:rFonts w:asciiTheme="minorEastAsia" w:eastAsiaTheme="minorEastAsia" w:hAnsiTheme="minorEastAsia" w:hint="eastAsia"/>
                <w:bCs/>
                <w:sz w:val="18"/>
                <w:szCs w:val="21"/>
              </w:rPr>
              <w:t>ｂ＝ａ×4％</w:t>
            </w:r>
          </w:p>
        </w:tc>
      </w:tr>
      <w:tr w:rsidR="00577470" w:rsidRPr="00C8407F" w14:paraId="3CBC354A" w14:textId="77777777" w:rsidTr="009E425C">
        <w:trPr>
          <w:trHeight w:val="299"/>
        </w:trPr>
        <w:tc>
          <w:tcPr>
            <w:tcW w:w="3414" w:type="dxa"/>
            <w:gridSpan w:val="4"/>
            <w:vMerge/>
            <w:tcBorders>
              <w:left w:val="single" w:sz="8" w:space="0" w:color="000000"/>
              <w:bottom w:val="single" w:sz="8" w:space="0" w:color="000000"/>
              <w:right w:val="single" w:sz="8" w:space="0" w:color="000000"/>
            </w:tcBorders>
            <w:shd w:val="clear" w:color="auto" w:fill="auto"/>
          </w:tcPr>
          <w:p w14:paraId="4D6EFED3" w14:textId="77777777" w:rsidR="00577470" w:rsidRPr="00C8407F" w:rsidRDefault="00577470" w:rsidP="009E425C">
            <w:pPr>
              <w:jc w:val="center"/>
              <w:rPr>
                <w:rFonts w:asciiTheme="minorEastAsia" w:eastAsiaTheme="minorEastAsia" w:hAnsiTheme="minorEastAsia"/>
                <w:spacing w:val="-16"/>
                <w:sz w:val="18"/>
                <w:szCs w:val="18"/>
              </w:rPr>
            </w:pPr>
          </w:p>
        </w:tc>
        <w:tc>
          <w:tcPr>
            <w:tcW w:w="2262" w:type="dxa"/>
            <w:gridSpan w:val="2"/>
            <w:tcBorders>
              <w:top w:val="single" w:sz="4" w:space="0" w:color="auto"/>
              <w:left w:val="single" w:sz="8" w:space="0" w:color="000000"/>
              <w:bottom w:val="single" w:sz="8" w:space="0" w:color="000000"/>
              <w:right w:val="single" w:sz="4" w:space="0" w:color="auto"/>
            </w:tcBorders>
            <w:shd w:val="clear" w:color="auto" w:fill="auto"/>
          </w:tcPr>
          <w:p w14:paraId="3632D186" w14:textId="77777777" w:rsidR="00577470" w:rsidRPr="00C8407F" w:rsidRDefault="00577470" w:rsidP="009E425C">
            <w:pPr>
              <w:jc w:val="right"/>
              <w:rPr>
                <w:rFonts w:asciiTheme="minorEastAsia" w:eastAsiaTheme="minorEastAsia" w:hAnsiTheme="minorEastAsia"/>
                <w:spacing w:val="-16"/>
                <w:sz w:val="18"/>
                <w:szCs w:val="18"/>
              </w:rPr>
            </w:pPr>
            <w:r w:rsidRPr="00C8407F">
              <w:rPr>
                <w:rFonts w:asciiTheme="minorEastAsia" w:eastAsiaTheme="minorEastAsia" w:hAnsiTheme="minorEastAsia" w:hint="eastAsia"/>
                <w:spacing w:val="-16"/>
                <w:sz w:val="18"/>
                <w:szCs w:val="18"/>
              </w:rPr>
              <w:t>5,509,546</w:t>
            </w:r>
          </w:p>
        </w:tc>
        <w:tc>
          <w:tcPr>
            <w:tcW w:w="1222" w:type="dxa"/>
            <w:tcBorders>
              <w:top w:val="single" w:sz="4" w:space="0" w:color="auto"/>
              <w:left w:val="single" w:sz="4" w:space="0" w:color="auto"/>
              <w:bottom w:val="single" w:sz="8" w:space="0" w:color="000000"/>
              <w:right w:val="single" w:sz="8" w:space="0" w:color="000000"/>
            </w:tcBorders>
            <w:shd w:val="clear" w:color="auto" w:fill="auto"/>
          </w:tcPr>
          <w:p w14:paraId="569CD898" w14:textId="77777777" w:rsidR="00577470" w:rsidRPr="00C8407F" w:rsidRDefault="00577470" w:rsidP="009E425C">
            <w:pPr>
              <w:jc w:val="right"/>
              <w:rPr>
                <w:rFonts w:asciiTheme="minorEastAsia" w:eastAsiaTheme="minorEastAsia" w:hAnsiTheme="minorEastAsia"/>
                <w:spacing w:val="-16"/>
                <w:sz w:val="18"/>
                <w:szCs w:val="18"/>
              </w:rPr>
            </w:pPr>
            <w:r w:rsidRPr="00C8407F">
              <w:rPr>
                <w:rFonts w:asciiTheme="minorEastAsia" w:eastAsiaTheme="minorEastAsia" w:hAnsiTheme="minorEastAsia" w:hint="eastAsia"/>
                <w:spacing w:val="-16"/>
                <w:sz w:val="18"/>
                <w:szCs w:val="18"/>
              </w:rPr>
              <w:t>220,381</w:t>
            </w:r>
          </w:p>
        </w:tc>
        <w:tc>
          <w:tcPr>
            <w:tcW w:w="2222" w:type="dxa"/>
            <w:gridSpan w:val="2"/>
            <w:tcBorders>
              <w:top w:val="single" w:sz="4" w:space="0" w:color="auto"/>
              <w:left w:val="single" w:sz="4" w:space="0" w:color="auto"/>
              <w:bottom w:val="single" w:sz="8" w:space="0" w:color="000000"/>
              <w:right w:val="single" w:sz="4" w:space="0" w:color="auto"/>
            </w:tcBorders>
            <w:shd w:val="clear" w:color="auto" w:fill="auto"/>
          </w:tcPr>
          <w:p w14:paraId="5A2E3408" w14:textId="77777777" w:rsidR="00577470" w:rsidRPr="00F233A5" w:rsidRDefault="00577470" w:rsidP="009E425C">
            <w:pPr>
              <w:ind w:right="148"/>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5,371,039</w:t>
            </w:r>
          </w:p>
        </w:tc>
        <w:tc>
          <w:tcPr>
            <w:tcW w:w="1257" w:type="dxa"/>
            <w:tcBorders>
              <w:top w:val="single" w:sz="4" w:space="0" w:color="auto"/>
              <w:left w:val="single" w:sz="4" w:space="0" w:color="auto"/>
              <w:bottom w:val="single" w:sz="8" w:space="0" w:color="000000"/>
              <w:right w:val="single" w:sz="8" w:space="0" w:color="000000"/>
            </w:tcBorders>
            <w:shd w:val="clear" w:color="auto" w:fill="auto"/>
          </w:tcPr>
          <w:p w14:paraId="398EF791"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214,842</w:t>
            </w:r>
          </w:p>
        </w:tc>
      </w:tr>
      <w:tr w:rsidR="00577470" w:rsidRPr="00C8407F" w14:paraId="54075613" w14:textId="77777777" w:rsidTr="009E425C">
        <w:trPr>
          <w:trHeight w:val="299"/>
        </w:trPr>
        <w:tc>
          <w:tcPr>
            <w:tcW w:w="3414" w:type="dxa"/>
            <w:gridSpan w:val="4"/>
            <w:vMerge w:val="restart"/>
            <w:tcBorders>
              <w:top w:val="single" w:sz="8" w:space="0" w:color="000000"/>
              <w:left w:val="single" w:sz="8" w:space="0" w:color="000000"/>
              <w:right w:val="single" w:sz="8" w:space="0" w:color="000000"/>
            </w:tcBorders>
            <w:shd w:val="clear" w:color="auto" w:fill="auto"/>
          </w:tcPr>
          <w:p w14:paraId="1B5539E4" w14:textId="77777777" w:rsidR="00577470" w:rsidRPr="00C8407F" w:rsidRDefault="00577470" w:rsidP="009E425C">
            <w:pPr>
              <w:spacing w:line="720" w:lineRule="auto"/>
              <w:jc w:val="center"/>
              <w:rPr>
                <w:rFonts w:asciiTheme="minorEastAsia" w:eastAsiaTheme="minorEastAsia" w:hAnsiTheme="minorEastAsia"/>
                <w:spacing w:val="-16"/>
                <w:sz w:val="18"/>
                <w:szCs w:val="18"/>
              </w:rPr>
            </w:pPr>
            <w:r w:rsidRPr="00C8407F">
              <w:rPr>
                <w:rFonts w:asciiTheme="minorEastAsia" w:eastAsiaTheme="minorEastAsia" w:hAnsiTheme="minorEastAsia" w:hint="eastAsia"/>
                <w:spacing w:val="-16"/>
                <w:sz w:val="18"/>
                <w:szCs w:val="18"/>
              </w:rPr>
              <w:t>所要自己資本額計</w:t>
            </w:r>
          </w:p>
        </w:tc>
        <w:tc>
          <w:tcPr>
            <w:tcW w:w="2262" w:type="dxa"/>
            <w:gridSpan w:val="2"/>
            <w:tcBorders>
              <w:top w:val="single" w:sz="8" w:space="0" w:color="000000"/>
              <w:left w:val="single" w:sz="8" w:space="0" w:color="000000"/>
              <w:bottom w:val="single" w:sz="4" w:space="0" w:color="auto"/>
              <w:right w:val="single" w:sz="4" w:space="0" w:color="auto"/>
            </w:tcBorders>
            <w:shd w:val="clear" w:color="auto" w:fill="auto"/>
          </w:tcPr>
          <w:p w14:paraId="2F9AA9C9" w14:textId="77777777" w:rsidR="00577470" w:rsidRPr="00C8407F" w:rsidRDefault="00577470" w:rsidP="009E425C">
            <w:pPr>
              <w:jc w:val="center"/>
              <w:rPr>
                <w:rFonts w:asciiTheme="minorEastAsia" w:eastAsiaTheme="minorEastAsia" w:hAnsiTheme="minorEastAsia"/>
                <w:bCs/>
                <w:sz w:val="16"/>
                <w:szCs w:val="16"/>
              </w:rPr>
            </w:pPr>
            <w:r w:rsidRPr="00C8407F">
              <w:rPr>
                <w:rFonts w:asciiTheme="minorEastAsia" w:eastAsiaTheme="minorEastAsia" w:hAnsiTheme="minorEastAsia" w:hint="eastAsia"/>
                <w:bCs/>
                <w:sz w:val="16"/>
                <w:szCs w:val="16"/>
              </w:rPr>
              <w:t>リスク･アセット等(分母)計</w:t>
            </w:r>
          </w:p>
        </w:tc>
        <w:tc>
          <w:tcPr>
            <w:tcW w:w="1222" w:type="dxa"/>
            <w:tcBorders>
              <w:top w:val="single" w:sz="8" w:space="0" w:color="000000"/>
              <w:left w:val="single" w:sz="4" w:space="0" w:color="auto"/>
              <w:bottom w:val="single" w:sz="4" w:space="0" w:color="auto"/>
              <w:right w:val="single" w:sz="8" w:space="0" w:color="000000"/>
            </w:tcBorders>
            <w:shd w:val="clear" w:color="auto" w:fill="auto"/>
          </w:tcPr>
          <w:p w14:paraId="5B704235" w14:textId="77777777" w:rsidR="00577470" w:rsidRPr="00C8407F" w:rsidRDefault="00577470" w:rsidP="009E425C">
            <w:pPr>
              <w:jc w:val="center"/>
              <w:rPr>
                <w:rFonts w:asciiTheme="minorEastAsia" w:eastAsiaTheme="minorEastAsia" w:hAnsiTheme="minorEastAsia"/>
                <w:bCs/>
                <w:sz w:val="16"/>
                <w:szCs w:val="16"/>
              </w:rPr>
            </w:pPr>
            <w:r w:rsidRPr="00C8407F">
              <w:rPr>
                <w:rFonts w:asciiTheme="minorEastAsia" w:eastAsiaTheme="minorEastAsia" w:hAnsiTheme="minorEastAsia" w:hint="eastAsia"/>
                <w:bCs/>
                <w:sz w:val="14"/>
                <w:szCs w:val="16"/>
              </w:rPr>
              <w:t>所要自己資本額</w:t>
            </w:r>
          </w:p>
        </w:tc>
        <w:tc>
          <w:tcPr>
            <w:tcW w:w="2222" w:type="dxa"/>
            <w:gridSpan w:val="2"/>
            <w:tcBorders>
              <w:top w:val="single" w:sz="8" w:space="0" w:color="000000"/>
              <w:left w:val="single" w:sz="8" w:space="0" w:color="000000"/>
              <w:bottom w:val="single" w:sz="4" w:space="0" w:color="auto"/>
              <w:right w:val="single" w:sz="4" w:space="0" w:color="auto"/>
            </w:tcBorders>
            <w:shd w:val="clear" w:color="auto" w:fill="auto"/>
          </w:tcPr>
          <w:p w14:paraId="7CA8E250" w14:textId="77777777" w:rsidR="00577470" w:rsidRPr="00C8407F" w:rsidRDefault="00577470" w:rsidP="009E425C">
            <w:pPr>
              <w:jc w:val="center"/>
              <w:rPr>
                <w:rFonts w:asciiTheme="minorEastAsia" w:eastAsiaTheme="minorEastAsia" w:hAnsiTheme="minorEastAsia"/>
                <w:bCs/>
                <w:sz w:val="16"/>
                <w:szCs w:val="16"/>
              </w:rPr>
            </w:pPr>
            <w:r w:rsidRPr="00C8407F">
              <w:rPr>
                <w:rFonts w:asciiTheme="minorEastAsia" w:eastAsiaTheme="minorEastAsia" w:hAnsiTheme="minorEastAsia" w:hint="eastAsia"/>
                <w:bCs/>
                <w:sz w:val="16"/>
                <w:szCs w:val="16"/>
              </w:rPr>
              <w:t>リスク･アセット等(分母)計</w:t>
            </w:r>
          </w:p>
        </w:tc>
        <w:tc>
          <w:tcPr>
            <w:tcW w:w="1257" w:type="dxa"/>
            <w:tcBorders>
              <w:top w:val="single" w:sz="8" w:space="0" w:color="000000"/>
              <w:left w:val="single" w:sz="4" w:space="0" w:color="auto"/>
              <w:bottom w:val="single" w:sz="4" w:space="0" w:color="auto"/>
              <w:right w:val="single" w:sz="8" w:space="0" w:color="000000"/>
            </w:tcBorders>
            <w:shd w:val="clear" w:color="auto" w:fill="auto"/>
          </w:tcPr>
          <w:p w14:paraId="75FF08F3" w14:textId="77777777" w:rsidR="00577470" w:rsidRPr="00C8407F" w:rsidRDefault="00577470" w:rsidP="009E425C">
            <w:pPr>
              <w:jc w:val="center"/>
              <w:rPr>
                <w:rFonts w:asciiTheme="minorEastAsia" w:eastAsiaTheme="minorEastAsia" w:hAnsiTheme="minorEastAsia"/>
                <w:bCs/>
                <w:sz w:val="16"/>
                <w:szCs w:val="16"/>
              </w:rPr>
            </w:pPr>
            <w:r w:rsidRPr="00C8407F">
              <w:rPr>
                <w:rFonts w:asciiTheme="minorEastAsia" w:eastAsiaTheme="minorEastAsia" w:hAnsiTheme="minorEastAsia" w:hint="eastAsia"/>
                <w:bCs/>
                <w:sz w:val="14"/>
                <w:szCs w:val="16"/>
              </w:rPr>
              <w:t>所要自己資本額</w:t>
            </w:r>
          </w:p>
        </w:tc>
      </w:tr>
      <w:tr w:rsidR="00577470" w:rsidRPr="00C8407F" w14:paraId="0DBF5095" w14:textId="77777777" w:rsidTr="009E425C">
        <w:trPr>
          <w:trHeight w:val="299"/>
        </w:trPr>
        <w:tc>
          <w:tcPr>
            <w:tcW w:w="3414" w:type="dxa"/>
            <w:gridSpan w:val="4"/>
            <w:vMerge/>
            <w:tcBorders>
              <w:left w:val="single" w:sz="8" w:space="0" w:color="000000"/>
              <w:right w:val="single" w:sz="8" w:space="0" w:color="000000"/>
            </w:tcBorders>
            <w:shd w:val="clear" w:color="auto" w:fill="auto"/>
          </w:tcPr>
          <w:p w14:paraId="387E0439" w14:textId="77777777" w:rsidR="00577470" w:rsidRPr="00C8407F" w:rsidRDefault="00577470" w:rsidP="009E425C">
            <w:pPr>
              <w:jc w:val="center"/>
              <w:rPr>
                <w:rFonts w:asciiTheme="minorEastAsia" w:eastAsiaTheme="minorEastAsia" w:hAnsiTheme="minorEastAsia"/>
                <w:spacing w:val="-16"/>
                <w:sz w:val="18"/>
                <w:szCs w:val="18"/>
              </w:rPr>
            </w:pPr>
          </w:p>
        </w:tc>
        <w:tc>
          <w:tcPr>
            <w:tcW w:w="2262" w:type="dxa"/>
            <w:gridSpan w:val="2"/>
            <w:tcBorders>
              <w:top w:val="single" w:sz="4" w:space="0" w:color="auto"/>
              <w:left w:val="single" w:sz="8" w:space="0" w:color="000000"/>
              <w:bottom w:val="single" w:sz="4" w:space="0" w:color="auto"/>
              <w:right w:val="single" w:sz="4" w:space="0" w:color="auto"/>
            </w:tcBorders>
            <w:shd w:val="clear" w:color="auto" w:fill="auto"/>
          </w:tcPr>
          <w:p w14:paraId="5574D912" w14:textId="77777777" w:rsidR="00577470" w:rsidRPr="00C8407F" w:rsidRDefault="00577470" w:rsidP="009E425C">
            <w:pPr>
              <w:spacing w:line="480" w:lineRule="auto"/>
              <w:jc w:val="center"/>
              <w:rPr>
                <w:rFonts w:asciiTheme="minorEastAsia" w:eastAsiaTheme="minorEastAsia" w:hAnsiTheme="minorEastAsia"/>
                <w:bCs/>
                <w:sz w:val="21"/>
                <w:szCs w:val="21"/>
              </w:rPr>
            </w:pPr>
            <w:r w:rsidRPr="00C8407F">
              <w:rPr>
                <w:rFonts w:asciiTheme="minorEastAsia" w:eastAsiaTheme="minorEastAsia" w:hAnsiTheme="minorEastAsia" w:hint="eastAsia"/>
                <w:bCs/>
                <w:sz w:val="21"/>
                <w:szCs w:val="21"/>
              </w:rPr>
              <w:t>a</w:t>
            </w:r>
          </w:p>
        </w:tc>
        <w:tc>
          <w:tcPr>
            <w:tcW w:w="1222" w:type="dxa"/>
            <w:tcBorders>
              <w:top w:val="single" w:sz="4" w:space="0" w:color="auto"/>
              <w:left w:val="single" w:sz="4" w:space="0" w:color="auto"/>
              <w:bottom w:val="single" w:sz="4" w:space="0" w:color="auto"/>
              <w:right w:val="single" w:sz="8" w:space="0" w:color="000000"/>
            </w:tcBorders>
            <w:shd w:val="clear" w:color="auto" w:fill="auto"/>
          </w:tcPr>
          <w:p w14:paraId="7EB8639F" w14:textId="77777777" w:rsidR="00577470" w:rsidRPr="00C8407F" w:rsidRDefault="00577470" w:rsidP="009E425C">
            <w:pPr>
              <w:jc w:val="center"/>
              <w:rPr>
                <w:rFonts w:asciiTheme="minorEastAsia" w:eastAsiaTheme="minorEastAsia" w:hAnsiTheme="minorEastAsia"/>
                <w:bCs/>
                <w:sz w:val="21"/>
                <w:szCs w:val="21"/>
              </w:rPr>
            </w:pPr>
            <w:r w:rsidRPr="00C8407F">
              <w:rPr>
                <w:rFonts w:asciiTheme="minorEastAsia" w:eastAsiaTheme="minorEastAsia" w:hAnsiTheme="minorEastAsia" w:hint="eastAsia"/>
                <w:bCs/>
                <w:sz w:val="21"/>
                <w:szCs w:val="21"/>
              </w:rPr>
              <w:t>ｂ＝a×4％</w:t>
            </w:r>
          </w:p>
        </w:tc>
        <w:tc>
          <w:tcPr>
            <w:tcW w:w="2222" w:type="dxa"/>
            <w:gridSpan w:val="2"/>
            <w:tcBorders>
              <w:top w:val="single" w:sz="4" w:space="0" w:color="auto"/>
              <w:left w:val="single" w:sz="8" w:space="0" w:color="000000"/>
              <w:bottom w:val="single" w:sz="4" w:space="0" w:color="auto"/>
              <w:right w:val="single" w:sz="4" w:space="0" w:color="auto"/>
            </w:tcBorders>
            <w:shd w:val="clear" w:color="auto" w:fill="auto"/>
          </w:tcPr>
          <w:p w14:paraId="02D2D409" w14:textId="77777777" w:rsidR="00577470" w:rsidRPr="00C8407F" w:rsidRDefault="00577470" w:rsidP="009E425C">
            <w:pPr>
              <w:spacing w:line="480" w:lineRule="auto"/>
              <w:jc w:val="center"/>
              <w:rPr>
                <w:rFonts w:asciiTheme="minorEastAsia" w:eastAsiaTheme="minorEastAsia" w:hAnsiTheme="minorEastAsia"/>
                <w:bCs/>
                <w:sz w:val="21"/>
                <w:szCs w:val="21"/>
              </w:rPr>
            </w:pPr>
            <w:r w:rsidRPr="00C8407F">
              <w:rPr>
                <w:rFonts w:asciiTheme="minorEastAsia" w:eastAsiaTheme="minorEastAsia" w:hAnsiTheme="minorEastAsia" w:hint="eastAsia"/>
                <w:bCs/>
                <w:sz w:val="21"/>
                <w:szCs w:val="21"/>
              </w:rPr>
              <w:t>a</w:t>
            </w:r>
          </w:p>
        </w:tc>
        <w:tc>
          <w:tcPr>
            <w:tcW w:w="1257" w:type="dxa"/>
            <w:tcBorders>
              <w:top w:val="single" w:sz="4" w:space="0" w:color="auto"/>
              <w:left w:val="single" w:sz="4" w:space="0" w:color="auto"/>
              <w:bottom w:val="single" w:sz="4" w:space="0" w:color="auto"/>
              <w:right w:val="single" w:sz="8" w:space="0" w:color="000000"/>
            </w:tcBorders>
            <w:shd w:val="clear" w:color="auto" w:fill="auto"/>
          </w:tcPr>
          <w:p w14:paraId="6D1D07C0" w14:textId="77777777" w:rsidR="00577470" w:rsidRPr="00C8407F" w:rsidRDefault="00577470" w:rsidP="009E425C">
            <w:pPr>
              <w:jc w:val="center"/>
              <w:rPr>
                <w:rFonts w:asciiTheme="minorEastAsia" w:eastAsiaTheme="minorEastAsia" w:hAnsiTheme="minorEastAsia"/>
                <w:bCs/>
                <w:sz w:val="21"/>
                <w:szCs w:val="21"/>
              </w:rPr>
            </w:pPr>
            <w:r w:rsidRPr="00C8407F">
              <w:rPr>
                <w:rFonts w:asciiTheme="minorEastAsia" w:eastAsiaTheme="minorEastAsia" w:hAnsiTheme="minorEastAsia" w:hint="eastAsia"/>
                <w:bCs/>
                <w:sz w:val="21"/>
                <w:szCs w:val="21"/>
              </w:rPr>
              <w:t>ｂ＝a×4％</w:t>
            </w:r>
          </w:p>
        </w:tc>
      </w:tr>
      <w:tr w:rsidR="00577470" w:rsidRPr="00C8407F" w14:paraId="27ACEE7D" w14:textId="77777777" w:rsidTr="009E425C">
        <w:trPr>
          <w:trHeight w:val="518"/>
        </w:trPr>
        <w:tc>
          <w:tcPr>
            <w:tcW w:w="3414" w:type="dxa"/>
            <w:gridSpan w:val="4"/>
            <w:vMerge/>
            <w:tcBorders>
              <w:left w:val="single" w:sz="8" w:space="0" w:color="000000"/>
              <w:bottom w:val="single" w:sz="8" w:space="0" w:color="000000"/>
              <w:right w:val="single" w:sz="8" w:space="0" w:color="000000"/>
            </w:tcBorders>
            <w:shd w:val="clear" w:color="auto" w:fill="auto"/>
          </w:tcPr>
          <w:p w14:paraId="7F832A09" w14:textId="77777777" w:rsidR="00577470" w:rsidRPr="00C8407F" w:rsidRDefault="00577470" w:rsidP="009E425C">
            <w:pPr>
              <w:jc w:val="center"/>
              <w:rPr>
                <w:rFonts w:asciiTheme="minorEastAsia" w:eastAsiaTheme="minorEastAsia" w:hAnsiTheme="minorEastAsia"/>
                <w:spacing w:val="-16"/>
                <w:sz w:val="18"/>
                <w:szCs w:val="18"/>
              </w:rPr>
            </w:pPr>
          </w:p>
        </w:tc>
        <w:tc>
          <w:tcPr>
            <w:tcW w:w="2262" w:type="dxa"/>
            <w:gridSpan w:val="2"/>
            <w:tcBorders>
              <w:top w:val="single" w:sz="4" w:space="0" w:color="auto"/>
              <w:left w:val="single" w:sz="8" w:space="0" w:color="000000"/>
              <w:bottom w:val="single" w:sz="8" w:space="0" w:color="000000"/>
              <w:right w:val="single" w:sz="4" w:space="0" w:color="auto"/>
            </w:tcBorders>
            <w:shd w:val="clear" w:color="auto" w:fill="auto"/>
          </w:tcPr>
          <w:p w14:paraId="65F0872A" w14:textId="77777777" w:rsidR="00577470" w:rsidRPr="00C8407F" w:rsidRDefault="00577470" w:rsidP="009E425C">
            <w:pPr>
              <w:jc w:val="right"/>
              <w:rPr>
                <w:rFonts w:asciiTheme="minorEastAsia" w:eastAsiaTheme="minorEastAsia" w:hAnsiTheme="minorEastAsia"/>
                <w:spacing w:val="-16"/>
                <w:sz w:val="18"/>
                <w:szCs w:val="18"/>
              </w:rPr>
            </w:pPr>
            <w:r w:rsidRPr="00C8407F">
              <w:rPr>
                <w:rFonts w:asciiTheme="minorEastAsia" w:eastAsiaTheme="minorEastAsia" w:hAnsiTheme="minorEastAsia" w:hint="eastAsia"/>
                <w:spacing w:val="-16"/>
                <w:sz w:val="18"/>
                <w:szCs w:val="18"/>
              </w:rPr>
              <w:t>61,002,001</w:t>
            </w:r>
          </w:p>
        </w:tc>
        <w:tc>
          <w:tcPr>
            <w:tcW w:w="1222" w:type="dxa"/>
            <w:tcBorders>
              <w:top w:val="single" w:sz="4" w:space="0" w:color="auto"/>
              <w:left w:val="single" w:sz="4" w:space="0" w:color="auto"/>
              <w:bottom w:val="single" w:sz="8" w:space="0" w:color="000000"/>
              <w:right w:val="single" w:sz="8" w:space="0" w:color="000000"/>
            </w:tcBorders>
            <w:shd w:val="clear" w:color="auto" w:fill="auto"/>
          </w:tcPr>
          <w:p w14:paraId="577E45AD" w14:textId="77777777" w:rsidR="00577470" w:rsidRPr="00C8407F" w:rsidRDefault="00577470" w:rsidP="009E425C">
            <w:pPr>
              <w:jc w:val="right"/>
              <w:rPr>
                <w:rFonts w:asciiTheme="minorEastAsia" w:eastAsiaTheme="minorEastAsia" w:hAnsiTheme="minorEastAsia"/>
                <w:spacing w:val="-16"/>
                <w:sz w:val="18"/>
                <w:szCs w:val="18"/>
              </w:rPr>
            </w:pPr>
            <w:r w:rsidRPr="00C8407F">
              <w:rPr>
                <w:rFonts w:asciiTheme="minorEastAsia" w:eastAsiaTheme="minorEastAsia" w:hAnsiTheme="minorEastAsia" w:hint="eastAsia"/>
                <w:spacing w:val="-16"/>
                <w:sz w:val="18"/>
                <w:szCs w:val="18"/>
              </w:rPr>
              <w:t>2,440,080</w:t>
            </w:r>
          </w:p>
        </w:tc>
        <w:tc>
          <w:tcPr>
            <w:tcW w:w="2222" w:type="dxa"/>
            <w:gridSpan w:val="2"/>
            <w:tcBorders>
              <w:top w:val="single" w:sz="4" w:space="0" w:color="auto"/>
              <w:left w:val="single" w:sz="4" w:space="0" w:color="auto"/>
              <w:bottom w:val="single" w:sz="8" w:space="0" w:color="000000"/>
              <w:right w:val="single" w:sz="4" w:space="0" w:color="auto"/>
            </w:tcBorders>
            <w:shd w:val="clear" w:color="auto" w:fill="auto"/>
          </w:tcPr>
          <w:p w14:paraId="2243DB83"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59,162,511</w:t>
            </w:r>
          </w:p>
        </w:tc>
        <w:tc>
          <w:tcPr>
            <w:tcW w:w="1257" w:type="dxa"/>
            <w:tcBorders>
              <w:top w:val="single" w:sz="4" w:space="0" w:color="auto"/>
              <w:left w:val="single" w:sz="4" w:space="0" w:color="auto"/>
              <w:bottom w:val="single" w:sz="8" w:space="0" w:color="000000"/>
              <w:right w:val="single" w:sz="8" w:space="0" w:color="000000"/>
            </w:tcBorders>
            <w:shd w:val="clear" w:color="auto" w:fill="auto"/>
          </w:tcPr>
          <w:p w14:paraId="2048E604" w14:textId="77777777" w:rsidR="00577470" w:rsidRPr="00F233A5" w:rsidRDefault="00577470" w:rsidP="009E425C">
            <w:pPr>
              <w:jc w:val="right"/>
              <w:rPr>
                <w:rFonts w:asciiTheme="minorEastAsia" w:eastAsiaTheme="minorEastAsia" w:hAnsiTheme="minorEastAsia"/>
                <w:color w:val="FF0000"/>
                <w:spacing w:val="-16"/>
                <w:sz w:val="18"/>
                <w:szCs w:val="18"/>
              </w:rPr>
            </w:pPr>
            <w:r w:rsidRPr="00F233A5">
              <w:rPr>
                <w:rFonts w:asciiTheme="minorEastAsia" w:eastAsiaTheme="minorEastAsia" w:hAnsiTheme="minorEastAsia" w:hint="eastAsia"/>
                <w:color w:val="FF0000"/>
                <w:spacing w:val="-16"/>
                <w:sz w:val="18"/>
                <w:szCs w:val="18"/>
              </w:rPr>
              <w:t>2,366,500</w:t>
            </w:r>
          </w:p>
        </w:tc>
      </w:tr>
    </w:tbl>
    <w:p w14:paraId="6D466547" w14:textId="77777777" w:rsidR="00513B52" w:rsidRPr="00C8407F" w:rsidRDefault="00513B52" w:rsidP="004B572A">
      <w:pPr>
        <w:ind w:left="420" w:hangingChars="200" w:hanging="420"/>
        <w:rPr>
          <w:bCs/>
          <w:sz w:val="21"/>
          <w:szCs w:val="21"/>
        </w:rPr>
      </w:pPr>
    </w:p>
    <w:p w14:paraId="40A849AE" w14:textId="77777777" w:rsidR="00BE6A70" w:rsidRPr="00C8407F" w:rsidRDefault="004B572A" w:rsidP="00513B52">
      <w:pPr>
        <w:ind w:left="630" w:hangingChars="300" w:hanging="630"/>
        <w:rPr>
          <w:bCs/>
          <w:sz w:val="21"/>
          <w:szCs w:val="21"/>
        </w:rPr>
      </w:pPr>
      <w:r w:rsidRPr="00C8407F">
        <w:rPr>
          <w:rFonts w:hint="eastAsia"/>
          <w:bCs/>
          <w:sz w:val="21"/>
          <w:szCs w:val="21"/>
        </w:rPr>
        <w:t>（注）</w:t>
      </w:r>
    </w:p>
    <w:p w14:paraId="131F7FD7" w14:textId="77777777" w:rsidR="00BE6A70" w:rsidRPr="00C8407F" w:rsidRDefault="004B572A" w:rsidP="00BE6A70">
      <w:pPr>
        <w:ind w:firstLineChars="100" w:firstLine="210"/>
        <w:rPr>
          <w:bCs/>
          <w:sz w:val="21"/>
          <w:szCs w:val="21"/>
        </w:rPr>
      </w:pPr>
      <w:r w:rsidRPr="00C8407F">
        <w:rPr>
          <w:rFonts w:hint="eastAsia"/>
          <w:bCs/>
          <w:sz w:val="21"/>
          <w:szCs w:val="21"/>
        </w:rPr>
        <w:t>１．「リスク・アセット額」の欄には、信用リスク削減効果適用後のリスク・アセット額</w:t>
      </w:r>
    </w:p>
    <w:p w14:paraId="3A781699" w14:textId="77777777" w:rsidR="004B572A" w:rsidRPr="00C8407F" w:rsidRDefault="004B572A" w:rsidP="00BE6A70">
      <w:pPr>
        <w:ind w:leftChars="200" w:left="690" w:hangingChars="100" w:hanging="210"/>
        <w:rPr>
          <w:bCs/>
          <w:sz w:val="21"/>
          <w:szCs w:val="21"/>
        </w:rPr>
      </w:pPr>
      <w:r w:rsidRPr="00C8407F">
        <w:rPr>
          <w:rFonts w:hint="eastAsia"/>
          <w:bCs/>
          <w:sz w:val="21"/>
          <w:szCs w:val="21"/>
        </w:rPr>
        <w:t>を原エクスポージャーの種類ごとに記載しています。</w:t>
      </w:r>
    </w:p>
    <w:p w14:paraId="2C07CDF7" w14:textId="77777777" w:rsidR="004B572A" w:rsidRPr="00C8407F" w:rsidRDefault="004B572A" w:rsidP="00BE6A70">
      <w:pPr>
        <w:ind w:leftChars="100" w:left="450" w:hangingChars="100" w:hanging="210"/>
        <w:rPr>
          <w:sz w:val="21"/>
          <w:szCs w:val="21"/>
        </w:rPr>
      </w:pPr>
      <w:r w:rsidRPr="00C8407F">
        <w:rPr>
          <w:rFonts w:hint="eastAsia"/>
          <w:sz w:val="21"/>
          <w:szCs w:val="21"/>
        </w:rPr>
        <w:t>２．「エクスポージャー」とは、リスクにさらされている資産（オフ・バランスを含む）のことをいい、具体的には貸出金や有価証券等が該当します。</w:t>
      </w:r>
    </w:p>
    <w:p w14:paraId="4275432A" w14:textId="77777777" w:rsidR="004B572A" w:rsidRPr="00C8407F" w:rsidRDefault="004B572A" w:rsidP="00BE6A70">
      <w:pPr>
        <w:ind w:leftChars="100" w:left="450" w:hangingChars="100" w:hanging="210"/>
        <w:rPr>
          <w:sz w:val="21"/>
          <w:szCs w:val="21"/>
        </w:rPr>
      </w:pPr>
      <w:r w:rsidRPr="00C8407F">
        <w:rPr>
          <w:rFonts w:hint="eastAsia"/>
          <w:sz w:val="21"/>
          <w:szCs w:val="21"/>
        </w:rPr>
        <w:t>３．「三月以上延滞等」とは、元本又は利息の支払が約定支払日の翌日から３カ月以上延滞している債務者に係るエクスポージャー及び「金融機関向け及び</w:t>
      </w:r>
      <w:r w:rsidRPr="00C8407F">
        <w:rPr>
          <w:rFonts w:hint="eastAsia"/>
          <w:spacing w:val="-16"/>
          <w:sz w:val="21"/>
          <w:szCs w:val="21"/>
        </w:rPr>
        <w:t>第一種金融商品取引業者</w:t>
      </w:r>
      <w:r w:rsidRPr="00C8407F">
        <w:rPr>
          <w:rFonts w:hint="eastAsia"/>
          <w:sz w:val="21"/>
          <w:szCs w:val="21"/>
        </w:rPr>
        <w:t>向け」、「法人等向け」等においてリスク・ウエイトが150％になったエクスポージャーのことです。</w:t>
      </w:r>
    </w:p>
    <w:p w14:paraId="279E7235" w14:textId="77777777" w:rsidR="004B572A" w:rsidRPr="00C8407F" w:rsidRDefault="004B572A" w:rsidP="00BE6A70">
      <w:pPr>
        <w:ind w:firstLineChars="100" w:firstLine="210"/>
        <w:rPr>
          <w:sz w:val="21"/>
          <w:szCs w:val="21"/>
        </w:rPr>
      </w:pPr>
      <w:r w:rsidRPr="00C8407F">
        <w:rPr>
          <w:rFonts w:hint="eastAsia"/>
          <w:sz w:val="21"/>
          <w:szCs w:val="21"/>
        </w:rPr>
        <w:t>４．「出資等」とは、出資等エクスポージャー、重要な出資のエクスポージャーが該当します。</w:t>
      </w:r>
    </w:p>
    <w:p w14:paraId="04902DD4" w14:textId="77777777" w:rsidR="004B572A" w:rsidRPr="00C8407F" w:rsidRDefault="004B572A" w:rsidP="00BE6A70">
      <w:pPr>
        <w:ind w:left="420" w:hangingChars="200" w:hanging="420"/>
        <w:rPr>
          <w:sz w:val="21"/>
          <w:szCs w:val="21"/>
        </w:rPr>
      </w:pPr>
      <w:r w:rsidRPr="00C8407F">
        <w:rPr>
          <w:rFonts w:hint="eastAsia"/>
          <w:sz w:val="21"/>
          <w:szCs w:val="21"/>
        </w:rPr>
        <w:t xml:space="preserve">　５．「証券化（証券化エクスポージャー）」とは、原資産にかかる信用リスクを優先劣後構造のある二以上のエクスポージャーに階層化し、その一部または全部を第三者に移転する性質を有する取引にかかるエクスポージャーのことです。</w:t>
      </w:r>
    </w:p>
    <w:p w14:paraId="2A3AD7F0" w14:textId="77777777" w:rsidR="004B572A" w:rsidRPr="00C8407F" w:rsidRDefault="004B572A" w:rsidP="00BE6A70">
      <w:pPr>
        <w:ind w:leftChars="100" w:left="450" w:hangingChars="100" w:hanging="210"/>
        <w:rPr>
          <w:sz w:val="21"/>
          <w:szCs w:val="21"/>
        </w:rPr>
      </w:pPr>
      <w:r w:rsidRPr="00C8407F">
        <w:rPr>
          <w:rFonts w:hint="eastAsia"/>
          <w:sz w:val="21"/>
          <w:szCs w:val="21"/>
        </w:rPr>
        <w:t>６．</w:t>
      </w:r>
      <w:r w:rsidR="00C85350" w:rsidRPr="00C8407F">
        <w:rPr>
          <w:rFonts w:hint="eastAsia"/>
          <w:sz w:val="21"/>
          <w:szCs w:val="21"/>
        </w:rPr>
        <w:t>「経過措置によりリスク・アセットの額に算入されるもの」とは、土地再評価差額金に係る経過措置によるリスク・アセットの額および調整項目にかかる経過措置によりなお従前の例によるものとしてリスク・アセットの額に算入したものが該当します。</w:t>
      </w:r>
    </w:p>
    <w:p w14:paraId="2E7AD553" w14:textId="77777777" w:rsidR="004B572A" w:rsidRPr="00C8407F" w:rsidRDefault="004B572A" w:rsidP="00BE6A70">
      <w:pPr>
        <w:ind w:leftChars="100" w:left="450" w:hangingChars="100" w:hanging="210"/>
        <w:rPr>
          <w:sz w:val="21"/>
          <w:szCs w:val="21"/>
        </w:rPr>
      </w:pPr>
      <w:r w:rsidRPr="00C8407F">
        <w:rPr>
          <w:rFonts w:hint="eastAsia"/>
          <w:sz w:val="21"/>
          <w:szCs w:val="21"/>
        </w:rPr>
        <w:t>７．</w:t>
      </w:r>
      <w:r w:rsidR="00653E4E" w:rsidRPr="00C8407F">
        <w:rPr>
          <w:rFonts w:hint="eastAsia"/>
          <w:sz w:val="21"/>
          <w:szCs w:val="21"/>
        </w:rPr>
        <w:t>「上記以外」には、未決済取引・その他の資産（固定資産等）・間接清算参加者向け・信用リスク削減手法として用いる保証またはクレジットデリバティブの免責額が含まれます。</w:t>
      </w:r>
    </w:p>
    <w:p w14:paraId="3956A167" w14:textId="77777777" w:rsidR="004B572A" w:rsidRPr="00C8407F" w:rsidRDefault="004B572A" w:rsidP="00BE6A70">
      <w:pPr>
        <w:ind w:leftChars="100" w:left="450" w:hangingChars="100" w:hanging="210"/>
        <w:rPr>
          <w:bCs/>
          <w:sz w:val="21"/>
          <w:szCs w:val="21"/>
        </w:rPr>
      </w:pPr>
      <w:r w:rsidRPr="00C8407F">
        <w:rPr>
          <w:rFonts w:hint="eastAsia"/>
          <w:sz w:val="21"/>
          <w:szCs w:val="21"/>
        </w:rPr>
        <w:t>８．</w:t>
      </w:r>
      <w:r w:rsidRPr="00C8407F">
        <w:rPr>
          <w:rFonts w:hint="eastAsia"/>
          <w:bCs/>
          <w:sz w:val="21"/>
          <w:szCs w:val="21"/>
        </w:rPr>
        <w:t>当ＪＡでは、オペレーショナル・リスク相当額の算出にあたって、基礎的手法を採用しています。</w:t>
      </w:r>
    </w:p>
    <w:p w14:paraId="4B7AB480" w14:textId="77777777" w:rsidR="00513B52" w:rsidRPr="00C8407F" w:rsidRDefault="00513B52" w:rsidP="004B572A">
      <w:pPr>
        <w:ind w:leftChars="50" w:left="120"/>
        <w:rPr>
          <w:sz w:val="21"/>
          <w:szCs w:val="21"/>
        </w:rPr>
      </w:pPr>
    </w:p>
    <w:p w14:paraId="3D6B624D" w14:textId="77777777" w:rsidR="004B572A" w:rsidRPr="00C8407F" w:rsidRDefault="004B572A" w:rsidP="004B572A">
      <w:pPr>
        <w:ind w:leftChars="50" w:left="120"/>
        <w:rPr>
          <w:sz w:val="21"/>
          <w:szCs w:val="21"/>
        </w:rPr>
      </w:pPr>
      <w:r w:rsidRPr="00C8407F">
        <w:rPr>
          <w:rFonts w:hint="eastAsia"/>
          <w:sz w:val="21"/>
          <w:szCs w:val="21"/>
        </w:rPr>
        <w:t>＜オペレーショナル・リスク相当額を８％で除して得た額の算出方法（基礎的手法）＞</w:t>
      </w:r>
    </w:p>
    <w:p w14:paraId="5BA6E89B" w14:textId="77777777" w:rsidR="004B572A" w:rsidRPr="00C8407F" w:rsidRDefault="00000000" w:rsidP="004B572A">
      <w:pPr>
        <w:rPr>
          <w:sz w:val="21"/>
          <w:szCs w:val="21"/>
        </w:rPr>
      </w:pPr>
      <w:r>
        <w:rPr>
          <w:noProof/>
          <w:sz w:val="21"/>
          <w:szCs w:val="21"/>
        </w:rPr>
        <w:pict w14:anchorId="47142FC7">
          <v:shape id="_x0000_s4349" type="#_x0000_t202" style="position:absolute;left:0;text-align:left;margin-left:350.55pt;margin-top:2.8pt;width:76.95pt;height:24pt;z-index:251661312" filled="f" stroked="f">
            <v:textbox style="mso-next-textbox:#_x0000_s4349">
              <w:txbxContent>
                <w:p w14:paraId="3E1F295F" w14:textId="77777777" w:rsidR="00180B6C" w:rsidRPr="00D964B9" w:rsidRDefault="00180B6C" w:rsidP="004B572A">
                  <w:pPr>
                    <w:rPr>
                      <w:sz w:val="21"/>
                      <w:szCs w:val="21"/>
                    </w:rPr>
                  </w:pPr>
                  <w:r w:rsidRPr="002D63E1">
                    <w:rPr>
                      <w:rFonts w:hint="eastAsia"/>
                      <w:sz w:val="21"/>
                      <w:szCs w:val="21"/>
                    </w:rPr>
                    <w:t>÷８</w:t>
                  </w:r>
                  <w:r w:rsidRPr="00744252">
                    <w:rPr>
                      <w:rFonts w:hint="eastAsia"/>
                      <w:sz w:val="21"/>
                      <w:szCs w:val="21"/>
                    </w:rPr>
                    <w:t>％</w:t>
                  </w:r>
                </w:p>
              </w:txbxContent>
            </v:textbox>
          </v:shape>
        </w:pict>
      </w:r>
      <w:r w:rsidR="004B572A" w:rsidRPr="00C8407F">
        <w:rPr>
          <w:rFonts w:hint="eastAsia"/>
          <w:sz w:val="21"/>
          <w:szCs w:val="21"/>
        </w:rPr>
        <w:t xml:space="preserve">　　（粗利益（正の値の場合に限る）×15％）の直近3年間の合計額</w:t>
      </w:r>
    </w:p>
    <w:p w14:paraId="2D366AD6" w14:textId="77777777" w:rsidR="004B572A" w:rsidRPr="00C8407F" w:rsidRDefault="00000000" w:rsidP="004B572A">
      <w:pPr>
        <w:ind w:leftChars="283" w:left="862" w:hangingChars="87" w:hanging="183"/>
        <w:rPr>
          <w:rFonts w:ascii="ＭＳ ゴシック" w:eastAsia="ＭＳ ゴシック"/>
          <w:sz w:val="21"/>
          <w:szCs w:val="21"/>
        </w:rPr>
      </w:pPr>
      <w:r>
        <w:rPr>
          <w:noProof/>
          <w:sz w:val="21"/>
          <w:szCs w:val="21"/>
        </w:rPr>
        <w:pict w14:anchorId="6C79C4D3">
          <v:shape id="_x0000_s4348" style="position:absolute;left:0;text-align:left;margin-left:17.1pt;margin-top:2.4pt;width:324.9pt;height:8pt;z-index:251660288;mso-position-horizontal:absolute;mso-position-vertical:absolute" coordsize="5461,1" path="m,l5461,e" filled="f" strokeweight="1.5pt">
            <v:path arrowok="t"/>
          </v:shape>
        </w:pict>
      </w:r>
      <w:r w:rsidR="004B572A" w:rsidRPr="00C8407F">
        <w:rPr>
          <w:rFonts w:hint="eastAsia"/>
          <w:sz w:val="21"/>
          <w:szCs w:val="21"/>
        </w:rPr>
        <w:t xml:space="preserve">　　直近3年間のうち粗利益が正の値であった年数</w:t>
      </w:r>
    </w:p>
    <w:p w14:paraId="1BAD5622" w14:textId="77777777" w:rsidR="0087603F" w:rsidRPr="00C8407F" w:rsidRDefault="0087603F" w:rsidP="004B572A">
      <w:pPr>
        <w:rPr>
          <w:rFonts w:ascii="ＭＳ ゴシック" w:eastAsia="ＭＳ ゴシック" w:hAnsi="ＭＳ ゴシック"/>
          <w:b/>
          <w:bCs/>
        </w:rPr>
      </w:pPr>
    </w:p>
    <w:p w14:paraId="63CE0747" w14:textId="77777777" w:rsidR="00653E4E" w:rsidRPr="00C8407F" w:rsidRDefault="00653E4E" w:rsidP="004B572A">
      <w:pPr>
        <w:rPr>
          <w:rFonts w:ascii="ＭＳ ゴシック" w:eastAsia="ＭＳ ゴシック" w:hAnsi="ＭＳ ゴシック"/>
          <w:b/>
          <w:bCs/>
        </w:rPr>
      </w:pPr>
    </w:p>
    <w:p w14:paraId="23ADB80C" w14:textId="77777777" w:rsidR="004B572A" w:rsidRPr="00B475A4" w:rsidRDefault="004B572A" w:rsidP="004B572A">
      <w:pPr>
        <w:rPr>
          <w:rFonts w:ascii="ＭＳ ゴシック" w:eastAsia="ＭＳ ゴシック" w:hAnsi="ＭＳ ゴシック"/>
          <w:b/>
          <w:bCs/>
        </w:rPr>
      </w:pPr>
      <w:r w:rsidRPr="00B475A4">
        <w:rPr>
          <w:rFonts w:ascii="ＭＳ ゴシック" w:eastAsia="ＭＳ ゴシック" w:hAnsi="ＭＳ ゴシック" w:hint="eastAsia"/>
          <w:b/>
          <w:bCs/>
        </w:rPr>
        <w:lastRenderedPageBreak/>
        <w:t>３．信用リスクに関する事項</w:t>
      </w:r>
    </w:p>
    <w:p w14:paraId="5A7A65EC" w14:textId="77777777" w:rsidR="004B572A" w:rsidRPr="00B475A4" w:rsidRDefault="004B572A" w:rsidP="004B572A">
      <w:pPr>
        <w:ind w:firstLineChars="100" w:firstLine="241"/>
        <w:rPr>
          <w:rFonts w:ascii="ＭＳ ゴシック" w:eastAsia="ＭＳ ゴシック" w:hAnsi="ＭＳ ゴシック"/>
          <w:b/>
          <w:bCs/>
        </w:rPr>
      </w:pPr>
    </w:p>
    <w:p w14:paraId="24A4E61A" w14:textId="77777777" w:rsidR="004B572A" w:rsidRPr="00B475A4" w:rsidRDefault="004B572A" w:rsidP="004B572A">
      <w:pPr>
        <w:ind w:firstLineChars="100" w:firstLine="220"/>
        <w:rPr>
          <w:rFonts w:ascii="ＭＳ ゴシック" w:eastAsia="ＭＳ ゴシック" w:hAnsi="ＭＳ ゴシック"/>
          <w:bCs/>
          <w:sz w:val="22"/>
          <w:szCs w:val="22"/>
        </w:rPr>
      </w:pPr>
      <w:r w:rsidRPr="00B475A4">
        <w:rPr>
          <w:rFonts w:ascii="ＭＳ ゴシック" w:eastAsia="ＭＳ ゴシック" w:hAnsi="ＭＳ ゴシック" w:hint="eastAsia"/>
          <w:bCs/>
          <w:sz w:val="22"/>
          <w:szCs w:val="22"/>
        </w:rPr>
        <w:t>①　標準的手法に関する事項</w:t>
      </w:r>
    </w:p>
    <w:tbl>
      <w:tblPr>
        <w:tblW w:w="0" w:type="auto"/>
        <w:tblInd w:w="99" w:type="dxa"/>
        <w:tblBorders>
          <w:top w:val="single" w:sz="4" w:space="0" w:color="auto"/>
          <w:left w:val="single" w:sz="8" w:space="0" w:color="auto"/>
          <w:bottom w:val="single" w:sz="8" w:space="0" w:color="auto"/>
          <w:right w:val="single" w:sz="8" w:space="0" w:color="auto"/>
        </w:tblBorders>
        <w:tblCellMar>
          <w:left w:w="99" w:type="dxa"/>
          <w:right w:w="99" w:type="dxa"/>
        </w:tblCellMar>
        <w:tblLook w:val="0000" w:firstRow="0" w:lastRow="0" w:firstColumn="0" w:lastColumn="0" w:noHBand="0" w:noVBand="0"/>
      </w:tblPr>
      <w:tblGrid>
        <w:gridCol w:w="8514"/>
      </w:tblGrid>
      <w:tr w:rsidR="004B572A" w:rsidRPr="00B475A4" w14:paraId="0B18C342" w14:textId="77777777" w:rsidTr="00172E94">
        <w:trPr>
          <w:trHeight w:val="8703"/>
        </w:trPr>
        <w:tc>
          <w:tcPr>
            <w:tcW w:w="8514" w:type="dxa"/>
          </w:tcPr>
          <w:p w14:paraId="651C4557" w14:textId="77777777" w:rsidR="004B572A" w:rsidRPr="00B475A4" w:rsidRDefault="004B572A" w:rsidP="004B572A">
            <w:pPr>
              <w:ind w:leftChars="96" w:left="230" w:firstLineChars="100" w:firstLine="182"/>
              <w:rPr>
                <w:spacing w:val="-16"/>
                <w:sz w:val="21"/>
                <w:szCs w:val="21"/>
              </w:rPr>
            </w:pPr>
            <w:r w:rsidRPr="00B475A4">
              <w:rPr>
                <w:rFonts w:hint="eastAsia"/>
                <w:spacing w:val="-14"/>
                <w:sz w:val="21"/>
                <w:szCs w:val="21"/>
              </w:rPr>
              <w:t>当ＪＡでは自己資本比率算出にかかる信用リスク・アセット額は告示に定める標準的手法により算出しています。また、信用リスク・アセットの算出にあたって、リスク・ウエイトの判定に当たり使用する格付等は次のとおりです。</w:t>
            </w:r>
          </w:p>
          <w:p w14:paraId="089D08E7" w14:textId="77777777" w:rsidR="004B572A" w:rsidRPr="00B475A4" w:rsidRDefault="004B572A" w:rsidP="004B572A">
            <w:pPr>
              <w:rPr>
                <w:spacing w:val="-14"/>
                <w:sz w:val="21"/>
                <w:szCs w:val="21"/>
              </w:rPr>
            </w:pPr>
          </w:p>
          <w:p w14:paraId="0B6B47C9" w14:textId="77777777" w:rsidR="004B572A" w:rsidRPr="00B475A4" w:rsidRDefault="004B572A" w:rsidP="004B572A">
            <w:pPr>
              <w:ind w:leftChars="63" w:left="515" w:hangingChars="200" w:hanging="364"/>
              <w:rPr>
                <w:spacing w:val="-14"/>
                <w:sz w:val="21"/>
                <w:szCs w:val="21"/>
              </w:rPr>
            </w:pPr>
            <w:r w:rsidRPr="00B475A4">
              <w:rPr>
                <w:rFonts w:hint="eastAsia"/>
                <w:spacing w:val="-14"/>
                <w:sz w:val="21"/>
                <w:szCs w:val="21"/>
              </w:rPr>
              <w:t>（ア）リスク・ウエイトの判定に当たり使用する格付けは，以下の適格格付機関による依頼格付けのみ使用し、非依頼格付は使用しないこととしています。</w:t>
            </w: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7"/>
            </w:tblGrid>
            <w:tr w:rsidR="00E34D1A" w:rsidRPr="00B475A4" w14:paraId="768E992E" w14:textId="77777777" w:rsidTr="004B572A">
              <w:trPr>
                <w:trHeight w:val="291"/>
              </w:trPr>
              <w:tc>
                <w:tcPr>
                  <w:tcW w:w="7037" w:type="dxa"/>
                </w:tcPr>
                <w:p w14:paraId="2DAD9089" w14:textId="77777777" w:rsidR="004B572A" w:rsidRPr="00B475A4" w:rsidRDefault="004B572A" w:rsidP="004B572A">
                  <w:pPr>
                    <w:jc w:val="center"/>
                    <w:rPr>
                      <w:spacing w:val="-14"/>
                      <w:sz w:val="21"/>
                      <w:szCs w:val="21"/>
                    </w:rPr>
                  </w:pPr>
                  <w:r w:rsidRPr="00B475A4">
                    <w:rPr>
                      <w:rFonts w:hint="eastAsia"/>
                      <w:spacing w:val="-14"/>
                      <w:sz w:val="21"/>
                      <w:szCs w:val="21"/>
                    </w:rPr>
                    <w:br w:type="page"/>
                    <w:t>適 格 格 付 機 関</w:t>
                  </w:r>
                </w:p>
              </w:tc>
            </w:tr>
            <w:tr w:rsidR="00E34D1A" w:rsidRPr="00B475A4" w14:paraId="66B75400" w14:textId="77777777" w:rsidTr="004B572A">
              <w:trPr>
                <w:trHeight w:val="195"/>
              </w:trPr>
              <w:tc>
                <w:tcPr>
                  <w:tcW w:w="7037" w:type="dxa"/>
                </w:tcPr>
                <w:p w14:paraId="57976981" w14:textId="77777777" w:rsidR="004B572A" w:rsidRPr="00B475A4" w:rsidRDefault="004B572A" w:rsidP="004B572A">
                  <w:pPr>
                    <w:rPr>
                      <w:spacing w:val="-14"/>
                      <w:sz w:val="21"/>
                      <w:szCs w:val="21"/>
                    </w:rPr>
                  </w:pPr>
                  <w:r w:rsidRPr="00B475A4">
                    <w:rPr>
                      <w:rFonts w:hint="eastAsia"/>
                      <w:spacing w:val="-14"/>
                      <w:sz w:val="21"/>
                      <w:szCs w:val="21"/>
                    </w:rPr>
                    <w:t>株式会社格付投資情報センター(Ｒ＆Ⅰ)</w:t>
                  </w:r>
                </w:p>
              </w:tc>
            </w:tr>
            <w:tr w:rsidR="00E34D1A" w:rsidRPr="00B475A4" w14:paraId="04F6D0C5" w14:textId="77777777" w:rsidTr="004B572A">
              <w:trPr>
                <w:trHeight w:val="190"/>
              </w:trPr>
              <w:tc>
                <w:tcPr>
                  <w:tcW w:w="7037" w:type="dxa"/>
                </w:tcPr>
                <w:p w14:paraId="221E718C" w14:textId="77777777" w:rsidR="004B572A" w:rsidRPr="00B475A4" w:rsidRDefault="004B572A" w:rsidP="004B572A">
                  <w:pPr>
                    <w:rPr>
                      <w:spacing w:val="-14"/>
                      <w:sz w:val="21"/>
                      <w:szCs w:val="21"/>
                    </w:rPr>
                  </w:pPr>
                  <w:r w:rsidRPr="00B475A4">
                    <w:rPr>
                      <w:rFonts w:hint="eastAsia"/>
                      <w:spacing w:val="-14"/>
                      <w:sz w:val="21"/>
                      <w:szCs w:val="21"/>
                    </w:rPr>
                    <w:t>株式会社日本格付研究所(ＪＣＲ)</w:t>
                  </w:r>
                </w:p>
              </w:tc>
            </w:tr>
            <w:tr w:rsidR="00E34D1A" w:rsidRPr="00B475A4" w14:paraId="09B06E21" w14:textId="77777777" w:rsidTr="004B572A">
              <w:tc>
                <w:tcPr>
                  <w:tcW w:w="7037" w:type="dxa"/>
                </w:tcPr>
                <w:p w14:paraId="0BB3BEEE" w14:textId="77777777" w:rsidR="004B572A" w:rsidRPr="00B475A4" w:rsidRDefault="004B572A" w:rsidP="004B572A">
                  <w:pPr>
                    <w:rPr>
                      <w:spacing w:val="-14"/>
                      <w:sz w:val="21"/>
                      <w:szCs w:val="21"/>
                    </w:rPr>
                  </w:pPr>
                  <w:r w:rsidRPr="00B475A4">
                    <w:rPr>
                      <w:rFonts w:hint="eastAsia"/>
                      <w:spacing w:val="-14"/>
                      <w:sz w:val="21"/>
                      <w:szCs w:val="21"/>
                    </w:rPr>
                    <w:t>ムーディーズ・インベスターズ・サービス・インク(Ｍｏｏｄｙ'ｓ)</w:t>
                  </w:r>
                </w:p>
              </w:tc>
            </w:tr>
            <w:tr w:rsidR="00E34D1A" w:rsidRPr="00B475A4" w14:paraId="00937572" w14:textId="77777777" w:rsidTr="004B572A">
              <w:tc>
                <w:tcPr>
                  <w:tcW w:w="7037" w:type="dxa"/>
                </w:tcPr>
                <w:p w14:paraId="507DAE45" w14:textId="77777777" w:rsidR="004B572A" w:rsidRPr="00B475A4" w:rsidRDefault="00E83E28" w:rsidP="0087603F">
                  <w:pPr>
                    <w:rPr>
                      <w:spacing w:val="-14"/>
                      <w:sz w:val="21"/>
                      <w:szCs w:val="21"/>
                    </w:rPr>
                  </w:pPr>
                  <w:r w:rsidRPr="00B475A4">
                    <w:rPr>
                      <w:rFonts w:hint="eastAsia"/>
                      <w:spacing w:val="-14"/>
                      <w:sz w:val="21"/>
                      <w:szCs w:val="21"/>
                    </w:rPr>
                    <w:t>Ｓ＆Ｐグローバル・レーティングズ(Ｓ＆Ｐ)</w:t>
                  </w:r>
                </w:p>
              </w:tc>
            </w:tr>
            <w:tr w:rsidR="00E34D1A" w:rsidRPr="00B475A4" w14:paraId="7CFDDFD1" w14:textId="77777777" w:rsidTr="004B572A">
              <w:tc>
                <w:tcPr>
                  <w:tcW w:w="7037" w:type="dxa"/>
                </w:tcPr>
                <w:p w14:paraId="340D4ADD" w14:textId="77777777" w:rsidR="004B572A" w:rsidRPr="00B475A4" w:rsidRDefault="004B572A" w:rsidP="004B572A">
                  <w:pPr>
                    <w:rPr>
                      <w:spacing w:val="-14"/>
                      <w:sz w:val="21"/>
                      <w:szCs w:val="21"/>
                    </w:rPr>
                  </w:pPr>
                  <w:r w:rsidRPr="00B475A4">
                    <w:rPr>
                      <w:rFonts w:hint="eastAsia"/>
                      <w:spacing w:val="-14"/>
                      <w:sz w:val="21"/>
                      <w:szCs w:val="21"/>
                    </w:rPr>
                    <w:t>フィッチレーティングスリミテッド(Ｆｉｔｃｈ)</w:t>
                  </w:r>
                </w:p>
              </w:tc>
            </w:tr>
          </w:tbl>
          <w:p w14:paraId="328050F9" w14:textId="77777777" w:rsidR="004B572A" w:rsidRPr="00B475A4" w:rsidRDefault="004B572A" w:rsidP="004B572A">
            <w:pPr>
              <w:ind w:leftChars="316" w:left="1388" w:hangingChars="300" w:hanging="630"/>
              <w:rPr>
                <w:spacing w:val="-14"/>
                <w:sz w:val="21"/>
                <w:szCs w:val="21"/>
              </w:rPr>
            </w:pPr>
            <w:r w:rsidRPr="00B475A4">
              <w:rPr>
                <w:rFonts w:hint="eastAsia"/>
                <w:bCs/>
                <w:sz w:val="21"/>
                <w:szCs w:val="21"/>
              </w:rPr>
              <w:t>（注）「リスク・ウエイト」とは、当該資産を保有するために必要な自己資本額を算出するための掛目のことです。</w:t>
            </w:r>
          </w:p>
          <w:p w14:paraId="7FAF1BDF" w14:textId="77777777" w:rsidR="004B572A" w:rsidRPr="00B475A4" w:rsidRDefault="004B572A" w:rsidP="004B572A">
            <w:pPr>
              <w:ind w:leftChars="114" w:left="638" w:hangingChars="200" w:hanging="364"/>
              <w:rPr>
                <w:spacing w:val="-14"/>
                <w:sz w:val="21"/>
                <w:szCs w:val="21"/>
              </w:rPr>
            </w:pPr>
          </w:p>
          <w:p w14:paraId="7BCD3BC9" w14:textId="77777777" w:rsidR="004B572A" w:rsidRPr="00B475A4" w:rsidRDefault="004B572A" w:rsidP="004B572A">
            <w:pPr>
              <w:ind w:leftChars="114" w:left="638" w:hangingChars="200" w:hanging="364"/>
              <w:rPr>
                <w:spacing w:val="-14"/>
                <w:sz w:val="21"/>
                <w:szCs w:val="21"/>
              </w:rPr>
            </w:pPr>
            <w:r w:rsidRPr="00B475A4">
              <w:rPr>
                <w:rFonts w:hint="eastAsia"/>
                <w:spacing w:val="-14"/>
                <w:sz w:val="21"/>
                <w:szCs w:val="21"/>
              </w:rPr>
              <w:t>（イ）リスク・ウエイトの判定に当たり使用する適格格付機関の格付またはカントリー・リスク・スコアは、主に以下のとおりです。</w:t>
            </w:r>
          </w:p>
          <w:tbl>
            <w:tblPr>
              <w:tblW w:w="0" w:type="auto"/>
              <w:tblInd w:w="893"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472"/>
              <w:gridCol w:w="2170"/>
            </w:tblGrid>
            <w:tr w:rsidR="00E34D1A" w:rsidRPr="00B475A4" w14:paraId="49250B3D" w14:textId="77777777" w:rsidTr="00172E94">
              <w:tc>
                <w:tcPr>
                  <w:tcW w:w="2771" w:type="dxa"/>
                </w:tcPr>
                <w:p w14:paraId="0B7B7EF1" w14:textId="77777777" w:rsidR="004B572A" w:rsidRPr="00B475A4" w:rsidRDefault="004B572A" w:rsidP="004B572A">
                  <w:pPr>
                    <w:jc w:val="center"/>
                    <w:rPr>
                      <w:spacing w:val="-14"/>
                      <w:sz w:val="21"/>
                      <w:szCs w:val="21"/>
                    </w:rPr>
                  </w:pPr>
                  <w:r w:rsidRPr="00B475A4">
                    <w:rPr>
                      <w:rFonts w:hint="eastAsia"/>
                      <w:spacing w:val="-14"/>
                      <w:sz w:val="21"/>
                      <w:szCs w:val="21"/>
                    </w:rPr>
                    <w:t>エクスポージャー</w:t>
                  </w:r>
                </w:p>
              </w:tc>
              <w:tc>
                <w:tcPr>
                  <w:tcW w:w="2472" w:type="dxa"/>
                </w:tcPr>
                <w:p w14:paraId="1BC18CD7" w14:textId="77777777" w:rsidR="004B572A" w:rsidRPr="00B475A4" w:rsidRDefault="004B572A" w:rsidP="004B572A">
                  <w:pPr>
                    <w:jc w:val="center"/>
                    <w:rPr>
                      <w:spacing w:val="-14"/>
                      <w:sz w:val="21"/>
                      <w:szCs w:val="21"/>
                    </w:rPr>
                  </w:pPr>
                  <w:r w:rsidRPr="00B475A4">
                    <w:rPr>
                      <w:rFonts w:hint="eastAsia"/>
                      <w:spacing w:val="-14"/>
                      <w:sz w:val="21"/>
                      <w:szCs w:val="21"/>
                    </w:rPr>
                    <w:t>適 格 格 付 機 関</w:t>
                  </w:r>
                </w:p>
              </w:tc>
              <w:tc>
                <w:tcPr>
                  <w:tcW w:w="2170" w:type="dxa"/>
                </w:tcPr>
                <w:p w14:paraId="6B44CACD" w14:textId="77777777" w:rsidR="004B572A" w:rsidRPr="00B475A4" w:rsidRDefault="004B572A" w:rsidP="004B572A">
                  <w:pPr>
                    <w:jc w:val="center"/>
                    <w:rPr>
                      <w:spacing w:val="-14"/>
                      <w:sz w:val="18"/>
                      <w:szCs w:val="18"/>
                    </w:rPr>
                  </w:pPr>
                  <w:r w:rsidRPr="00B475A4">
                    <w:rPr>
                      <w:rFonts w:hint="eastAsia"/>
                      <w:spacing w:val="-14"/>
                      <w:sz w:val="18"/>
                      <w:szCs w:val="18"/>
                    </w:rPr>
                    <w:t>カントリー</w:t>
                  </w:r>
                  <w:r w:rsidR="00513B52" w:rsidRPr="00B475A4">
                    <w:rPr>
                      <w:rFonts w:hint="eastAsia"/>
                      <w:spacing w:val="-14"/>
                      <w:sz w:val="18"/>
                      <w:szCs w:val="18"/>
                    </w:rPr>
                    <w:t>・</w:t>
                  </w:r>
                  <w:r w:rsidRPr="00B475A4">
                    <w:rPr>
                      <w:rFonts w:hint="eastAsia"/>
                      <w:spacing w:val="-14"/>
                      <w:sz w:val="18"/>
                      <w:szCs w:val="18"/>
                    </w:rPr>
                    <w:t>リスク・スコア</w:t>
                  </w:r>
                </w:p>
              </w:tc>
            </w:tr>
            <w:tr w:rsidR="00E34D1A" w:rsidRPr="00B475A4" w14:paraId="5759B320" w14:textId="77777777" w:rsidTr="00172E94">
              <w:tc>
                <w:tcPr>
                  <w:tcW w:w="2771" w:type="dxa"/>
                </w:tcPr>
                <w:p w14:paraId="2D2D0B3D" w14:textId="77777777" w:rsidR="004B572A" w:rsidRPr="00B475A4" w:rsidRDefault="004B572A" w:rsidP="004B572A">
                  <w:pPr>
                    <w:rPr>
                      <w:spacing w:val="-14"/>
                      <w:sz w:val="21"/>
                      <w:szCs w:val="21"/>
                    </w:rPr>
                  </w:pPr>
                  <w:r w:rsidRPr="00B475A4">
                    <w:rPr>
                      <w:rFonts w:hint="eastAsia"/>
                      <w:spacing w:val="-14"/>
                      <w:sz w:val="21"/>
                      <w:szCs w:val="21"/>
                    </w:rPr>
                    <w:t>金融機関向けエクスポージャー</w:t>
                  </w:r>
                </w:p>
              </w:tc>
              <w:tc>
                <w:tcPr>
                  <w:tcW w:w="2472" w:type="dxa"/>
                </w:tcPr>
                <w:p w14:paraId="3414E21A" w14:textId="77777777" w:rsidR="004B572A" w:rsidRPr="00B475A4" w:rsidRDefault="004B572A" w:rsidP="004B572A">
                  <w:pPr>
                    <w:rPr>
                      <w:spacing w:val="-14"/>
                      <w:sz w:val="21"/>
                      <w:szCs w:val="21"/>
                    </w:rPr>
                  </w:pPr>
                </w:p>
              </w:tc>
              <w:tc>
                <w:tcPr>
                  <w:tcW w:w="2170" w:type="dxa"/>
                </w:tcPr>
                <w:p w14:paraId="2032C91A" w14:textId="77777777" w:rsidR="004B572A" w:rsidRPr="00B475A4" w:rsidRDefault="004B572A" w:rsidP="004B572A">
                  <w:pPr>
                    <w:rPr>
                      <w:spacing w:val="-14"/>
                      <w:sz w:val="21"/>
                      <w:szCs w:val="21"/>
                    </w:rPr>
                  </w:pPr>
                  <w:r w:rsidRPr="00B475A4">
                    <w:rPr>
                      <w:rFonts w:hint="eastAsia"/>
                      <w:spacing w:val="-14"/>
                      <w:sz w:val="21"/>
                      <w:szCs w:val="21"/>
                    </w:rPr>
                    <w:t>日本貿易保険</w:t>
                  </w:r>
                </w:p>
              </w:tc>
            </w:tr>
            <w:tr w:rsidR="00E34D1A" w:rsidRPr="00B475A4" w14:paraId="56C34EF5" w14:textId="77777777" w:rsidTr="00172E94">
              <w:tc>
                <w:tcPr>
                  <w:tcW w:w="2771" w:type="dxa"/>
                </w:tcPr>
                <w:p w14:paraId="2739B3CF" w14:textId="77777777" w:rsidR="004B572A" w:rsidRPr="00B475A4" w:rsidRDefault="004B572A" w:rsidP="004B572A">
                  <w:pPr>
                    <w:rPr>
                      <w:spacing w:val="-14"/>
                      <w:sz w:val="21"/>
                      <w:szCs w:val="21"/>
                    </w:rPr>
                  </w:pPr>
                  <w:r w:rsidRPr="00B475A4">
                    <w:rPr>
                      <w:rFonts w:hint="eastAsia"/>
                      <w:spacing w:val="-14"/>
                      <w:sz w:val="21"/>
                      <w:szCs w:val="21"/>
                    </w:rPr>
                    <w:t>法人等向けエクスポージャー</w:t>
                  </w:r>
                </w:p>
                <w:p w14:paraId="6BB3D63A" w14:textId="77777777" w:rsidR="004B572A" w:rsidRPr="00B475A4" w:rsidRDefault="004B572A" w:rsidP="004B572A">
                  <w:pPr>
                    <w:rPr>
                      <w:spacing w:val="-14"/>
                      <w:sz w:val="21"/>
                      <w:szCs w:val="21"/>
                    </w:rPr>
                  </w:pPr>
                  <w:r w:rsidRPr="00B475A4">
                    <w:rPr>
                      <w:rFonts w:hint="eastAsia"/>
                      <w:spacing w:val="-14"/>
                      <w:sz w:val="21"/>
                      <w:szCs w:val="21"/>
                    </w:rPr>
                    <w:t>(長期)</w:t>
                  </w:r>
                </w:p>
              </w:tc>
              <w:tc>
                <w:tcPr>
                  <w:tcW w:w="2472" w:type="dxa"/>
                </w:tcPr>
                <w:p w14:paraId="6D2E5A97" w14:textId="77777777" w:rsidR="004B572A" w:rsidRPr="00B475A4" w:rsidRDefault="004B572A" w:rsidP="004B572A">
                  <w:pPr>
                    <w:rPr>
                      <w:spacing w:val="-14"/>
                      <w:sz w:val="21"/>
                      <w:szCs w:val="21"/>
                    </w:rPr>
                  </w:pPr>
                  <w:r w:rsidRPr="00B475A4">
                    <w:rPr>
                      <w:rFonts w:hint="eastAsia"/>
                      <w:spacing w:val="-14"/>
                      <w:sz w:val="21"/>
                      <w:szCs w:val="21"/>
                    </w:rPr>
                    <w:t>R＆I，</w:t>
                  </w:r>
                  <w:r w:rsidRPr="00B475A4">
                    <w:rPr>
                      <w:rFonts w:hint="eastAsia"/>
                      <w:sz w:val="21"/>
                      <w:szCs w:val="21"/>
                    </w:rPr>
                    <w:t>Moody's，JCR，</w:t>
                  </w:r>
                  <w:r w:rsidRPr="00B475A4">
                    <w:rPr>
                      <w:rFonts w:hint="eastAsia"/>
                      <w:spacing w:val="-14"/>
                      <w:sz w:val="21"/>
                      <w:szCs w:val="21"/>
                    </w:rPr>
                    <w:t>S&amp;P，Fitch</w:t>
                  </w:r>
                </w:p>
              </w:tc>
              <w:tc>
                <w:tcPr>
                  <w:tcW w:w="2170" w:type="dxa"/>
                </w:tcPr>
                <w:p w14:paraId="265645DF" w14:textId="77777777" w:rsidR="004B572A" w:rsidRPr="00B475A4" w:rsidRDefault="004B572A" w:rsidP="004B572A">
                  <w:pPr>
                    <w:rPr>
                      <w:spacing w:val="-14"/>
                      <w:sz w:val="21"/>
                      <w:szCs w:val="21"/>
                    </w:rPr>
                  </w:pPr>
                </w:p>
              </w:tc>
            </w:tr>
            <w:tr w:rsidR="00E34D1A" w:rsidRPr="00B475A4" w14:paraId="52AA7C82" w14:textId="77777777" w:rsidTr="00172E94">
              <w:trPr>
                <w:trHeight w:val="745"/>
              </w:trPr>
              <w:tc>
                <w:tcPr>
                  <w:tcW w:w="2771" w:type="dxa"/>
                  <w:tcBorders>
                    <w:bottom w:val="single" w:sz="4" w:space="0" w:color="auto"/>
                  </w:tcBorders>
                </w:tcPr>
                <w:p w14:paraId="1DB8E9C4" w14:textId="77777777" w:rsidR="004B572A" w:rsidRPr="00B475A4" w:rsidRDefault="004B572A" w:rsidP="004B572A">
                  <w:pPr>
                    <w:rPr>
                      <w:spacing w:val="-14"/>
                      <w:sz w:val="21"/>
                      <w:szCs w:val="21"/>
                    </w:rPr>
                  </w:pPr>
                  <w:r w:rsidRPr="00B475A4">
                    <w:rPr>
                      <w:rFonts w:hint="eastAsia"/>
                      <w:spacing w:val="-14"/>
                      <w:sz w:val="21"/>
                      <w:szCs w:val="21"/>
                    </w:rPr>
                    <w:t>法人等向けエクスポージャー</w:t>
                  </w:r>
                </w:p>
                <w:p w14:paraId="59ECD918" w14:textId="77777777" w:rsidR="004B572A" w:rsidRPr="00B475A4" w:rsidRDefault="004B572A" w:rsidP="004B572A">
                  <w:pPr>
                    <w:rPr>
                      <w:spacing w:val="-14"/>
                      <w:sz w:val="21"/>
                      <w:szCs w:val="21"/>
                    </w:rPr>
                  </w:pPr>
                  <w:r w:rsidRPr="00B475A4">
                    <w:rPr>
                      <w:rFonts w:hint="eastAsia"/>
                      <w:spacing w:val="-14"/>
                      <w:sz w:val="21"/>
                      <w:szCs w:val="21"/>
                    </w:rPr>
                    <w:t>(短期)</w:t>
                  </w:r>
                </w:p>
              </w:tc>
              <w:tc>
                <w:tcPr>
                  <w:tcW w:w="2472" w:type="dxa"/>
                  <w:tcBorders>
                    <w:bottom w:val="single" w:sz="4" w:space="0" w:color="auto"/>
                  </w:tcBorders>
                </w:tcPr>
                <w:p w14:paraId="6E516633" w14:textId="77777777" w:rsidR="004B572A" w:rsidRPr="00B475A4" w:rsidRDefault="004B572A" w:rsidP="004B572A">
                  <w:pPr>
                    <w:rPr>
                      <w:spacing w:val="-14"/>
                      <w:sz w:val="21"/>
                      <w:szCs w:val="21"/>
                    </w:rPr>
                  </w:pPr>
                  <w:r w:rsidRPr="00B475A4">
                    <w:rPr>
                      <w:rFonts w:hint="eastAsia"/>
                      <w:spacing w:val="-14"/>
                      <w:sz w:val="21"/>
                      <w:szCs w:val="21"/>
                    </w:rPr>
                    <w:t>R＆I，</w:t>
                  </w:r>
                  <w:r w:rsidRPr="00B475A4">
                    <w:rPr>
                      <w:rFonts w:hint="eastAsia"/>
                      <w:sz w:val="21"/>
                      <w:szCs w:val="21"/>
                    </w:rPr>
                    <w:t>Moody's，JCR，</w:t>
                  </w:r>
                  <w:r w:rsidRPr="00B475A4">
                    <w:rPr>
                      <w:rFonts w:hint="eastAsia"/>
                      <w:spacing w:val="-14"/>
                      <w:sz w:val="21"/>
                      <w:szCs w:val="21"/>
                    </w:rPr>
                    <w:t>S&amp;P，Fitch</w:t>
                  </w:r>
                </w:p>
              </w:tc>
              <w:tc>
                <w:tcPr>
                  <w:tcW w:w="2170" w:type="dxa"/>
                  <w:tcBorders>
                    <w:bottom w:val="single" w:sz="4" w:space="0" w:color="auto"/>
                  </w:tcBorders>
                </w:tcPr>
                <w:p w14:paraId="43CAB5BA" w14:textId="77777777" w:rsidR="004B572A" w:rsidRPr="00B475A4" w:rsidRDefault="004B572A" w:rsidP="004B572A">
                  <w:pPr>
                    <w:rPr>
                      <w:spacing w:val="-14"/>
                      <w:sz w:val="21"/>
                      <w:szCs w:val="21"/>
                    </w:rPr>
                  </w:pPr>
                </w:p>
              </w:tc>
            </w:tr>
          </w:tbl>
          <w:p w14:paraId="71775C31" w14:textId="77777777" w:rsidR="004B572A" w:rsidRPr="00B475A4" w:rsidRDefault="004B572A" w:rsidP="004B572A">
            <w:pPr>
              <w:tabs>
                <w:tab w:val="center" w:pos="4252"/>
                <w:tab w:val="right" w:pos="8504"/>
              </w:tabs>
              <w:snapToGrid w:val="0"/>
              <w:rPr>
                <w:rFonts w:ascii="ｺﾞｼｯｸ" w:eastAsia="ｺﾞｼｯｸ" w:hAnsi="ＭＳ ゴシック"/>
                <w:spacing w:val="-16"/>
                <w:sz w:val="21"/>
                <w:szCs w:val="21"/>
              </w:rPr>
            </w:pPr>
          </w:p>
        </w:tc>
      </w:tr>
    </w:tbl>
    <w:p w14:paraId="50076D67" w14:textId="35C9EF5B" w:rsidR="000508B7" w:rsidRDefault="000508B7" w:rsidP="004B572A">
      <w:pPr>
        <w:rPr>
          <w:rFonts w:ascii="ＭＳ ゴシック" w:eastAsia="ＭＳ ゴシック"/>
          <w:b/>
          <w:bCs/>
          <w:sz w:val="26"/>
          <w:shd w:val="clear" w:color="auto" w:fill="FFFF00"/>
        </w:rPr>
      </w:pPr>
    </w:p>
    <w:p w14:paraId="1EF049E8" w14:textId="77777777" w:rsidR="000508B7" w:rsidRDefault="000508B7">
      <w:pPr>
        <w:widowControl/>
        <w:jc w:val="left"/>
        <w:rPr>
          <w:rFonts w:ascii="ＭＳ ゴシック" w:eastAsia="ＭＳ ゴシック"/>
          <w:b/>
          <w:bCs/>
          <w:sz w:val="26"/>
        </w:rPr>
      </w:pPr>
      <w:r w:rsidRPr="000508B7">
        <w:rPr>
          <w:rFonts w:ascii="ＭＳ ゴシック" w:eastAsia="ＭＳ ゴシック"/>
          <w:b/>
          <w:bCs/>
          <w:sz w:val="26"/>
        </w:rPr>
        <w:br w:type="page"/>
      </w:r>
    </w:p>
    <w:p w14:paraId="20B4799E" w14:textId="77777777" w:rsidR="000508B7" w:rsidRPr="000508B7" w:rsidRDefault="000508B7">
      <w:pPr>
        <w:widowControl/>
        <w:jc w:val="left"/>
        <w:rPr>
          <w:rFonts w:ascii="ＭＳ ゴシック" w:eastAsia="ＭＳ ゴシック"/>
          <w:b/>
          <w:bCs/>
          <w:sz w:val="26"/>
        </w:rPr>
      </w:pPr>
    </w:p>
    <w:p w14:paraId="19B10106" w14:textId="77777777" w:rsidR="00B030E0" w:rsidRPr="003E12BE" w:rsidRDefault="004B572A">
      <w:pPr>
        <w:numPr>
          <w:ilvl w:val="0"/>
          <w:numId w:val="2"/>
        </w:numPr>
        <w:spacing w:line="280" w:lineRule="exact"/>
        <w:jc w:val="center"/>
        <w:rPr>
          <w:rFonts w:ascii="ＭＳ ゴシック" w:eastAsia="ＭＳ ゴシック" w:hAnsi="ＭＳ ゴシック"/>
          <w:bCs/>
          <w:sz w:val="22"/>
          <w:szCs w:val="22"/>
        </w:rPr>
      </w:pPr>
      <w:r w:rsidRPr="003E12BE">
        <w:rPr>
          <w:rFonts w:ascii="ＭＳ ゴシック" w:eastAsia="ＭＳ ゴシック" w:hAnsi="ＭＳ ゴシック"/>
          <w:bCs/>
          <w:sz w:val="22"/>
          <w:szCs w:val="22"/>
        </w:rPr>
        <w:t>信用リスクに関するエクスポージャー</w:t>
      </w:r>
      <w:r w:rsidRPr="003E12BE">
        <w:rPr>
          <w:rFonts w:ascii="ＭＳ ゴシック" w:eastAsia="ＭＳ ゴシック" w:hAnsi="ＭＳ ゴシック" w:hint="eastAsia"/>
          <w:bCs/>
          <w:sz w:val="22"/>
          <w:szCs w:val="22"/>
        </w:rPr>
        <w:t>(地域別,業種別,残存期間別)及び三月以上延滞</w:t>
      </w:r>
    </w:p>
    <w:p w14:paraId="36810C16" w14:textId="77777777" w:rsidR="00172E94" w:rsidRDefault="004B572A" w:rsidP="003807D1">
      <w:pPr>
        <w:spacing w:line="240" w:lineRule="exact"/>
        <w:ind w:firstLineChars="100" w:firstLine="220"/>
        <w:rPr>
          <w:rFonts w:ascii="ＭＳ ゴシック" w:eastAsia="ＭＳ ゴシック" w:hAnsi="ＭＳ ゴシック"/>
          <w:bCs/>
          <w:sz w:val="22"/>
          <w:szCs w:val="22"/>
        </w:rPr>
      </w:pPr>
      <w:r w:rsidRPr="003E12BE">
        <w:rPr>
          <w:rFonts w:ascii="ＭＳ ゴシック" w:eastAsia="ＭＳ ゴシック" w:hAnsi="ＭＳ ゴシック" w:hint="eastAsia"/>
          <w:bCs/>
          <w:sz w:val="22"/>
          <w:szCs w:val="22"/>
        </w:rPr>
        <w:t>エクスポージャーの期末</w:t>
      </w:r>
      <w:r w:rsidR="003B6885" w:rsidRPr="003E12BE">
        <w:rPr>
          <w:rFonts w:ascii="ＭＳ ゴシック" w:eastAsia="ＭＳ ゴシック" w:hAnsi="ＭＳ ゴシック" w:hint="eastAsia"/>
          <w:bCs/>
          <w:sz w:val="22"/>
          <w:szCs w:val="22"/>
        </w:rPr>
        <w:t>残高</w:t>
      </w:r>
    </w:p>
    <w:tbl>
      <w:tblPr>
        <w:tblW w:w="92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CellMar>
          <w:left w:w="99" w:type="dxa"/>
          <w:right w:w="99" w:type="dxa"/>
        </w:tblCellMar>
        <w:tblLook w:val="0000" w:firstRow="0" w:lastRow="0" w:firstColumn="0" w:lastColumn="0" w:noHBand="0" w:noVBand="0"/>
      </w:tblPr>
      <w:tblGrid>
        <w:gridCol w:w="219"/>
        <w:gridCol w:w="294"/>
        <w:gridCol w:w="1196"/>
        <w:gridCol w:w="2028"/>
        <w:gridCol w:w="1576"/>
        <w:gridCol w:w="1266"/>
        <w:gridCol w:w="1320"/>
        <w:gridCol w:w="1369"/>
      </w:tblGrid>
      <w:tr w:rsidR="00E07D67" w:rsidRPr="003E12BE" w14:paraId="4F22BD1F" w14:textId="77777777" w:rsidTr="009A52A3">
        <w:trPr>
          <w:trHeight w:val="104"/>
        </w:trPr>
        <w:tc>
          <w:tcPr>
            <w:tcW w:w="1709" w:type="dxa"/>
            <w:gridSpan w:val="3"/>
            <w:vMerge w:val="restart"/>
            <w:tcBorders>
              <w:top w:val="single" w:sz="8" w:space="0" w:color="auto"/>
              <w:left w:val="single" w:sz="8" w:space="0" w:color="auto"/>
              <w:right w:val="single" w:sz="4" w:space="0" w:color="auto"/>
            </w:tcBorders>
            <w:shd w:val="clear" w:color="auto" w:fill="auto"/>
          </w:tcPr>
          <w:p w14:paraId="44C64548" w14:textId="77777777" w:rsidR="00E07D67" w:rsidRPr="003E12BE" w:rsidRDefault="00E07D67" w:rsidP="00D34DE0">
            <w:pPr>
              <w:widowControl/>
              <w:jc w:val="left"/>
              <w:rPr>
                <w:rFonts w:hAnsi="ＭＳ 明朝"/>
                <w:bCs/>
                <w:sz w:val="21"/>
                <w:szCs w:val="21"/>
              </w:rPr>
            </w:pPr>
            <w:bookmarkStart w:id="28" w:name="_Hlk169549147"/>
          </w:p>
        </w:tc>
        <w:tc>
          <w:tcPr>
            <w:tcW w:w="7559" w:type="dxa"/>
            <w:gridSpan w:val="5"/>
            <w:tcBorders>
              <w:top w:val="single" w:sz="8" w:space="0" w:color="auto"/>
              <w:left w:val="single" w:sz="4" w:space="0" w:color="auto"/>
              <w:bottom w:val="single" w:sz="4" w:space="0" w:color="auto"/>
              <w:right w:val="single" w:sz="8" w:space="0" w:color="auto"/>
            </w:tcBorders>
            <w:shd w:val="clear" w:color="auto" w:fill="auto"/>
          </w:tcPr>
          <w:p w14:paraId="055CAB42" w14:textId="6D7BFAC4" w:rsidR="00E07D67" w:rsidRPr="003E12BE" w:rsidRDefault="00DC0F10" w:rsidP="00E07D67">
            <w:pPr>
              <w:jc w:val="center"/>
              <w:rPr>
                <w:rFonts w:hAnsi="ＭＳ 明朝"/>
                <w:spacing w:val="-16"/>
                <w:sz w:val="22"/>
                <w:szCs w:val="22"/>
              </w:rPr>
            </w:pPr>
            <w:r w:rsidRPr="003E12BE">
              <w:rPr>
                <w:rFonts w:hAnsi="ＭＳ 明朝" w:hint="eastAsia"/>
                <w:spacing w:val="-16"/>
                <w:sz w:val="22"/>
                <w:szCs w:val="22"/>
              </w:rPr>
              <w:t>令和5</w:t>
            </w:r>
            <w:r w:rsidR="00E07D67" w:rsidRPr="003E12BE">
              <w:rPr>
                <w:rFonts w:hAnsi="ＭＳ 明朝" w:hint="eastAsia"/>
                <w:spacing w:val="-16"/>
                <w:sz w:val="22"/>
                <w:szCs w:val="22"/>
              </w:rPr>
              <w:t>年度</w:t>
            </w:r>
          </w:p>
        </w:tc>
      </w:tr>
      <w:tr w:rsidR="00E07D67" w:rsidRPr="003E12BE" w14:paraId="5754A737" w14:textId="77777777" w:rsidTr="009A52A3">
        <w:trPr>
          <w:trHeight w:val="121"/>
        </w:trPr>
        <w:tc>
          <w:tcPr>
            <w:tcW w:w="1709" w:type="dxa"/>
            <w:gridSpan w:val="3"/>
            <w:vMerge/>
            <w:tcBorders>
              <w:left w:val="single" w:sz="8" w:space="0" w:color="auto"/>
              <w:right w:val="single" w:sz="4" w:space="0" w:color="auto"/>
            </w:tcBorders>
            <w:shd w:val="clear" w:color="auto" w:fill="auto"/>
          </w:tcPr>
          <w:p w14:paraId="02BE264E" w14:textId="77777777" w:rsidR="00E07D67" w:rsidRPr="003E12BE" w:rsidRDefault="00E07D67" w:rsidP="00E07D67">
            <w:pPr>
              <w:rPr>
                <w:rFonts w:hAnsi="ＭＳ 明朝"/>
                <w:bCs/>
                <w:sz w:val="21"/>
                <w:szCs w:val="21"/>
              </w:rPr>
            </w:pPr>
          </w:p>
        </w:tc>
        <w:tc>
          <w:tcPr>
            <w:tcW w:w="6190" w:type="dxa"/>
            <w:gridSpan w:val="4"/>
            <w:tcBorders>
              <w:top w:val="single" w:sz="4" w:space="0" w:color="auto"/>
              <w:left w:val="single" w:sz="4" w:space="0" w:color="auto"/>
              <w:bottom w:val="nil"/>
              <w:right w:val="single" w:sz="6" w:space="0" w:color="auto"/>
            </w:tcBorders>
            <w:shd w:val="clear" w:color="auto" w:fill="auto"/>
          </w:tcPr>
          <w:p w14:paraId="53D04238" w14:textId="77777777" w:rsidR="00E07D67" w:rsidRPr="003E12BE" w:rsidRDefault="00E07D67" w:rsidP="00E07D67">
            <w:pPr>
              <w:rPr>
                <w:rFonts w:hAnsi="ＭＳ 明朝"/>
                <w:bCs/>
                <w:sz w:val="16"/>
                <w:szCs w:val="16"/>
              </w:rPr>
            </w:pPr>
          </w:p>
        </w:tc>
        <w:tc>
          <w:tcPr>
            <w:tcW w:w="1369" w:type="dxa"/>
            <w:vMerge w:val="restart"/>
            <w:tcBorders>
              <w:top w:val="single" w:sz="4" w:space="0" w:color="auto"/>
              <w:left w:val="single" w:sz="6" w:space="0" w:color="auto"/>
              <w:right w:val="single" w:sz="8" w:space="0" w:color="auto"/>
            </w:tcBorders>
            <w:shd w:val="clear" w:color="auto" w:fill="auto"/>
          </w:tcPr>
          <w:p w14:paraId="77894DE9" w14:textId="77777777" w:rsidR="00E07D67" w:rsidRPr="003E12BE" w:rsidRDefault="00E07D67" w:rsidP="00E07D67">
            <w:pPr>
              <w:rPr>
                <w:rFonts w:hAnsi="ＭＳ 明朝"/>
                <w:bCs/>
                <w:sz w:val="16"/>
                <w:szCs w:val="16"/>
              </w:rPr>
            </w:pPr>
          </w:p>
          <w:p w14:paraId="697EE63E" w14:textId="77777777" w:rsidR="00E07D67" w:rsidRPr="003E12BE" w:rsidRDefault="00E07D67" w:rsidP="00E07D67">
            <w:pPr>
              <w:jc w:val="center"/>
              <w:rPr>
                <w:rFonts w:hAnsi="ＭＳ 明朝"/>
                <w:bCs/>
                <w:sz w:val="16"/>
                <w:szCs w:val="16"/>
              </w:rPr>
            </w:pPr>
            <w:r w:rsidRPr="003E12BE">
              <w:rPr>
                <w:rFonts w:hAnsi="ＭＳ 明朝" w:hint="eastAsia"/>
                <w:bCs/>
                <w:sz w:val="16"/>
                <w:szCs w:val="16"/>
              </w:rPr>
              <w:t>三月以上延滞</w:t>
            </w:r>
          </w:p>
          <w:p w14:paraId="5D63C3A0" w14:textId="4A8BAA51" w:rsidR="00E07D67" w:rsidRPr="003E12BE" w:rsidRDefault="00E07D67" w:rsidP="00E07D67">
            <w:pPr>
              <w:jc w:val="center"/>
              <w:rPr>
                <w:rFonts w:hAnsi="ＭＳ 明朝"/>
                <w:bCs/>
                <w:sz w:val="16"/>
                <w:szCs w:val="16"/>
              </w:rPr>
            </w:pPr>
            <w:r w:rsidRPr="003E12BE">
              <w:rPr>
                <w:rFonts w:hAnsi="ＭＳ 明朝" w:hint="eastAsia"/>
                <w:bCs/>
                <w:sz w:val="16"/>
                <w:szCs w:val="16"/>
              </w:rPr>
              <w:t>エクスポージャー</w:t>
            </w:r>
          </w:p>
        </w:tc>
      </w:tr>
      <w:tr w:rsidR="00E07D67" w:rsidRPr="003E12BE" w14:paraId="78467CD6" w14:textId="77777777" w:rsidTr="00BE518C">
        <w:trPr>
          <w:trHeight w:val="50"/>
        </w:trPr>
        <w:tc>
          <w:tcPr>
            <w:tcW w:w="1709" w:type="dxa"/>
            <w:gridSpan w:val="3"/>
            <w:vMerge/>
            <w:tcBorders>
              <w:left w:val="single" w:sz="8" w:space="0" w:color="auto"/>
              <w:bottom w:val="single" w:sz="4" w:space="0" w:color="auto"/>
              <w:right w:val="single" w:sz="4" w:space="0" w:color="auto"/>
            </w:tcBorders>
            <w:shd w:val="clear" w:color="auto" w:fill="auto"/>
          </w:tcPr>
          <w:p w14:paraId="659FDDDE" w14:textId="77777777" w:rsidR="00E07D67" w:rsidRPr="003E12BE" w:rsidRDefault="00E07D67" w:rsidP="00E07D67">
            <w:pPr>
              <w:rPr>
                <w:rFonts w:hAnsi="ＭＳ 明朝"/>
                <w:bCs/>
                <w:sz w:val="21"/>
                <w:szCs w:val="21"/>
              </w:rPr>
            </w:pPr>
          </w:p>
        </w:tc>
        <w:tc>
          <w:tcPr>
            <w:tcW w:w="2028" w:type="dxa"/>
            <w:tcBorders>
              <w:top w:val="nil"/>
              <w:left w:val="single" w:sz="4" w:space="0" w:color="auto"/>
              <w:bottom w:val="single" w:sz="4" w:space="0" w:color="auto"/>
              <w:right w:val="single" w:sz="4" w:space="0" w:color="auto"/>
            </w:tcBorders>
            <w:shd w:val="clear" w:color="auto" w:fill="auto"/>
          </w:tcPr>
          <w:p w14:paraId="410F7546" w14:textId="77777777" w:rsidR="00E07D67" w:rsidRPr="003E12BE" w:rsidRDefault="00E07D67" w:rsidP="00E07D67">
            <w:pPr>
              <w:rPr>
                <w:rFonts w:hAnsi="ＭＳ 明朝"/>
                <w:bCs/>
                <w:sz w:val="16"/>
                <w:szCs w:val="16"/>
              </w:rPr>
            </w:pPr>
            <w:r w:rsidRPr="003E12BE">
              <w:rPr>
                <w:rFonts w:hAnsi="ＭＳ 明朝" w:hint="eastAsia"/>
                <w:bCs/>
                <w:sz w:val="16"/>
                <w:szCs w:val="16"/>
              </w:rPr>
              <w:t>信用リスクに関する</w:t>
            </w:r>
          </w:p>
          <w:p w14:paraId="0912E04A" w14:textId="77777777" w:rsidR="00E07D67" w:rsidRPr="003E12BE" w:rsidRDefault="00E07D67" w:rsidP="00E07D67">
            <w:pPr>
              <w:rPr>
                <w:rFonts w:hAnsi="ＭＳ 明朝"/>
                <w:bCs/>
                <w:sz w:val="16"/>
                <w:szCs w:val="16"/>
              </w:rPr>
            </w:pPr>
            <w:r w:rsidRPr="003E12BE">
              <w:rPr>
                <w:rFonts w:hAnsi="ＭＳ 明朝" w:hint="eastAsia"/>
                <w:bCs/>
                <w:sz w:val="16"/>
                <w:szCs w:val="16"/>
              </w:rPr>
              <w:t>エクスポージャーの残高</w:t>
            </w:r>
          </w:p>
          <w:p w14:paraId="343332E7" w14:textId="77777777" w:rsidR="00E07D67" w:rsidRPr="003E12BE" w:rsidRDefault="00E07D67" w:rsidP="00E07D67">
            <w:pPr>
              <w:rPr>
                <w:rFonts w:hAnsi="ＭＳ 明朝"/>
                <w:bCs/>
                <w:sz w:val="16"/>
                <w:szCs w:val="16"/>
              </w:rPr>
            </w:pP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2B348E5A" w14:textId="77777777" w:rsidR="00E07D67" w:rsidRPr="003E12BE" w:rsidRDefault="00E07D67" w:rsidP="00E07D67">
            <w:pPr>
              <w:rPr>
                <w:rFonts w:hAnsi="ＭＳ 明朝"/>
                <w:bCs/>
                <w:sz w:val="16"/>
                <w:szCs w:val="16"/>
              </w:rPr>
            </w:pPr>
            <w:r w:rsidRPr="003E12BE">
              <w:rPr>
                <w:rFonts w:hAnsi="ＭＳ 明朝" w:hint="eastAsia"/>
                <w:bCs/>
                <w:sz w:val="16"/>
                <w:szCs w:val="16"/>
              </w:rPr>
              <w:t>うち貸出金等</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A45E2A5" w14:textId="77777777" w:rsidR="00E07D67" w:rsidRPr="003E12BE" w:rsidRDefault="00E07D67" w:rsidP="00E07D67">
            <w:pPr>
              <w:widowControl/>
              <w:rPr>
                <w:rFonts w:hAnsi="ＭＳ 明朝"/>
                <w:bCs/>
                <w:sz w:val="16"/>
                <w:szCs w:val="16"/>
              </w:rPr>
            </w:pPr>
            <w:r w:rsidRPr="003E12BE">
              <w:rPr>
                <w:rFonts w:hAnsi="ＭＳ 明朝" w:hint="eastAsia"/>
                <w:bCs/>
                <w:sz w:val="16"/>
                <w:szCs w:val="16"/>
              </w:rPr>
              <w:t>うち債券</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0614A684" w14:textId="77777777" w:rsidR="00E07D67" w:rsidRPr="003E12BE" w:rsidRDefault="00E07D67" w:rsidP="00E07D67">
            <w:pPr>
              <w:widowControl/>
              <w:rPr>
                <w:rFonts w:hAnsi="ＭＳ 明朝"/>
                <w:bCs/>
                <w:sz w:val="16"/>
                <w:szCs w:val="16"/>
              </w:rPr>
            </w:pPr>
            <w:r w:rsidRPr="003E12BE">
              <w:rPr>
                <w:rFonts w:hAnsi="ＭＳ 明朝" w:hint="eastAsia"/>
                <w:bCs/>
                <w:sz w:val="16"/>
                <w:szCs w:val="16"/>
              </w:rPr>
              <w:t>うち店頭</w:t>
            </w:r>
          </w:p>
          <w:p w14:paraId="6144CFDF" w14:textId="77777777" w:rsidR="00E07D67" w:rsidRPr="003E12BE" w:rsidRDefault="00E07D67" w:rsidP="00E07D67">
            <w:pPr>
              <w:widowControl/>
              <w:rPr>
                <w:rFonts w:hAnsi="ＭＳ 明朝"/>
                <w:bCs/>
                <w:sz w:val="16"/>
                <w:szCs w:val="16"/>
              </w:rPr>
            </w:pPr>
            <w:r w:rsidRPr="003E12BE">
              <w:rPr>
                <w:rFonts w:hAnsi="ＭＳ 明朝" w:hint="eastAsia"/>
                <w:bCs/>
                <w:sz w:val="16"/>
                <w:szCs w:val="16"/>
              </w:rPr>
              <w:t>デリバティブ</w:t>
            </w:r>
          </w:p>
        </w:tc>
        <w:tc>
          <w:tcPr>
            <w:tcW w:w="1369" w:type="dxa"/>
            <w:vMerge/>
            <w:tcBorders>
              <w:left w:val="single" w:sz="4" w:space="0" w:color="auto"/>
              <w:bottom w:val="single" w:sz="4" w:space="0" w:color="auto"/>
              <w:right w:val="single" w:sz="8" w:space="0" w:color="auto"/>
            </w:tcBorders>
            <w:shd w:val="clear" w:color="auto" w:fill="auto"/>
          </w:tcPr>
          <w:p w14:paraId="27E78783" w14:textId="77777777" w:rsidR="00E07D67" w:rsidRPr="003E12BE" w:rsidRDefault="00E07D67" w:rsidP="00E07D67">
            <w:pPr>
              <w:widowControl/>
              <w:rPr>
                <w:rFonts w:hAnsi="ＭＳ 明朝"/>
                <w:bCs/>
                <w:sz w:val="16"/>
                <w:szCs w:val="16"/>
              </w:rPr>
            </w:pPr>
          </w:p>
        </w:tc>
      </w:tr>
      <w:tr w:rsidR="00E07D67" w:rsidRPr="003E12BE" w14:paraId="69C6B9CA" w14:textId="77777777" w:rsidTr="00BE518C">
        <w:trPr>
          <w:trHeight w:val="191"/>
        </w:trPr>
        <w:tc>
          <w:tcPr>
            <w:tcW w:w="219" w:type="dxa"/>
            <w:tcBorders>
              <w:top w:val="single" w:sz="4" w:space="0" w:color="auto"/>
              <w:left w:val="single" w:sz="8" w:space="0" w:color="auto"/>
              <w:bottom w:val="nil"/>
              <w:right w:val="single" w:sz="6" w:space="0" w:color="auto"/>
            </w:tcBorders>
            <w:shd w:val="clear" w:color="auto" w:fill="auto"/>
          </w:tcPr>
          <w:p w14:paraId="43300C30"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25505D63" w14:textId="77777777" w:rsidR="00E07D67" w:rsidRPr="003E12BE" w:rsidRDefault="00E07D67" w:rsidP="00E07D67">
            <w:pPr>
              <w:rPr>
                <w:rFonts w:hAnsi="ＭＳ 明朝"/>
                <w:bCs/>
                <w:sz w:val="18"/>
                <w:szCs w:val="18"/>
              </w:rPr>
            </w:pPr>
            <w:r w:rsidRPr="003E12BE">
              <w:rPr>
                <w:rFonts w:hAnsi="ＭＳ 明朝" w:hint="eastAsia"/>
                <w:bCs/>
                <w:sz w:val="18"/>
                <w:szCs w:val="18"/>
              </w:rPr>
              <w:t>国内</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171B718A" w14:textId="6C4C6F84" w:rsidR="00E07D67" w:rsidRPr="003E12BE" w:rsidRDefault="00DC0F10" w:rsidP="00E07D67">
            <w:pPr>
              <w:jc w:val="right"/>
              <w:rPr>
                <w:rFonts w:hAnsi="ＭＳ 明朝"/>
                <w:bCs/>
                <w:sz w:val="20"/>
                <w:szCs w:val="20"/>
              </w:rPr>
            </w:pPr>
            <w:r w:rsidRPr="003E12BE">
              <w:rPr>
                <w:rFonts w:hAnsi="ＭＳ 明朝"/>
                <w:bCs/>
                <w:sz w:val="20"/>
                <w:szCs w:val="20"/>
              </w:rPr>
              <w:t>178</w:t>
            </w:r>
            <w:r w:rsidR="00E07D67" w:rsidRPr="003E12BE">
              <w:rPr>
                <w:rFonts w:hAnsi="ＭＳ 明朝" w:hint="eastAsia"/>
                <w:bCs/>
                <w:sz w:val="20"/>
                <w:szCs w:val="20"/>
              </w:rPr>
              <w:t>,</w:t>
            </w:r>
            <w:r w:rsidRPr="003E12BE">
              <w:rPr>
                <w:rFonts w:hAnsi="ＭＳ 明朝"/>
                <w:bCs/>
                <w:sz w:val="20"/>
                <w:szCs w:val="20"/>
              </w:rPr>
              <w:t>898</w:t>
            </w:r>
            <w:r w:rsidR="00E07D67" w:rsidRPr="003E12BE">
              <w:rPr>
                <w:rFonts w:hAnsi="ＭＳ 明朝" w:hint="eastAsia"/>
                <w:bCs/>
                <w:sz w:val="20"/>
                <w:szCs w:val="20"/>
              </w:rPr>
              <w:t>,</w:t>
            </w:r>
            <w:r w:rsidRPr="003E12BE">
              <w:rPr>
                <w:rFonts w:hAnsi="ＭＳ 明朝"/>
                <w:bCs/>
                <w:sz w:val="20"/>
                <w:szCs w:val="20"/>
              </w:rPr>
              <w:t>076</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12DF750E" w14:textId="2C09866A" w:rsidR="00E07D67" w:rsidRPr="003E12BE" w:rsidRDefault="00DC0F10" w:rsidP="00E07D67">
            <w:pPr>
              <w:jc w:val="right"/>
              <w:rPr>
                <w:rFonts w:hAnsi="ＭＳ 明朝"/>
                <w:bCs/>
                <w:sz w:val="20"/>
                <w:szCs w:val="20"/>
              </w:rPr>
            </w:pPr>
            <w:r w:rsidRPr="003E12BE">
              <w:rPr>
                <w:rFonts w:hAnsi="ＭＳ 明朝"/>
                <w:bCs/>
                <w:sz w:val="20"/>
                <w:szCs w:val="20"/>
              </w:rPr>
              <w:t>24</w:t>
            </w:r>
            <w:r w:rsidR="00E07D67" w:rsidRPr="003E12BE">
              <w:rPr>
                <w:rFonts w:hAnsi="ＭＳ 明朝" w:hint="eastAsia"/>
                <w:bCs/>
                <w:sz w:val="20"/>
                <w:szCs w:val="20"/>
              </w:rPr>
              <w:t>,</w:t>
            </w:r>
            <w:r w:rsidRPr="003E12BE">
              <w:rPr>
                <w:rFonts w:hAnsi="ＭＳ 明朝"/>
                <w:bCs/>
                <w:sz w:val="20"/>
                <w:szCs w:val="20"/>
              </w:rPr>
              <w:t>843</w:t>
            </w:r>
            <w:r w:rsidR="00E07D67" w:rsidRPr="003E12BE">
              <w:rPr>
                <w:rFonts w:hAnsi="ＭＳ 明朝"/>
                <w:bCs/>
                <w:sz w:val="20"/>
                <w:szCs w:val="20"/>
              </w:rPr>
              <w:t>,</w:t>
            </w:r>
            <w:r w:rsidRPr="003E12BE">
              <w:rPr>
                <w:rFonts w:hAnsi="ＭＳ 明朝"/>
                <w:bCs/>
                <w:sz w:val="20"/>
                <w:szCs w:val="20"/>
              </w:rPr>
              <w:t>520</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19A5D39" w14:textId="34745B09" w:rsidR="00E07D67" w:rsidRPr="003E12BE" w:rsidRDefault="00DC0F10" w:rsidP="00E07D67">
            <w:pPr>
              <w:jc w:val="right"/>
              <w:rPr>
                <w:rFonts w:hAnsi="ＭＳ 明朝"/>
                <w:bCs/>
                <w:sz w:val="20"/>
                <w:szCs w:val="20"/>
              </w:rPr>
            </w:pPr>
            <w:r w:rsidRPr="003E12BE">
              <w:rPr>
                <w:rFonts w:hAnsi="ＭＳ 明朝"/>
                <w:bCs/>
                <w:sz w:val="20"/>
                <w:szCs w:val="20"/>
              </w:rPr>
              <w:t>5</w:t>
            </w:r>
            <w:r w:rsidR="00E07D67" w:rsidRPr="003E12BE">
              <w:rPr>
                <w:rFonts w:hAnsi="ＭＳ 明朝" w:hint="eastAsia"/>
                <w:bCs/>
                <w:sz w:val="20"/>
                <w:szCs w:val="20"/>
              </w:rPr>
              <w:t>,</w:t>
            </w:r>
            <w:r w:rsidRPr="003E12BE">
              <w:rPr>
                <w:rFonts w:hAnsi="ＭＳ 明朝"/>
                <w:bCs/>
                <w:sz w:val="20"/>
                <w:szCs w:val="20"/>
              </w:rPr>
              <w:t>688</w:t>
            </w:r>
            <w:r w:rsidR="00E07D67" w:rsidRPr="003E12BE">
              <w:rPr>
                <w:rFonts w:hAnsi="ＭＳ 明朝" w:hint="eastAsia"/>
                <w:bCs/>
                <w:sz w:val="20"/>
                <w:szCs w:val="20"/>
              </w:rPr>
              <w:t>,</w:t>
            </w:r>
            <w:r w:rsidRPr="003E12BE">
              <w:rPr>
                <w:rFonts w:hAnsi="ＭＳ 明朝"/>
                <w:bCs/>
                <w:sz w:val="20"/>
                <w:szCs w:val="20"/>
              </w:rPr>
              <w:t>268</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39F723F5"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592B3615" w14:textId="4E5235AC" w:rsidR="00E07D67" w:rsidRPr="003E12BE" w:rsidRDefault="00DC0F10" w:rsidP="00E07D67">
            <w:pPr>
              <w:jc w:val="right"/>
              <w:rPr>
                <w:rFonts w:hAnsi="ＭＳ 明朝"/>
                <w:bCs/>
                <w:sz w:val="20"/>
                <w:szCs w:val="20"/>
              </w:rPr>
            </w:pPr>
            <w:r w:rsidRPr="003E12BE">
              <w:rPr>
                <w:rFonts w:hAnsi="ＭＳ 明朝"/>
                <w:bCs/>
                <w:sz w:val="20"/>
                <w:szCs w:val="20"/>
              </w:rPr>
              <w:t>813</w:t>
            </w:r>
            <w:r w:rsidR="00E07D67" w:rsidRPr="003E12BE">
              <w:rPr>
                <w:rFonts w:hAnsi="ＭＳ 明朝" w:hint="eastAsia"/>
                <w:bCs/>
                <w:sz w:val="20"/>
                <w:szCs w:val="20"/>
              </w:rPr>
              <w:t>,</w:t>
            </w:r>
            <w:r w:rsidRPr="003E12BE">
              <w:rPr>
                <w:rFonts w:hAnsi="ＭＳ 明朝"/>
                <w:bCs/>
                <w:sz w:val="20"/>
                <w:szCs w:val="20"/>
              </w:rPr>
              <w:t>338</w:t>
            </w:r>
          </w:p>
        </w:tc>
      </w:tr>
      <w:tr w:rsidR="00E07D67" w:rsidRPr="003E12BE" w14:paraId="48B45C79" w14:textId="77777777" w:rsidTr="00BE518C">
        <w:trPr>
          <w:trHeight w:val="191"/>
        </w:trPr>
        <w:tc>
          <w:tcPr>
            <w:tcW w:w="219" w:type="dxa"/>
            <w:tcBorders>
              <w:top w:val="nil"/>
              <w:left w:val="single" w:sz="8" w:space="0" w:color="auto"/>
              <w:bottom w:val="nil"/>
              <w:right w:val="single" w:sz="6" w:space="0" w:color="auto"/>
            </w:tcBorders>
            <w:shd w:val="clear" w:color="auto" w:fill="auto"/>
          </w:tcPr>
          <w:p w14:paraId="07D26562"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2D8822C4" w14:textId="77777777" w:rsidR="00E07D67" w:rsidRPr="003E12BE" w:rsidRDefault="00E07D67" w:rsidP="00E07D67">
            <w:pPr>
              <w:rPr>
                <w:rFonts w:hAnsi="ＭＳ 明朝"/>
                <w:bCs/>
                <w:sz w:val="18"/>
                <w:szCs w:val="18"/>
              </w:rPr>
            </w:pPr>
            <w:r w:rsidRPr="003E12BE">
              <w:rPr>
                <w:rFonts w:hAnsi="ＭＳ 明朝" w:hint="eastAsia"/>
                <w:bCs/>
                <w:sz w:val="18"/>
                <w:szCs w:val="18"/>
              </w:rPr>
              <w:t>国外</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AAA7B97"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59542725" w14:textId="77777777" w:rsidR="00E07D67" w:rsidRPr="003E12BE" w:rsidRDefault="00E07D67" w:rsidP="00E07D67">
            <w:pPr>
              <w:jc w:val="right"/>
              <w:rPr>
                <w:sz w:val="20"/>
                <w:szCs w:val="20"/>
              </w:rPr>
            </w:pPr>
            <w:r w:rsidRPr="003E12BE">
              <w:rPr>
                <w:rFonts w:hint="eastAsia"/>
                <w:sz w:val="20"/>
                <w:szCs w:val="20"/>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C6EA7BD"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0C25A35A"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1AF8752F" w14:textId="77777777" w:rsidR="00E07D67" w:rsidRPr="003E12BE" w:rsidRDefault="00E07D67" w:rsidP="00E07D67">
            <w:pPr>
              <w:jc w:val="right"/>
              <w:rPr>
                <w:sz w:val="20"/>
                <w:szCs w:val="20"/>
              </w:rPr>
            </w:pPr>
            <w:r w:rsidRPr="003E12BE">
              <w:rPr>
                <w:rFonts w:hint="eastAsia"/>
                <w:sz w:val="20"/>
                <w:szCs w:val="20"/>
              </w:rPr>
              <w:t>－</w:t>
            </w:r>
          </w:p>
        </w:tc>
      </w:tr>
      <w:tr w:rsidR="00DC0F10" w:rsidRPr="003E12BE" w14:paraId="00170371" w14:textId="77777777" w:rsidTr="00BE518C">
        <w:trPr>
          <w:trHeight w:val="191"/>
        </w:trPr>
        <w:tc>
          <w:tcPr>
            <w:tcW w:w="1709" w:type="dxa"/>
            <w:gridSpan w:val="3"/>
            <w:tcBorders>
              <w:top w:val="nil"/>
              <w:left w:val="single" w:sz="8" w:space="0" w:color="auto"/>
              <w:bottom w:val="single" w:sz="4" w:space="0" w:color="auto"/>
              <w:right w:val="single" w:sz="4" w:space="0" w:color="auto"/>
            </w:tcBorders>
            <w:shd w:val="clear" w:color="auto" w:fill="auto"/>
          </w:tcPr>
          <w:p w14:paraId="4A4C63F9" w14:textId="77777777" w:rsidR="00DC0F10" w:rsidRPr="003E12BE" w:rsidRDefault="00DC0F10" w:rsidP="00DC0F10">
            <w:pPr>
              <w:rPr>
                <w:rFonts w:hAnsi="ＭＳ 明朝"/>
                <w:bCs/>
                <w:sz w:val="18"/>
                <w:szCs w:val="18"/>
              </w:rPr>
            </w:pPr>
            <w:r w:rsidRPr="003E12BE">
              <w:rPr>
                <w:rFonts w:hAnsi="ＭＳ 明朝" w:hint="eastAsia"/>
                <w:bCs/>
                <w:sz w:val="18"/>
                <w:szCs w:val="18"/>
              </w:rPr>
              <w:t>地域別残高計</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6FA43560" w14:textId="56761A20" w:rsidR="00DC0F10" w:rsidRPr="003E12BE" w:rsidRDefault="00DC0F10" w:rsidP="00DC0F10">
            <w:pPr>
              <w:jc w:val="right"/>
              <w:rPr>
                <w:rFonts w:hAnsi="ＭＳ 明朝"/>
                <w:bCs/>
                <w:sz w:val="20"/>
                <w:szCs w:val="20"/>
              </w:rPr>
            </w:pPr>
            <w:r w:rsidRPr="003E12BE">
              <w:rPr>
                <w:rFonts w:hAnsi="ＭＳ 明朝"/>
                <w:bCs/>
                <w:sz w:val="20"/>
                <w:szCs w:val="20"/>
              </w:rPr>
              <w:t>178</w:t>
            </w:r>
            <w:r w:rsidRPr="003E12BE">
              <w:rPr>
                <w:rFonts w:hAnsi="ＭＳ 明朝" w:hint="eastAsia"/>
                <w:bCs/>
                <w:sz w:val="20"/>
                <w:szCs w:val="20"/>
              </w:rPr>
              <w:t>,</w:t>
            </w:r>
            <w:r w:rsidRPr="003E12BE">
              <w:rPr>
                <w:rFonts w:hAnsi="ＭＳ 明朝"/>
                <w:bCs/>
                <w:sz w:val="20"/>
                <w:szCs w:val="20"/>
              </w:rPr>
              <w:t>898</w:t>
            </w:r>
            <w:r w:rsidRPr="003E12BE">
              <w:rPr>
                <w:rFonts w:hAnsi="ＭＳ 明朝" w:hint="eastAsia"/>
                <w:bCs/>
                <w:sz w:val="20"/>
                <w:szCs w:val="20"/>
              </w:rPr>
              <w:t>,</w:t>
            </w:r>
            <w:r w:rsidRPr="003E12BE">
              <w:rPr>
                <w:rFonts w:hAnsi="ＭＳ 明朝"/>
                <w:bCs/>
                <w:sz w:val="20"/>
                <w:szCs w:val="20"/>
              </w:rPr>
              <w:t>076</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09A08FA0" w14:textId="0C89D886" w:rsidR="00DC0F10" w:rsidRPr="003E12BE" w:rsidRDefault="00DC0F10" w:rsidP="00DC0F10">
            <w:pPr>
              <w:jc w:val="right"/>
              <w:rPr>
                <w:rFonts w:hAnsi="ＭＳ 明朝"/>
                <w:bCs/>
                <w:sz w:val="20"/>
                <w:szCs w:val="20"/>
              </w:rPr>
            </w:pPr>
            <w:r w:rsidRPr="003E12BE">
              <w:rPr>
                <w:rFonts w:hAnsi="ＭＳ 明朝"/>
                <w:bCs/>
                <w:sz w:val="20"/>
                <w:szCs w:val="20"/>
              </w:rPr>
              <w:t>24</w:t>
            </w:r>
            <w:r w:rsidRPr="003E12BE">
              <w:rPr>
                <w:rFonts w:hAnsi="ＭＳ 明朝" w:hint="eastAsia"/>
                <w:bCs/>
                <w:sz w:val="20"/>
                <w:szCs w:val="20"/>
              </w:rPr>
              <w:t>,</w:t>
            </w:r>
            <w:r w:rsidRPr="003E12BE">
              <w:rPr>
                <w:rFonts w:hAnsi="ＭＳ 明朝"/>
                <w:bCs/>
                <w:sz w:val="20"/>
                <w:szCs w:val="20"/>
              </w:rPr>
              <w:t>843,520</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FB2A864" w14:textId="1624E9D0" w:rsidR="00DC0F10" w:rsidRPr="003E12BE" w:rsidRDefault="00DC0F10" w:rsidP="00DC0F10">
            <w:pPr>
              <w:jc w:val="right"/>
              <w:rPr>
                <w:rFonts w:hAnsi="ＭＳ 明朝"/>
                <w:bCs/>
                <w:sz w:val="20"/>
                <w:szCs w:val="20"/>
              </w:rPr>
            </w:pPr>
            <w:r w:rsidRPr="003E12BE">
              <w:rPr>
                <w:rFonts w:hAnsi="ＭＳ 明朝"/>
                <w:bCs/>
                <w:sz w:val="20"/>
                <w:szCs w:val="20"/>
              </w:rPr>
              <w:t>5</w:t>
            </w:r>
            <w:r w:rsidRPr="003E12BE">
              <w:rPr>
                <w:rFonts w:hAnsi="ＭＳ 明朝" w:hint="eastAsia"/>
                <w:bCs/>
                <w:sz w:val="20"/>
                <w:szCs w:val="20"/>
              </w:rPr>
              <w:t>,</w:t>
            </w:r>
            <w:r w:rsidRPr="003E12BE">
              <w:rPr>
                <w:rFonts w:hAnsi="ＭＳ 明朝"/>
                <w:bCs/>
                <w:sz w:val="20"/>
                <w:szCs w:val="20"/>
              </w:rPr>
              <w:t>688</w:t>
            </w:r>
            <w:r w:rsidRPr="003E12BE">
              <w:rPr>
                <w:rFonts w:hAnsi="ＭＳ 明朝" w:hint="eastAsia"/>
                <w:bCs/>
                <w:sz w:val="20"/>
                <w:szCs w:val="20"/>
              </w:rPr>
              <w:t>,</w:t>
            </w:r>
            <w:r w:rsidRPr="003E12BE">
              <w:rPr>
                <w:rFonts w:hAnsi="ＭＳ 明朝"/>
                <w:bCs/>
                <w:sz w:val="20"/>
                <w:szCs w:val="20"/>
              </w:rPr>
              <w:t>268</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33F2F82B" w14:textId="7893B43B" w:rsidR="00DC0F10" w:rsidRPr="003E12BE" w:rsidRDefault="00DC0F10" w:rsidP="00DC0F10">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0B275C92" w14:textId="32C0FAA3" w:rsidR="00DC0F10" w:rsidRPr="003E12BE" w:rsidRDefault="00DC0F10" w:rsidP="00DC0F10">
            <w:pPr>
              <w:jc w:val="right"/>
              <w:rPr>
                <w:rFonts w:hAnsi="ＭＳ 明朝"/>
                <w:bCs/>
                <w:sz w:val="20"/>
                <w:szCs w:val="20"/>
              </w:rPr>
            </w:pPr>
            <w:r w:rsidRPr="003E12BE">
              <w:rPr>
                <w:rFonts w:hAnsi="ＭＳ 明朝"/>
                <w:bCs/>
                <w:sz w:val="20"/>
                <w:szCs w:val="20"/>
              </w:rPr>
              <w:t>813</w:t>
            </w:r>
            <w:r w:rsidRPr="003E12BE">
              <w:rPr>
                <w:rFonts w:hAnsi="ＭＳ 明朝" w:hint="eastAsia"/>
                <w:bCs/>
                <w:sz w:val="20"/>
                <w:szCs w:val="20"/>
              </w:rPr>
              <w:t>,</w:t>
            </w:r>
            <w:r w:rsidRPr="003E12BE">
              <w:rPr>
                <w:rFonts w:hAnsi="ＭＳ 明朝"/>
                <w:bCs/>
                <w:sz w:val="20"/>
                <w:szCs w:val="20"/>
              </w:rPr>
              <w:t>338</w:t>
            </w:r>
          </w:p>
        </w:tc>
      </w:tr>
      <w:tr w:rsidR="00E07D67" w:rsidRPr="003E12BE" w14:paraId="78E00E54" w14:textId="77777777" w:rsidTr="00BE518C">
        <w:trPr>
          <w:trHeight w:val="191"/>
        </w:trPr>
        <w:tc>
          <w:tcPr>
            <w:tcW w:w="219" w:type="dxa"/>
            <w:tcBorders>
              <w:top w:val="single" w:sz="4" w:space="0" w:color="auto"/>
              <w:left w:val="single" w:sz="8" w:space="0" w:color="auto"/>
              <w:bottom w:val="nil"/>
              <w:right w:val="single" w:sz="4" w:space="0" w:color="auto"/>
            </w:tcBorders>
            <w:shd w:val="clear" w:color="auto" w:fill="auto"/>
          </w:tcPr>
          <w:p w14:paraId="0DEBB496" w14:textId="77777777" w:rsidR="00E07D67" w:rsidRPr="003E12BE" w:rsidRDefault="00E07D67" w:rsidP="00E07D67">
            <w:pPr>
              <w:rPr>
                <w:rFonts w:hAnsi="ＭＳ 明朝"/>
                <w:bCs/>
                <w:sz w:val="21"/>
                <w:szCs w:val="21"/>
              </w:rPr>
            </w:pPr>
          </w:p>
        </w:tc>
        <w:tc>
          <w:tcPr>
            <w:tcW w:w="294" w:type="dxa"/>
            <w:vMerge w:val="restart"/>
            <w:tcBorders>
              <w:top w:val="single" w:sz="4" w:space="0" w:color="auto"/>
              <w:left w:val="single" w:sz="6" w:space="0" w:color="auto"/>
              <w:right w:val="single" w:sz="4" w:space="0" w:color="auto"/>
            </w:tcBorders>
            <w:shd w:val="clear" w:color="auto" w:fill="auto"/>
            <w:textDirection w:val="tbRlV"/>
            <w:vAlign w:val="center"/>
          </w:tcPr>
          <w:p w14:paraId="267B8A41" w14:textId="77777777" w:rsidR="00E07D67" w:rsidRPr="003E12BE" w:rsidRDefault="00E07D67" w:rsidP="00E07D67">
            <w:pPr>
              <w:ind w:left="113" w:right="113"/>
              <w:jc w:val="center"/>
              <w:rPr>
                <w:rFonts w:hAnsi="ＭＳ 明朝"/>
                <w:bCs/>
                <w:sz w:val="14"/>
                <w:szCs w:val="14"/>
              </w:rPr>
            </w:pPr>
            <w:r w:rsidRPr="003E12BE">
              <w:rPr>
                <w:rFonts w:hAnsi="ＭＳ 明朝" w:hint="eastAsia"/>
                <w:bCs/>
                <w:sz w:val="14"/>
                <w:szCs w:val="14"/>
              </w:rPr>
              <w:t>法  人</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6C73A3BD" w14:textId="77777777" w:rsidR="00E07D67" w:rsidRPr="003E12BE" w:rsidRDefault="00E07D67" w:rsidP="00E07D67">
            <w:pPr>
              <w:jc w:val="center"/>
              <w:rPr>
                <w:rFonts w:hAnsi="ＭＳ 明朝"/>
                <w:bCs/>
                <w:sz w:val="20"/>
                <w:szCs w:val="20"/>
              </w:rPr>
            </w:pPr>
            <w:r w:rsidRPr="003E12BE">
              <w:rPr>
                <w:rFonts w:hAnsi="ＭＳ 明朝" w:hint="eastAsia"/>
                <w:bCs/>
                <w:sz w:val="20"/>
                <w:szCs w:val="20"/>
              </w:rPr>
              <w:t>農業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2B5D8644" w14:textId="59007789" w:rsidR="00E07D67" w:rsidRPr="003E12BE" w:rsidRDefault="00DC0F10" w:rsidP="00E07D67">
            <w:pPr>
              <w:jc w:val="right"/>
              <w:rPr>
                <w:rFonts w:hAnsi="ＭＳ 明朝"/>
                <w:bCs/>
                <w:sz w:val="20"/>
                <w:szCs w:val="20"/>
              </w:rPr>
            </w:pPr>
            <w:r w:rsidRPr="003E12BE">
              <w:rPr>
                <w:rFonts w:hAnsi="ＭＳ 明朝"/>
                <w:bCs/>
                <w:sz w:val="20"/>
                <w:szCs w:val="20"/>
              </w:rPr>
              <w:t>1</w:t>
            </w:r>
            <w:r w:rsidR="00E07D67" w:rsidRPr="003E12BE">
              <w:rPr>
                <w:rFonts w:hAnsi="ＭＳ 明朝" w:hint="eastAsia"/>
                <w:bCs/>
                <w:sz w:val="20"/>
                <w:szCs w:val="20"/>
              </w:rPr>
              <w:t>,</w:t>
            </w:r>
            <w:r w:rsidRPr="003E12BE">
              <w:rPr>
                <w:rFonts w:hAnsi="ＭＳ 明朝"/>
                <w:bCs/>
                <w:sz w:val="20"/>
                <w:szCs w:val="20"/>
              </w:rPr>
              <w:t>488</w:t>
            </w:r>
            <w:r w:rsidR="00E07D67" w:rsidRPr="003E12BE">
              <w:rPr>
                <w:rFonts w:hAnsi="ＭＳ 明朝" w:hint="eastAsia"/>
                <w:bCs/>
                <w:sz w:val="20"/>
                <w:szCs w:val="20"/>
              </w:rPr>
              <w:t>,</w:t>
            </w:r>
            <w:r w:rsidRPr="003E12BE">
              <w:rPr>
                <w:rFonts w:hAnsi="ＭＳ 明朝"/>
                <w:bCs/>
                <w:sz w:val="20"/>
                <w:szCs w:val="20"/>
              </w:rPr>
              <w:t>928</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3DF4BB3D" w14:textId="3E4CC08F" w:rsidR="00E07D67" w:rsidRPr="003E12BE" w:rsidRDefault="00E07D67" w:rsidP="00E07D67">
            <w:pPr>
              <w:jc w:val="right"/>
              <w:rPr>
                <w:rFonts w:hAnsi="ＭＳ 明朝"/>
                <w:bCs/>
                <w:sz w:val="20"/>
                <w:szCs w:val="20"/>
              </w:rPr>
            </w:pPr>
            <w:r w:rsidRPr="003E12BE">
              <w:rPr>
                <w:rFonts w:hAnsi="ＭＳ 明朝" w:hint="eastAsia"/>
                <w:bCs/>
                <w:sz w:val="20"/>
                <w:szCs w:val="20"/>
              </w:rPr>
              <w:t>1,</w:t>
            </w:r>
            <w:r w:rsidR="00DC0F10" w:rsidRPr="003E12BE">
              <w:rPr>
                <w:rFonts w:hAnsi="ＭＳ 明朝"/>
                <w:bCs/>
                <w:sz w:val="20"/>
                <w:szCs w:val="20"/>
              </w:rPr>
              <w:t>447</w:t>
            </w:r>
            <w:r w:rsidRPr="003E12BE">
              <w:rPr>
                <w:rFonts w:hAnsi="ＭＳ 明朝" w:hint="eastAsia"/>
                <w:bCs/>
                <w:sz w:val="20"/>
                <w:szCs w:val="20"/>
              </w:rPr>
              <w:t>,</w:t>
            </w:r>
            <w:r w:rsidR="00DC0F10" w:rsidRPr="003E12BE">
              <w:rPr>
                <w:rFonts w:hAnsi="ＭＳ 明朝"/>
                <w:bCs/>
                <w:sz w:val="20"/>
                <w:szCs w:val="20"/>
              </w:rPr>
              <w:t>558</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70BFF982"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0FD3F514"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516DB5B0" w14:textId="7847D78E" w:rsidR="00E07D67" w:rsidRPr="003E12BE" w:rsidRDefault="00DC0F10" w:rsidP="00E07D67">
            <w:pPr>
              <w:jc w:val="right"/>
              <w:rPr>
                <w:rFonts w:hAnsi="ＭＳ 明朝"/>
                <w:bCs/>
                <w:sz w:val="20"/>
                <w:szCs w:val="20"/>
              </w:rPr>
            </w:pPr>
            <w:r w:rsidRPr="003E12BE">
              <w:rPr>
                <w:rFonts w:hAnsi="ＭＳ 明朝"/>
                <w:bCs/>
                <w:sz w:val="20"/>
                <w:szCs w:val="20"/>
              </w:rPr>
              <w:t>145</w:t>
            </w:r>
            <w:r w:rsidR="00E07D67" w:rsidRPr="003E12BE">
              <w:rPr>
                <w:rFonts w:hAnsi="ＭＳ 明朝" w:hint="eastAsia"/>
                <w:bCs/>
                <w:sz w:val="20"/>
                <w:szCs w:val="20"/>
              </w:rPr>
              <w:t>,</w:t>
            </w:r>
            <w:r w:rsidRPr="003E12BE">
              <w:rPr>
                <w:rFonts w:hAnsi="ＭＳ 明朝"/>
                <w:bCs/>
                <w:sz w:val="20"/>
                <w:szCs w:val="20"/>
              </w:rPr>
              <w:t>737</w:t>
            </w:r>
          </w:p>
        </w:tc>
      </w:tr>
      <w:tr w:rsidR="00E07D67" w:rsidRPr="003E12BE" w14:paraId="73C71148" w14:textId="77777777" w:rsidTr="00BE518C">
        <w:trPr>
          <w:trHeight w:val="191"/>
        </w:trPr>
        <w:tc>
          <w:tcPr>
            <w:tcW w:w="219" w:type="dxa"/>
            <w:tcBorders>
              <w:top w:val="nil"/>
              <w:left w:val="single" w:sz="8" w:space="0" w:color="auto"/>
              <w:bottom w:val="nil"/>
              <w:right w:val="single" w:sz="4" w:space="0" w:color="auto"/>
            </w:tcBorders>
            <w:shd w:val="clear" w:color="auto" w:fill="auto"/>
          </w:tcPr>
          <w:p w14:paraId="4692B436"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051853A9"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114E3E48" w14:textId="77777777" w:rsidR="00E07D67" w:rsidRPr="003E12BE" w:rsidRDefault="00E07D67" w:rsidP="00E07D67">
            <w:pPr>
              <w:wordWrap w:val="0"/>
              <w:ind w:right="200"/>
              <w:jc w:val="center"/>
              <w:rPr>
                <w:sz w:val="20"/>
                <w:szCs w:val="20"/>
              </w:rPr>
            </w:pPr>
            <w:r w:rsidRPr="003E12BE">
              <w:rPr>
                <w:rFonts w:hint="eastAsia"/>
                <w:sz w:val="20"/>
                <w:szCs w:val="20"/>
              </w:rPr>
              <w:t>林業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01B8195E" w14:textId="77777777" w:rsidR="00E07D67" w:rsidRPr="003E12BE" w:rsidRDefault="00E07D67" w:rsidP="00E07D67">
            <w:pPr>
              <w:wordWrap w:val="0"/>
              <w:jc w:val="right"/>
              <w:rPr>
                <w:sz w:val="20"/>
                <w:szCs w:val="20"/>
              </w:rPr>
            </w:pPr>
            <w:r w:rsidRPr="003E12BE">
              <w:rPr>
                <w:rFonts w:hint="eastAsia"/>
                <w:sz w:val="20"/>
                <w:szCs w:val="20"/>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0EB1CA06" w14:textId="77777777" w:rsidR="00E07D67" w:rsidRPr="003E12BE" w:rsidRDefault="00E07D67" w:rsidP="00E07D67">
            <w:pPr>
              <w:jc w:val="right"/>
              <w:rPr>
                <w:sz w:val="20"/>
                <w:szCs w:val="20"/>
              </w:rPr>
            </w:pPr>
            <w:r w:rsidRPr="003E12BE">
              <w:rPr>
                <w:rFonts w:hint="eastAsia"/>
                <w:sz w:val="20"/>
                <w:szCs w:val="20"/>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559FF55D"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7494CF91"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0BEBE544"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41E08D01" w14:textId="77777777" w:rsidTr="00BE518C">
        <w:trPr>
          <w:trHeight w:val="191"/>
        </w:trPr>
        <w:tc>
          <w:tcPr>
            <w:tcW w:w="219" w:type="dxa"/>
            <w:tcBorders>
              <w:top w:val="nil"/>
              <w:left w:val="single" w:sz="8" w:space="0" w:color="auto"/>
              <w:bottom w:val="nil"/>
              <w:right w:val="single" w:sz="4" w:space="0" w:color="auto"/>
            </w:tcBorders>
            <w:shd w:val="clear" w:color="auto" w:fill="auto"/>
          </w:tcPr>
          <w:p w14:paraId="36EEDE1C"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04CBA1D5"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130C0AB3" w14:textId="77777777" w:rsidR="00E07D67" w:rsidRPr="003E12BE" w:rsidRDefault="00E07D67" w:rsidP="00E07D67">
            <w:pPr>
              <w:wordWrap w:val="0"/>
              <w:jc w:val="center"/>
              <w:rPr>
                <w:rFonts w:hAnsi="ＭＳ 明朝"/>
                <w:bCs/>
                <w:sz w:val="20"/>
                <w:szCs w:val="20"/>
              </w:rPr>
            </w:pPr>
            <w:r w:rsidRPr="003E12BE">
              <w:rPr>
                <w:rFonts w:hAnsi="ＭＳ 明朝" w:hint="eastAsia"/>
                <w:bCs/>
                <w:sz w:val="20"/>
                <w:szCs w:val="20"/>
              </w:rPr>
              <w:t>水産業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0032FD8" w14:textId="77777777" w:rsidR="00E07D67" w:rsidRPr="003E12BE" w:rsidRDefault="00E07D67" w:rsidP="00E07D67">
            <w:pPr>
              <w:wordWrap w:val="0"/>
              <w:jc w:val="right"/>
              <w:rPr>
                <w:rFonts w:hAnsi="ＭＳ 明朝"/>
                <w:bCs/>
                <w:sz w:val="20"/>
                <w:szCs w:val="20"/>
              </w:rPr>
            </w:pPr>
            <w:r w:rsidRPr="003E12BE">
              <w:rPr>
                <w:rFonts w:hAnsi="ＭＳ 明朝" w:hint="eastAsia"/>
                <w:bCs/>
                <w:sz w:val="20"/>
                <w:szCs w:val="20"/>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254F61DD" w14:textId="77777777" w:rsidR="00E07D67" w:rsidRPr="003E12BE" w:rsidRDefault="00E07D67" w:rsidP="00E07D67">
            <w:pPr>
              <w:jc w:val="right"/>
              <w:rPr>
                <w:sz w:val="20"/>
                <w:szCs w:val="20"/>
              </w:rPr>
            </w:pPr>
            <w:r w:rsidRPr="003E12BE">
              <w:rPr>
                <w:rFonts w:hint="eastAsia"/>
                <w:sz w:val="20"/>
                <w:szCs w:val="20"/>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716A2071"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0F6B81FE"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2A66B954"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245D3257" w14:textId="77777777" w:rsidTr="00BE518C">
        <w:trPr>
          <w:trHeight w:val="191"/>
        </w:trPr>
        <w:tc>
          <w:tcPr>
            <w:tcW w:w="219" w:type="dxa"/>
            <w:tcBorders>
              <w:top w:val="nil"/>
              <w:left w:val="single" w:sz="8" w:space="0" w:color="auto"/>
              <w:bottom w:val="nil"/>
              <w:right w:val="single" w:sz="4" w:space="0" w:color="auto"/>
            </w:tcBorders>
            <w:shd w:val="clear" w:color="auto" w:fill="auto"/>
          </w:tcPr>
          <w:p w14:paraId="5E8E2FC3"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0FCB21DC"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7EDEBC7A" w14:textId="77777777" w:rsidR="00E07D67" w:rsidRPr="003E12BE" w:rsidRDefault="00E07D67" w:rsidP="00E07D67">
            <w:pPr>
              <w:jc w:val="center"/>
              <w:rPr>
                <w:rFonts w:hAnsi="ＭＳ 明朝"/>
                <w:bCs/>
                <w:sz w:val="20"/>
                <w:szCs w:val="20"/>
              </w:rPr>
            </w:pPr>
            <w:r w:rsidRPr="003E12BE">
              <w:rPr>
                <w:rFonts w:hAnsi="ＭＳ 明朝" w:hint="eastAsia"/>
                <w:bCs/>
                <w:sz w:val="20"/>
                <w:szCs w:val="20"/>
              </w:rPr>
              <w:t>製造業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41F18011" w14:textId="1A28FBDC" w:rsidR="00E07D67" w:rsidRPr="003E12BE" w:rsidRDefault="00DC0F10" w:rsidP="00E07D67">
            <w:pPr>
              <w:jc w:val="right"/>
              <w:rPr>
                <w:rFonts w:hAnsi="ＭＳ 明朝"/>
                <w:bCs/>
                <w:sz w:val="20"/>
                <w:szCs w:val="20"/>
              </w:rPr>
            </w:pPr>
            <w:r w:rsidRPr="003E12BE">
              <w:rPr>
                <w:rFonts w:hAnsi="ＭＳ 明朝"/>
                <w:bCs/>
                <w:sz w:val="20"/>
                <w:szCs w:val="20"/>
              </w:rPr>
              <w:t>200</w:t>
            </w:r>
            <w:r w:rsidR="00E07D67" w:rsidRPr="003E12BE">
              <w:rPr>
                <w:rFonts w:hAnsi="ＭＳ 明朝" w:hint="eastAsia"/>
                <w:bCs/>
                <w:sz w:val="20"/>
                <w:szCs w:val="20"/>
              </w:rPr>
              <w:t>,</w:t>
            </w:r>
            <w:r w:rsidRPr="003E12BE">
              <w:rPr>
                <w:rFonts w:hAnsi="ＭＳ 明朝"/>
                <w:bCs/>
                <w:sz w:val="20"/>
                <w:szCs w:val="20"/>
              </w:rPr>
              <w:t>338</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68CAEDCE" w14:textId="5C823DA1" w:rsidR="00E07D67" w:rsidRPr="003E12BE" w:rsidRDefault="00DC0F10" w:rsidP="00E07D67">
            <w:pPr>
              <w:jc w:val="right"/>
              <w:rPr>
                <w:rFonts w:hAnsi="ＭＳ 明朝"/>
                <w:bCs/>
                <w:sz w:val="20"/>
                <w:szCs w:val="20"/>
              </w:rPr>
            </w:pPr>
            <w:r w:rsidRPr="003E12BE">
              <w:rPr>
                <w:rFonts w:hAnsi="ＭＳ 明朝"/>
                <w:bCs/>
                <w:sz w:val="20"/>
                <w:szCs w:val="20"/>
              </w:rPr>
              <w:t>200</w:t>
            </w:r>
            <w:r w:rsidR="00E07D67" w:rsidRPr="003E12BE">
              <w:rPr>
                <w:rFonts w:hAnsi="ＭＳ 明朝" w:hint="eastAsia"/>
                <w:bCs/>
                <w:sz w:val="20"/>
                <w:szCs w:val="20"/>
              </w:rPr>
              <w:t>,</w:t>
            </w:r>
            <w:r w:rsidRPr="003E12BE">
              <w:rPr>
                <w:rFonts w:hAnsi="ＭＳ 明朝"/>
                <w:bCs/>
                <w:sz w:val="20"/>
                <w:szCs w:val="20"/>
              </w:rPr>
              <w:t>338</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4C11EBAD"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668B1EA4"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02236EC5"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7A3F9C43" w14:textId="77777777" w:rsidTr="00BE518C">
        <w:trPr>
          <w:trHeight w:val="191"/>
        </w:trPr>
        <w:tc>
          <w:tcPr>
            <w:tcW w:w="219" w:type="dxa"/>
            <w:tcBorders>
              <w:top w:val="nil"/>
              <w:left w:val="single" w:sz="8" w:space="0" w:color="auto"/>
              <w:bottom w:val="nil"/>
              <w:right w:val="single" w:sz="4" w:space="0" w:color="auto"/>
            </w:tcBorders>
            <w:shd w:val="clear" w:color="auto" w:fill="auto"/>
          </w:tcPr>
          <w:p w14:paraId="266104FB"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7308E5B3"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37610009" w14:textId="77777777" w:rsidR="00E07D67" w:rsidRPr="003E12BE" w:rsidRDefault="00E07D67" w:rsidP="00E07D67">
            <w:pPr>
              <w:jc w:val="center"/>
              <w:rPr>
                <w:rFonts w:hAnsi="ＭＳ 明朝"/>
                <w:bCs/>
                <w:sz w:val="20"/>
                <w:szCs w:val="20"/>
              </w:rPr>
            </w:pPr>
            <w:r w:rsidRPr="003E12BE">
              <w:rPr>
                <w:rFonts w:hAnsi="ＭＳ 明朝" w:hint="eastAsia"/>
                <w:bCs/>
                <w:sz w:val="20"/>
                <w:szCs w:val="20"/>
              </w:rPr>
              <w:t>鉱業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1F4B246D"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20C12432" w14:textId="77777777" w:rsidR="00E07D67" w:rsidRPr="003E12BE" w:rsidRDefault="00E07D67" w:rsidP="00E07D67">
            <w:pPr>
              <w:jc w:val="right"/>
              <w:rPr>
                <w:sz w:val="20"/>
                <w:szCs w:val="20"/>
              </w:rPr>
            </w:pPr>
            <w:r w:rsidRPr="003E12BE">
              <w:rPr>
                <w:rFonts w:hint="eastAsia"/>
                <w:sz w:val="20"/>
                <w:szCs w:val="20"/>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2C96474A"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1C39B368"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6CA4683B"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1A42D911" w14:textId="77777777" w:rsidTr="00BE518C">
        <w:trPr>
          <w:trHeight w:val="191"/>
        </w:trPr>
        <w:tc>
          <w:tcPr>
            <w:tcW w:w="219" w:type="dxa"/>
            <w:tcBorders>
              <w:top w:val="nil"/>
              <w:left w:val="single" w:sz="8" w:space="0" w:color="auto"/>
              <w:bottom w:val="nil"/>
              <w:right w:val="single" w:sz="4" w:space="0" w:color="auto"/>
            </w:tcBorders>
            <w:shd w:val="clear" w:color="auto" w:fill="auto"/>
          </w:tcPr>
          <w:p w14:paraId="755AA7DA"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31E65D98"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6DA14C62" w14:textId="77777777" w:rsidR="00E07D67" w:rsidRPr="003E12BE" w:rsidRDefault="00E07D67" w:rsidP="00E07D67">
            <w:pPr>
              <w:jc w:val="center"/>
              <w:rPr>
                <w:rFonts w:hAnsi="ＭＳ 明朝"/>
                <w:bCs/>
                <w:sz w:val="20"/>
                <w:szCs w:val="20"/>
              </w:rPr>
            </w:pPr>
            <w:r w:rsidRPr="003E12BE">
              <w:rPr>
                <w:rFonts w:hAnsi="ＭＳ 明朝" w:hint="eastAsia"/>
                <w:bCs/>
                <w:sz w:val="14"/>
                <w:szCs w:val="20"/>
              </w:rPr>
              <w:t>建設</w:t>
            </w:r>
            <w:r w:rsidRPr="003E12BE">
              <w:rPr>
                <w:rFonts w:hAnsi="ＭＳ 明朝"/>
                <w:bCs/>
                <w:sz w:val="14"/>
                <w:szCs w:val="20"/>
              </w:rPr>
              <w:t>・不動産業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FFC4655"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6C231919"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1986B557"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5FE79BC0"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534F0A16"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41C11506" w14:textId="77777777" w:rsidTr="00BE518C">
        <w:trPr>
          <w:trHeight w:val="552"/>
        </w:trPr>
        <w:tc>
          <w:tcPr>
            <w:tcW w:w="219" w:type="dxa"/>
            <w:tcBorders>
              <w:top w:val="nil"/>
              <w:left w:val="single" w:sz="8" w:space="0" w:color="auto"/>
              <w:bottom w:val="nil"/>
              <w:right w:val="single" w:sz="4" w:space="0" w:color="auto"/>
            </w:tcBorders>
            <w:shd w:val="clear" w:color="auto" w:fill="auto"/>
          </w:tcPr>
          <w:p w14:paraId="118E2A4F"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15F9D6F8"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2CB89966" w14:textId="77777777" w:rsidR="00E07D67" w:rsidRPr="003E12BE" w:rsidRDefault="00E07D67" w:rsidP="00E07D67">
            <w:pPr>
              <w:jc w:val="center"/>
              <w:rPr>
                <w:rFonts w:hAnsi="ＭＳ 明朝"/>
                <w:bCs/>
                <w:sz w:val="20"/>
                <w:szCs w:val="20"/>
              </w:rPr>
            </w:pPr>
            <w:r w:rsidRPr="003E12BE">
              <w:rPr>
                <w:rFonts w:hAnsi="ＭＳ 明朝" w:hint="eastAsia"/>
                <w:bCs/>
                <w:sz w:val="14"/>
                <w:szCs w:val="20"/>
              </w:rPr>
              <w:t>電気</w:t>
            </w:r>
            <w:r w:rsidRPr="003E12BE">
              <w:rPr>
                <w:rFonts w:hAnsi="ＭＳ 明朝"/>
                <w:bCs/>
                <w:sz w:val="14"/>
                <w:szCs w:val="20"/>
              </w:rPr>
              <w:t>・ガス・熱供給・水道業</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40E1A576" w14:textId="3AC9A718" w:rsidR="00E07D67" w:rsidRPr="003E12BE" w:rsidRDefault="00DC0F10" w:rsidP="00E07D67">
            <w:pPr>
              <w:jc w:val="right"/>
              <w:rPr>
                <w:rFonts w:hAnsi="ＭＳ 明朝"/>
                <w:bCs/>
                <w:sz w:val="20"/>
                <w:szCs w:val="20"/>
              </w:rPr>
            </w:pPr>
            <w:r w:rsidRPr="003E12BE">
              <w:rPr>
                <w:rFonts w:hAnsi="ＭＳ 明朝"/>
                <w:bCs/>
                <w:sz w:val="20"/>
                <w:szCs w:val="20"/>
              </w:rPr>
              <w:t>85</w:t>
            </w:r>
            <w:r w:rsidR="00E07D67" w:rsidRPr="003E12BE">
              <w:rPr>
                <w:rFonts w:hAnsi="ＭＳ 明朝" w:hint="eastAsia"/>
                <w:bCs/>
                <w:sz w:val="20"/>
                <w:szCs w:val="20"/>
              </w:rPr>
              <w:t>,</w:t>
            </w:r>
            <w:r w:rsidRPr="003E12BE">
              <w:rPr>
                <w:rFonts w:hAnsi="ＭＳ 明朝"/>
                <w:bCs/>
                <w:sz w:val="20"/>
                <w:szCs w:val="20"/>
              </w:rPr>
              <w:t>961</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2B957DAE" w14:textId="087A5C21" w:rsidR="00E07D67" w:rsidRPr="003E12BE" w:rsidRDefault="00DC0F10" w:rsidP="00E07D67">
            <w:pPr>
              <w:jc w:val="right"/>
              <w:rPr>
                <w:sz w:val="20"/>
                <w:szCs w:val="20"/>
              </w:rPr>
            </w:pPr>
            <w:r w:rsidRPr="003E12BE">
              <w:rPr>
                <w:sz w:val="20"/>
                <w:szCs w:val="20"/>
              </w:rPr>
              <w:t>85</w:t>
            </w:r>
            <w:r w:rsidR="00E07D67" w:rsidRPr="003E12BE">
              <w:rPr>
                <w:rFonts w:hint="eastAsia"/>
                <w:sz w:val="20"/>
                <w:szCs w:val="20"/>
              </w:rPr>
              <w:t>,</w:t>
            </w:r>
            <w:r w:rsidRPr="003E12BE">
              <w:rPr>
                <w:sz w:val="20"/>
                <w:szCs w:val="20"/>
              </w:rPr>
              <w:t>961</w:t>
            </w:r>
          </w:p>
        </w:tc>
        <w:tc>
          <w:tcPr>
            <w:tcW w:w="1266" w:type="dxa"/>
            <w:tcBorders>
              <w:top w:val="single" w:sz="4" w:space="0" w:color="auto"/>
              <w:left w:val="single" w:sz="4" w:space="0" w:color="auto"/>
              <w:bottom w:val="single" w:sz="4" w:space="0" w:color="auto"/>
              <w:right w:val="single" w:sz="6" w:space="0" w:color="auto"/>
            </w:tcBorders>
            <w:shd w:val="clear" w:color="auto" w:fill="auto"/>
            <w:vAlign w:val="center"/>
          </w:tcPr>
          <w:p w14:paraId="21033F93"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vAlign w:val="center"/>
          </w:tcPr>
          <w:p w14:paraId="14AAA932"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vAlign w:val="center"/>
          </w:tcPr>
          <w:p w14:paraId="72299EE1"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0BACD290" w14:textId="77777777" w:rsidTr="00BE518C">
        <w:trPr>
          <w:trHeight w:val="191"/>
        </w:trPr>
        <w:tc>
          <w:tcPr>
            <w:tcW w:w="219" w:type="dxa"/>
            <w:tcBorders>
              <w:top w:val="nil"/>
              <w:left w:val="single" w:sz="8" w:space="0" w:color="auto"/>
              <w:bottom w:val="nil"/>
              <w:right w:val="single" w:sz="4" w:space="0" w:color="auto"/>
            </w:tcBorders>
            <w:shd w:val="clear" w:color="auto" w:fill="auto"/>
          </w:tcPr>
          <w:p w14:paraId="2750679D"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52A3C31B"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6F80D12D" w14:textId="77777777" w:rsidR="00E07D67" w:rsidRPr="003E12BE" w:rsidRDefault="00E07D67" w:rsidP="00E07D67">
            <w:pPr>
              <w:jc w:val="center"/>
              <w:rPr>
                <w:rFonts w:hAnsi="ＭＳ 明朝"/>
                <w:bCs/>
                <w:sz w:val="20"/>
                <w:szCs w:val="20"/>
              </w:rPr>
            </w:pPr>
            <w:r w:rsidRPr="003E12BE">
              <w:rPr>
                <w:rFonts w:hAnsi="ＭＳ 明朝" w:hint="eastAsia"/>
                <w:bCs/>
                <w:sz w:val="18"/>
                <w:szCs w:val="20"/>
              </w:rPr>
              <w:t>運輸</w:t>
            </w:r>
            <w:r w:rsidRPr="003E12BE">
              <w:rPr>
                <w:rFonts w:hAnsi="ＭＳ 明朝"/>
                <w:bCs/>
                <w:sz w:val="18"/>
                <w:szCs w:val="20"/>
              </w:rPr>
              <w:t>・通信業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3BE59A8B" w14:textId="1C76048C" w:rsidR="00E07D67" w:rsidRPr="003E12BE" w:rsidRDefault="00E07D67" w:rsidP="00E07D67">
            <w:pPr>
              <w:jc w:val="right"/>
              <w:rPr>
                <w:rFonts w:hAnsi="ＭＳ 明朝"/>
                <w:bCs/>
                <w:sz w:val="20"/>
                <w:szCs w:val="20"/>
              </w:rPr>
            </w:pPr>
            <w:r w:rsidRPr="003E12BE">
              <w:rPr>
                <w:rFonts w:hAnsi="ＭＳ 明朝" w:hint="eastAsia"/>
                <w:bCs/>
                <w:sz w:val="20"/>
                <w:szCs w:val="20"/>
              </w:rPr>
              <w:t>1,802,</w:t>
            </w:r>
            <w:r w:rsidR="00DC0F10" w:rsidRPr="003E12BE">
              <w:rPr>
                <w:rFonts w:hAnsi="ＭＳ 明朝"/>
                <w:bCs/>
                <w:sz w:val="20"/>
                <w:szCs w:val="20"/>
              </w:rPr>
              <w:t>562</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72668F40" w14:textId="77777777" w:rsidR="00E07D67" w:rsidRPr="003E12BE" w:rsidRDefault="00E07D67" w:rsidP="00E07D67">
            <w:pPr>
              <w:jc w:val="right"/>
              <w:rPr>
                <w:sz w:val="20"/>
                <w:szCs w:val="20"/>
              </w:rPr>
            </w:pPr>
            <w:r w:rsidRPr="003E12BE">
              <w:rPr>
                <w:rFonts w:hint="eastAsia"/>
                <w:sz w:val="20"/>
                <w:szCs w:val="20"/>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63927266" w14:textId="40D0A1A5" w:rsidR="00E07D67" w:rsidRPr="003E12BE" w:rsidRDefault="00DC0F10" w:rsidP="00E07D67">
            <w:pPr>
              <w:jc w:val="right"/>
              <w:rPr>
                <w:sz w:val="20"/>
                <w:szCs w:val="20"/>
              </w:rPr>
            </w:pPr>
            <w:r w:rsidRPr="003E12BE">
              <w:rPr>
                <w:rFonts w:hAnsi="ＭＳ 明朝" w:hint="eastAsia"/>
                <w:bCs/>
                <w:sz w:val="20"/>
                <w:szCs w:val="20"/>
              </w:rPr>
              <w:t>1,802,</w:t>
            </w:r>
            <w:r w:rsidRPr="003E12BE">
              <w:rPr>
                <w:rFonts w:hAnsi="ＭＳ 明朝"/>
                <w:bCs/>
                <w:sz w:val="20"/>
                <w:szCs w:val="20"/>
              </w:rPr>
              <w:t>562</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043B9F7B"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7E61DEC9"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5AB3372D" w14:textId="77777777" w:rsidTr="00BE518C">
        <w:trPr>
          <w:trHeight w:val="191"/>
        </w:trPr>
        <w:tc>
          <w:tcPr>
            <w:tcW w:w="219" w:type="dxa"/>
            <w:tcBorders>
              <w:top w:val="nil"/>
              <w:left w:val="single" w:sz="8" w:space="0" w:color="auto"/>
              <w:bottom w:val="nil"/>
              <w:right w:val="single" w:sz="4" w:space="0" w:color="auto"/>
            </w:tcBorders>
            <w:shd w:val="clear" w:color="auto" w:fill="auto"/>
          </w:tcPr>
          <w:p w14:paraId="00169670"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7D95FC08"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7DF2CBB2" w14:textId="77777777" w:rsidR="00E07D67" w:rsidRPr="003E12BE" w:rsidRDefault="00E07D67" w:rsidP="00E07D67">
            <w:pPr>
              <w:jc w:val="center"/>
              <w:rPr>
                <w:rFonts w:hAnsi="ＭＳ 明朝"/>
                <w:bCs/>
                <w:sz w:val="20"/>
                <w:szCs w:val="20"/>
              </w:rPr>
            </w:pPr>
            <w:r w:rsidRPr="003E12BE">
              <w:rPr>
                <w:rFonts w:hAnsi="ＭＳ 明朝" w:hint="eastAsia"/>
                <w:bCs/>
                <w:sz w:val="18"/>
                <w:szCs w:val="20"/>
              </w:rPr>
              <w:t>金融</w:t>
            </w:r>
            <w:r w:rsidRPr="003E12BE">
              <w:rPr>
                <w:rFonts w:hAnsi="ＭＳ 明朝"/>
                <w:bCs/>
                <w:sz w:val="18"/>
                <w:szCs w:val="20"/>
              </w:rPr>
              <w:t>・保険業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667D5ED4" w14:textId="1F9B617B" w:rsidR="00E07D67" w:rsidRPr="003E12BE" w:rsidRDefault="00E07D67" w:rsidP="00E07D67">
            <w:pPr>
              <w:jc w:val="right"/>
              <w:rPr>
                <w:rFonts w:hAnsi="ＭＳ 明朝"/>
                <w:bCs/>
                <w:sz w:val="20"/>
                <w:szCs w:val="20"/>
              </w:rPr>
            </w:pPr>
            <w:r w:rsidRPr="003E12BE">
              <w:rPr>
                <w:rFonts w:hAnsi="ＭＳ 明朝" w:hint="eastAsia"/>
                <w:bCs/>
                <w:sz w:val="20"/>
                <w:szCs w:val="20"/>
              </w:rPr>
              <w:t>13</w:t>
            </w:r>
            <w:r w:rsidR="00DC0F10" w:rsidRPr="003E12BE">
              <w:rPr>
                <w:rFonts w:hAnsi="ＭＳ 明朝"/>
                <w:bCs/>
                <w:sz w:val="20"/>
                <w:szCs w:val="20"/>
              </w:rPr>
              <w:t>4</w:t>
            </w:r>
            <w:r w:rsidRPr="003E12BE">
              <w:rPr>
                <w:rFonts w:hAnsi="ＭＳ 明朝" w:hint="eastAsia"/>
                <w:bCs/>
                <w:sz w:val="20"/>
                <w:szCs w:val="20"/>
              </w:rPr>
              <w:t>,</w:t>
            </w:r>
            <w:r w:rsidR="00DC0F10" w:rsidRPr="003E12BE">
              <w:rPr>
                <w:rFonts w:hAnsi="ＭＳ 明朝"/>
                <w:bCs/>
                <w:sz w:val="20"/>
                <w:szCs w:val="20"/>
              </w:rPr>
              <w:t>091</w:t>
            </w:r>
            <w:r w:rsidRPr="003E12BE">
              <w:rPr>
                <w:rFonts w:hAnsi="ＭＳ 明朝" w:hint="eastAsia"/>
                <w:bCs/>
                <w:sz w:val="20"/>
                <w:szCs w:val="20"/>
              </w:rPr>
              <w:t>,</w:t>
            </w:r>
            <w:r w:rsidR="00DC0F10" w:rsidRPr="003E12BE">
              <w:rPr>
                <w:rFonts w:hAnsi="ＭＳ 明朝"/>
                <w:bCs/>
                <w:sz w:val="20"/>
                <w:szCs w:val="20"/>
              </w:rPr>
              <w:t>148</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72ABCBE5"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1</w:t>
            </w:r>
            <w:r w:rsidRPr="003E12BE">
              <w:rPr>
                <w:rFonts w:hAnsi="ＭＳ 明朝"/>
                <w:bCs/>
                <w:sz w:val="20"/>
                <w:szCs w:val="20"/>
              </w:rPr>
              <w:t>,</w:t>
            </w:r>
            <w:r w:rsidRPr="003E12BE">
              <w:rPr>
                <w:rFonts w:hAnsi="ＭＳ 明朝" w:hint="eastAsia"/>
                <w:bCs/>
                <w:sz w:val="20"/>
                <w:szCs w:val="20"/>
              </w:rPr>
              <w:t>000,000</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43BA0B13" w14:textId="77777777" w:rsidR="00E07D67" w:rsidRPr="003E12BE" w:rsidRDefault="00E07D67" w:rsidP="00E07D67">
            <w:pPr>
              <w:jc w:val="right"/>
              <w:rPr>
                <w:sz w:val="20"/>
                <w:szCs w:val="20"/>
              </w:rPr>
            </w:pP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5347AD8B"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7FD99EEF"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71EDD9D7" w14:textId="77777777" w:rsidTr="00BE518C">
        <w:trPr>
          <w:trHeight w:val="201"/>
        </w:trPr>
        <w:tc>
          <w:tcPr>
            <w:tcW w:w="219" w:type="dxa"/>
            <w:tcBorders>
              <w:top w:val="nil"/>
              <w:left w:val="single" w:sz="8" w:space="0" w:color="auto"/>
              <w:bottom w:val="nil"/>
              <w:right w:val="single" w:sz="6" w:space="0" w:color="auto"/>
            </w:tcBorders>
            <w:shd w:val="clear" w:color="auto" w:fill="auto"/>
          </w:tcPr>
          <w:p w14:paraId="28589908"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69F3A005"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424ED109" w14:textId="77777777" w:rsidR="00E07D67" w:rsidRPr="003E12BE" w:rsidRDefault="00E07D67" w:rsidP="00E07D67">
            <w:pPr>
              <w:jc w:val="center"/>
              <w:rPr>
                <w:rFonts w:hAnsi="ＭＳ 明朝"/>
                <w:bCs/>
                <w:sz w:val="20"/>
                <w:szCs w:val="20"/>
              </w:rPr>
            </w:pPr>
            <w:r w:rsidRPr="003E12BE">
              <w:rPr>
                <w:rFonts w:hAnsi="ＭＳ 明朝" w:hint="eastAsia"/>
                <w:bCs/>
                <w:sz w:val="14"/>
                <w:szCs w:val="20"/>
              </w:rPr>
              <w:t>卸売</w:t>
            </w:r>
            <w:r w:rsidRPr="003E12BE">
              <w:rPr>
                <w:rFonts w:hAnsi="ＭＳ 明朝"/>
                <w:bCs/>
                <w:sz w:val="14"/>
                <w:szCs w:val="20"/>
              </w:rPr>
              <w:t>・小売・飲食・サービス</w:t>
            </w:r>
            <w:r w:rsidRPr="003E12BE">
              <w:rPr>
                <w:rFonts w:hAnsi="ＭＳ 明朝" w:hint="eastAsia"/>
                <w:bCs/>
                <w:sz w:val="14"/>
                <w:szCs w:val="20"/>
              </w:rPr>
              <w:t>業</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64B60B5A" w14:textId="09CE99F1" w:rsidR="00E07D67" w:rsidRPr="003E12BE" w:rsidRDefault="00E07D67" w:rsidP="00E07D67">
            <w:pPr>
              <w:jc w:val="right"/>
              <w:rPr>
                <w:rFonts w:hAnsi="ＭＳ 明朝"/>
                <w:bCs/>
                <w:sz w:val="20"/>
                <w:szCs w:val="20"/>
              </w:rPr>
            </w:pPr>
            <w:r w:rsidRPr="003E12BE">
              <w:rPr>
                <w:rFonts w:hAnsi="ＭＳ 明朝" w:hint="eastAsia"/>
                <w:bCs/>
                <w:sz w:val="20"/>
                <w:szCs w:val="20"/>
              </w:rPr>
              <w:t>1,</w:t>
            </w:r>
            <w:r w:rsidR="00DC0F10" w:rsidRPr="003E12BE">
              <w:rPr>
                <w:rFonts w:hAnsi="ＭＳ 明朝"/>
                <w:bCs/>
                <w:sz w:val="20"/>
                <w:szCs w:val="20"/>
              </w:rPr>
              <w:t>427</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36DE67AB" w14:textId="1F541033" w:rsidR="00E07D67" w:rsidRPr="003E12BE" w:rsidRDefault="00E07D67" w:rsidP="00E07D67">
            <w:pPr>
              <w:jc w:val="right"/>
              <w:rPr>
                <w:rFonts w:hAnsi="ＭＳ 明朝"/>
                <w:bCs/>
                <w:sz w:val="20"/>
                <w:szCs w:val="20"/>
              </w:rPr>
            </w:pPr>
            <w:r w:rsidRPr="003E12BE">
              <w:rPr>
                <w:rFonts w:hAnsi="ＭＳ 明朝" w:hint="eastAsia"/>
                <w:bCs/>
                <w:sz w:val="20"/>
                <w:szCs w:val="20"/>
              </w:rPr>
              <w:t>1,</w:t>
            </w:r>
            <w:r w:rsidR="00DC0F10" w:rsidRPr="003E12BE">
              <w:rPr>
                <w:rFonts w:hAnsi="ＭＳ 明朝"/>
                <w:bCs/>
                <w:sz w:val="20"/>
                <w:szCs w:val="20"/>
              </w:rPr>
              <w:t>427</w:t>
            </w:r>
          </w:p>
        </w:tc>
        <w:tc>
          <w:tcPr>
            <w:tcW w:w="1266" w:type="dxa"/>
            <w:tcBorders>
              <w:top w:val="single" w:sz="4" w:space="0" w:color="auto"/>
              <w:left w:val="single" w:sz="4" w:space="0" w:color="auto"/>
              <w:bottom w:val="single" w:sz="4" w:space="0" w:color="auto"/>
              <w:right w:val="single" w:sz="6" w:space="0" w:color="auto"/>
            </w:tcBorders>
            <w:shd w:val="clear" w:color="auto" w:fill="auto"/>
            <w:vAlign w:val="center"/>
          </w:tcPr>
          <w:p w14:paraId="0D3BDB26"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vAlign w:val="center"/>
          </w:tcPr>
          <w:p w14:paraId="4C52F3FB"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vAlign w:val="center"/>
          </w:tcPr>
          <w:p w14:paraId="2566C059"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16EEB47E" w14:textId="77777777" w:rsidTr="00BE518C">
        <w:trPr>
          <w:trHeight w:val="50"/>
        </w:trPr>
        <w:tc>
          <w:tcPr>
            <w:tcW w:w="219" w:type="dxa"/>
            <w:tcBorders>
              <w:top w:val="nil"/>
              <w:left w:val="single" w:sz="8" w:space="0" w:color="auto"/>
              <w:bottom w:val="nil"/>
              <w:right w:val="single" w:sz="6" w:space="0" w:color="auto"/>
            </w:tcBorders>
            <w:shd w:val="clear" w:color="auto" w:fill="auto"/>
          </w:tcPr>
          <w:p w14:paraId="4CCB0032" w14:textId="77777777" w:rsidR="00E07D67" w:rsidRPr="003E12BE" w:rsidRDefault="00E07D67" w:rsidP="00E07D67">
            <w:pPr>
              <w:rPr>
                <w:rFonts w:hAnsi="ＭＳ 明朝"/>
                <w:bCs/>
                <w:sz w:val="21"/>
                <w:szCs w:val="21"/>
              </w:rPr>
            </w:pPr>
          </w:p>
        </w:tc>
        <w:tc>
          <w:tcPr>
            <w:tcW w:w="294" w:type="dxa"/>
            <w:vMerge/>
            <w:tcBorders>
              <w:left w:val="single" w:sz="6" w:space="0" w:color="auto"/>
              <w:right w:val="single" w:sz="4" w:space="0" w:color="auto"/>
            </w:tcBorders>
            <w:shd w:val="clear" w:color="auto" w:fill="auto"/>
          </w:tcPr>
          <w:p w14:paraId="22D35801"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20E3F00A" w14:textId="77777777" w:rsidR="00E07D67" w:rsidRPr="003E12BE" w:rsidRDefault="00E07D67" w:rsidP="00E07D67">
            <w:pPr>
              <w:jc w:val="center"/>
              <w:rPr>
                <w:rFonts w:hAnsi="ＭＳ 明朝"/>
                <w:bCs/>
                <w:sz w:val="20"/>
                <w:szCs w:val="20"/>
              </w:rPr>
            </w:pPr>
            <w:r w:rsidRPr="003E12BE">
              <w:rPr>
                <w:rFonts w:hAnsi="ＭＳ 明朝" w:hint="eastAsia"/>
                <w:bCs/>
                <w:sz w:val="16"/>
                <w:szCs w:val="20"/>
              </w:rPr>
              <w:t>日本国</w:t>
            </w:r>
            <w:r w:rsidRPr="003E12BE">
              <w:rPr>
                <w:rFonts w:hAnsi="ＭＳ 明朝"/>
                <w:bCs/>
                <w:sz w:val="16"/>
                <w:szCs w:val="20"/>
              </w:rPr>
              <w:t>政府・地方</w:t>
            </w:r>
            <w:r w:rsidRPr="003E12BE">
              <w:rPr>
                <w:rFonts w:hAnsi="ＭＳ 明朝" w:hint="eastAsia"/>
                <w:bCs/>
                <w:sz w:val="16"/>
                <w:szCs w:val="20"/>
              </w:rPr>
              <w:t>公共</w:t>
            </w:r>
            <w:r w:rsidRPr="003E12BE">
              <w:rPr>
                <w:rFonts w:hAnsi="ＭＳ 明朝"/>
                <w:bCs/>
                <w:sz w:val="16"/>
                <w:szCs w:val="20"/>
              </w:rPr>
              <w:t>団体</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637C62A8" w14:textId="22E33281" w:rsidR="00E07D67" w:rsidRPr="003E12BE" w:rsidRDefault="00DC0F10" w:rsidP="00E07D67">
            <w:pPr>
              <w:jc w:val="right"/>
              <w:rPr>
                <w:rFonts w:hAnsi="ＭＳ 明朝"/>
                <w:bCs/>
                <w:sz w:val="20"/>
                <w:szCs w:val="20"/>
              </w:rPr>
            </w:pPr>
            <w:r w:rsidRPr="003E12BE">
              <w:rPr>
                <w:rFonts w:hAnsi="ＭＳ 明朝"/>
                <w:bCs/>
                <w:sz w:val="20"/>
                <w:szCs w:val="20"/>
              </w:rPr>
              <w:t>10</w:t>
            </w:r>
            <w:r w:rsidR="00E07D67" w:rsidRPr="003E12BE">
              <w:rPr>
                <w:rFonts w:hAnsi="ＭＳ 明朝" w:hint="eastAsia"/>
                <w:bCs/>
                <w:sz w:val="20"/>
                <w:szCs w:val="20"/>
              </w:rPr>
              <w:t>,</w:t>
            </w:r>
            <w:r w:rsidRPr="003E12BE">
              <w:rPr>
                <w:rFonts w:hAnsi="ＭＳ 明朝"/>
                <w:bCs/>
                <w:sz w:val="20"/>
                <w:szCs w:val="20"/>
              </w:rPr>
              <w:t>083</w:t>
            </w:r>
            <w:r w:rsidR="00E07D67" w:rsidRPr="003E12BE">
              <w:rPr>
                <w:rFonts w:hAnsi="ＭＳ 明朝"/>
                <w:bCs/>
                <w:sz w:val="20"/>
                <w:szCs w:val="20"/>
              </w:rPr>
              <w:t>,</w:t>
            </w:r>
            <w:r w:rsidRPr="003E12BE">
              <w:rPr>
                <w:rFonts w:hAnsi="ＭＳ 明朝"/>
                <w:bCs/>
                <w:sz w:val="20"/>
                <w:szCs w:val="20"/>
              </w:rPr>
              <w:t>235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35E1BB9F" w14:textId="4E7B2FF1" w:rsidR="00E07D67" w:rsidRPr="003E12BE" w:rsidRDefault="00DC0F10" w:rsidP="00E07D67">
            <w:pPr>
              <w:jc w:val="right"/>
              <w:rPr>
                <w:rFonts w:hAnsi="ＭＳ 明朝"/>
                <w:bCs/>
                <w:sz w:val="20"/>
                <w:szCs w:val="20"/>
              </w:rPr>
            </w:pPr>
            <w:r w:rsidRPr="003E12BE">
              <w:rPr>
                <w:rFonts w:hAnsi="ＭＳ 明朝"/>
                <w:bCs/>
                <w:sz w:val="20"/>
                <w:szCs w:val="20"/>
              </w:rPr>
              <w:t>6</w:t>
            </w:r>
            <w:r w:rsidR="00E07D67" w:rsidRPr="003E12BE">
              <w:rPr>
                <w:rFonts w:hAnsi="ＭＳ 明朝" w:hint="eastAsia"/>
                <w:bCs/>
                <w:sz w:val="20"/>
                <w:szCs w:val="20"/>
              </w:rPr>
              <w:t>,</w:t>
            </w:r>
            <w:r w:rsidRPr="003E12BE">
              <w:rPr>
                <w:rFonts w:hAnsi="ＭＳ 明朝"/>
                <w:bCs/>
                <w:sz w:val="20"/>
                <w:szCs w:val="20"/>
              </w:rPr>
              <w:t>197</w:t>
            </w:r>
            <w:r w:rsidR="00E07D67" w:rsidRPr="003E12BE">
              <w:rPr>
                <w:rFonts w:hAnsi="ＭＳ 明朝" w:hint="eastAsia"/>
                <w:bCs/>
                <w:sz w:val="20"/>
                <w:szCs w:val="20"/>
              </w:rPr>
              <w:t>,</w:t>
            </w:r>
            <w:r w:rsidRPr="003E12BE">
              <w:rPr>
                <w:rFonts w:hAnsi="ＭＳ 明朝"/>
                <w:bCs/>
                <w:sz w:val="20"/>
                <w:szCs w:val="20"/>
              </w:rPr>
              <w:t>529</w:t>
            </w:r>
          </w:p>
        </w:tc>
        <w:tc>
          <w:tcPr>
            <w:tcW w:w="1266" w:type="dxa"/>
            <w:tcBorders>
              <w:top w:val="single" w:sz="4" w:space="0" w:color="auto"/>
              <w:left w:val="single" w:sz="4" w:space="0" w:color="auto"/>
              <w:bottom w:val="single" w:sz="4" w:space="0" w:color="auto"/>
              <w:right w:val="single" w:sz="6" w:space="0" w:color="auto"/>
            </w:tcBorders>
            <w:shd w:val="clear" w:color="auto" w:fill="auto"/>
            <w:vAlign w:val="center"/>
          </w:tcPr>
          <w:p w14:paraId="2FE78E84" w14:textId="1AD4FE7C" w:rsidR="00E07D67" w:rsidRPr="003E12BE" w:rsidRDefault="00E07D67" w:rsidP="00E07D67">
            <w:pPr>
              <w:jc w:val="right"/>
              <w:rPr>
                <w:rFonts w:hAnsi="ＭＳ 明朝"/>
                <w:bCs/>
                <w:sz w:val="20"/>
                <w:szCs w:val="20"/>
              </w:rPr>
            </w:pPr>
            <w:r w:rsidRPr="003E12BE">
              <w:rPr>
                <w:rFonts w:hAnsi="ＭＳ 明朝" w:hint="eastAsia"/>
                <w:bCs/>
                <w:sz w:val="20"/>
                <w:szCs w:val="20"/>
              </w:rPr>
              <w:t>3,</w:t>
            </w:r>
            <w:r w:rsidR="00DC0F10" w:rsidRPr="003E12BE">
              <w:rPr>
                <w:rFonts w:hAnsi="ＭＳ 明朝"/>
                <w:bCs/>
                <w:sz w:val="20"/>
                <w:szCs w:val="20"/>
              </w:rPr>
              <w:t>885</w:t>
            </w:r>
            <w:r w:rsidRPr="003E12BE">
              <w:rPr>
                <w:rFonts w:hAnsi="ＭＳ 明朝" w:hint="eastAsia"/>
                <w:bCs/>
                <w:sz w:val="20"/>
                <w:szCs w:val="20"/>
              </w:rPr>
              <w:t>,</w:t>
            </w:r>
            <w:r w:rsidR="00DC0F10" w:rsidRPr="003E12BE">
              <w:rPr>
                <w:rFonts w:hAnsi="ＭＳ 明朝"/>
                <w:bCs/>
                <w:sz w:val="20"/>
                <w:szCs w:val="20"/>
              </w:rPr>
              <w:t>705</w:t>
            </w:r>
          </w:p>
        </w:tc>
        <w:tc>
          <w:tcPr>
            <w:tcW w:w="1320" w:type="dxa"/>
            <w:tcBorders>
              <w:top w:val="single" w:sz="4" w:space="0" w:color="auto"/>
              <w:left w:val="single" w:sz="6" w:space="0" w:color="auto"/>
              <w:bottom w:val="single" w:sz="4" w:space="0" w:color="auto"/>
              <w:right w:val="single" w:sz="4" w:space="0" w:color="auto"/>
            </w:tcBorders>
            <w:shd w:val="clear" w:color="auto" w:fill="auto"/>
            <w:vAlign w:val="center"/>
          </w:tcPr>
          <w:p w14:paraId="615329EE"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vAlign w:val="center"/>
          </w:tcPr>
          <w:p w14:paraId="4E7C7058"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1B314100" w14:textId="77777777" w:rsidTr="00BE518C">
        <w:trPr>
          <w:trHeight w:val="191"/>
        </w:trPr>
        <w:tc>
          <w:tcPr>
            <w:tcW w:w="219" w:type="dxa"/>
            <w:tcBorders>
              <w:top w:val="nil"/>
              <w:left w:val="single" w:sz="8" w:space="0" w:color="auto"/>
              <w:bottom w:val="nil"/>
              <w:right w:val="single" w:sz="6" w:space="0" w:color="auto"/>
            </w:tcBorders>
            <w:shd w:val="clear" w:color="auto" w:fill="auto"/>
          </w:tcPr>
          <w:p w14:paraId="5E8EF50D" w14:textId="77777777" w:rsidR="00E07D67" w:rsidRPr="003E12BE" w:rsidRDefault="00E07D67" w:rsidP="00E07D67">
            <w:pPr>
              <w:rPr>
                <w:rFonts w:hAnsi="ＭＳ 明朝"/>
                <w:bCs/>
                <w:sz w:val="21"/>
                <w:szCs w:val="21"/>
              </w:rPr>
            </w:pPr>
          </w:p>
        </w:tc>
        <w:tc>
          <w:tcPr>
            <w:tcW w:w="294" w:type="dxa"/>
            <w:vMerge/>
            <w:tcBorders>
              <w:left w:val="single" w:sz="6" w:space="0" w:color="auto"/>
              <w:bottom w:val="single" w:sz="4" w:space="0" w:color="auto"/>
              <w:right w:val="single" w:sz="4" w:space="0" w:color="auto"/>
            </w:tcBorders>
            <w:shd w:val="clear" w:color="auto" w:fill="auto"/>
          </w:tcPr>
          <w:p w14:paraId="2D5BE52A" w14:textId="77777777" w:rsidR="00E07D67" w:rsidRPr="003E12BE" w:rsidRDefault="00E07D67" w:rsidP="00E07D67">
            <w:pPr>
              <w:rPr>
                <w:rFonts w:hAnsi="ＭＳ 明朝"/>
                <w:bCs/>
                <w:sz w:val="21"/>
                <w:szCs w:val="21"/>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3973563F" w14:textId="77777777" w:rsidR="00E07D67" w:rsidRPr="003E12BE" w:rsidRDefault="00E07D67" w:rsidP="00E07D67">
            <w:pPr>
              <w:jc w:val="center"/>
              <w:rPr>
                <w:rFonts w:hAnsi="ＭＳ 明朝"/>
                <w:bCs/>
                <w:sz w:val="20"/>
                <w:szCs w:val="20"/>
              </w:rPr>
            </w:pPr>
            <w:r w:rsidRPr="003E12BE">
              <w:rPr>
                <w:rFonts w:hAnsi="ＭＳ 明朝" w:hint="eastAsia"/>
                <w:bCs/>
                <w:sz w:val="20"/>
                <w:szCs w:val="20"/>
              </w:rPr>
              <w:t>上記以外</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18C08E7F" w14:textId="16D82E01" w:rsidR="00E07D67" w:rsidRPr="003E12BE" w:rsidRDefault="00E07D67" w:rsidP="00E07D67">
            <w:pPr>
              <w:jc w:val="right"/>
              <w:rPr>
                <w:rFonts w:hAnsi="ＭＳ 明朝"/>
                <w:bCs/>
                <w:sz w:val="20"/>
                <w:szCs w:val="20"/>
              </w:rPr>
            </w:pPr>
            <w:r w:rsidRPr="003E12BE">
              <w:rPr>
                <w:rFonts w:hAnsi="ＭＳ 明朝" w:hint="eastAsia"/>
                <w:bCs/>
                <w:sz w:val="20"/>
                <w:szCs w:val="20"/>
              </w:rPr>
              <w:t>6,</w:t>
            </w:r>
            <w:r w:rsidR="00DC0F10" w:rsidRPr="003E12BE">
              <w:rPr>
                <w:rFonts w:hAnsi="ＭＳ 明朝"/>
                <w:bCs/>
                <w:sz w:val="20"/>
                <w:szCs w:val="20"/>
              </w:rPr>
              <w:t>647</w:t>
            </w:r>
            <w:r w:rsidRPr="003E12BE">
              <w:rPr>
                <w:rFonts w:hAnsi="ＭＳ 明朝" w:hint="eastAsia"/>
                <w:bCs/>
                <w:sz w:val="20"/>
                <w:szCs w:val="20"/>
              </w:rPr>
              <w:t>,</w:t>
            </w:r>
            <w:r w:rsidR="00DC0F10" w:rsidRPr="003E12BE">
              <w:rPr>
                <w:rFonts w:hAnsi="ＭＳ 明朝"/>
                <w:bCs/>
                <w:sz w:val="20"/>
                <w:szCs w:val="20"/>
              </w:rPr>
              <w:t>067</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2E276F49" w14:textId="00A59B30" w:rsidR="00E07D67" w:rsidRPr="003E12BE" w:rsidRDefault="00DC0F10" w:rsidP="00E07D67">
            <w:pPr>
              <w:jc w:val="right"/>
              <w:rPr>
                <w:rFonts w:hAnsi="ＭＳ 明朝"/>
                <w:bCs/>
                <w:sz w:val="20"/>
                <w:szCs w:val="20"/>
              </w:rPr>
            </w:pPr>
            <w:r w:rsidRPr="003E12BE">
              <w:rPr>
                <w:rFonts w:hAnsi="ＭＳ 明朝"/>
                <w:bCs/>
                <w:sz w:val="20"/>
                <w:szCs w:val="20"/>
              </w:rPr>
              <w:t>420</w:t>
            </w:r>
            <w:r w:rsidR="00E07D67" w:rsidRPr="003E12BE">
              <w:rPr>
                <w:rFonts w:hAnsi="ＭＳ 明朝" w:hint="eastAsia"/>
                <w:bCs/>
                <w:sz w:val="20"/>
                <w:szCs w:val="20"/>
              </w:rPr>
              <w:t>,</w:t>
            </w:r>
            <w:r w:rsidRPr="003E12BE">
              <w:rPr>
                <w:rFonts w:hAnsi="ＭＳ 明朝"/>
                <w:bCs/>
                <w:sz w:val="20"/>
                <w:szCs w:val="20"/>
              </w:rPr>
              <w:t>957</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39E5127F"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240356D9"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2F278BF7" w14:textId="5C347A91" w:rsidR="00E07D67" w:rsidRPr="003E12BE" w:rsidRDefault="00DC0F10" w:rsidP="00E07D67">
            <w:pPr>
              <w:jc w:val="right"/>
              <w:rPr>
                <w:rFonts w:hAnsi="ＭＳ 明朝"/>
                <w:bCs/>
                <w:sz w:val="20"/>
                <w:szCs w:val="20"/>
              </w:rPr>
            </w:pPr>
            <w:r w:rsidRPr="003E12BE">
              <w:rPr>
                <w:rFonts w:hAnsi="ＭＳ 明朝"/>
                <w:bCs/>
                <w:sz w:val="20"/>
                <w:szCs w:val="20"/>
              </w:rPr>
              <w:t>156</w:t>
            </w:r>
            <w:r w:rsidR="00E07D67" w:rsidRPr="003E12BE">
              <w:rPr>
                <w:rFonts w:hAnsi="ＭＳ 明朝" w:hint="eastAsia"/>
                <w:bCs/>
                <w:sz w:val="20"/>
                <w:szCs w:val="20"/>
              </w:rPr>
              <w:t>,</w:t>
            </w:r>
            <w:r w:rsidRPr="003E12BE">
              <w:rPr>
                <w:rFonts w:hAnsi="ＭＳ 明朝"/>
                <w:bCs/>
                <w:sz w:val="20"/>
                <w:szCs w:val="20"/>
              </w:rPr>
              <w:t>094</w:t>
            </w:r>
          </w:p>
        </w:tc>
      </w:tr>
      <w:tr w:rsidR="00E07D67" w:rsidRPr="003E12BE" w14:paraId="0568D6A6" w14:textId="77777777" w:rsidTr="00BE518C">
        <w:trPr>
          <w:trHeight w:val="191"/>
        </w:trPr>
        <w:tc>
          <w:tcPr>
            <w:tcW w:w="219" w:type="dxa"/>
            <w:tcBorders>
              <w:top w:val="nil"/>
              <w:left w:val="single" w:sz="8" w:space="0" w:color="auto"/>
              <w:bottom w:val="nil"/>
              <w:right w:val="single" w:sz="6" w:space="0" w:color="auto"/>
            </w:tcBorders>
            <w:shd w:val="clear" w:color="auto" w:fill="auto"/>
          </w:tcPr>
          <w:p w14:paraId="4B974E4D"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06A3CDBF" w14:textId="77777777" w:rsidR="00E07D67" w:rsidRPr="003E12BE" w:rsidRDefault="00E07D67" w:rsidP="00E07D67">
            <w:pPr>
              <w:rPr>
                <w:rFonts w:hAnsi="ＭＳ 明朝"/>
                <w:bCs/>
                <w:sz w:val="18"/>
                <w:szCs w:val="18"/>
              </w:rPr>
            </w:pPr>
            <w:r w:rsidRPr="003E12BE">
              <w:rPr>
                <w:rFonts w:hAnsi="ＭＳ 明朝" w:hint="eastAsia"/>
                <w:bCs/>
                <w:sz w:val="18"/>
                <w:szCs w:val="18"/>
              </w:rPr>
              <w:t>個人</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518CFD5" w14:textId="3B7B67AD" w:rsidR="00E07D67" w:rsidRPr="003E12BE" w:rsidRDefault="00E07D67" w:rsidP="00E07D67">
            <w:pPr>
              <w:jc w:val="right"/>
              <w:rPr>
                <w:rFonts w:hAnsi="ＭＳ 明朝"/>
                <w:bCs/>
                <w:sz w:val="20"/>
                <w:szCs w:val="20"/>
              </w:rPr>
            </w:pPr>
            <w:r w:rsidRPr="003E12BE">
              <w:rPr>
                <w:rFonts w:hAnsi="ＭＳ 明朝" w:hint="eastAsia"/>
                <w:bCs/>
                <w:sz w:val="20"/>
                <w:szCs w:val="20"/>
              </w:rPr>
              <w:t>15,</w:t>
            </w:r>
            <w:r w:rsidR="00AC2567" w:rsidRPr="003E12BE">
              <w:rPr>
                <w:rFonts w:hAnsi="ＭＳ 明朝"/>
                <w:bCs/>
                <w:sz w:val="20"/>
                <w:szCs w:val="20"/>
              </w:rPr>
              <w:t>687</w:t>
            </w:r>
            <w:r w:rsidRPr="003E12BE">
              <w:rPr>
                <w:rFonts w:hAnsi="ＭＳ 明朝" w:hint="eastAsia"/>
                <w:bCs/>
                <w:sz w:val="20"/>
                <w:szCs w:val="20"/>
              </w:rPr>
              <w:t>,</w:t>
            </w:r>
            <w:r w:rsidR="00AC2567" w:rsidRPr="003E12BE">
              <w:rPr>
                <w:rFonts w:hAnsi="ＭＳ 明朝"/>
                <w:bCs/>
                <w:sz w:val="20"/>
                <w:szCs w:val="20"/>
              </w:rPr>
              <w:t>775</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33EA081B" w14:textId="066D4E18" w:rsidR="00E07D67" w:rsidRPr="003E12BE" w:rsidRDefault="00E07D67" w:rsidP="00E07D67">
            <w:pPr>
              <w:jc w:val="right"/>
              <w:rPr>
                <w:rFonts w:hAnsi="ＭＳ 明朝"/>
                <w:bCs/>
                <w:sz w:val="20"/>
                <w:szCs w:val="20"/>
              </w:rPr>
            </w:pPr>
            <w:r w:rsidRPr="003E12BE">
              <w:rPr>
                <w:rFonts w:hAnsi="ＭＳ 明朝" w:hint="eastAsia"/>
                <w:bCs/>
                <w:sz w:val="20"/>
                <w:szCs w:val="20"/>
              </w:rPr>
              <w:t>15,</w:t>
            </w:r>
            <w:r w:rsidR="00AC2567" w:rsidRPr="003E12BE">
              <w:rPr>
                <w:rFonts w:hAnsi="ＭＳ 明朝"/>
                <w:bCs/>
                <w:sz w:val="20"/>
                <w:szCs w:val="20"/>
              </w:rPr>
              <w:t>489</w:t>
            </w:r>
            <w:r w:rsidRPr="003E12BE">
              <w:rPr>
                <w:rFonts w:hAnsi="ＭＳ 明朝" w:hint="eastAsia"/>
                <w:bCs/>
                <w:sz w:val="20"/>
                <w:szCs w:val="20"/>
              </w:rPr>
              <w:t>,</w:t>
            </w:r>
            <w:r w:rsidR="00AC2567" w:rsidRPr="003E12BE">
              <w:rPr>
                <w:rFonts w:hAnsi="ＭＳ 明朝"/>
                <w:bCs/>
                <w:sz w:val="20"/>
                <w:szCs w:val="20"/>
              </w:rPr>
              <w:t>746</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445B299"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70E179A9"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15053FAF" w14:textId="0F441CA3" w:rsidR="00E07D67" w:rsidRPr="003E12BE" w:rsidRDefault="00AC2567" w:rsidP="00E07D67">
            <w:pPr>
              <w:jc w:val="right"/>
              <w:rPr>
                <w:rFonts w:hAnsi="ＭＳ 明朝"/>
                <w:bCs/>
                <w:sz w:val="20"/>
                <w:szCs w:val="20"/>
              </w:rPr>
            </w:pPr>
            <w:r w:rsidRPr="003E12BE">
              <w:rPr>
                <w:rFonts w:hAnsi="ＭＳ 明朝"/>
                <w:bCs/>
                <w:sz w:val="20"/>
                <w:szCs w:val="20"/>
              </w:rPr>
              <w:t>511</w:t>
            </w:r>
            <w:r w:rsidR="00E07D67" w:rsidRPr="003E12BE">
              <w:rPr>
                <w:rFonts w:hAnsi="ＭＳ 明朝" w:hint="eastAsia"/>
                <w:bCs/>
                <w:sz w:val="20"/>
                <w:szCs w:val="20"/>
              </w:rPr>
              <w:t>,</w:t>
            </w:r>
            <w:r w:rsidRPr="003E12BE">
              <w:rPr>
                <w:rFonts w:hAnsi="ＭＳ 明朝"/>
                <w:bCs/>
                <w:sz w:val="20"/>
                <w:szCs w:val="20"/>
              </w:rPr>
              <w:t>508</w:t>
            </w:r>
          </w:p>
        </w:tc>
      </w:tr>
      <w:tr w:rsidR="00E07D67" w:rsidRPr="003E12BE" w14:paraId="0BF772AF" w14:textId="77777777" w:rsidTr="00BE518C">
        <w:trPr>
          <w:trHeight w:val="191"/>
        </w:trPr>
        <w:tc>
          <w:tcPr>
            <w:tcW w:w="219" w:type="dxa"/>
            <w:tcBorders>
              <w:top w:val="nil"/>
              <w:left w:val="single" w:sz="8" w:space="0" w:color="auto"/>
              <w:bottom w:val="nil"/>
              <w:right w:val="single" w:sz="6" w:space="0" w:color="auto"/>
            </w:tcBorders>
            <w:shd w:val="clear" w:color="auto" w:fill="auto"/>
          </w:tcPr>
          <w:p w14:paraId="21FF4904"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59A0E675" w14:textId="77777777" w:rsidR="00E07D67" w:rsidRPr="003E12BE" w:rsidRDefault="00E07D67" w:rsidP="00E07D67">
            <w:pPr>
              <w:rPr>
                <w:rFonts w:hAnsi="ＭＳ 明朝"/>
                <w:bCs/>
                <w:sz w:val="18"/>
                <w:szCs w:val="18"/>
              </w:rPr>
            </w:pPr>
            <w:r w:rsidRPr="003E12BE">
              <w:rPr>
                <w:rFonts w:hAnsi="ＭＳ 明朝" w:hint="eastAsia"/>
                <w:bCs/>
                <w:sz w:val="18"/>
                <w:szCs w:val="18"/>
              </w:rPr>
              <w:t>その他</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0CB605B3" w14:textId="747EC891" w:rsidR="00E07D67" w:rsidRPr="003E12BE" w:rsidRDefault="00AC2567" w:rsidP="00E07D67">
            <w:pPr>
              <w:jc w:val="right"/>
              <w:rPr>
                <w:rFonts w:hAnsi="ＭＳ 明朝"/>
                <w:bCs/>
                <w:sz w:val="20"/>
                <w:szCs w:val="20"/>
              </w:rPr>
            </w:pPr>
            <w:r w:rsidRPr="003E12BE">
              <w:rPr>
                <w:rFonts w:hAnsi="ＭＳ 明朝"/>
                <w:bCs/>
                <w:sz w:val="20"/>
                <w:szCs w:val="20"/>
              </w:rPr>
              <w:t>8</w:t>
            </w:r>
            <w:r w:rsidR="00E07D67" w:rsidRPr="003E12BE">
              <w:rPr>
                <w:rFonts w:hAnsi="ＭＳ 明朝" w:hint="eastAsia"/>
                <w:bCs/>
                <w:sz w:val="20"/>
                <w:szCs w:val="20"/>
              </w:rPr>
              <w:t>,</w:t>
            </w:r>
            <w:r w:rsidRPr="003E12BE">
              <w:rPr>
                <w:rFonts w:hAnsi="ＭＳ 明朝"/>
                <w:bCs/>
                <w:sz w:val="20"/>
                <w:szCs w:val="20"/>
              </w:rPr>
              <w:t>809</w:t>
            </w:r>
            <w:r w:rsidR="00E07D67" w:rsidRPr="003E12BE">
              <w:rPr>
                <w:rFonts w:hAnsi="ＭＳ 明朝" w:hint="eastAsia"/>
                <w:bCs/>
                <w:sz w:val="20"/>
                <w:szCs w:val="20"/>
              </w:rPr>
              <w:t>,</w:t>
            </w:r>
            <w:r w:rsidRPr="003E12BE">
              <w:rPr>
                <w:rFonts w:hAnsi="ＭＳ 明朝"/>
                <w:bCs/>
                <w:sz w:val="20"/>
                <w:szCs w:val="20"/>
              </w:rPr>
              <w:t>632</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3E056CC8" w14:textId="77777777" w:rsidR="00E07D67" w:rsidRPr="003E12BE" w:rsidRDefault="00E07D67" w:rsidP="00E07D67">
            <w:pPr>
              <w:jc w:val="right"/>
              <w:rPr>
                <w:sz w:val="20"/>
                <w:szCs w:val="20"/>
              </w:rPr>
            </w:pPr>
            <w:r w:rsidRPr="003E12BE">
              <w:rPr>
                <w:rFonts w:hint="eastAsia"/>
                <w:sz w:val="20"/>
                <w:szCs w:val="20"/>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12B1CCE" w14:textId="77777777" w:rsidR="00E07D67" w:rsidRPr="003E12BE" w:rsidRDefault="00E07D67" w:rsidP="00E07D67">
            <w:pPr>
              <w:jc w:val="right"/>
              <w:rPr>
                <w:sz w:val="20"/>
                <w:szCs w:val="20"/>
              </w:rPr>
            </w:pPr>
            <w:r w:rsidRPr="003E12BE">
              <w:rPr>
                <w:rFonts w:hint="eastAsia"/>
                <w:sz w:val="20"/>
                <w:szCs w:val="20"/>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1DFCF71C" w14:textId="77777777" w:rsidR="00E07D67" w:rsidRPr="003E12BE" w:rsidRDefault="00E07D67" w:rsidP="00E07D67">
            <w:pPr>
              <w:jc w:val="right"/>
              <w:rPr>
                <w:sz w:val="20"/>
                <w:szCs w:val="20"/>
              </w:rPr>
            </w:pPr>
            <w:r w:rsidRPr="003E12BE">
              <w:rPr>
                <w:rFonts w:hint="eastAsia"/>
                <w:sz w:val="20"/>
                <w:szCs w:val="20"/>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0CA0B2C9" w14:textId="77777777" w:rsidR="00E07D67" w:rsidRPr="003E12BE" w:rsidRDefault="00E07D67" w:rsidP="00E07D67">
            <w:pPr>
              <w:jc w:val="right"/>
              <w:rPr>
                <w:sz w:val="20"/>
                <w:szCs w:val="20"/>
              </w:rPr>
            </w:pPr>
            <w:r w:rsidRPr="003E12BE">
              <w:rPr>
                <w:rFonts w:hint="eastAsia"/>
                <w:sz w:val="20"/>
                <w:szCs w:val="20"/>
              </w:rPr>
              <w:t>－</w:t>
            </w:r>
          </w:p>
        </w:tc>
      </w:tr>
      <w:tr w:rsidR="00E07D67" w:rsidRPr="003E12BE" w14:paraId="622317E6" w14:textId="77777777" w:rsidTr="009A52A3">
        <w:trPr>
          <w:trHeight w:val="191"/>
        </w:trPr>
        <w:tc>
          <w:tcPr>
            <w:tcW w:w="1709" w:type="dxa"/>
            <w:gridSpan w:val="3"/>
            <w:tcBorders>
              <w:top w:val="nil"/>
              <w:left w:val="single" w:sz="8" w:space="0" w:color="auto"/>
              <w:bottom w:val="single" w:sz="4" w:space="0" w:color="auto"/>
              <w:right w:val="single" w:sz="4" w:space="0" w:color="auto"/>
            </w:tcBorders>
            <w:shd w:val="clear" w:color="auto" w:fill="auto"/>
          </w:tcPr>
          <w:p w14:paraId="2EF756C0" w14:textId="77777777" w:rsidR="00E07D67" w:rsidRPr="003E12BE" w:rsidRDefault="00E07D67" w:rsidP="00E07D67">
            <w:pPr>
              <w:rPr>
                <w:rFonts w:hAnsi="ＭＳ 明朝"/>
                <w:bCs/>
                <w:sz w:val="18"/>
                <w:szCs w:val="18"/>
              </w:rPr>
            </w:pPr>
            <w:r w:rsidRPr="003E12BE">
              <w:rPr>
                <w:rFonts w:hAnsi="ＭＳ 明朝" w:hint="eastAsia"/>
                <w:bCs/>
                <w:sz w:val="18"/>
                <w:szCs w:val="18"/>
              </w:rPr>
              <w:t>業種別残高計</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61C7DFE9" w14:textId="275F1EB9" w:rsidR="00E07D67" w:rsidRPr="003E12BE" w:rsidRDefault="00E07D67" w:rsidP="00E07D67">
            <w:pPr>
              <w:jc w:val="right"/>
              <w:rPr>
                <w:sz w:val="20"/>
                <w:szCs w:val="20"/>
              </w:rPr>
            </w:pPr>
            <w:r w:rsidRPr="003E12BE">
              <w:rPr>
                <w:rFonts w:hint="eastAsia"/>
                <w:sz w:val="20"/>
                <w:szCs w:val="20"/>
              </w:rPr>
              <w:t>17</w:t>
            </w:r>
            <w:r w:rsidR="00AC2567" w:rsidRPr="003E12BE">
              <w:rPr>
                <w:sz w:val="20"/>
                <w:szCs w:val="20"/>
              </w:rPr>
              <w:t>8</w:t>
            </w:r>
            <w:r w:rsidRPr="003E12BE">
              <w:rPr>
                <w:rFonts w:hint="eastAsia"/>
                <w:sz w:val="20"/>
                <w:szCs w:val="20"/>
              </w:rPr>
              <w:t>,</w:t>
            </w:r>
            <w:r w:rsidR="00AC2567" w:rsidRPr="003E12BE">
              <w:rPr>
                <w:sz w:val="20"/>
                <w:szCs w:val="20"/>
              </w:rPr>
              <w:t>898</w:t>
            </w:r>
            <w:r w:rsidRPr="003E12BE">
              <w:rPr>
                <w:rFonts w:hint="eastAsia"/>
                <w:sz w:val="20"/>
                <w:szCs w:val="20"/>
              </w:rPr>
              <w:t>,</w:t>
            </w:r>
            <w:r w:rsidR="00AC2567" w:rsidRPr="003E12BE">
              <w:rPr>
                <w:sz w:val="20"/>
                <w:szCs w:val="20"/>
              </w:rPr>
              <w:t>075</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4BE5D785" w14:textId="17D31B5E" w:rsidR="00E07D67" w:rsidRPr="003E12BE" w:rsidRDefault="00AC2567" w:rsidP="00E07D67">
            <w:pPr>
              <w:jc w:val="right"/>
              <w:rPr>
                <w:rFonts w:hAnsi="ＭＳ 明朝"/>
                <w:bCs/>
                <w:sz w:val="20"/>
                <w:szCs w:val="20"/>
              </w:rPr>
            </w:pPr>
            <w:r w:rsidRPr="003E12BE">
              <w:rPr>
                <w:rFonts w:hAnsi="ＭＳ 明朝"/>
                <w:bCs/>
                <w:sz w:val="20"/>
                <w:szCs w:val="20"/>
              </w:rPr>
              <w:t>24</w:t>
            </w:r>
            <w:r w:rsidR="00E07D67" w:rsidRPr="003E12BE">
              <w:rPr>
                <w:rFonts w:hAnsi="ＭＳ 明朝" w:hint="eastAsia"/>
                <w:bCs/>
                <w:sz w:val="20"/>
                <w:szCs w:val="20"/>
              </w:rPr>
              <w:t>,</w:t>
            </w:r>
            <w:r w:rsidRPr="003E12BE">
              <w:rPr>
                <w:rFonts w:hAnsi="ＭＳ 明朝"/>
                <w:bCs/>
                <w:sz w:val="20"/>
                <w:szCs w:val="20"/>
              </w:rPr>
              <w:t>843</w:t>
            </w:r>
            <w:r w:rsidR="00E07D67" w:rsidRPr="003E12BE">
              <w:rPr>
                <w:rFonts w:hAnsi="ＭＳ 明朝" w:hint="eastAsia"/>
                <w:bCs/>
                <w:sz w:val="20"/>
                <w:szCs w:val="20"/>
              </w:rPr>
              <w:t>,</w:t>
            </w:r>
            <w:r w:rsidRPr="003E12BE">
              <w:rPr>
                <w:rFonts w:hAnsi="ＭＳ 明朝"/>
                <w:bCs/>
                <w:sz w:val="20"/>
                <w:szCs w:val="20"/>
              </w:rPr>
              <w:t>520</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B89D60B" w14:textId="43B77EC0" w:rsidR="00E07D67" w:rsidRPr="003E12BE" w:rsidRDefault="00AC2567" w:rsidP="00E07D67">
            <w:pPr>
              <w:jc w:val="right"/>
              <w:rPr>
                <w:rFonts w:hAnsi="ＭＳ 明朝"/>
                <w:bCs/>
                <w:sz w:val="20"/>
                <w:szCs w:val="20"/>
              </w:rPr>
            </w:pPr>
            <w:r w:rsidRPr="003E12BE">
              <w:rPr>
                <w:rFonts w:hAnsi="ＭＳ 明朝"/>
                <w:bCs/>
                <w:sz w:val="20"/>
                <w:szCs w:val="20"/>
              </w:rPr>
              <w:t>5</w:t>
            </w:r>
            <w:r w:rsidR="00E07D67" w:rsidRPr="003E12BE">
              <w:rPr>
                <w:rFonts w:hAnsi="ＭＳ 明朝" w:hint="eastAsia"/>
                <w:bCs/>
                <w:sz w:val="20"/>
                <w:szCs w:val="20"/>
              </w:rPr>
              <w:t>,</w:t>
            </w:r>
            <w:r w:rsidRPr="003E12BE">
              <w:rPr>
                <w:rFonts w:hAnsi="ＭＳ 明朝"/>
                <w:bCs/>
                <w:sz w:val="20"/>
                <w:szCs w:val="20"/>
              </w:rPr>
              <w:t>688</w:t>
            </w:r>
            <w:r w:rsidR="00E07D67" w:rsidRPr="003E12BE">
              <w:rPr>
                <w:rFonts w:hAnsi="ＭＳ 明朝" w:hint="eastAsia"/>
                <w:bCs/>
                <w:sz w:val="20"/>
                <w:szCs w:val="20"/>
              </w:rPr>
              <w:t>,</w:t>
            </w:r>
            <w:r w:rsidRPr="003E12BE">
              <w:rPr>
                <w:rFonts w:hAnsi="ＭＳ 明朝"/>
                <w:bCs/>
                <w:sz w:val="20"/>
                <w:szCs w:val="20"/>
              </w:rPr>
              <w:t>267</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01E53DD7"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4" w:space="0" w:color="auto"/>
              <w:bottom w:val="single" w:sz="4" w:space="0" w:color="auto"/>
              <w:right w:val="single" w:sz="6" w:space="0" w:color="auto"/>
            </w:tcBorders>
            <w:shd w:val="clear" w:color="auto" w:fill="auto"/>
          </w:tcPr>
          <w:p w14:paraId="52820C6A" w14:textId="3C82E7BB" w:rsidR="00E07D67" w:rsidRPr="003E12BE" w:rsidRDefault="00AC2567" w:rsidP="00E07D67">
            <w:pPr>
              <w:jc w:val="right"/>
              <w:rPr>
                <w:rFonts w:hAnsi="ＭＳ 明朝"/>
                <w:bCs/>
                <w:sz w:val="20"/>
                <w:szCs w:val="20"/>
              </w:rPr>
            </w:pPr>
            <w:r w:rsidRPr="003E12BE">
              <w:rPr>
                <w:rFonts w:hAnsi="ＭＳ 明朝"/>
                <w:bCs/>
                <w:sz w:val="20"/>
                <w:szCs w:val="20"/>
              </w:rPr>
              <w:t>813</w:t>
            </w:r>
            <w:r w:rsidR="00E07D67" w:rsidRPr="003E12BE">
              <w:rPr>
                <w:rFonts w:hAnsi="ＭＳ 明朝" w:hint="eastAsia"/>
                <w:bCs/>
                <w:sz w:val="20"/>
                <w:szCs w:val="20"/>
              </w:rPr>
              <w:t>,</w:t>
            </w:r>
            <w:r w:rsidRPr="003E12BE">
              <w:rPr>
                <w:rFonts w:hAnsi="ＭＳ 明朝"/>
                <w:bCs/>
                <w:sz w:val="20"/>
                <w:szCs w:val="20"/>
              </w:rPr>
              <w:t>338</w:t>
            </w:r>
          </w:p>
        </w:tc>
      </w:tr>
      <w:tr w:rsidR="00E07D67" w:rsidRPr="003E12BE" w14:paraId="0304AED2" w14:textId="77777777" w:rsidTr="009A52A3">
        <w:trPr>
          <w:trHeight w:val="343"/>
        </w:trPr>
        <w:tc>
          <w:tcPr>
            <w:tcW w:w="219" w:type="dxa"/>
            <w:tcBorders>
              <w:top w:val="single" w:sz="4" w:space="0" w:color="auto"/>
              <w:left w:val="single" w:sz="8" w:space="0" w:color="auto"/>
              <w:bottom w:val="nil"/>
              <w:right w:val="single" w:sz="6" w:space="0" w:color="auto"/>
            </w:tcBorders>
            <w:shd w:val="clear" w:color="auto" w:fill="auto"/>
          </w:tcPr>
          <w:p w14:paraId="7758B7C8"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218F5CB5" w14:textId="77777777" w:rsidR="00E07D67" w:rsidRPr="003E12BE" w:rsidRDefault="00E07D67" w:rsidP="00E07D67">
            <w:pPr>
              <w:rPr>
                <w:rFonts w:hAnsi="ＭＳ 明朝"/>
                <w:bCs/>
                <w:sz w:val="18"/>
                <w:szCs w:val="18"/>
              </w:rPr>
            </w:pPr>
            <w:r w:rsidRPr="003E12BE">
              <w:rPr>
                <w:rFonts w:hAnsi="ＭＳ 明朝" w:hint="eastAsia"/>
                <w:bCs/>
                <w:sz w:val="18"/>
                <w:szCs w:val="18"/>
              </w:rPr>
              <w:t>１年以下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13E458B5" w14:textId="02B4D921" w:rsidR="00E07D67" w:rsidRPr="003E12BE" w:rsidRDefault="00AC2567" w:rsidP="00E07D67">
            <w:pPr>
              <w:jc w:val="right"/>
              <w:rPr>
                <w:rFonts w:hAnsi="ＭＳ 明朝"/>
                <w:bCs/>
                <w:sz w:val="20"/>
                <w:szCs w:val="20"/>
              </w:rPr>
            </w:pPr>
            <w:r w:rsidRPr="003E12BE">
              <w:rPr>
                <w:rFonts w:hAnsi="ＭＳ 明朝"/>
                <w:bCs/>
                <w:sz w:val="20"/>
                <w:szCs w:val="20"/>
              </w:rPr>
              <w:t>127</w:t>
            </w:r>
            <w:r w:rsidR="00E07D67" w:rsidRPr="003E12BE">
              <w:rPr>
                <w:rFonts w:hAnsi="ＭＳ 明朝" w:hint="eastAsia"/>
                <w:bCs/>
                <w:sz w:val="20"/>
                <w:szCs w:val="20"/>
              </w:rPr>
              <w:t>,</w:t>
            </w:r>
            <w:r w:rsidRPr="003E12BE">
              <w:rPr>
                <w:rFonts w:hAnsi="ＭＳ 明朝"/>
                <w:bCs/>
                <w:sz w:val="20"/>
                <w:szCs w:val="20"/>
              </w:rPr>
              <w:t>133</w:t>
            </w:r>
            <w:r w:rsidR="00E07D67" w:rsidRPr="003E12BE">
              <w:rPr>
                <w:rFonts w:hAnsi="ＭＳ 明朝" w:hint="eastAsia"/>
                <w:bCs/>
                <w:sz w:val="20"/>
                <w:szCs w:val="20"/>
              </w:rPr>
              <w:t>,</w:t>
            </w:r>
            <w:r w:rsidRPr="003E12BE">
              <w:rPr>
                <w:rFonts w:hAnsi="ＭＳ 明朝"/>
                <w:bCs/>
                <w:sz w:val="20"/>
                <w:szCs w:val="20"/>
              </w:rPr>
              <w:t>774</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3A2BE023" w14:textId="43F5C383" w:rsidR="00E07D67" w:rsidRPr="003E12BE" w:rsidRDefault="00AC2567" w:rsidP="00E07D67">
            <w:pPr>
              <w:jc w:val="right"/>
              <w:rPr>
                <w:rFonts w:hAnsi="ＭＳ 明朝"/>
                <w:bCs/>
                <w:sz w:val="20"/>
                <w:szCs w:val="20"/>
              </w:rPr>
            </w:pPr>
            <w:r w:rsidRPr="003E12BE">
              <w:rPr>
                <w:rFonts w:hAnsi="ＭＳ 明朝"/>
                <w:bCs/>
                <w:sz w:val="20"/>
                <w:szCs w:val="20"/>
              </w:rPr>
              <w:t>1</w:t>
            </w:r>
            <w:r w:rsidR="00E07D67" w:rsidRPr="003E12BE">
              <w:rPr>
                <w:rFonts w:hAnsi="ＭＳ 明朝" w:hint="eastAsia"/>
                <w:bCs/>
                <w:sz w:val="20"/>
                <w:szCs w:val="20"/>
              </w:rPr>
              <w:t>,</w:t>
            </w:r>
            <w:r w:rsidRPr="003E12BE">
              <w:rPr>
                <w:rFonts w:hAnsi="ＭＳ 明朝"/>
                <w:bCs/>
                <w:sz w:val="20"/>
                <w:szCs w:val="20"/>
              </w:rPr>
              <w:t>448</w:t>
            </w:r>
            <w:r w:rsidR="00E07D67" w:rsidRPr="003E12BE">
              <w:rPr>
                <w:rFonts w:hAnsi="ＭＳ 明朝" w:hint="eastAsia"/>
                <w:bCs/>
                <w:sz w:val="20"/>
                <w:szCs w:val="20"/>
              </w:rPr>
              <w:t>,</w:t>
            </w:r>
            <w:r w:rsidRPr="003E12BE">
              <w:rPr>
                <w:rFonts w:hAnsi="ＭＳ 明朝"/>
                <w:bCs/>
                <w:sz w:val="20"/>
                <w:szCs w:val="20"/>
              </w:rPr>
              <w:t>505</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0426406"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4E0414B1"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6" w:space="0" w:color="auto"/>
              <w:bottom w:val="single" w:sz="4" w:space="0" w:color="auto"/>
              <w:right w:val="single" w:sz="8" w:space="0" w:color="auto"/>
              <w:tr2bl w:val="single" w:sz="6" w:space="0" w:color="auto"/>
            </w:tcBorders>
            <w:shd w:val="clear" w:color="auto" w:fill="auto"/>
          </w:tcPr>
          <w:p w14:paraId="0D9AB454" w14:textId="77777777" w:rsidR="00E07D67" w:rsidRPr="003E12BE" w:rsidRDefault="00E07D67" w:rsidP="00E07D67">
            <w:pPr>
              <w:jc w:val="right"/>
              <w:rPr>
                <w:rFonts w:hAnsi="ＭＳ 明朝"/>
                <w:bCs/>
                <w:sz w:val="20"/>
                <w:szCs w:val="20"/>
              </w:rPr>
            </w:pPr>
          </w:p>
        </w:tc>
      </w:tr>
      <w:tr w:rsidR="00E07D67" w:rsidRPr="003E12BE" w14:paraId="232999A8" w14:textId="77777777" w:rsidTr="009A52A3">
        <w:trPr>
          <w:trHeight w:val="191"/>
        </w:trPr>
        <w:tc>
          <w:tcPr>
            <w:tcW w:w="219" w:type="dxa"/>
            <w:tcBorders>
              <w:top w:val="nil"/>
              <w:left w:val="single" w:sz="8" w:space="0" w:color="auto"/>
              <w:bottom w:val="nil"/>
              <w:right w:val="single" w:sz="6" w:space="0" w:color="auto"/>
            </w:tcBorders>
            <w:shd w:val="clear" w:color="auto" w:fill="auto"/>
          </w:tcPr>
          <w:p w14:paraId="65B35985"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2C7E3C1B" w14:textId="77777777" w:rsidR="00E07D67" w:rsidRPr="003E12BE" w:rsidRDefault="00E07D67" w:rsidP="00E07D67">
            <w:pPr>
              <w:rPr>
                <w:rFonts w:hAnsi="ＭＳ 明朝"/>
                <w:bCs/>
                <w:sz w:val="18"/>
                <w:szCs w:val="18"/>
              </w:rPr>
            </w:pPr>
            <w:r w:rsidRPr="003E12BE">
              <w:rPr>
                <w:rFonts w:hAnsi="ＭＳ 明朝" w:hint="eastAsia"/>
                <w:bCs/>
                <w:sz w:val="18"/>
                <w:szCs w:val="18"/>
              </w:rPr>
              <w:t>１年超３年以下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01D49ACC" w14:textId="7BFE0EB2" w:rsidR="00E07D67" w:rsidRPr="003E12BE" w:rsidRDefault="00AC2567" w:rsidP="00E07D67">
            <w:pPr>
              <w:jc w:val="right"/>
              <w:rPr>
                <w:rFonts w:hAnsi="ＭＳ 明朝"/>
                <w:bCs/>
                <w:sz w:val="20"/>
                <w:szCs w:val="20"/>
              </w:rPr>
            </w:pPr>
            <w:r w:rsidRPr="003E12BE">
              <w:rPr>
                <w:rFonts w:hAnsi="ＭＳ 明朝"/>
                <w:bCs/>
                <w:sz w:val="20"/>
                <w:szCs w:val="20"/>
              </w:rPr>
              <w:t>977</w:t>
            </w:r>
            <w:r w:rsidR="00E07D67" w:rsidRPr="003E12BE">
              <w:rPr>
                <w:rFonts w:hAnsi="ＭＳ 明朝" w:hint="eastAsia"/>
                <w:bCs/>
                <w:sz w:val="20"/>
                <w:szCs w:val="20"/>
              </w:rPr>
              <w:t>,</w:t>
            </w:r>
            <w:r w:rsidRPr="003E12BE">
              <w:rPr>
                <w:rFonts w:hAnsi="ＭＳ 明朝"/>
                <w:bCs/>
                <w:sz w:val="20"/>
                <w:szCs w:val="20"/>
              </w:rPr>
              <w:t>247</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5443466C" w14:textId="03D78865" w:rsidR="00E07D67" w:rsidRPr="003E12BE" w:rsidRDefault="00AC2567" w:rsidP="00E07D67">
            <w:pPr>
              <w:jc w:val="right"/>
              <w:rPr>
                <w:rFonts w:hAnsi="ＭＳ 明朝"/>
                <w:bCs/>
                <w:sz w:val="20"/>
                <w:szCs w:val="20"/>
              </w:rPr>
            </w:pPr>
            <w:r w:rsidRPr="003E12BE">
              <w:rPr>
                <w:rFonts w:hAnsi="ＭＳ 明朝"/>
                <w:bCs/>
                <w:sz w:val="20"/>
                <w:szCs w:val="20"/>
              </w:rPr>
              <w:t>977</w:t>
            </w:r>
            <w:r w:rsidR="00E07D67" w:rsidRPr="003E12BE">
              <w:rPr>
                <w:rFonts w:hAnsi="ＭＳ 明朝" w:hint="eastAsia"/>
                <w:bCs/>
                <w:sz w:val="20"/>
                <w:szCs w:val="20"/>
              </w:rPr>
              <w:t>,</w:t>
            </w:r>
            <w:r w:rsidRPr="003E12BE">
              <w:rPr>
                <w:rFonts w:hAnsi="ＭＳ 明朝"/>
                <w:bCs/>
                <w:sz w:val="20"/>
                <w:szCs w:val="20"/>
              </w:rPr>
              <w:t>247</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3F16D90"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5004ED00"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6" w:space="0" w:color="auto"/>
              <w:bottom w:val="single" w:sz="4" w:space="0" w:color="auto"/>
              <w:right w:val="single" w:sz="8" w:space="0" w:color="auto"/>
              <w:tr2bl w:val="single" w:sz="6" w:space="0" w:color="auto"/>
            </w:tcBorders>
            <w:shd w:val="clear" w:color="auto" w:fill="auto"/>
          </w:tcPr>
          <w:p w14:paraId="680501F9" w14:textId="77777777" w:rsidR="00E07D67" w:rsidRPr="003E12BE" w:rsidRDefault="00E07D67" w:rsidP="00E07D67">
            <w:pPr>
              <w:jc w:val="right"/>
              <w:rPr>
                <w:rFonts w:hAnsi="ＭＳ 明朝"/>
                <w:bCs/>
                <w:sz w:val="20"/>
                <w:szCs w:val="20"/>
              </w:rPr>
            </w:pPr>
          </w:p>
        </w:tc>
      </w:tr>
      <w:tr w:rsidR="00E07D67" w:rsidRPr="003E12BE" w14:paraId="23AAA782" w14:textId="77777777" w:rsidTr="009A52A3">
        <w:trPr>
          <w:trHeight w:val="191"/>
        </w:trPr>
        <w:tc>
          <w:tcPr>
            <w:tcW w:w="219" w:type="dxa"/>
            <w:tcBorders>
              <w:top w:val="nil"/>
              <w:left w:val="single" w:sz="8" w:space="0" w:color="auto"/>
              <w:bottom w:val="nil"/>
              <w:right w:val="single" w:sz="6" w:space="0" w:color="auto"/>
            </w:tcBorders>
            <w:shd w:val="clear" w:color="auto" w:fill="auto"/>
          </w:tcPr>
          <w:p w14:paraId="0DF8809A"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116A3AC3" w14:textId="77777777" w:rsidR="00E07D67" w:rsidRPr="003E12BE" w:rsidRDefault="00E07D67" w:rsidP="00E07D67">
            <w:pPr>
              <w:rPr>
                <w:rFonts w:hAnsi="ＭＳ 明朝"/>
                <w:bCs/>
                <w:sz w:val="18"/>
                <w:szCs w:val="18"/>
              </w:rPr>
            </w:pPr>
            <w:r w:rsidRPr="003E12BE">
              <w:rPr>
                <w:rFonts w:hAnsi="ＭＳ 明朝" w:hint="eastAsia"/>
                <w:bCs/>
                <w:sz w:val="18"/>
                <w:szCs w:val="18"/>
              </w:rPr>
              <w:t>３年超５年以下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335D01C3" w14:textId="2F34AA66" w:rsidR="00E07D67" w:rsidRPr="003E12BE" w:rsidRDefault="00AC2567" w:rsidP="00E07D67">
            <w:pPr>
              <w:jc w:val="right"/>
              <w:rPr>
                <w:rFonts w:hAnsi="ＭＳ 明朝"/>
                <w:bCs/>
                <w:sz w:val="20"/>
                <w:szCs w:val="20"/>
              </w:rPr>
            </w:pPr>
            <w:r w:rsidRPr="003E12BE">
              <w:rPr>
                <w:rFonts w:hAnsi="ＭＳ 明朝"/>
                <w:bCs/>
                <w:sz w:val="20"/>
                <w:szCs w:val="20"/>
              </w:rPr>
              <w:t>8</w:t>
            </w:r>
            <w:r w:rsidR="00E07D67" w:rsidRPr="003E12BE">
              <w:rPr>
                <w:rFonts w:hAnsi="ＭＳ 明朝" w:hint="eastAsia"/>
                <w:bCs/>
                <w:sz w:val="20"/>
                <w:szCs w:val="20"/>
              </w:rPr>
              <w:t>,</w:t>
            </w:r>
            <w:r w:rsidRPr="003E12BE">
              <w:rPr>
                <w:rFonts w:hAnsi="ＭＳ 明朝"/>
                <w:bCs/>
                <w:sz w:val="20"/>
                <w:szCs w:val="20"/>
              </w:rPr>
              <w:t>450</w:t>
            </w:r>
            <w:r w:rsidR="00E07D67" w:rsidRPr="003E12BE">
              <w:rPr>
                <w:rFonts w:hAnsi="ＭＳ 明朝" w:hint="eastAsia"/>
                <w:bCs/>
                <w:sz w:val="20"/>
                <w:szCs w:val="20"/>
              </w:rPr>
              <w:t>,</w:t>
            </w:r>
            <w:r w:rsidRPr="003E12BE">
              <w:rPr>
                <w:rFonts w:hAnsi="ＭＳ 明朝"/>
                <w:bCs/>
                <w:sz w:val="20"/>
                <w:szCs w:val="20"/>
              </w:rPr>
              <w:t>953</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12197527" w14:textId="757731BA" w:rsidR="00E07D67" w:rsidRPr="003E12BE" w:rsidRDefault="00AC2567" w:rsidP="00E07D67">
            <w:pPr>
              <w:jc w:val="right"/>
              <w:rPr>
                <w:rFonts w:hAnsi="ＭＳ 明朝"/>
                <w:bCs/>
                <w:sz w:val="20"/>
                <w:szCs w:val="20"/>
              </w:rPr>
            </w:pPr>
            <w:r w:rsidRPr="003E12BE">
              <w:rPr>
                <w:rFonts w:hAnsi="ＭＳ 明朝"/>
                <w:bCs/>
                <w:sz w:val="20"/>
                <w:szCs w:val="20"/>
              </w:rPr>
              <w:t>1</w:t>
            </w:r>
            <w:r w:rsidR="00E07D67" w:rsidRPr="003E12BE">
              <w:rPr>
                <w:rFonts w:hAnsi="ＭＳ 明朝" w:hint="eastAsia"/>
                <w:bCs/>
                <w:sz w:val="20"/>
                <w:szCs w:val="20"/>
              </w:rPr>
              <w:t>,</w:t>
            </w:r>
            <w:r w:rsidRPr="003E12BE">
              <w:rPr>
                <w:rFonts w:hAnsi="ＭＳ 明朝"/>
                <w:bCs/>
                <w:sz w:val="20"/>
                <w:szCs w:val="20"/>
              </w:rPr>
              <w:t>045</w:t>
            </w:r>
            <w:r w:rsidR="00E07D67" w:rsidRPr="003E12BE">
              <w:rPr>
                <w:rFonts w:hAnsi="ＭＳ 明朝" w:hint="eastAsia"/>
                <w:bCs/>
                <w:sz w:val="20"/>
                <w:szCs w:val="20"/>
              </w:rPr>
              <w:t>,</w:t>
            </w:r>
            <w:r w:rsidRPr="003E12BE">
              <w:rPr>
                <w:rFonts w:hAnsi="ＭＳ 明朝"/>
                <w:bCs/>
                <w:sz w:val="20"/>
                <w:szCs w:val="20"/>
              </w:rPr>
              <w:t>074</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5B00E70"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7E26E482"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6" w:space="0" w:color="auto"/>
              <w:bottom w:val="single" w:sz="4" w:space="0" w:color="auto"/>
              <w:right w:val="single" w:sz="8" w:space="0" w:color="auto"/>
              <w:tr2bl w:val="single" w:sz="6" w:space="0" w:color="auto"/>
            </w:tcBorders>
            <w:shd w:val="clear" w:color="auto" w:fill="auto"/>
          </w:tcPr>
          <w:p w14:paraId="351938F4" w14:textId="77777777" w:rsidR="00E07D67" w:rsidRPr="003E12BE" w:rsidRDefault="00E07D67" w:rsidP="00E07D67">
            <w:pPr>
              <w:jc w:val="right"/>
              <w:rPr>
                <w:rFonts w:hAnsi="ＭＳ 明朝"/>
                <w:bCs/>
                <w:sz w:val="20"/>
                <w:szCs w:val="20"/>
              </w:rPr>
            </w:pPr>
          </w:p>
        </w:tc>
      </w:tr>
      <w:tr w:rsidR="00E07D67" w:rsidRPr="003E12BE" w14:paraId="2FA6B490" w14:textId="77777777" w:rsidTr="009A52A3">
        <w:trPr>
          <w:trHeight w:val="195"/>
        </w:trPr>
        <w:tc>
          <w:tcPr>
            <w:tcW w:w="219" w:type="dxa"/>
            <w:vMerge w:val="restart"/>
            <w:tcBorders>
              <w:top w:val="nil"/>
              <w:left w:val="single" w:sz="8" w:space="0" w:color="auto"/>
              <w:right w:val="single" w:sz="6" w:space="0" w:color="auto"/>
            </w:tcBorders>
            <w:shd w:val="clear" w:color="auto" w:fill="auto"/>
          </w:tcPr>
          <w:p w14:paraId="64E8E8E9"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563C25CF" w14:textId="77777777" w:rsidR="00E07D67" w:rsidRPr="003E12BE" w:rsidRDefault="00E07D67" w:rsidP="00E07D67">
            <w:pPr>
              <w:rPr>
                <w:rFonts w:hAnsi="ＭＳ 明朝"/>
                <w:bCs/>
                <w:sz w:val="18"/>
                <w:szCs w:val="18"/>
              </w:rPr>
            </w:pPr>
            <w:r w:rsidRPr="003E12BE">
              <w:rPr>
                <w:rFonts w:hAnsi="ＭＳ 明朝" w:hint="eastAsia"/>
                <w:bCs/>
                <w:sz w:val="18"/>
                <w:szCs w:val="18"/>
              </w:rPr>
              <w:t>５年超７年以下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C835701" w14:textId="57641895" w:rsidR="00E07D67" w:rsidRPr="003E12BE" w:rsidRDefault="00AC2567" w:rsidP="00E07D67">
            <w:pPr>
              <w:jc w:val="right"/>
              <w:rPr>
                <w:rFonts w:hAnsi="ＭＳ 明朝"/>
                <w:bCs/>
                <w:sz w:val="20"/>
                <w:szCs w:val="20"/>
              </w:rPr>
            </w:pPr>
            <w:r w:rsidRPr="003E12BE">
              <w:rPr>
                <w:rFonts w:hAnsi="ＭＳ 明朝"/>
                <w:bCs/>
                <w:sz w:val="20"/>
                <w:szCs w:val="20"/>
              </w:rPr>
              <w:t>1</w:t>
            </w:r>
            <w:r w:rsidR="00E07D67" w:rsidRPr="003E12BE">
              <w:rPr>
                <w:rFonts w:hAnsi="ＭＳ 明朝" w:hint="eastAsia"/>
                <w:bCs/>
                <w:sz w:val="20"/>
                <w:szCs w:val="20"/>
              </w:rPr>
              <w:t>,</w:t>
            </w:r>
            <w:r w:rsidRPr="003E12BE">
              <w:rPr>
                <w:rFonts w:hAnsi="ＭＳ 明朝"/>
                <w:bCs/>
                <w:sz w:val="20"/>
                <w:szCs w:val="20"/>
              </w:rPr>
              <w:t>454</w:t>
            </w:r>
            <w:r w:rsidR="00E07D67" w:rsidRPr="003E12BE">
              <w:rPr>
                <w:rFonts w:hAnsi="ＭＳ 明朝" w:hint="eastAsia"/>
                <w:bCs/>
                <w:sz w:val="20"/>
                <w:szCs w:val="20"/>
              </w:rPr>
              <w:t>,</w:t>
            </w:r>
            <w:r w:rsidRPr="003E12BE">
              <w:rPr>
                <w:rFonts w:hAnsi="ＭＳ 明朝"/>
                <w:bCs/>
                <w:sz w:val="20"/>
                <w:szCs w:val="20"/>
              </w:rPr>
              <w:t>275</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35ADB547" w14:textId="27348362" w:rsidR="00E07D67" w:rsidRPr="003E12BE" w:rsidRDefault="00AC2567" w:rsidP="00E07D67">
            <w:pPr>
              <w:jc w:val="right"/>
              <w:rPr>
                <w:rFonts w:hAnsi="ＭＳ 明朝"/>
                <w:bCs/>
                <w:sz w:val="20"/>
                <w:szCs w:val="20"/>
              </w:rPr>
            </w:pPr>
            <w:r w:rsidRPr="003E12BE">
              <w:rPr>
                <w:rFonts w:hAnsi="ＭＳ 明朝"/>
                <w:bCs/>
                <w:sz w:val="20"/>
                <w:szCs w:val="20"/>
              </w:rPr>
              <w:t>1</w:t>
            </w:r>
            <w:r w:rsidR="00E07D67" w:rsidRPr="003E12BE">
              <w:rPr>
                <w:rFonts w:hAnsi="ＭＳ 明朝" w:hint="eastAsia"/>
                <w:bCs/>
                <w:sz w:val="20"/>
                <w:szCs w:val="20"/>
              </w:rPr>
              <w:t>,</w:t>
            </w:r>
            <w:r w:rsidRPr="003E12BE">
              <w:rPr>
                <w:rFonts w:hAnsi="ＭＳ 明朝"/>
                <w:bCs/>
                <w:sz w:val="20"/>
                <w:szCs w:val="20"/>
              </w:rPr>
              <w:t>454</w:t>
            </w:r>
            <w:r w:rsidR="00E07D67" w:rsidRPr="003E12BE">
              <w:rPr>
                <w:rFonts w:hAnsi="ＭＳ 明朝" w:hint="eastAsia"/>
                <w:bCs/>
                <w:sz w:val="20"/>
                <w:szCs w:val="20"/>
              </w:rPr>
              <w:t>,</w:t>
            </w:r>
            <w:r w:rsidRPr="003E12BE">
              <w:rPr>
                <w:rFonts w:hAnsi="ＭＳ 明朝"/>
                <w:bCs/>
                <w:sz w:val="20"/>
                <w:szCs w:val="20"/>
              </w:rPr>
              <w:t>275</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4103E8E"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5E3CBEA7"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6" w:space="0" w:color="auto"/>
              <w:bottom w:val="single" w:sz="4" w:space="0" w:color="auto"/>
              <w:right w:val="single" w:sz="8" w:space="0" w:color="auto"/>
              <w:tr2bl w:val="single" w:sz="6" w:space="0" w:color="auto"/>
            </w:tcBorders>
            <w:shd w:val="clear" w:color="auto" w:fill="auto"/>
          </w:tcPr>
          <w:p w14:paraId="5B6AEA2D" w14:textId="77777777" w:rsidR="00E07D67" w:rsidRPr="003E12BE" w:rsidRDefault="00E07D67" w:rsidP="00E07D67">
            <w:pPr>
              <w:jc w:val="right"/>
              <w:rPr>
                <w:rFonts w:hAnsi="ＭＳ 明朝"/>
                <w:bCs/>
                <w:sz w:val="20"/>
                <w:szCs w:val="20"/>
              </w:rPr>
            </w:pPr>
          </w:p>
        </w:tc>
      </w:tr>
      <w:tr w:rsidR="00E07D67" w:rsidRPr="003E12BE" w14:paraId="62563572" w14:textId="77777777" w:rsidTr="009A52A3">
        <w:trPr>
          <w:trHeight w:val="50"/>
        </w:trPr>
        <w:tc>
          <w:tcPr>
            <w:tcW w:w="219" w:type="dxa"/>
            <w:vMerge/>
            <w:tcBorders>
              <w:left w:val="single" w:sz="8" w:space="0" w:color="auto"/>
              <w:bottom w:val="nil"/>
              <w:right w:val="single" w:sz="6" w:space="0" w:color="auto"/>
            </w:tcBorders>
            <w:shd w:val="clear" w:color="auto" w:fill="auto"/>
          </w:tcPr>
          <w:p w14:paraId="2969C797"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5A1AA613" w14:textId="77777777" w:rsidR="00E07D67" w:rsidRPr="003E12BE" w:rsidRDefault="00E07D67" w:rsidP="00E07D67">
            <w:pPr>
              <w:rPr>
                <w:rFonts w:hAnsi="ＭＳ 明朝"/>
                <w:bCs/>
                <w:sz w:val="16"/>
                <w:szCs w:val="16"/>
              </w:rPr>
            </w:pPr>
            <w:r w:rsidRPr="003E12BE">
              <w:rPr>
                <w:rFonts w:hAnsi="ＭＳ 明朝" w:hint="eastAsia"/>
                <w:bCs/>
                <w:sz w:val="16"/>
                <w:szCs w:val="16"/>
              </w:rPr>
              <w:t>７年超10年以下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4B6205E9" w14:textId="371B3D01" w:rsidR="00E07D67" w:rsidRPr="003E12BE" w:rsidRDefault="00E07D67" w:rsidP="00E07D67">
            <w:pPr>
              <w:jc w:val="right"/>
              <w:rPr>
                <w:rFonts w:hAnsi="ＭＳ 明朝"/>
                <w:bCs/>
                <w:sz w:val="20"/>
                <w:szCs w:val="20"/>
              </w:rPr>
            </w:pPr>
            <w:r w:rsidRPr="003E12BE">
              <w:rPr>
                <w:rFonts w:hAnsi="ＭＳ 明朝" w:hint="eastAsia"/>
                <w:bCs/>
                <w:sz w:val="20"/>
                <w:szCs w:val="20"/>
              </w:rPr>
              <w:t>1,</w:t>
            </w:r>
            <w:r w:rsidR="00AC2567" w:rsidRPr="003E12BE">
              <w:rPr>
                <w:rFonts w:hAnsi="ＭＳ 明朝"/>
                <w:bCs/>
                <w:sz w:val="20"/>
                <w:szCs w:val="20"/>
              </w:rPr>
              <w:t>758</w:t>
            </w:r>
            <w:r w:rsidRPr="003E12BE">
              <w:rPr>
                <w:rFonts w:hAnsi="ＭＳ 明朝" w:hint="eastAsia"/>
                <w:bCs/>
                <w:sz w:val="20"/>
                <w:szCs w:val="20"/>
              </w:rPr>
              <w:t>,</w:t>
            </w:r>
            <w:r w:rsidR="00AC2567" w:rsidRPr="003E12BE">
              <w:rPr>
                <w:rFonts w:hAnsi="ＭＳ 明朝"/>
                <w:bCs/>
                <w:sz w:val="20"/>
                <w:szCs w:val="20"/>
              </w:rPr>
              <w:t>587</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0A89A1C6" w14:textId="333CBEEA" w:rsidR="00E07D67" w:rsidRPr="003E12BE" w:rsidRDefault="00E07D67" w:rsidP="00E07D67">
            <w:pPr>
              <w:jc w:val="right"/>
              <w:rPr>
                <w:rFonts w:hAnsi="ＭＳ 明朝"/>
                <w:bCs/>
                <w:sz w:val="20"/>
                <w:szCs w:val="20"/>
              </w:rPr>
            </w:pPr>
            <w:r w:rsidRPr="003E12BE">
              <w:rPr>
                <w:rFonts w:hAnsi="ＭＳ 明朝" w:hint="eastAsia"/>
                <w:bCs/>
                <w:sz w:val="20"/>
                <w:szCs w:val="20"/>
              </w:rPr>
              <w:t>1,7</w:t>
            </w:r>
            <w:r w:rsidR="00AC2567" w:rsidRPr="003E12BE">
              <w:rPr>
                <w:rFonts w:hAnsi="ＭＳ 明朝"/>
                <w:bCs/>
                <w:sz w:val="20"/>
                <w:szCs w:val="20"/>
              </w:rPr>
              <w:t>58</w:t>
            </w:r>
            <w:r w:rsidRPr="003E12BE">
              <w:rPr>
                <w:rFonts w:hAnsi="ＭＳ 明朝" w:hint="eastAsia"/>
                <w:bCs/>
                <w:sz w:val="20"/>
                <w:szCs w:val="20"/>
              </w:rPr>
              <w:t>,</w:t>
            </w:r>
            <w:r w:rsidR="00AC2567" w:rsidRPr="003E12BE">
              <w:rPr>
                <w:rFonts w:hAnsi="ＭＳ 明朝"/>
                <w:bCs/>
                <w:sz w:val="20"/>
                <w:szCs w:val="20"/>
              </w:rPr>
              <w:t>587</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D0FF282"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47D74D4D"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6" w:space="0" w:color="auto"/>
              <w:bottom w:val="single" w:sz="4" w:space="0" w:color="auto"/>
              <w:right w:val="single" w:sz="8" w:space="0" w:color="auto"/>
              <w:tr2bl w:val="single" w:sz="6" w:space="0" w:color="auto"/>
            </w:tcBorders>
            <w:shd w:val="clear" w:color="auto" w:fill="auto"/>
          </w:tcPr>
          <w:p w14:paraId="29BD6847" w14:textId="77777777" w:rsidR="00E07D67" w:rsidRPr="003E12BE" w:rsidRDefault="00E07D67" w:rsidP="00E07D67">
            <w:pPr>
              <w:jc w:val="right"/>
              <w:rPr>
                <w:rFonts w:hAnsi="ＭＳ 明朝"/>
                <w:bCs/>
                <w:sz w:val="20"/>
                <w:szCs w:val="20"/>
              </w:rPr>
            </w:pPr>
          </w:p>
        </w:tc>
      </w:tr>
      <w:tr w:rsidR="00E07D67" w:rsidRPr="003E12BE" w14:paraId="55FD5AFA" w14:textId="77777777" w:rsidTr="009A52A3">
        <w:trPr>
          <w:trHeight w:val="191"/>
        </w:trPr>
        <w:tc>
          <w:tcPr>
            <w:tcW w:w="219" w:type="dxa"/>
            <w:vMerge w:val="restart"/>
            <w:tcBorders>
              <w:top w:val="nil"/>
              <w:left w:val="single" w:sz="8" w:space="0" w:color="auto"/>
              <w:bottom w:val="single" w:sz="8" w:space="0" w:color="auto"/>
              <w:right w:val="single" w:sz="6" w:space="0" w:color="auto"/>
            </w:tcBorders>
            <w:shd w:val="clear" w:color="auto" w:fill="auto"/>
          </w:tcPr>
          <w:p w14:paraId="204D4576" w14:textId="77777777" w:rsidR="00E07D67" w:rsidRPr="003E12BE" w:rsidRDefault="00E07D67" w:rsidP="00E07D67">
            <w:pPr>
              <w:rPr>
                <w:rFonts w:hAnsi="ＭＳ 明朝"/>
                <w:bCs/>
                <w:sz w:val="21"/>
                <w:szCs w:val="21"/>
              </w:rPr>
            </w:pPr>
          </w:p>
        </w:tc>
        <w:tc>
          <w:tcPr>
            <w:tcW w:w="1490" w:type="dxa"/>
            <w:gridSpan w:val="2"/>
            <w:tcBorders>
              <w:top w:val="single" w:sz="4" w:space="0" w:color="auto"/>
              <w:left w:val="single" w:sz="6" w:space="0" w:color="auto"/>
              <w:bottom w:val="single" w:sz="8" w:space="0" w:color="auto"/>
              <w:right w:val="single" w:sz="4" w:space="0" w:color="auto"/>
            </w:tcBorders>
            <w:shd w:val="clear" w:color="auto" w:fill="auto"/>
          </w:tcPr>
          <w:p w14:paraId="4F6E7AAF" w14:textId="77777777" w:rsidR="00E07D67" w:rsidRPr="003E12BE" w:rsidRDefault="00E07D67" w:rsidP="00E07D67">
            <w:pPr>
              <w:rPr>
                <w:rFonts w:hAnsi="ＭＳ 明朝"/>
                <w:bCs/>
                <w:sz w:val="18"/>
                <w:szCs w:val="18"/>
              </w:rPr>
            </w:pPr>
            <w:r w:rsidRPr="003E12BE">
              <w:rPr>
                <w:rFonts w:hAnsi="ＭＳ 明朝" w:hint="eastAsia"/>
                <w:bCs/>
                <w:sz w:val="18"/>
                <w:szCs w:val="18"/>
              </w:rPr>
              <w:t>10年超</w:t>
            </w:r>
          </w:p>
        </w:tc>
        <w:tc>
          <w:tcPr>
            <w:tcW w:w="2028" w:type="dxa"/>
            <w:tcBorders>
              <w:top w:val="single" w:sz="4" w:space="0" w:color="auto"/>
              <w:left w:val="single" w:sz="4" w:space="0" w:color="auto"/>
              <w:bottom w:val="single" w:sz="8" w:space="0" w:color="auto"/>
              <w:right w:val="single" w:sz="4" w:space="0" w:color="auto"/>
            </w:tcBorders>
            <w:shd w:val="clear" w:color="auto" w:fill="auto"/>
          </w:tcPr>
          <w:p w14:paraId="5C657BF7" w14:textId="7BCD3933" w:rsidR="00E07D67" w:rsidRPr="003E12BE" w:rsidRDefault="00AC2567" w:rsidP="00E07D67">
            <w:pPr>
              <w:jc w:val="right"/>
              <w:rPr>
                <w:rFonts w:hAnsi="ＭＳ 明朝"/>
                <w:bCs/>
                <w:sz w:val="20"/>
                <w:szCs w:val="20"/>
              </w:rPr>
            </w:pPr>
            <w:r w:rsidRPr="003E12BE">
              <w:rPr>
                <w:rFonts w:hAnsi="ＭＳ 明朝"/>
                <w:bCs/>
                <w:sz w:val="20"/>
                <w:szCs w:val="20"/>
              </w:rPr>
              <w:t>22</w:t>
            </w:r>
            <w:r w:rsidR="00E07D67" w:rsidRPr="003E12BE">
              <w:rPr>
                <w:rFonts w:hAnsi="ＭＳ 明朝" w:hint="eastAsia"/>
                <w:bCs/>
                <w:sz w:val="20"/>
                <w:szCs w:val="20"/>
              </w:rPr>
              <w:t>,</w:t>
            </w:r>
            <w:r w:rsidRPr="003E12BE">
              <w:rPr>
                <w:rFonts w:hAnsi="ＭＳ 明朝"/>
                <w:bCs/>
                <w:sz w:val="20"/>
                <w:szCs w:val="20"/>
              </w:rPr>
              <w:t>225</w:t>
            </w:r>
            <w:r w:rsidR="00E07D67" w:rsidRPr="003E12BE">
              <w:rPr>
                <w:rFonts w:hAnsi="ＭＳ 明朝" w:hint="eastAsia"/>
                <w:bCs/>
                <w:sz w:val="20"/>
                <w:szCs w:val="20"/>
              </w:rPr>
              <w:t>,</w:t>
            </w:r>
            <w:r w:rsidRPr="003E12BE">
              <w:rPr>
                <w:rFonts w:hAnsi="ＭＳ 明朝"/>
                <w:bCs/>
                <w:sz w:val="20"/>
                <w:szCs w:val="20"/>
              </w:rPr>
              <w:t>225</w:t>
            </w:r>
          </w:p>
        </w:tc>
        <w:tc>
          <w:tcPr>
            <w:tcW w:w="1576" w:type="dxa"/>
            <w:tcBorders>
              <w:top w:val="single" w:sz="4" w:space="0" w:color="auto"/>
              <w:left w:val="single" w:sz="4" w:space="0" w:color="auto"/>
              <w:bottom w:val="single" w:sz="8" w:space="0" w:color="auto"/>
              <w:right w:val="single" w:sz="4" w:space="0" w:color="auto"/>
            </w:tcBorders>
            <w:shd w:val="clear" w:color="auto" w:fill="auto"/>
          </w:tcPr>
          <w:p w14:paraId="3C519E41" w14:textId="6466B224" w:rsidR="00E07D67" w:rsidRPr="003E12BE" w:rsidRDefault="00AC2567" w:rsidP="00E07D67">
            <w:pPr>
              <w:jc w:val="right"/>
              <w:rPr>
                <w:rFonts w:hAnsi="ＭＳ 明朝"/>
                <w:bCs/>
                <w:sz w:val="20"/>
                <w:szCs w:val="20"/>
              </w:rPr>
            </w:pPr>
            <w:r w:rsidRPr="003E12BE">
              <w:rPr>
                <w:rFonts w:hAnsi="ＭＳ 明朝"/>
                <w:bCs/>
                <w:sz w:val="20"/>
                <w:szCs w:val="20"/>
              </w:rPr>
              <w:t>16</w:t>
            </w:r>
            <w:r w:rsidR="00E07D67" w:rsidRPr="003E12BE">
              <w:rPr>
                <w:rFonts w:hAnsi="ＭＳ 明朝" w:hint="eastAsia"/>
                <w:bCs/>
                <w:sz w:val="20"/>
                <w:szCs w:val="20"/>
              </w:rPr>
              <w:t>,</w:t>
            </w:r>
            <w:r w:rsidRPr="003E12BE">
              <w:rPr>
                <w:rFonts w:hAnsi="ＭＳ 明朝"/>
                <w:bCs/>
                <w:sz w:val="20"/>
                <w:szCs w:val="20"/>
              </w:rPr>
              <w:t>536</w:t>
            </w:r>
            <w:r w:rsidR="00E07D67" w:rsidRPr="003E12BE">
              <w:rPr>
                <w:rFonts w:hAnsi="ＭＳ 明朝" w:hint="eastAsia"/>
                <w:bCs/>
                <w:sz w:val="20"/>
                <w:szCs w:val="20"/>
              </w:rPr>
              <w:t>,</w:t>
            </w:r>
            <w:r w:rsidRPr="003E12BE">
              <w:rPr>
                <w:rFonts w:hAnsi="ＭＳ 明朝"/>
                <w:bCs/>
                <w:sz w:val="20"/>
                <w:szCs w:val="20"/>
              </w:rPr>
              <w:t>959</w:t>
            </w:r>
          </w:p>
        </w:tc>
        <w:tc>
          <w:tcPr>
            <w:tcW w:w="1266" w:type="dxa"/>
            <w:tcBorders>
              <w:top w:val="single" w:sz="4" w:space="0" w:color="auto"/>
              <w:left w:val="single" w:sz="4" w:space="0" w:color="auto"/>
              <w:bottom w:val="single" w:sz="8" w:space="0" w:color="auto"/>
              <w:right w:val="single" w:sz="4" w:space="0" w:color="auto"/>
            </w:tcBorders>
            <w:shd w:val="clear" w:color="auto" w:fill="auto"/>
          </w:tcPr>
          <w:p w14:paraId="2230F031" w14:textId="669F6684" w:rsidR="00E07D67" w:rsidRPr="003E12BE" w:rsidRDefault="00E07D67" w:rsidP="00E07D67">
            <w:pPr>
              <w:jc w:val="right"/>
              <w:rPr>
                <w:rFonts w:hAnsi="ＭＳ 明朝"/>
                <w:bCs/>
                <w:sz w:val="20"/>
                <w:szCs w:val="20"/>
              </w:rPr>
            </w:pPr>
            <w:r w:rsidRPr="003E12BE">
              <w:rPr>
                <w:rFonts w:hAnsi="ＭＳ 明朝" w:hint="eastAsia"/>
                <w:bCs/>
                <w:sz w:val="20"/>
                <w:szCs w:val="20"/>
              </w:rPr>
              <w:t>5,</w:t>
            </w:r>
            <w:r w:rsidR="00AC2567" w:rsidRPr="003E12BE">
              <w:rPr>
                <w:rFonts w:hAnsi="ＭＳ 明朝"/>
                <w:bCs/>
                <w:sz w:val="20"/>
                <w:szCs w:val="20"/>
              </w:rPr>
              <w:t>688</w:t>
            </w:r>
            <w:r w:rsidRPr="003E12BE">
              <w:rPr>
                <w:rFonts w:hAnsi="ＭＳ 明朝" w:hint="eastAsia"/>
                <w:bCs/>
                <w:sz w:val="20"/>
                <w:szCs w:val="20"/>
              </w:rPr>
              <w:t>,</w:t>
            </w:r>
            <w:r w:rsidR="00AC2567" w:rsidRPr="003E12BE">
              <w:rPr>
                <w:rFonts w:hAnsi="ＭＳ 明朝"/>
                <w:bCs/>
                <w:sz w:val="20"/>
                <w:szCs w:val="20"/>
              </w:rPr>
              <w:t>267</w:t>
            </w:r>
          </w:p>
        </w:tc>
        <w:tc>
          <w:tcPr>
            <w:tcW w:w="1320" w:type="dxa"/>
            <w:tcBorders>
              <w:top w:val="single" w:sz="4" w:space="0" w:color="auto"/>
              <w:left w:val="single" w:sz="4" w:space="0" w:color="auto"/>
              <w:bottom w:val="single" w:sz="8" w:space="0" w:color="auto"/>
              <w:right w:val="single" w:sz="6" w:space="0" w:color="auto"/>
            </w:tcBorders>
            <w:shd w:val="clear" w:color="auto" w:fill="auto"/>
          </w:tcPr>
          <w:p w14:paraId="4A7B53B4"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4" w:space="0" w:color="auto"/>
              <w:left w:val="single" w:sz="6" w:space="0" w:color="auto"/>
              <w:bottom w:val="single" w:sz="8" w:space="0" w:color="auto"/>
              <w:right w:val="single" w:sz="8" w:space="0" w:color="auto"/>
              <w:tr2bl w:val="single" w:sz="6" w:space="0" w:color="auto"/>
            </w:tcBorders>
            <w:shd w:val="clear" w:color="auto" w:fill="auto"/>
          </w:tcPr>
          <w:p w14:paraId="7846FA4D" w14:textId="77777777" w:rsidR="00E07D67" w:rsidRPr="003E12BE" w:rsidRDefault="00E07D67" w:rsidP="00E07D67">
            <w:pPr>
              <w:jc w:val="right"/>
              <w:rPr>
                <w:rFonts w:hAnsi="ＭＳ 明朝"/>
                <w:bCs/>
                <w:sz w:val="20"/>
                <w:szCs w:val="20"/>
              </w:rPr>
            </w:pPr>
          </w:p>
        </w:tc>
      </w:tr>
      <w:tr w:rsidR="00E07D67" w:rsidRPr="003E12BE" w14:paraId="1CDA8AB3" w14:textId="77777777" w:rsidTr="009A52A3">
        <w:trPr>
          <w:trHeight w:val="60"/>
        </w:trPr>
        <w:tc>
          <w:tcPr>
            <w:tcW w:w="219" w:type="dxa"/>
            <w:vMerge/>
            <w:tcBorders>
              <w:top w:val="single" w:sz="8" w:space="0" w:color="auto"/>
              <w:left w:val="single" w:sz="8" w:space="0" w:color="auto"/>
              <w:bottom w:val="single" w:sz="8" w:space="0" w:color="auto"/>
              <w:right w:val="single" w:sz="6" w:space="0" w:color="auto"/>
            </w:tcBorders>
            <w:shd w:val="clear" w:color="auto" w:fill="auto"/>
          </w:tcPr>
          <w:p w14:paraId="7397FE29" w14:textId="77777777" w:rsidR="00E07D67" w:rsidRPr="003E12BE" w:rsidRDefault="00E07D67" w:rsidP="00E07D67">
            <w:pPr>
              <w:rPr>
                <w:rFonts w:hAnsi="ＭＳ 明朝"/>
                <w:bCs/>
                <w:sz w:val="21"/>
                <w:szCs w:val="21"/>
              </w:rPr>
            </w:pPr>
          </w:p>
        </w:tc>
        <w:tc>
          <w:tcPr>
            <w:tcW w:w="1490" w:type="dxa"/>
            <w:gridSpan w:val="2"/>
            <w:tcBorders>
              <w:top w:val="single" w:sz="8" w:space="0" w:color="auto"/>
              <w:left w:val="single" w:sz="6" w:space="0" w:color="auto"/>
              <w:bottom w:val="single" w:sz="8" w:space="0" w:color="auto"/>
              <w:right w:val="single" w:sz="4" w:space="0" w:color="auto"/>
            </w:tcBorders>
            <w:shd w:val="clear" w:color="auto" w:fill="auto"/>
          </w:tcPr>
          <w:p w14:paraId="28FE66D4" w14:textId="77777777" w:rsidR="00E07D67" w:rsidRPr="003E12BE" w:rsidRDefault="00E07D67" w:rsidP="00E07D67">
            <w:pPr>
              <w:rPr>
                <w:rFonts w:hAnsi="ＭＳ 明朝"/>
                <w:bCs/>
                <w:sz w:val="12"/>
                <w:szCs w:val="12"/>
              </w:rPr>
            </w:pPr>
            <w:r w:rsidRPr="003E12BE">
              <w:rPr>
                <w:rFonts w:hAnsi="ＭＳ 明朝" w:hint="eastAsia"/>
                <w:bCs/>
                <w:sz w:val="12"/>
                <w:szCs w:val="12"/>
              </w:rPr>
              <w:t>期限の定めのないもの</w:t>
            </w:r>
          </w:p>
        </w:tc>
        <w:tc>
          <w:tcPr>
            <w:tcW w:w="2028" w:type="dxa"/>
            <w:tcBorders>
              <w:top w:val="single" w:sz="8" w:space="0" w:color="auto"/>
              <w:left w:val="single" w:sz="4" w:space="0" w:color="auto"/>
              <w:bottom w:val="single" w:sz="8" w:space="0" w:color="auto"/>
              <w:right w:val="single" w:sz="4" w:space="0" w:color="auto"/>
            </w:tcBorders>
            <w:shd w:val="clear" w:color="auto" w:fill="auto"/>
            <w:vAlign w:val="center"/>
          </w:tcPr>
          <w:p w14:paraId="42BB9747" w14:textId="69E6E068" w:rsidR="00E07D67" w:rsidRPr="003E12BE" w:rsidRDefault="00E07D67" w:rsidP="00E07D67">
            <w:pPr>
              <w:jc w:val="right"/>
              <w:rPr>
                <w:rFonts w:hAnsi="ＭＳ 明朝"/>
                <w:bCs/>
                <w:sz w:val="20"/>
                <w:szCs w:val="20"/>
              </w:rPr>
            </w:pPr>
            <w:r w:rsidRPr="003E12BE">
              <w:rPr>
                <w:rFonts w:hAnsi="ＭＳ 明朝" w:hint="eastAsia"/>
                <w:bCs/>
                <w:sz w:val="20"/>
                <w:szCs w:val="20"/>
              </w:rPr>
              <w:t>1</w:t>
            </w:r>
            <w:r w:rsidR="00AC2567" w:rsidRPr="003E12BE">
              <w:rPr>
                <w:rFonts w:hAnsi="ＭＳ 明朝"/>
                <w:bCs/>
                <w:sz w:val="20"/>
                <w:szCs w:val="20"/>
              </w:rPr>
              <w:t>6</w:t>
            </w:r>
            <w:r w:rsidRPr="003E12BE">
              <w:rPr>
                <w:rFonts w:hAnsi="ＭＳ 明朝" w:hint="eastAsia"/>
                <w:bCs/>
                <w:sz w:val="20"/>
                <w:szCs w:val="20"/>
              </w:rPr>
              <w:t>,</w:t>
            </w:r>
            <w:r w:rsidR="00AC2567" w:rsidRPr="003E12BE">
              <w:rPr>
                <w:rFonts w:hAnsi="ＭＳ 明朝"/>
                <w:bCs/>
                <w:sz w:val="20"/>
                <w:szCs w:val="20"/>
              </w:rPr>
              <w:t>898</w:t>
            </w:r>
            <w:r w:rsidRPr="003E12BE">
              <w:rPr>
                <w:rFonts w:hAnsi="ＭＳ 明朝" w:hint="eastAsia"/>
                <w:bCs/>
                <w:sz w:val="20"/>
                <w:szCs w:val="20"/>
              </w:rPr>
              <w:t>,</w:t>
            </w:r>
            <w:r w:rsidR="00AC2567" w:rsidRPr="003E12BE">
              <w:rPr>
                <w:rFonts w:hAnsi="ＭＳ 明朝"/>
                <w:bCs/>
                <w:sz w:val="20"/>
                <w:szCs w:val="20"/>
              </w:rPr>
              <w:t>011</w:t>
            </w:r>
          </w:p>
        </w:tc>
        <w:tc>
          <w:tcPr>
            <w:tcW w:w="1576" w:type="dxa"/>
            <w:tcBorders>
              <w:top w:val="single" w:sz="8" w:space="0" w:color="auto"/>
              <w:left w:val="single" w:sz="4" w:space="0" w:color="auto"/>
              <w:bottom w:val="single" w:sz="8" w:space="0" w:color="auto"/>
              <w:right w:val="single" w:sz="4" w:space="0" w:color="auto"/>
            </w:tcBorders>
            <w:shd w:val="clear" w:color="auto" w:fill="auto"/>
            <w:vAlign w:val="center"/>
          </w:tcPr>
          <w:p w14:paraId="31A7447A" w14:textId="7D5A4582" w:rsidR="00E07D67" w:rsidRPr="003E12BE" w:rsidRDefault="00E07D67" w:rsidP="00E07D67">
            <w:pPr>
              <w:jc w:val="right"/>
              <w:rPr>
                <w:rFonts w:hAnsi="ＭＳ 明朝"/>
                <w:bCs/>
                <w:sz w:val="20"/>
                <w:szCs w:val="20"/>
              </w:rPr>
            </w:pPr>
            <w:r w:rsidRPr="003E12BE">
              <w:rPr>
                <w:rFonts w:hAnsi="ＭＳ 明朝" w:hint="eastAsia"/>
                <w:bCs/>
                <w:sz w:val="20"/>
                <w:szCs w:val="20"/>
              </w:rPr>
              <w:t>1,</w:t>
            </w:r>
            <w:r w:rsidR="00AC2567" w:rsidRPr="003E12BE">
              <w:rPr>
                <w:rFonts w:hAnsi="ＭＳ 明朝"/>
                <w:bCs/>
                <w:sz w:val="20"/>
                <w:szCs w:val="20"/>
              </w:rPr>
              <w:t>622</w:t>
            </w:r>
            <w:r w:rsidRPr="003E12BE">
              <w:rPr>
                <w:rFonts w:hAnsi="ＭＳ 明朝" w:hint="eastAsia"/>
                <w:bCs/>
                <w:sz w:val="20"/>
                <w:szCs w:val="20"/>
              </w:rPr>
              <w:t>,</w:t>
            </w:r>
            <w:r w:rsidR="00AC2567" w:rsidRPr="003E12BE">
              <w:rPr>
                <w:rFonts w:hAnsi="ＭＳ 明朝"/>
                <w:bCs/>
                <w:sz w:val="20"/>
                <w:szCs w:val="20"/>
              </w:rPr>
              <w:t>872</w:t>
            </w:r>
          </w:p>
        </w:tc>
        <w:tc>
          <w:tcPr>
            <w:tcW w:w="1266" w:type="dxa"/>
            <w:tcBorders>
              <w:top w:val="single" w:sz="8" w:space="0" w:color="auto"/>
              <w:left w:val="single" w:sz="4" w:space="0" w:color="auto"/>
              <w:bottom w:val="single" w:sz="8" w:space="0" w:color="auto"/>
              <w:right w:val="single" w:sz="4" w:space="0" w:color="auto"/>
            </w:tcBorders>
            <w:shd w:val="clear" w:color="auto" w:fill="auto"/>
            <w:vAlign w:val="center"/>
          </w:tcPr>
          <w:p w14:paraId="78FAD34F"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20" w:type="dxa"/>
            <w:tcBorders>
              <w:top w:val="single" w:sz="8" w:space="0" w:color="auto"/>
              <w:left w:val="single" w:sz="4" w:space="0" w:color="auto"/>
              <w:bottom w:val="single" w:sz="8" w:space="0" w:color="auto"/>
              <w:right w:val="single" w:sz="6" w:space="0" w:color="auto"/>
            </w:tcBorders>
            <w:shd w:val="clear" w:color="auto" w:fill="auto"/>
            <w:vAlign w:val="center"/>
          </w:tcPr>
          <w:p w14:paraId="4989797B"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8" w:space="0" w:color="auto"/>
              <w:left w:val="single" w:sz="6" w:space="0" w:color="auto"/>
              <w:bottom w:val="single" w:sz="8" w:space="0" w:color="auto"/>
              <w:right w:val="single" w:sz="8" w:space="0" w:color="auto"/>
              <w:tr2bl w:val="single" w:sz="6" w:space="0" w:color="auto"/>
            </w:tcBorders>
            <w:shd w:val="clear" w:color="auto" w:fill="auto"/>
          </w:tcPr>
          <w:p w14:paraId="3A064039" w14:textId="77777777" w:rsidR="00E07D67" w:rsidRPr="003E12BE" w:rsidRDefault="00E07D67" w:rsidP="00E07D67">
            <w:pPr>
              <w:jc w:val="right"/>
              <w:rPr>
                <w:rFonts w:hAnsi="ＭＳ 明朝"/>
                <w:bCs/>
                <w:sz w:val="20"/>
                <w:szCs w:val="20"/>
              </w:rPr>
            </w:pPr>
          </w:p>
        </w:tc>
      </w:tr>
      <w:tr w:rsidR="00E07D67" w:rsidRPr="003E12BE" w14:paraId="1713AA5B" w14:textId="77777777" w:rsidTr="009A52A3">
        <w:trPr>
          <w:trHeight w:val="60"/>
        </w:trPr>
        <w:tc>
          <w:tcPr>
            <w:tcW w:w="1709" w:type="dxa"/>
            <w:gridSpan w:val="3"/>
            <w:tcBorders>
              <w:top w:val="single" w:sz="8" w:space="0" w:color="auto"/>
              <w:left w:val="single" w:sz="8" w:space="0" w:color="auto"/>
              <w:bottom w:val="single" w:sz="8" w:space="0" w:color="auto"/>
              <w:right w:val="single" w:sz="4" w:space="0" w:color="auto"/>
            </w:tcBorders>
            <w:shd w:val="clear" w:color="auto" w:fill="auto"/>
          </w:tcPr>
          <w:p w14:paraId="0707AD27" w14:textId="77777777" w:rsidR="00E07D67" w:rsidRPr="003E12BE" w:rsidRDefault="00E07D67" w:rsidP="00E07D67">
            <w:pPr>
              <w:rPr>
                <w:rFonts w:hAnsi="ＭＳ 明朝"/>
                <w:bCs/>
                <w:sz w:val="18"/>
                <w:szCs w:val="18"/>
              </w:rPr>
            </w:pPr>
            <w:r w:rsidRPr="003E12BE">
              <w:rPr>
                <w:rFonts w:hAnsi="ＭＳ 明朝" w:hint="eastAsia"/>
                <w:bCs/>
                <w:sz w:val="18"/>
                <w:szCs w:val="18"/>
              </w:rPr>
              <w:t>残存期間別残高計</w:t>
            </w:r>
          </w:p>
        </w:tc>
        <w:tc>
          <w:tcPr>
            <w:tcW w:w="2028" w:type="dxa"/>
            <w:tcBorders>
              <w:top w:val="single" w:sz="8" w:space="0" w:color="auto"/>
              <w:left w:val="single" w:sz="4" w:space="0" w:color="auto"/>
              <w:bottom w:val="single" w:sz="8" w:space="0" w:color="auto"/>
              <w:right w:val="single" w:sz="4" w:space="0" w:color="auto"/>
            </w:tcBorders>
            <w:shd w:val="clear" w:color="auto" w:fill="auto"/>
          </w:tcPr>
          <w:p w14:paraId="4C8A6684" w14:textId="340ED52E" w:rsidR="00E07D67" w:rsidRPr="003E12BE" w:rsidRDefault="00AC2567" w:rsidP="00E07D67">
            <w:pPr>
              <w:jc w:val="right"/>
              <w:rPr>
                <w:rFonts w:hAnsi="ＭＳ 明朝"/>
                <w:bCs/>
                <w:sz w:val="20"/>
                <w:szCs w:val="20"/>
              </w:rPr>
            </w:pPr>
            <w:r w:rsidRPr="003E12BE">
              <w:rPr>
                <w:rFonts w:hAnsi="ＭＳ 明朝"/>
                <w:bCs/>
                <w:sz w:val="20"/>
                <w:szCs w:val="20"/>
              </w:rPr>
              <w:t>178</w:t>
            </w:r>
            <w:r w:rsidR="00E07D67" w:rsidRPr="003E12BE">
              <w:rPr>
                <w:rFonts w:hAnsi="ＭＳ 明朝" w:hint="eastAsia"/>
                <w:bCs/>
                <w:sz w:val="20"/>
                <w:szCs w:val="20"/>
              </w:rPr>
              <w:t>,</w:t>
            </w:r>
            <w:r w:rsidRPr="003E12BE">
              <w:rPr>
                <w:rFonts w:hAnsi="ＭＳ 明朝"/>
                <w:bCs/>
                <w:sz w:val="20"/>
                <w:szCs w:val="20"/>
              </w:rPr>
              <w:t>898</w:t>
            </w:r>
            <w:r w:rsidR="00E07D67" w:rsidRPr="003E12BE">
              <w:rPr>
                <w:rFonts w:hAnsi="ＭＳ 明朝" w:hint="eastAsia"/>
                <w:bCs/>
                <w:sz w:val="20"/>
                <w:szCs w:val="20"/>
              </w:rPr>
              <w:t>,</w:t>
            </w:r>
            <w:r w:rsidRPr="003E12BE">
              <w:rPr>
                <w:rFonts w:hAnsi="ＭＳ 明朝"/>
                <w:bCs/>
                <w:sz w:val="20"/>
                <w:szCs w:val="20"/>
              </w:rPr>
              <w:t>076</w:t>
            </w:r>
          </w:p>
        </w:tc>
        <w:tc>
          <w:tcPr>
            <w:tcW w:w="1576" w:type="dxa"/>
            <w:tcBorders>
              <w:top w:val="single" w:sz="8" w:space="0" w:color="auto"/>
              <w:left w:val="single" w:sz="4" w:space="0" w:color="auto"/>
              <w:bottom w:val="single" w:sz="8" w:space="0" w:color="auto"/>
              <w:right w:val="single" w:sz="4" w:space="0" w:color="auto"/>
            </w:tcBorders>
            <w:shd w:val="clear" w:color="auto" w:fill="auto"/>
          </w:tcPr>
          <w:p w14:paraId="748BBC61" w14:textId="2B11C447" w:rsidR="00E07D67" w:rsidRPr="003E12BE" w:rsidRDefault="00AC2567" w:rsidP="00E07D67">
            <w:pPr>
              <w:jc w:val="right"/>
              <w:rPr>
                <w:rFonts w:hAnsi="ＭＳ 明朝"/>
                <w:bCs/>
                <w:sz w:val="20"/>
                <w:szCs w:val="20"/>
              </w:rPr>
            </w:pPr>
            <w:r w:rsidRPr="003E12BE">
              <w:rPr>
                <w:rFonts w:hAnsi="ＭＳ 明朝"/>
                <w:bCs/>
                <w:sz w:val="20"/>
                <w:szCs w:val="20"/>
              </w:rPr>
              <w:t>24</w:t>
            </w:r>
            <w:r w:rsidR="00E07D67" w:rsidRPr="003E12BE">
              <w:rPr>
                <w:rFonts w:hAnsi="ＭＳ 明朝" w:hint="eastAsia"/>
                <w:bCs/>
                <w:sz w:val="20"/>
                <w:szCs w:val="20"/>
              </w:rPr>
              <w:t>,</w:t>
            </w:r>
            <w:r w:rsidRPr="003E12BE">
              <w:rPr>
                <w:rFonts w:hAnsi="ＭＳ 明朝"/>
                <w:bCs/>
                <w:sz w:val="20"/>
                <w:szCs w:val="20"/>
              </w:rPr>
              <w:t>843</w:t>
            </w:r>
            <w:r w:rsidR="00E07D67" w:rsidRPr="003E12BE">
              <w:rPr>
                <w:rFonts w:hAnsi="ＭＳ 明朝" w:hint="eastAsia"/>
                <w:bCs/>
                <w:sz w:val="20"/>
                <w:szCs w:val="20"/>
              </w:rPr>
              <w:t>,</w:t>
            </w:r>
            <w:r w:rsidRPr="003E12BE">
              <w:rPr>
                <w:rFonts w:hAnsi="ＭＳ 明朝"/>
                <w:bCs/>
                <w:sz w:val="20"/>
                <w:szCs w:val="20"/>
              </w:rPr>
              <w:t>520</w:t>
            </w:r>
          </w:p>
        </w:tc>
        <w:tc>
          <w:tcPr>
            <w:tcW w:w="1266" w:type="dxa"/>
            <w:tcBorders>
              <w:top w:val="single" w:sz="8" w:space="0" w:color="auto"/>
              <w:left w:val="single" w:sz="4" w:space="0" w:color="auto"/>
              <w:bottom w:val="single" w:sz="8" w:space="0" w:color="auto"/>
              <w:right w:val="single" w:sz="4" w:space="0" w:color="auto"/>
            </w:tcBorders>
            <w:shd w:val="clear" w:color="auto" w:fill="auto"/>
            <w:vAlign w:val="center"/>
          </w:tcPr>
          <w:p w14:paraId="2FC6BAB1" w14:textId="4D0530F5" w:rsidR="00E07D67" w:rsidRPr="003E12BE" w:rsidRDefault="00E07D67" w:rsidP="00E07D67">
            <w:pPr>
              <w:jc w:val="right"/>
              <w:rPr>
                <w:rFonts w:hAnsi="ＭＳ 明朝"/>
                <w:bCs/>
                <w:sz w:val="20"/>
                <w:szCs w:val="20"/>
              </w:rPr>
            </w:pPr>
            <w:r w:rsidRPr="003E12BE">
              <w:rPr>
                <w:rFonts w:hAnsi="ＭＳ 明朝" w:hint="eastAsia"/>
                <w:bCs/>
                <w:sz w:val="20"/>
                <w:szCs w:val="20"/>
              </w:rPr>
              <w:t>5,</w:t>
            </w:r>
            <w:r w:rsidR="00AC2567" w:rsidRPr="003E12BE">
              <w:rPr>
                <w:rFonts w:hAnsi="ＭＳ 明朝"/>
                <w:bCs/>
                <w:sz w:val="20"/>
                <w:szCs w:val="20"/>
              </w:rPr>
              <w:t>688</w:t>
            </w:r>
            <w:r w:rsidRPr="003E12BE">
              <w:rPr>
                <w:rFonts w:hAnsi="ＭＳ 明朝" w:hint="eastAsia"/>
                <w:bCs/>
                <w:sz w:val="20"/>
                <w:szCs w:val="20"/>
              </w:rPr>
              <w:t>,</w:t>
            </w:r>
            <w:r w:rsidR="00AC2567" w:rsidRPr="003E12BE">
              <w:rPr>
                <w:rFonts w:hAnsi="ＭＳ 明朝"/>
                <w:bCs/>
                <w:sz w:val="20"/>
                <w:szCs w:val="20"/>
              </w:rPr>
              <w:t>268</w:t>
            </w:r>
          </w:p>
        </w:tc>
        <w:tc>
          <w:tcPr>
            <w:tcW w:w="1320" w:type="dxa"/>
            <w:tcBorders>
              <w:top w:val="single" w:sz="8" w:space="0" w:color="auto"/>
              <w:left w:val="single" w:sz="4" w:space="0" w:color="auto"/>
              <w:bottom w:val="single" w:sz="8" w:space="0" w:color="auto"/>
              <w:right w:val="single" w:sz="6" w:space="0" w:color="auto"/>
            </w:tcBorders>
            <w:shd w:val="clear" w:color="auto" w:fill="auto"/>
            <w:vAlign w:val="center"/>
          </w:tcPr>
          <w:p w14:paraId="75F4F00A" w14:textId="77777777" w:rsidR="00E07D67" w:rsidRPr="003E12BE" w:rsidRDefault="00E07D67" w:rsidP="00E07D67">
            <w:pPr>
              <w:jc w:val="right"/>
              <w:rPr>
                <w:rFonts w:hAnsi="ＭＳ 明朝"/>
                <w:bCs/>
                <w:sz w:val="20"/>
                <w:szCs w:val="20"/>
              </w:rPr>
            </w:pPr>
            <w:r w:rsidRPr="003E12BE">
              <w:rPr>
                <w:rFonts w:hAnsi="ＭＳ 明朝" w:hint="eastAsia"/>
                <w:bCs/>
                <w:sz w:val="20"/>
                <w:szCs w:val="20"/>
              </w:rPr>
              <w:t>－</w:t>
            </w:r>
          </w:p>
        </w:tc>
        <w:tc>
          <w:tcPr>
            <w:tcW w:w="1369" w:type="dxa"/>
            <w:tcBorders>
              <w:top w:val="single" w:sz="8" w:space="0" w:color="auto"/>
              <w:left w:val="single" w:sz="6" w:space="0" w:color="auto"/>
              <w:bottom w:val="single" w:sz="8" w:space="0" w:color="auto"/>
              <w:right w:val="single" w:sz="8" w:space="0" w:color="auto"/>
              <w:tr2bl w:val="single" w:sz="6" w:space="0" w:color="auto"/>
            </w:tcBorders>
            <w:shd w:val="clear" w:color="auto" w:fill="auto"/>
          </w:tcPr>
          <w:p w14:paraId="50A9A45F" w14:textId="77777777" w:rsidR="00E07D67" w:rsidRPr="003E12BE" w:rsidRDefault="00E07D67" w:rsidP="00E07D67">
            <w:pPr>
              <w:jc w:val="right"/>
              <w:rPr>
                <w:rFonts w:hAnsi="ＭＳ 明朝"/>
                <w:bCs/>
                <w:sz w:val="20"/>
                <w:szCs w:val="20"/>
              </w:rPr>
            </w:pPr>
          </w:p>
        </w:tc>
      </w:tr>
      <w:bookmarkEnd w:id="28"/>
    </w:tbl>
    <w:p w14:paraId="687B105D" w14:textId="593E959C" w:rsidR="00E07D67" w:rsidRPr="003E12BE" w:rsidRDefault="00E07D67" w:rsidP="004B572A">
      <w:pPr>
        <w:ind w:left="1365" w:hanging="1365"/>
        <w:rPr>
          <w:sz w:val="21"/>
          <w:szCs w:val="21"/>
        </w:rPr>
      </w:pPr>
    </w:p>
    <w:p w14:paraId="3A128FCF" w14:textId="77777777" w:rsidR="00D34DE0" w:rsidRPr="003E12BE" w:rsidRDefault="00D34DE0" w:rsidP="00D34DE0">
      <w:pPr>
        <w:spacing w:line="240" w:lineRule="exact"/>
        <w:ind w:firstLineChars="100" w:firstLine="220"/>
        <w:rPr>
          <w:rFonts w:ascii="ＭＳ ゴシック" w:eastAsia="ＭＳ ゴシック" w:hAnsi="ＭＳ ゴシック"/>
          <w:bCs/>
          <w:sz w:val="22"/>
          <w:szCs w:val="22"/>
        </w:rPr>
      </w:pPr>
    </w:p>
    <w:p w14:paraId="7523BF57" w14:textId="4F738DF2" w:rsidR="00D34DE0" w:rsidRPr="003E12BE" w:rsidRDefault="00D34DE0" w:rsidP="00D34DE0">
      <w:pPr>
        <w:spacing w:line="240" w:lineRule="exact"/>
        <w:ind w:firstLineChars="100" w:firstLine="220"/>
        <w:jc w:val="right"/>
        <w:rPr>
          <w:rFonts w:hAnsi="ＭＳ 明朝"/>
          <w:sz w:val="21"/>
          <w:szCs w:val="21"/>
        </w:rPr>
      </w:pPr>
      <w:r w:rsidRPr="003E12BE">
        <w:rPr>
          <w:rFonts w:ascii="ＭＳ ゴシック" w:eastAsia="ＭＳ ゴシック" w:hAnsi="ＭＳ ゴシック" w:hint="eastAsia"/>
          <w:bCs/>
          <w:sz w:val="22"/>
          <w:szCs w:val="22"/>
        </w:rPr>
        <w:t xml:space="preserve">　　　　　　　　　　　　　　　　　　　　　</w:t>
      </w:r>
      <w:r w:rsidRPr="003E12BE">
        <w:rPr>
          <w:rFonts w:hAnsi="ＭＳ 明朝" w:hint="eastAsia"/>
          <w:sz w:val="21"/>
          <w:szCs w:val="21"/>
        </w:rPr>
        <w:t>（単位：千円）</w:t>
      </w:r>
    </w:p>
    <w:tbl>
      <w:tblPr>
        <w:tblW w:w="92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CellMar>
          <w:left w:w="99" w:type="dxa"/>
          <w:right w:w="99" w:type="dxa"/>
        </w:tblCellMar>
        <w:tblLook w:val="0000" w:firstRow="0" w:lastRow="0" w:firstColumn="0" w:lastColumn="0" w:noHBand="0" w:noVBand="0"/>
      </w:tblPr>
      <w:tblGrid>
        <w:gridCol w:w="219"/>
        <w:gridCol w:w="294"/>
        <w:gridCol w:w="1196"/>
        <w:gridCol w:w="2028"/>
        <w:gridCol w:w="1576"/>
        <w:gridCol w:w="1266"/>
        <w:gridCol w:w="1320"/>
        <w:gridCol w:w="1369"/>
      </w:tblGrid>
      <w:tr w:rsidR="00D34DE0" w:rsidRPr="003E12BE" w14:paraId="04388615" w14:textId="77777777" w:rsidTr="00414CB4">
        <w:trPr>
          <w:trHeight w:val="104"/>
        </w:trPr>
        <w:tc>
          <w:tcPr>
            <w:tcW w:w="1709" w:type="dxa"/>
            <w:gridSpan w:val="3"/>
            <w:vMerge w:val="restart"/>
            <w:tcBorders>
              <w:top w:val="single" w:sz="8" w:space="0" w:color="auto"/>
              <w:left w:val="single" w:sz="8" w:space="0" w:color="auto"/>
              <w:right w:val="single" w:sz="4" w:space="0" w:color="auto"/>
            </w:tcBorders>
            <w:shd w:val="clear" w:color="auto" w:fill="auto"/>
          </w:tcPr>
          <w:p w14:paraId="77706B88" w14:textId="77777777" w:rsidR="00D34DE0" w:rsidRPr="003E12BE" w:rsidRDefault="00D34DE0" w:rsidP="00414CB4">
            <w:pPr>
              <w:rPr>
                <w:rFonts w:hAnsi="ＭＳ 明朝"/>
                <w:bCs/>
                <w:sz w:val="21"/>
                <w:szCs w:val="21"/>
              </w:rPr>
            </w:pPr>
            <w:bookmarkStart w:id="29" w:name="_Hlk481753004"/>
          </w:p>
        </w:tc>
        <w:tc>
          <w:tcPr>
            <w:tcW w:w="7559" w:type="dxa"/>
            <w:gridSpan w:val="5"/>
            <w:tcBorders>
              <w:top w:val="single" w:sz="8" w:space="0" w:color="auto"/>
              <w:left w:val="single" w:sz="4" w:space="0" w:color="auto"/>
              <w:bottom w:val="single" w:sz="4" w:space="0" w:color="auto"/>
              <w:right w:val="single" w:sz="8" w:space="0" w:color="auto"/>
            </w:tcBorders>
            <w:shd w:val="clear" w:color="auto" w:fill="auto"/>
          </w:tcPr>
          <w:p w14:paraId="2EDA3539" w14:textId="0924EA88" w:rsidR="00D34DE0" w:rsidRPr="003E12BE" w:rsidRDefault="00D34DE0" w:rsidP="00414CB4">
            <w:pPr>
              <w:jc w:val="center"/>
              <w:rPr>
                <w:rFonts w:hAnsi="ＭＳ 明朝"/>
                <w:spacing w:val="-16"/>
                <w:sz w:val="22"/>
                <w:szCs w:val="22"/>
              </w:rPr>
            </w:pPr>
            <w:r w:rsidRPr="003E12BE">
              <w:rPr>
                <w:rFonts w:hAnsi="ＭＳ 明朝" w:hint="eastAsia"/>
                <w:spacing w:val="-16"/>
                <w:sz w:val="22"/>
                <w:szCs w:val="22"/>
              </w:rPr>
              <w:t>令和</w:t>
            </w:r>
            <w:r>
              <w:rPr>
                <w:rFonts w:hAnsi="ＭＳ 明朝" w:hint="eastAsia"/>
                <w:spacing w:val="-16"/>
                <w:sz w:val="22"/>
                <w:szCs w:val="22"/>
              </w:rPr>
              <w:t>6</w:t>
            </w:r>
            <w:r w:rsidRPr="003E12BE">
              <w:rPr>
                <w:rFonts w:hAnsi="ＭＳ 明朝" w:hint="eastAsia"/>
                <w:spacing w:val="-16"/>
                <w:sz w:val="22"/>
                <w:szCs w:val="22"/>
              </w:rPr>
              <w:t>年度</w:t>
            </w:r>
          </w:p>
        </w:tc>
      </w:tr>
      <w:tr w:rsidR="00D34DE0" w:rsidRPr="003E12BE" w14:paraId="3F8DB20C" w14:textId="77777777" w:rsidTr="00414CB4">
        <w:trPr>
          <w:trHeight w:val="121"/>
        </w:trPr>
        <w:tc>
          <w:tcPr>
            <w:tcW w:w="1709" w:type="dxa"/>
            <w:gridSpan w:val="3"/>
            <w:vMerge/>
            <w:tcBorders>
              <w:left w:val="single" w:sz="8" w:space="0" w:color="auto"/>
              <w:right w:val="single" w:sz="4" w:space="0" w:color="auto"/>
            </w:tcBorders>
            <w:shd w:val="clear" w:color="auto" w:fill="auto"/>
          </w:tcPr>
          <w:p w14:paraId="077C73DA" w14:textId="77777777" w:rsidR="00D34DE0" w:rsidRPr="003E12BE" w:rsidRDefault="00D34DE0" w:rsidP="00414CB4">
            <w:pPr>
              <w:rPr>
                <w:rFonts w:hAnsi="ＭＳ 明朝"/>
                <w:bCs/>
                <w:sz w:val="21"/>
                <w:szCs w:val="21"/>
              </w:rPr>
            </w:pPr>
          </w:p>
        </w:tc>
        <w:tc>
          <w:tcPr>
            <w:tcW w:w="6190" w:type="dxa"/>
            <w:gridSpan w:val="4"/>
            <w:tcBorders>
              <w:top w:val="single" w:sz="4" w:space="0" w:color="auto"/>
              <w:left w:val="single" w:sz="4" w:space="0" w:color="auto"/>
              <w:bottom w:val="nil"/>
              <w:right w:val="single" w:sz="6" w:space="0" w:color="auto"/>
            </w:tcBorders>
            <w:shd w:val="clear" w:color="auto" w:fill="auto"/>
          </w:tcPr>
          <w:p w14:paraId="4C7529B7" w14:textId="77777777" w:rsidR="00D34DE0" w:rsidRPr="003E12BE" w:rsidRDefault="00D34DE0" w:rsidP="00414CB4">
            <w:pPr>
              <w:rPr>
                <w:rFonts w:hAnsi="ＭＳ 明朝"/>
                <w:bCs/>
                <w:sz w:val="16"/>
                <w:szCs w:val="16"/>
              </w:rPr>
            </w:pPr>
          </w:p>
        </w:tc>
        <w:tc>
          <w:tcPr>
            <w:tcW w:w="1369" w:type="dxa"/>
            <w:vMerge w:val="restart"/>
            <w:tcBorders>
              <w:top w:val="single" w:sz="4" w:space="0" w:color="auto"/>
              <w:left w:val="single" w:sz="6" w:space="0" w:color="auto"/>
              <w:right w:val="single" w:sz="8" w:space="0" w:color="auto"/>
            </w:tcBorders>
            <w:shd w:val="clear" w:color="auto" w:fill="auto"/>
          </w:tcPr>
          <w:p w14:paraId="45CE422C" w14:textId="77777777" w:rsidR="00D34DE0" w:rsidRPr="003E12BE" w:rsidRDefault="00D34DE0" w:rsidP="00414CB4">
            <w:pPr>
              <w:rPr>
                <w:rFonts w:hAnsi="ＭＳ 明朝"/>
                <w:bCs/>
                <w:sz w:val="16"/>
                <w:szCs w:val="16"/>
              </w:rPr>
            </w:pPr>
          </w:p>
          <w:p w14:paraId="14CD7305" w14:textId="77777777" w:rsidR="00D34DE0" w:rsidRPr="003E12BE" w:rsidRDefault="00D34DE0" w:rsidP="00414CB4">
            <w:pPr>
              <w:jc w:val="center"/>
              <w:rPr>
                <w:rFonts w:hAnsi="ＭＳ 明朝"/>
                <w:bCs/>
                <w:sz w:val="16"/>
                <w:szCs w:val="16"/>
              </w:rPr>
            </w:pPr>
            <w:r w:rsidRPr="003E12BE">
              <w:rPr>
                <w:rFonts w:hAnsi="ＭＳ 明朝" w:hint="eastAsia"/>
                <w:bCs/>
                <w:sz w:val="16"/>
                <w:szCs w:val="16"/>
              </w:rPr>
              <w:t>三月以上延滞</w:t>
            </w:r>
          </w:p>
          <w:p w14:paraId="28C242E9" w14:textId="77777777" w:rsidR="00D34DE0" w:rsidRPr="003E12BE" w:rsidRDefault="00D34DE0" w:rsidP="00414CB4">
            <w:pPr>
              <w:jc w:val="center"/>
              <w:rPr>
                <w:rFonts w:hAnsi="ＭＳ 明朝"/>
                <w:bCs/>
                <w:sz w:val="16"/>
                <w:szCs w:val="16"/>
              </w:rPr>
            </w:pPr>
            <w:r w:rsidRPr="003E12BE">
              <w:rPr>
                <w:rFonts w:hAnsi="ＭＳ 明朝" w:hint="eastAsia"/>
                <w:bCs/>
                <w:sz w:val="16"/>
                <w:szCs w:val="16"/>
              </w:rPr>
              <w:t>エクスポージャー</w:t>
            </w:r>
          </w:p>
        </w:tc>
      </w:tr>
      <w:tr w:rsidR="00D34DE0" w:rsidRPr="003E12BE" w14:paraId="1E63FB40" w14:textId="77777777" w:rsidTr="00414CB4">
        <w:trPr>
          <w:trHeight w:val="925"/>
        </w:trPr>
        <w:tc>
          <w:tcPr>
            <w:tcW w:w="1709" w:type="dxa"/>
            <w:gridSpan w:val="3"/>
            <w:vMerge/>
            <w:tcBorders>
              <w:left w:val="single" w:sz="8" w:space="0" w:color="auto"/>
              <w:bottom w:val="single" w:sz="4" w:space="0" w:color="auto"/>
              <w:right w:val="single" w:sz="4" w:space="0" w:color="auto"/>
            </w:tcBorders>
            <w:shd w:val="clear" w:color="auto" w:fill="auto"/>
          </w:tcPr>
          <w:p w14:paraId="39F44230" w14:textId="77777777" w:rsidR="00D34DE0" w:rsidRPr="003E12BE" w:rsidRDefault="00D34DE0" w:rsidP="00414CB4">
            <w:pPr>
              <w:rPr>
                <w:rFonts w:hAnsi="ＭＳ 明朝"/>
                <w:bCs/>
                <w:sz w:val="21"/>
                <w:szCs w:val="21"/>
              </w:rPr>
            </w:pPr>
          </w:p>
        </w:tc>
        <w:tc>
          <w:tcPr>
            <w:tcW w:w="2028" w:type="dxa"/>
            <w:tcBorders>
              <w:top w:val="nil"/>
              <w:left w:val="single" w:sz="4" w:space="0" w:color="auto"/>
              <w:bottom w:val="single" w:sz="4" w:space="0" w:color="auto"/>
              <w:right w:val="single" w:sz="4" w:space="0" w:color="auto"/>
            </w:tcBorders>
            <w:shd w:val="clear" w:color="auto" w:fill="auto"/>
          </w:tcPr>
          <w:p w14:paraId="6A9BFE61" w14:textId="77777777" w:rsidR="00D34DE0" w:rsidRPr="003E12BE" w:rsidRDefault="00D34DE0" w:rsidP="00414CB4">
            <w:pPr>
              <w:rPr>
                <w:rFonts w:hAnsi="ＭＳ 明朝"/>
                <w:bCs/>
                <w:sz w:val="16"/>
                <w:szCs w:val="16"/>
              </w:rPr>
            </w:pPr>
            <w:r w:rsidRPr="003E12BE">
              <w:rPr>
                <w:rFonts w:hAnsi="ＭＳ 明朝" w:hint="eastAsia"/>
                <w:bCs/>
                <w:sz w:val="16"/>
                <w:szCs w:val="16"/>
              </w:rPr>
              <w:t>信用リスクに関する</w:t>
            </w:r>
          </w:p>
          <w:p w14:paraId="7D7AD25C" w14:textId="77777777" w:rsidR="00D34DE0" w:rsidRPr="003E12BE" w:rsidRDefault="00D34DE0" w:rsidP="00414CB4">
            <w:pPr>
              <w:rPr>
                <w:rFonts w:hAnsi="ＭＳ 明朝"/>
                <w:bCs/>
                <w:sz w:val="16"/>
                <w:szCs w:val="16"/>
              </w:rPr>
            </w:pPr>
            <w:r w:rsidRPr="003E12BE">
              <w:rPr>
                <w:rFonts w:hAnsi="ＭＳ 明朝" w:hint="eastAsia"/>
                <w:bCs/>
                <w:sz w:val="16"/>
                <w:szCs w:val="16"/>
              </w:rPr>
              <w:t>エクスポージャーの残高</w:t>
            </w:r>
          </w:p>
          <w:p w14:paraId="6BE50EAD" w14:textId="77777777" w:rsidR="00D34DE0" w:rsidRPr="003E12BE" w:rsidRDefault="00D34DE0" w:rsidP="00414CB4">
            <w:pPr>
              <w:rPr>
                <w:rFonts w:hAnsi="ＭＳ 明朝"/>
                <w:bCs/>
                <w:sz w:val="16"/>
                <w:szCs w:val="16"/>
              </w:rPr>
            </w:pP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4D70FB68" w14:textId="77777777" w:rsidR="00D34DE0" w:rsidRPr="003E12BE" w:rsidRDefault="00D34DE0" w:rsidP="00414CB4">
            <w:pPr>
              <w:rPr>
                <w:rFonts w:hAnsi="ＭＳ 明朝"/>
                <w:bCs/>
                <w:sz w:val="16"/>
                <w:szCs w:val="16"/>
              </w:rPr>
            </w:pPr>
            <w:r w:rsidRPr="003E12BE">
              <w:rPr>
                <w:rFonts w:hAnsi="ＭＳ 明朝" w:hint="eastAsia"/>
                <w:bCs/>
                <w:sz w:val="16"/>
                <w:szCs w:val="16"/>
              </w:rPr>
              <w:t>うち貸出金等</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269A8AA" w14:textId="77777777" w:rsidR="00D34DE0" w:rsidRPr="003E12BE" w:rsidRDefault="00D34DE0" w:rsidP="00414CB4">
            <w:pPr>
              <w:widowControl/>
              <w:rPr>
                <w:rFonts w:hAnsi="ＭＳ 明朝"/>
                <w:bCs/>
                <w:sz w:val="16"/>
                <w:szCs w:val="16"/>
              </w:rPr>
            </w:pPr>
            <w:r w:rsidRPr="003E12BE">
              <w:rPr>
                <w:rFonts w:hAnsi="ＭＳ 明朝" w:hint="eastAsia"/>
                <w:bCs/>
                <w:sz w:val="16"/>
                <w:szCs w:val="16"/>
              </w:rPr>
              <w:t>うち債券</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2A783A1B" w14:textId="77777777" w:rsidR="00D34DE0" w:rsidRPr="003E12BE" w:rsidRDefault="00D34DE0" w:rsidP="00414CB4">
            <w:pPr>
              <w:widowControl/>
              <w:rPr>
                <w:rFonts w:hAnsi="ＭＳ 明朝"/>
                <w:bCs/>
                <w:sz w:val="16"/>
                <w:szCs w:val="16"/>
              </w:rPr>
            </w:pPr>
            <w:r w:rsidRPr="003E12BE">
              <w:rPr>
                <w:rFonts w:hAnsi="ＭＳ 明朝" w:hint="eastAsia"/>
                <w:bCs/>
                <w:sz w:val="16"/>
                <w:szCs w:val="16"/>
              </w:rPr>
              <w:t>うち店頭</w:t>
            </w:r>
          </w:p>
          <w:p w14:paraId="6159E810" w14:textId="77777777" w:rsidR="00D34DE0" w:rsidRPr="003E12BE" w:rsidRDefault="00D34DE0" w:rsidP="00414CB4">
            <w:pPr>
              <w:widowControl/>
              <w:rPr>
                <w:rFonts w:hAnsi="ＭＳ 明朝"/>
                <w:bCs/>
                <w:sz w:val="16"/>
                <w:szCs w:val="16"/>
              </w:rPr>
            </w:pPr>
            <w:r w:rsidRPr="003E12BE">
              <w:rPr>
                <w:rFonts w:hAnsi="ＭＳ 明朝" w:hint="eastAsia"/>
                <w:bCs/>
                <w:sz w:val="16"/>
                <w:szCs w:val="16"/>
              </w:rPr>
              <w:t>デリバティブ</w:t>
            </w:r>
          </w:p>
        </w:tc>
        <w:tc>
          <w:tcPr>
            <w:tcW w:w="1369" w:type="dxa"/>
            <w:vMerge/>
            <w:tcBorders>
              <w:left w:val="single" w:sz="6" w:space="0" w:color="auto"/>
              <w:bottom w:val="single" w:sz="4" w:space="0" w:color="auto"/>
              <w:right w:val="single" w:sz="8" w:space="0" w:color="auto"/>
            </w:tcBorders>
            <w:shd w:val="clear" w:color="auto" w:fill="auto"/>
          </w:tcPr>
          <w:p w14:paraId="51289EE1" w14:textId="77777777" w:rsidR="00D34DE0" w:rsidRPr="003E12BE" w:rsidRDefault="00D34DE0" w:rsidP="00414CB4">
            <w:pPr>
              <w:widowControl/>
              <w:rPr>
                <w:rFonts w:hAnsi="ＭＳ 明朝"/>
                <w:bCs/>
                <w:sz w:val="16"/>
                <w:szCs w:val="16"/>
              </w:rPr>
            </w:pPr>
          </w:p>
        </w:tc>
      </w:tr>
      <w:bookmarkEnd w:id="29"/>
      <w:tr w:rsidR="00D34DE0" w:rsidRPr="00D34DE0" w14:paraId="1CD6DA6A" w14:textId="77777777" w:rsidTr="00414CB4">
        <w:trPr>
          <w:trHeight w:val="191"/>
        </w:trPr>
        <w:tc>
          <w:tcPr>
            <w:tcW w:w="219" w:type="dxa"/>
            <w:tcBorders>
              <w:top w:val="single" w:sz="4" w:space="0" w:color="auto"/>
              <w:left w:val="single" w:sz="8" w:space="0" w:color="auto"/>
              <w:bottom w:val="nil"/>
              <w:right w:val="single" w:sz="6" w:space="0" w:color="auto"/>
            </w:tcBorders>
            <w:shd w:val="clear" w:color="auto" w:fill="auto"/>
          </w:tcPr>
          <w:p w14:paraId="7CAA9419" w14:textId="77777777" w:rsidR="00D34DE0" w:rsidRPr="003E12BE" w:rsidRDefault="00D34DE0" w:rsidP="00414CB4">
            <w:pPr>
              <w:rPr>
                <w:rFonts w:hAnsi="ＭＳ 明朝"/>
                <w:bCs/>
                <w:sz w:val="21"/>
                <w:szCs w:val="21"/>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370078B8"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国内</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28240B94"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175,190,495</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09DCF35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24,458</w:t>
            </w:r>
            <w:r w:rsidRPr="00D34DE0">
              <w:rPr>
                <w:rFonts w:hAnsi="ＭＳ 明朝"/>
                <w:bCs/>
                <w:sz w:val="20"/>
                <w:szCs w:val="20"/>
                <w:highlight w:val="yellow"/>
              </w:rPr>
              <w:t>,</w:t>
            </w:r>
            <w:r w:rsidRPr="00D34DE0">
              <w:rPr>
                <w:rFonts w:hAnsi="ＭＳ 明朝" w:hint="eastAsia"/>
                <w:bCs/>
                <w:sz w:val="20"/>
                <w:szCs w:val="20"/>
                <w:highlight w:val="yellow"/>
              </w:rPr>
              <w:t>8</w:t>
            </w:r>
            <w:r w:rsidRPr="00D34DE0">
              <w:rPr>
                <w:rFonts w:hAnsi="ＭＳ 明朝"/>
                <w:bCs/>
                <w:sz w:val="20"/>
                <w:szCs w:val="20"/>
                <w:highlight w:val="yellow"/>
              </w:rPr>
              <w:t>34</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C707B3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5,089,398</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0233DDAD"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6" w:space="0" w:color="auto"/>
              <w:bottom w:val="single" w:sz="4" w:space="0" w:color="auto"/>
              <w:right w:val="single" w:sz="8" w:space="0" w:color="auto"/>
            </w:tcBorders>
            <w:shd w:val="clear" w:color="auto" w:fill="auto"/>
          </w:tcPr>
          <w:p w14:paraId="1ACBF085"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730,761</w:t>
            </w:r>
          </w:p>
        </w:tc>
      </w:tr>
      <w:tr w:rsidR="00D34DE0" w:rsidRPr="00D34DE0" w14:paraId="14A8DA25" w14:textId="77777777" w:rsidTr="00414CB4">
        <w:trPr>
          <w:trHeight w:val="191"/>
        </w:trPr>
        <w:tc>
          <w:tcPr>
            <w:tcW w:w="219" w:type="dxa"/>
            <w:tcBorders>
              <w:top w:val="nil"/>
              <w:left w:val="single" w:sz="8" w:space="0" w:color="auto"/>
              <w:bottom w:val="nil"/>
              <w:right w:val="single" w:sz="6" w:space="0" w:color="auto"/>
            </w:tcBorders>
            <w:shd w:val="clear" w:color="auto" w:fill="auto"/>
          </w:tcPr>
          <w:p w14:paraId="7985D28C"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1DEB2DFC"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国外</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624FF064"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2FC60FFC"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C60005A"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69FA534F"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6" w:space="0" w:color="auto"/>
              <w:bottom w:val="single" w:sz="4" w:space="0" w:color="auto"/>
              <w:right w:val="single" w:sz="8" w:space="0" w:color="auto"/>
            </w:tcBorders>
            <w:shd w:val="clear" w:color="auto" w:fill="auto"/>
          </w:tcPr>
          <w:p w14:paraId="435AFD01"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2A739521" w14:textId="77777777" w:rsidTr="00414CB4">
        <w:trPr>
          <w:trHeight w:val="191"/>
        </w:trPr>
        <w:tc>
          <w:tcPr>
            <w:tcW w:w="1709" w:type="dxa"/>
            <w:gridSpan w:val="3"/>
            <w:tcBorders>
              <w:top w:val="nil"/>
              <w:left w:val="single" w:sz="8" w:space="0" w:color="auto"/>
              <w:bottom w:val="single" w:sz="4" w:space="0" w:color="auto"/>
              <w:right w:val="single" w:sz="4" w:space="0" w:color="auto"/>
            </w:tcBorders>
            <w:shd w:val="clear" w:color="auto" w:fill="auto"/>
          </w:tcPr>
          <w:p w14:paraId="2CC57B8F"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地域別残高計</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2F21E6AE"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175,190,495</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429B70DC"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24,458,834</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04584FB"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5,089,398</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660B81F3"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62852F4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730,761</w:t>
            </w:r>
          </w:p>
        </w:tc>
      </w:tr>
      <w:tr w:rsidR="00D34DE0" w:rsidRPr="00D34DE0" w14:paraId="25451A9A" w14:textId="77777777" w:rsidTr="00414CB4">
        <w:trPr>
          <w:trHeight w:val="191"/>
        </w:trPr>
        <w:tc>
          <w:tcPr>
            <w:tcW w:w="219" w:type="dxa"/>
            <w:tcBorders>
              <w:top w:val="single" w:sz="4" w:space="0" w:color="auto"/>
              <w:left w:val="single" w:sz="8" w:space="0" w:color="auto"/>
              <w:bottom w:val="nil"/>
              <w:right w:val="single" w:sz="4" w:space="0" w:color="auto"/>
            </w:tcBorders>
            <w:shd w:val="clear" w:color="auto" w:fill="auto"/>
          </w:tcPr>
          <w:p w14:paraId="2F2CE0C4" w14:textId="77777777" w:rsidR="00D34DE0" w:rsidRPr="00D34DE0" w:rsidRDefault="00D34DE0" w:rsidP="00414CB4">
            <w:pPr>
              <w:rPr>
                <w:rFonts w:hAnsi="ＭＳ 明朝"/>
                <w:bCs/>
                <w:sz w:val="21"/>
                <w:szCs w:val="21"/>
                <w:highlight w:val="yellow"/>
              </w:rPr>
            </w:pPr>
          </w:p>
        </w:tc>
        <w:tc>
          <w:tcPr>
            <w:tcW w:w="294" w:type="dxa"/>
            <w:vMerge w:val="restart"/>
            <w:tcBorders>
              <w:top w:val="single" w:sz="4" w:space="0" w:color="auto"/>
              <w:left w:val="single" w:sz="6" w:space="0" w:color="auto"/>
              <w:right w:val="single" w:sz="4" w:space="0" w:color="auto"/>
            </w:tcBorders>
            <w:shd w:val="clear" w:color="auto" w:fill="auto"/>
            <w:textDirection w:val="tbRlV"/>
            <w:vAlign w:val="center"/>
          </w:tcPr>
          <w:p w14:paraId="67B78782" w14:textId="77777777" w:rsidR="00D34DE0" w:rsidRPr="00D34DE0" w:rsidRDefault="00D34DE0" w:rsidP="00414CB4">
            <w:pPr>
              <w:ind w:left="113" w:right="113"/>
              <w:jc w:val="center"/>
              <w:rPr>
                <w:rFonts w:hAnsi="ＭＳ 明朝"/>
                <w:bCs/>
                <w:sz w:val="14"/>
                <w:szCs w:val="14"/>
                <w:highlight w:val="yellow"/>
              </w:rPr>
            </w:pPr>
            <w:r w:rsidRPr="00D34DE0">
              <w:rPr>
                <w:rFonts w:hAnsi="ＭＳ 明朝" w:hint="eastAsia"/>
                <w:bCs/>
                <w:sz w:val="14"/>
                <w:szCs w:val="14"/>
                <w:highlight w:val="yellow"/>
              </w:rPr>
              <w:t>法  人</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06D66AEF"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20"/>
                <w:szCs w:val="20"/>
                <w:highlight w:val="yellow"/>
              </w:rPr>
              <w:t>農業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6AD10B18"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1,523,67</w:t>
            </w:r>
            <w:r w:rsidRPr="00D34DE0">
              <w:rPr>
                <w:rFonts w:hAnsi="ＭＳ 明朝"/>
                <w:bCs/>
                <w:sz w:val="20"/>
                <w:szCs w:val="20"/>
                <w:highlight w:val="yellow"/>
              </w:rPr>
              <w:t>2</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70A3815D"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1,484,304</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4BA6D17C"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59BF4FE5"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1B68F9D5"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166,282</w:t>
            </w:r>
          </w:p>
        </w:tc>
      </w:tr>
      <w:tr w:rsidR="00D34DE0" w:rsidRPr="00D34DE0" w14:paraId="125E7736" w14:textId="77777777" w:rsidTr="00414CB4">
        <w:trPr>
          <w:trHeight w:val="191"/>
        </w:trPr>
        <w:tc>
          <w:tcPr>
            <w:tcW w:w="219" w:type="dxa"/>
            <w:tcBorders>
              <w:top w:val="nil"/>
              <w:left w:val="single" w:sz="8" w:space="0" w:color="auto"/>
              <w:bottom w:val="nil"/>
              <w:right w:val="single" w:sz="4" w:space="0" w:color="auto"/>
            </w:tcBorders>
            <w:shd w:val="clear" w:color="auto" w:fill="auto"/>
          </w:tcPr>
          <w:p w14:paraId="671A3E97"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74E00CFB"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525EE920" w14:textId="77777777" w:rsidR="00D34DE0" w:rsidRPr="00D34DE0" w:rsidRDefault="00D34DE0" w:rsidP="00414CB4">
            <w:pPr>
              <w:wordWrap w:val="0"/>
              <w:ind w:right="200"/>
              <w:jc w:val="center"/>
              <w:rPr>
                <w:sz w:val="20"/>
                <w:szCs w:val="20"/>
                <w:highlight w:val="yellow"/>
              </w:rPr>
            </w:pPr>
            <w:r w:rsidRPr="00D34DE0">
              <w:rPr>
                <w:rFonts w:hint="eastAsia"/>
                <w:sz w:val="20"/>
                <w:szCs w:val="20"/>
                <w:highlight w:val="yellow"/>
              </w:rPr>
              <w:t>林業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1E2258DA" w14:textId="77777777" w:rsidR="00D34DE0" w:rsidRPr="00D34DE0" w:rsidRDefault="00D34DE0" w:rsidP="00414CB4">
            <w:pPr>
              <w:wordWrap w:val="0"/>
              <w:jc w:val="right"/>
              <w:rPr>
                <w:sz w:val="20"/>
                <w:szCs w:val="20"/>
                <w:highlight w:val="yellow"/>
              </w:rPr>
            </w:pPr>
            <w:r w:rsidRPr="00D34DE0">
              <w:rPr>
                <w:rFonts w:hint="eastAsia"/>
                <w:sz w:val="20"/>
                <w:szCs w:val="20"/>
                <w:highlight w:val="yellow"/>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26B77013"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66534A50"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2456CEDC"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314A81B3"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5F10407E" w14:textId="77777777" w:rsidTr="00414CB4">
        <w:trPr>
          <w:trHeight w:val="191"/>
        </w:trPr>
        <w:tc>
          <w:tcPr>
            <w:tcW w:w="219" w:type="dxa"/>
            <w:tcBorders>
              <w:top w:val="nil"/>
              <w:left w:val="single" w:sz="8" w:space="0" w:color="auto"/>
              <w:bottom w:val="nil"/>
              <w:right w:val="single" w:sz="4" w:space="0" w:color="auto"/>
            </w:tcBorders>
            <w:shd w:val="clear" w:color="auto" w:fill="auto"/>
          </w:tcPr>
          <w:p w14:paraId="4D101B86"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7DFCB366"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627B5A72" w14:textId="77777777" w:rsidR="00D34DE0" w:rsidRPr="00D34DE0" w:rsidRDefault="00D34DE0" w:rsidP="00414CB4">
            <w:pPr>
              <w:wordWrap w:val="0"/>
              <w:jc w:val="center"/>
              <w:rPr>
                <w:rFonts w:hAnsi="ＭＳ 明朝"/>
                <w:bCs/>
                <w:sz w:val="20"/>
                <w:szCs w:val="20"/>
                <w:highlight w:val="yellow"/>
              </w:rPr>
            </w:pPr>
            <w:r w:rsidRPr="00D34DE0">
              <w:rPr>
                <w:rFonts w:hAnsi="ＭＳ 明朝" w:hint="eastAsia"/>
                <w:bCs/>
                <w:sz w:val="20"/>
                <w:szCs w:val="20"/>
                <w:highlight w:val="yellow"/>
              </w:rPr>
              <w:t>水産業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3149B423" w14:textId="77777777" w:rsidR="00D34DE0" w:rsidRPr="00D34DE0" w:rsidRDefault="00D34DE0" w:rsidP="00414CB4">
            <w:pPr>
              <w:wordWrap w:val="0"/>
              <w:jc w:val="right"/>
              <w:rPr>
                <w:rFonts w:hAnsi="ＭＳ 明朝"/>
                <w:bCs/>
                <w:sz w:val="20"/>
                <w:szCs w:val="20"/>
                <w:highlight w:val="yellow"/>
              </w:rPr>
            </w:pPr>
            <w:r w:rsidRPr="00D34DE0">
              <w:rPr>
                <w:rFonts w:hAnsi="ＭＳ 明朝" w:hint="eastAsia"/>
                <w:bCs/>
                <w:sz w:val="20"/>
                <w:szCs w:val="20"/>
                <w:highlight w:val="yellow"/>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73906BB1"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0680625C"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064A1D0C"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6448FC9F"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1559609D" w14:textId="77777777" w:rsidTr="00414CB4">
        <w:trPr>
          <w:trHeight w:val="191"/>
        </w:trPr>
        <w:tc>
          <w:tcPr>
            <w:tcW w:w="219" w:type="dxa"/>
            <w:tcBorders>
              <w:top w:val="nil"/>
              <w:left w:val="single" w:sz="8" w:space="0" w:color="auto"/>
              <w:bottom w:val="nil"/>
              <w:right w:val="single" w:sz="4" w:space="0" w:color="auto"/>
            </w:tcBorders>
            <w:shd w:val="clear" w:color="auto" w:fill="auto"/>
          </w:tcPr>
          <w:p w14:paraId="0D870EB9"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114C86BB"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3FD97E43"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20"/>
                <w:szCs w:val="20"/>
                <w:highlight w:val="yellow"/>
              </w:rPr>
              <w:t>製造業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15CDB160"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171,529</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0F1A6BF9"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171,529</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03ACD680"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18AD91F8"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55C583AD"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1B6DBA28" w14:textId="77777777" w:rsidTr="00414CB4">
        <w:trPr>
          <w:trHeight w:val="191"/>
        </w:trPr>
        <w:tc>
          <w:tcPr>
            <w:tcW w:w="219" w:type="dxa"/>
            <w:tcBorders>
              <w:top w:val="nil"/>
              <w:left w:val="single" w:sz="8" w:space="0" w:color="auto"/>
              <w:bottom w:val="nil"/>
              <w:right w:val="single" w:sz="4" w:space="0" w:color="auto"/>
            </w:tcBorders>
            <w:shd w:val="clear" w:color="auto" w:fill="auto"/>
          </w:tcPr>
          <w:p w14:paraId="20DC1591"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36342DCC"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0ACDC7F3"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20"/>
                <w:szCs w:val="20"/>
                <w:highlight w:val="yellow"/>
              </w:rPr>
              <w:t>鉱業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137C6AC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2719224C"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0A457476"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259184D9"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5AA2323A"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59F6EBB9" w14:textId="77777777" w:rsidTr="00414CB4">
        <w:trPr>
          <w:trHeight w:val="191"/>
        </w:trPr>
        <w:tc>
          <w:tcPr>
            <w:tcW w:w="219" w:type="dxa"/>
            <w:tcBorders>
              <w:top w:val="nil"/>
              <w:left w:val="single" w:sz="8" w:space="0" w:color="auto"/>
              <w:bottom w:val="nil"/>
              <w:right w:val="single" w:sz="4" w:space="0" w:color="auto"/>
            </w:tcBorders>
            <w:shd w:val="clear" w:color="auto" w:fill="auto"/>
          </w:tcPr>
          <w:p w14:paraId="5B8B5743"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0B9F912A"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0390BA59"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14"/>
                <w:szCs w:val="20"/>
                <w:highlight w:val="yellow"/>
              </w:rPr>
              <w:t>建設</w:t>
            </w:r>
            <w:r w:rsidRPr="00D34DE0">
              <w:rPr>
                <w:rFonts w:hAnsi="ＭＳ 明朝"/>
                <w:bCs/>
                <w:sz w:val="14"/>
                <w:szCs w:val="20"/>
                <w:highlight w:val="yellow"/>
              </w:rPr>
              <w:t>・不動産業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6249A3C0"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3E1BD82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4D408DD0"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408D3423"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0415F8D0"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2CD4C915" w14:textId="77777777" w:rsidTr="00414CB4">
        <w:trPr>
          <w:trHeight w:val="552"/>
        </w:trPr>
        <w:tc>
          <w:tcPr>
            <w:tcW w:w="219" w:type="dxa"/>
            <w:tcBorders>
              <w:top w:val="nil"/>
              <w:left w:val="single" w:sz="8" w:space="0" w:color="auto"/>
              <w:bottom w:val="nil"/>
              <w:right w:val="single" w:sz="4" w:space="0" w:color="auto"/>
            </w:tcBorders>
            <w:shd w:val="clear" w:color="auto" w:fill="auto"/>
          </w:tcPr>
          <w:p w14:paraId="70BDFFD5"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440C703C"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2C3A9054"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14"/>
                <w:szCs w:val="20"/>
                <w:highlight w:val="yellow"/>
              </w:rPr>
              <w:t>電気</w:t>
            </w:r>
            <w:r w:rsidRPr="00D34DE0">
              <w:rPr>
                <w:rFonts w:hAnsi="ＭＳ 明朝"/>
                <w:bCs/>
                <w:sz w:val="14"/>
                <w:szCs w:val="20"/>
                <w:highlight w:val="yellow"/>
              </w:rPr>
              <w:t>・ガス・熱供給・水道業</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5DBFBAE2"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99,72</w:t>
            </w:r>
            <w:r w:rsidRPr="00D34DE0">
              <w:rPr>
                <w:rFonts w:hAnsi="ＭＳ 明朝"/>
                <w:bCs/>
                <w:sz w:val="20"/>
                <w:szCs w:val="20"/>
                <w:highlight w:val="yellow"/>
              </w:rPr>
              <w:t>7</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1F715E2C" w14:textId="77777777" w:rsidR="00D34DE0" w:rsidRPr="00D34DE0" w:rsidRDefault="00D34DE0" w:rsidP="00414CB4">
            <w:pPr>
              <w:jc w:val="right"/>
              <w:rPr>
                <w:sz w:val="20"/>
                <w:szCs w:val="20"/>
                <w:highlight w:val="yellow"/>
              </w:rPr>
            </w:pPr>
            <w:r w:rsidRPr="00D34DE0">
              <w:rPr>
                <w:rFonts w:hint="eastAsia"/>
                <w:sz w:val="20"/>
                <w:szCs w:val="20"/>
                <w:highlight w:val="yellow"/>
              </w:rPr>
              <w:t>99,72</w:t>
            </w:r>
            <w:r w:rsidRPr="00D34DE0">
              <w:rPr>
                <w:sz w:val="20"/>
                <w:szCs w:val="20"/>
                <w:highlight w:val="yellow"/>
              </w:rPr>
              <w:t>7</w:t>
            </w:r>
          </w:p>
        </w:tc>
        <w:tc>
          <w:tcPr>
            <w:tcW w:w="1266" w:type="dxa"/>
            <w:tcBorders>
              <w:top w:val="single" w:sz="4" w:space="0" w:color="auto"/>
              <w:left w:val="single" w:sz="4" w:space="0" w:color="auto"/>
              <w:bottom w:val="single" w:sz="4" w:space="0" w:color="auto"/>
              <w:right w:val="single" w:sz="6" w:space="0" w:color="auto"/>
            </w:tcBorders>
            <w:shd w:val="clear" w:color="auto" w:fill="auto"/>
            <w:vAlign w:val="center"/>
          </w:tcPr>
          <w:p w14:paraId="5B36914E"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vAlign w:val="center"/>
          </w:tcPr>
          <w:p w14:paraId="57713693"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vAlign w:val="center"/>
          </w:tcPr>
          <w:p w14:paraId="2D478C0E"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55EF8978" w14:textId="77777777" w:rsidTr="00414CB4">
        <w:trPr>
          <w:trHeight w:val="191"/>
        </w:trPr>
        <w:tc>
          <w:tcPr>
            <w:tcW w:w="219" w:type="dxa"/>
            <w:tcBorders>
              <w:top w:val="nil"/>
              <w:left w:val="single" w:sz="8" w:space="0" w:color="auto"/>
              <w:bottom w:val="nil"/>
              <w:right w:val="single" w:sz="4" w:space="0" w:color="auto"/>
            </w:tcBorders>
            <w:shd w:val="clear" w:color="auto" w:fill="auto"/>
          </w:tcPr>
          <w:p w14:paraId="7A32F5DB"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100EBA7D"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2014FE7E"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18"/>
                <w:szCs w:val="20"/>
                <w:highlight w:val="yellow"/>
              </w:rPr>
              <w:t>運輸</w:t>
            </w:r>
            <w:r w:rsidRPr="00D34DE0">
              <w:rPr>
                <w:rFonts w:hAnsi="ＭＳ 明朝"/>
                <w:bCs/>
                <w:sz w:val="18"/>
                <w:szCs w:val="20"/>
                <w:highlight w:val="yellow"/>
              </w:rPr>
              <w:t>・通信業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6073DA46"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1,802,441</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5789999A"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54D6918B" w14:textId="77777777" w:rsidR="00D34DE0" w:rsidRPr="00D34DE0" w:rsidRDefault="00D34DE0" w:rsidP="00414CB4">
            <w:pPr>
              <w:jc w:val="right"/>
              <w:rPr>
                <w:sz w:val="20"/>
                <w:szCs w:val="20"/>
                <w:highlight w:val="yellow"/>
              </w:rPr>
            </w:pPr>
            <w:r w:rsidRPr="00D34DE0">
              <w:rPr>
                <w:rFonts w:hint="eastAsia"/>
                <w:sz w:val="20"/>
                <w:szCs w:val="20"/>
                <w:highlight w:val="yellow"/>
              </w:rPr>
              <w:t>1,802,441</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469A7137"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2DF61E27"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3561C96C" w14:textId="77777777" w:rsidTr="00414CB4">
        <w:trPr>
          <w:trHeight w:val="191"/>
        </w:trPr>
        <w:tc>
          <w:tcPr>
            <w:tcW w:w="219" w:type="dxa"/>
            <w:tcBorders>
              <w:top w:val="nil"/>
              <w:left w:val="single" w:sz="8" w:space="0" w:color="auto"/>
              <w:bottom w:val="nil"/>
              <w:right w:val="single" w:sz="4" w:space="0" w:color="auto"/>
            </w:tcBorders>
            <w:shd w:val="clear" w:color="auto" w:fill="auto"/>
          </w:tcPr>
          <w:p w14:paraId="6179AF7C"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144E21A9"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146DFC4E"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18"/>
                <w:szCs w:val="20"/>
                <w:highlight w:val="yellow"/>
              </w:rPr>
              <w:t>金融</w:t>
            </w:r>
            <w:r w:rsidRPr="00D34DE0">
              <w:rPr>
                <w:rFonts w:hAnsi="ＭＳ 明朝"/>
                <w:bCs/>
                <w:sz w:val="18"/>
                <w:szCs w:val="20"/>
                <w:highlight w:val="yellow"/>
              </w:rPr>
              <w:t>・保険業</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A7500BF"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130,807,368</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55AA7301"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w:t>
            </w:r>
            <w:r w:rsidRPr="00D34DE0">
              <w:rPr>
                <w:rFonts w:hAnsi="ＭＳ 明朝"/>
                <w:bCs/>
                <w:sz w:val="20"/>
                <w:szCs w:val="20"/>
                <w:highlight w:val="yellow"/>
              </w:rPr>
              <w:t>,</w:t>
            </w:r>
            <w:r w:rsidRPr="00D34DE0">
              <w:rPr>
                <w:rFonts w:hAnsi="ＭＳ 明朝" w:hint="eastAsia"/>
                <w:bCs/>
                <w:sz w:val="20"/>
                <w:szCs w:val="20"/>
                <w:highlight w:val="yellow"/>
              </w:rPr>
              <w:t>000,000</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070AE27B" w14:textId="77777777" w:rsidR="00D34DE0" w:rsidRPr="00D34DE0" w:rsidRDefault="00D34DE0" w:rsidP="00414CB4">
            <w:pPr>
              <w:jc w:val="right"/>
              <w:rPr>
                <w:sz w:val="20"/>
                <w:szCs w:val="20"/>
                <w:highlight w:val="yellow"/>
              </w:rPr>
            </w:pP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479F387D"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4246E8E7"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1B4C2FBC" w14:textId="77777777" w:rsidTr="00414CB4">
        <w:trPr>
          <w:trHeight w:val="201"/>
        </w:trPr>
        <w:tc>
          <w:tcPr>
            <w:tcW w:w="219" w:type="dxa"/>
            <w:tcBorders>
              <w:top w:val="nil"/>
              <w:left w:val="single" w:sz="8" w:space="0" w:color="auto"/>
              <w:bottom w:val="nil"/>
              <w:right w:val="single" w:sz="6" w:space="0" w:color="auto"/>
            </w:tcBorders>
            <w:shd w:val="clear" w:color="auto" w:fill="auto"/>
          </w:tcPr>
          <w:p w14:paraId="03791678"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575FB217"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0D3FF48D"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14"/>
                <w:szCs w:val="20"/>
                <w:highlight w:val="yellow"/>
              </w:rPr>
              <w:t>卸売</w:t>
            </w:r>
            <w:r w:rsidRPr="00D34DE0">
              <w:rPr>
                <w:rFonts w:hAnsi="ＭＳ 明朝"/>
                <w:bCs/>
                <w:sz w:val="14"/>
                <w:szCs w:val="20"/>
                <w:highlight w:val="yellow"/>
              </w:rPr>
              <w:t>・小売・飲食・サービス</w:t>
            </w:r>
            <w:r w:rsidRPr="00D34DE0">
              <w:rPr>
                <w:rFonts w:hAnsi="ＭＳ 明朝" w:hint="eastAsia"/>
                <w:bCs/>
                <w:sz w:val="14"/>
                <w:szCs w:val="20"/>
                <w:highlight w:val="yellow"/>
              </w:rPr>
              <w:t>業</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699570AE"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1,596</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2510AA8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1,596</w:t>
            </w:r>
          </w:p>
        </w:tc>
        <w:tc>
          <w:tcPr>
            <w:tcW w:w="1266" w:type="dxa"/>
            <w:tcBorders>
              <w:top w:val="single" w:sz="4" w:space="0" w:color="auto"/>
              <w:left w:val="single" w:sz="4" w:space="0" w:color="auto"/>
              <w:bottom w:val="single" w:sz="4" w:space="0" w:color="auto"/>
              <w:right w:val="single" w:sz="6" w:space="0" w:color="auto"/>
            </w:tcBorders>
            <w:shd w:val="clear" w:color="auto" w:fill="auto"/>
            <w:vAlign w:val="center"/>
          </w:tcPr>
          <w:p w14:paraId="0B6B361F"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vAlign w:val="center"/>
          </w:tcPr>
          <w:p w14:paraId="2B07E967"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vAlign w:val="center"/>
          </w:tcPr>
          <w:p w14:paraId="6991D95A"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1AE0A932" w14:textId="77777777" w:rsidTr="00414CB4">
        <w:trPr>
          <w:trHeight w:val="50"/>
        </w:trPr>
        <w:tc>
          <w:tcPr>
            <w:tcW w:w="219" w:type="dxa"/>
            <w:tcBorders>
              <w:top w:val="nil"/>
              <w:left w:val="single" w:sz="8" w:space="0" w:color="auto"/>
              <w:bottom w:val="nil"/>
              <w:right w:val="single" w:sz="6" w:space="0" w:color="auto"/>
            </w:tcBorders>
            <w:shd w:val="clear" w:color="auto" w:fill="auto"/>
          </w:tcPr>
          <w:p w14:paraId="54CFF133"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right w:val="single" w:sz="4" w:space="0" w:color="auto"/>
            </w:tcBorders>
            <w:shd w:val="clear" w:color="auto" w:fill="auto"/>
          </w:tcPr>
          <w:p w14:paraId="48650A51"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14:paraId="6749A8A1"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16"/>
                <w:szCs w:val="20"/>
                <w:highlight w:val="yellow"/>
              </w:rPr>
              <w:t>日本国</w:t>
            </w:r>
            <w:r w:rsidRPr="00D34DE0">
              <w:rPr>
                <w:rFonts w:hAnsi="ＭＳ 明朝"/>
                <w:bCs/>
                <w:sz w:val="16"/>
                <w:szCs w:val="20"/>
                <w:highlight w:val="yellow"/>
              </w:rPr>
              <w:t>政府・地方</w:t>
            </w:r>
            <w:r w:rsidRPr="00D34DE0">
              <w:rPr>
                <w:rFonts w:hAnsi="ＭＳ 明朝" w:hint="eastAsia"/>
                <w:bCs/>
                <w:sz w:val="16"/>
                <w:szCs w:val="20"/>
                <w:highlight w:val="yellow"/>
              </w:rPr>
              <w:t>公共</w:t>
            </w:r>
            <w:r w:rsidRPr="00D34DE0">
              <w:rPr>
                <w:rFonts w:hAnsi="ＭＳ 明朝"/>
                <w:bCs/>
                <w:sz w:val="16"/>
                <w:szCs w:val="20"/>
                <w:highlight w:val="yellow"/>
              </w:rPr>
              <w:t>団体</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0FD71536"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9,188</w:t>
            </w:r>
            <w:r w:rsidRPr="00D34DE0">
              <w:rPr>
                <w:rFonts w:hAnsi="ＭＳ 明朝"/>
                <w:bCs/>
                <w:sz w:val="20"/>
                <w:szCs w:val="20"/>
                <w:highlight w:val="yellow"/>
              </w:rPr>
              <w:t>,</w:t>
            </w:r>
            <w:r w:rsidRPr="00D34DE0">
              <w:rPr>
                <w:rFonts w:hAnsi="ＭＳ 明朝" w:hint="eastAsia"/>
                <w:bCs/>
                <w:sz w:val="20"/>
                <w:szCs w:val="20"/>
                <w:highlight w:val="yellow"/>
              </w:rPr>
              <w:t>680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49558199"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5,901,72</w:t>
            </w:r>
            <w:r w:rsidRPr="00D34DE0">
              <w:rPr>
                <w:rFonts w:hAnsi="ＭＳ 明朝"/>
                <w:bCs/>
                <w:sz w:val="20"/>
                <w:szCs w:val="20"/>
                <w:highlight w:val="yellow"/>
              </w:rPr>
              <w:t>3</w:t>
            </w:r>
          </w:p>
        </w:tc>
        <w:tc>
          <w:tcPr>
            <w:tcW w:w="1266" w:type="dxa"/>
            <w:tcBorders>
              <w:top w:val="single" w:sz="4" w:space="0" w:color="auto"/>
              <w:left w:val="single" w:sz="4" w:space="0" w:color="auto"/>
              <w:bottom w:val="single" w:sz="4" w:space="0" w:color="auto"/>
              <w:right w:val="single" w:sz="6" w:space="0" w:color="auto"/>
            </w:tcBorders>
            <w:shd w:val="clear" w:color="auto" w:fill="auto"/>
            <w:vAlign w:val="center"/>
          </w:tcPr>
          <w:p w14:paraId="7059A145"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3,286,957</w:t>
            </w:r>
          </w:p>
        </w:tc>
        <w:tc>
          <w:tcPr>
            <w:tcW w:w="1320" w:type="dxa"/>
            <w:tcBorders>
              <w:top w:val="single" w:sz="4" w:space="0" w:color="auto"/>
              <w:left w:val="single" w:sz="6" w:space="0" w:color="auto"/>
              <w:bottom w:val="single" w:sz="4" w:space="0" w:color="auto"/>
              <w:right w:val="single" w:sz="4" w:space="0" w:color="auto"/>
            </w:tcBorders>
            <w:shd w:val="clear" w:color="auto" w:fill="auto"/>
            <w:vAlign w:val="center"/>
          </w:tcPr>
          <w:p w14:paraId="398CDA57"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vAlign w:val="center"/>
          </w:tcPr>
          <w:p w14:paraId="6BA10243"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199BFD4F" w14:textId="77777777" w:rsidTr="00414CB4">
        <w:trPr>
          <w:trHeight w:val="191"/>
        </w:trPr>
        <w:tc>
          <w:tcPr>
            <w:tcW w:w="219" w:type="dxa"/>
            <w:tcBorders>
              <w:top w:val="nil"/>
              <w:left w:val="single" w:sz="8" w:space="0" w:color="auto"/>
              <w:bottom w:val="nil"/>
              <w:right w:val="single" w:sz="6" w:space="0" w:color="auto"/>
            </w:tcBorders>
            <w:shd w:val="clear" w:color="auto" w:fill="auto"/>
          </w:tcPr>
          <w:p w14:paraId="37C7A986" w14:textId="77777777" w:rsidR="00D34DE0" w:rsidRPr="00D34DE0" w:rsidRDefault="00D34DE0" w:rsidP="00414CB4">
            <w:pPr>
              <w:rPr>
                <w:rFonts w:hAnsi="ＭＳ 明朝"/>
                <w:bCs/>
                <w:sz w:val="21"/>
                <w:szCs w:val="21"/>
                <w:highlight w:val="yellow"/>
              </w:rPr>
            </w:pPr>
          </w:p>
        </w:tc>
        <w:tc>
          <w:tcPr>
            <w:tcW w:w="294" w:type="dxa"/>
            <w:vMerge/>
            <w:tcBorders>
              <w:left w:val="single" w:sz="6" w:space="0" w:color="auto"/>
              <w:bottom w:val="single" w:sz="4" w:space="0" w:color="auto"/>
              <w:right w:val="single" w:sz="4" w:space="0" w:color="auto"/>
            </w:tcBorders>
            <w:shd w:val="clear" w:color="auto" w:fill="auto"/>
          </w:tcPr>
          <w:p w14:paraId="01BF42AA" w14:textId="77777777" w:rsidR="00D34DE0" w:rsidRPr="00D34DE0" w:rsidRDefault="00D34DE0" w:rsidP="00414CB4">
            <w:pPr>
              <w:rPr>
                <w:rFonts w:hAnsi="ＭＳ 明朝"/>
                <w:bCs/>
                <w:sz w:val="21"/>
                <w:szCs w:val="21"/>
                <w:highlight w:val="yellow"/>
              </w:rPr>
            </w:pP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216D2417" w14:textId="77777777" w:rsidR="00D34DE0" w:rsidRPr="00D34DE0" w:rsidRDefault="00D34DE0" w:rsidP="00414CB4">
            <w:pPr>
              <w:jc w:val="center"/>
              <w:rPr>
                <w:rFonts w:hAnsi="ＭＳ 明朝"/>
                <w:bCs/>
                <w:sz w:val="20"/>
                <w:szCs w:val="20"/>
                <w:highlight w:val="yellow"/>
              </w:rPr>
            </w:pPr>
            <w:r w:rsidRPr="00D34DE0">
              <w:rPr>
                <w:rFonts w:hAnsi="ＭＳ 明朝" w:hint="eastAsia"/>
                <w:bCs/>
                <w:sz w:val="20"/>
                <w:szCs w:val="20"/>
                <w:highlight w:val="yellow"/>
              </w:rPr>
              <w:t>上記以外</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730E3FE6"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6,603,599</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04B65E95"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377,98</w:t>
            </w:r>
            <w:r w:rsidRPr="00D34DE0">
              <w:rPr>
                <w:rFonts w:hAnsi="ＭＳ 明朝"/>
                <w:bCs/>
                <w:sz w:val="20"/>
                <w:szCs w:val="20"/>
                <w:highlight w:val="yellow"/>
              </w:rPr>
              <w:t>8</w:t>
            </w:r>
          </w:p>
        </w:tc>
        <w:tc>
          <w:tcPr>
            <w:tcW w:w="1266" w:type="dxa"/>
            <w:tcBorders>
              <w:top w:val="single" w:sz="4" w:space="0" w:color="auto"/>
              <w:left w:val="single" w:sz="4" w:space="0" w:color="auto"/>
              <w:bottom w:val="single" w:sz="4" w:space="0" w:color="auto"/>
              <w:right w:val="single" w:sz="6" w:space="0" w:color="auto"/>
            </w:tcBorders>
            <w:shd w:val="clear" w:color="auto" w:fill="auto"/>
          </w:tcPr>
          <w:p w14:paraId="63572FB3"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4" w:space="0" w:color="auto"/>
              <w:left w:val="single" w:sz="6" w:space="0" w:color="auto"/>
              <w:bottom w:val="single" w:sz="4" w:space="0" w:color="auto"/>
              <w:right w:val="single" w:sz="4" w:space="0" w:color="auto"/>
            </w:tcBorders>
            <w:shd w:val="clear" w:color="auto" w:fill="auto"/>
          </w:tcPr>
          <w:p w14:paraId="22CDE15D"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4F4B5F83"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157,475</w:t>
            </w:r>
          </w:p>
        </w:tc>
      </w:tr>
      <w:tr w:rsidR="00D34DE0" w:rsidRPr="00D34DE0" w14:paraId="009F20A4" w14:textId="77777777" w:rsidTr="00414CB4">
        <w:trPr>
          <w:trHeight w:val="191"/>
        </w:trPr>
        <w:tc>
          <w:tcPr>
            <w:tcW w:w="219" w:type="dxa"/>
            <w:tcBorders>
              <w:top w:val="nil"/>
              <w:left w:val="single" w:sz="8" w:space="0" w:color="auto"/>
              <w:bottom w:val="nil"/>
              <w:right w:val="single" w:sz="6" w:space="0" w:color="auto"/>
            </w:tcBorders>
            <w:shd w:val="clear" w:color="auto" w:fill="auto"/>
          </w:tcPr>
          <w:p w14:paraId="10517593"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201852E2"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個人</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603070B5"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15,490,546</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3D60A9F8"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15,421,967</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0655D3F"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0BB6FEAD"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0654DC96"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407,004</w:t>
            </w:r>
          </w:p>
        </w:tc>
      </w:tr>
      <w:tr w:rsidR="00D34DE0" w:rsidRPr="00D34DE0" w14:paraId="1351E6E3" w14:textId="77777777" w:rsidTr="00414CB4">
        <w:trPr>
          <w:trHeight w:val="191"/>
        </w:trPr>
        <w:tc>
          <w:tcPr>
            <w:tcW w:w="219" w:type="dxa"/>
            <w:tcBorders>
              <w:top w:val="nil"/>
              <w:left w:val="single" w:sz="8" w:space="0" w:color="auto"/>
              <w:bottom w:val="nil"/>
              <w:right w:val="single" w:sz="6" w:space="0" w:color="auto"/>
            </w:tcBorders>
            <w:shd w:val="clear" w:color="auto" w:fill="auto"/>
          </w:tcPr>
          <w:p w14:paraId="73B3E541"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576ED8DD"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その他</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2826B0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9,501,337</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7050D617"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32156E"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646D1E83"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4938639A" w14:textId="77777777" w:rsidR="00D34DE0" w:rsidRPr="00D34DE0" w:rsidRDefault="00D34DE0" w:rsidP="00414CB4">
            <w:pPr>
              <w:jc w:val="right"/>
              <w:rPr>
                <w:sz w:val="20"/>
                <w:szCs w:val="20"/>
                <w:highlight w:val="yellow"/>
              </w:rPr>
            </w:pPr>
            <w:r w:rsidRPr="00D34DE0">
              <w:rPr>
                <w:rFonts w:hint="eastAsia"/>
                <w:sz w:val="20"/>
                <w:szCs w:val="20"/>
                <w:highlight w:val="yellow"/>
              </w:rPr>
              <w:t>－</w:t>
            </w:r>
          </w:p>
        </w:tc>
      </w:tr>
      <w:tr w:rsidR="00D34DE0" w:rsidRPr="00D34DE0" w14:paraId="0078E2BF" w14:textId="77777777" w:rsidTr="00414CB4">
        <w:trPr>
          <w:trHeight w:val="191"/>
        </w:trPr>
        <w:tc>
          <w:tcPr>
            <w:tcW w:w="1709" w:type="dxa"/>
            <w:gridSpan w:val="3"/>
            <w:tcBorders>
              <w:top w:val="nil"/>
              <w:left w:val="single" w:sz="8" w:space="0" w:color="auto"/>
              <w:bottom w:val="single" w:sz="4" w:space="0" w:color="auto"/>
              <w:right w:val="single" w:sz="4" w:space="0" w:color="auto"/>
            </w:tcBorders>
            <w:shd w:val="clear" w:color="auto" w:fill="auto"/>
          </w:tcPr>
          <w:p w14:paraId="48134112"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業種別残高計</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25B428A1" w14:textId="77777777" w:rsidR="00D34DE0" w:rsidRPr="00D34DE0" w:rsidRDefault="00D34DE0" w:rsidP="00414CB4">
            <w:pPr>
              <w:jc w:val="right"/>
              <w:rPr>
                <w:sz w:val="20"/>
                <w:szCs w:val="20"/>
                <w:highlight w:val="yellow"/>
              </w:rPr>
            </w:pPr>
            <w:r w:rsidRPr="00D34DE0">
              <w:rPr>
                <w:rFonts w:hint="eastAsia"/>
                <w:sz w:val="20"/>
                <w:szCs w:val="20"/>
                <w:highlight w:val="yellow"/>
              </w:rPr>
              <w:t>175,190,495</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0B878135"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24,458,834</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748420"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5,089,398</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58FDB07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cBorders>
            <w:shd w:val="clear" w:color="auto" w:fill="auto"/>
          </w:tcPr>
          <w:p w14:paraId="1767B434"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730,761</w:t>
            </w:r>
          </w:p>
        </w:tc>
      </w:tr>
      <w:tr w:rsidR="00D34DE0" w:rsidRPr="00D34DE0" w14:paraId="0CACEB38" w14:textId="77777777" w:rsidTr="00414CB4">
        <w:trPr>
          <w:trHeight w:val="343"/>
        </w:trPr>
        <w:tc>
          <w:tcPr>
            <w:tcW w:w="219" w:type="dxa"/>
            <w:tcBorders>
              <w:top w:val="single" w:sz="4" w:space="0" w:color="auto"/>
              <w:left w:val="single" w:sz="8" w:space="0" w:color="auto"/>
              <w:bottom w:val="nil"/>
              <w:right w:val="single" w:sz="6" w:space="0" w:color="auto"/>
            </w:tcBorders>
            <w:shd w:val="clear" w:color="auto" w:fill="auto"/>
          </w:tcPr>
          <w:p w14:paraId="389F612D"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555FC022"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１年以下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55AB3E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123,537,736</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13B4F080"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1,136,044</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F7B25D6"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52673338"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r2bl w:val="single" w:sz="6" w:space="0" w:color="auto"/>
            </w:tcBorders>
            <w:shd w:val="clear" w:color="auto" w:fill="auto"/>
          </w:tcPr>
          <w:p w14:paraId="5C24D930" w14:textId="77777777" w:rsidR="00D34DE0" w:rsidRPr="00D34DE0" w:rsidRDefault="00D34DE0" w:rsidP="00414CB4">
            <w:pPr>
              <w:jc w:val="right"/>
              <w:rPr>
                <w:rFonts w:hAnsi="ＭＳ 明朝"/>
                <w:bCs/>
                <w:sz w:val="20"/>
                <w:szCs w:val="20"/>
                <w:highlight w:val="yellow"/>
              </w:rPr>
            </w:pPr>
          </w:p>
        </w:tc>
      </w:tr>
      <w:tr w:rsidR="00D34DE0" w:rsidRPr="00D34DE0" w14:paraId="3AA9C78F" w14:textId="77777777" w:rsidTr="00414CB4">
        <w:trPr>
          <w:trHeight w:val="191"/>
        </w:trPr>
        <w:tc>
          <w:tcPr>
            <w:tcW w:w="219" w:type="dxa"/>
            <w:tcBorders>
              <w:top w:val="nil"/>
              <w:left w:val="single" w:sz="8" w:space="0" w:color="auto"/>
              <w:bottom w:val="nil"/>
              <w:right w:val="single" w:sz="6" w:space="0" w:color="auto"/>
            </w:tcBorders>
            <w:shd w:val="clear" w:color="auto" w:fill="auto"/>
          </w:tcPr>
          <w:p w14:paraId="60C88295"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074673A9"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１年超３年以下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34CFD29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934,583</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23CECD8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934,583</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FAFE313"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29A735BB"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r2bl w:val="single" w:sz="6" w:space="0" w:color="auto"/>
            </w:tcBorders>
            <w:shd w:val="clear" w:color="auto" w:fill="auto"/>
          </w:tcPr>
          <w:p w14:paraId="0EC51B02" w14:textId="77777777" w:rsidR="00D34DE0" w:rsidRPr="00D34DE0" w:rsidRDefault="00D34DE0" w:rsidP="00414CB4">
            <w:pPr>
              <w:jc w:val="right"/>
              <w:rPr>
                <w:rFonts w:hAnsi="ＭＳ 明朝"/>
                <w:bCs/>
                <w:sz w:val="20"/>
                <w:szCs w:val="20"/>
                <w:highlight w:val="yellow"/>
              </w:rPr>
            </w:pPr>
          </w:p>
        </w:tc>
      </w:tr>
      <w:tr w:rsidR="00D34DE0" w:rsidRPr="00D34DE0" w14:paraId="46FC137D" w14:textId="77777777" w:rsidTr="00414CB4">
        <w:trPr>
          <w:trHeight w:val="191"/>
        </w:trPr>
        <w:tc>
          <w:tcPr>
            <w:tcW w:w="219" w:type="dxa"/>
            <w:tcBorders>
              <w:top w:val="nil"/>
              <w:left w:val="single" w:sz="8" w:space="0" w:color="auto"/>
              <w:bottom w:val="nil"/>
              <w:right w:val="single" w:sz="6" w:space="0" w:color="auto"/>
            </w:tcBorders>
            <w:shd w:val="clear" w:color="auto" w:fill="auto"/>
          </w:tcPr>
          <w:p w14:paraId="1E599CC2"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6EDF6FDA"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３年超５年以下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0CD2F2F0"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1,332,020</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13BE94AB"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1,332,020</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15A0F6F"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470EC85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r2bl w:val="single" w:sz="6" w:space="0" w:color="auto"/>
            </w:tcBorders>
            <w:shd w:val="clear" w:color="auto" w:fill="auto"/>
          </w:tcPr>
          <w:p w14:paraId="1D28F2EC" w14:textId="77777777" w:rsidR="00D34DE0" w:rsidRPr="00D34DE0" w:rsidRDefault="00D34DE0" w:rsidP="00414CB4">
            <w:pPr>
              <w:jc w:val="right"/>
              <w:rPr>
                <w:rFonts w:hAnsi="ＭＳ 明朝"/>
                <w:bCs/>
                <w:sz w:val="20"/>
                <w:szCs w:val="20"/>
                <w:highlight w:val="yellow"/>
              </w:rPr>
            </w:pPr>
          </w:p>
        </w:tc>
      </w:tr>
      <w:tr w:rsidR="00D34DE0" w:rsidRPr="00D34DE0" w14:paraId="405EFBAA" w14:textId="77777777" w:rsidTr="00414CB4">
        <w:trPr>
          <w:trHeight w:val="195"/>
        </w:trPr>
        <w:tc>
          <w:tcPr>
            <w:tcW w:w="219" w:type="dxa"/>
            <w:vMerge w:val="restart"/>
            <w:tcBorders>
              <w:top w:val="nil"/>
              <w:left w:val="single" w:sz="8" w:space="0" w:color="auto"/>
              <w:right w:val="single" w:sz="6" w:space="0" w:color="auto"/>
            </w:tcBorders>
            <w:shd w:val="clear" w:color="auto" w:fill="auto"/>
          </w:tcPr>
          <w:p w14:paraId="4F846E63"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268BACD9"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５年超７年以下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5772D55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8,741,045</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6B6FB356"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1,335,36</w:t>
            </w:r>
            <w:r w:rsidRPr="00D34DE0">
              <w:rPr>
                <w:rFonts w:hAnsi="ＭＳ 明朝"/>
                <w:bCs/>
                <w:sz w:val="20"/>
                <w:szCs w:val="20"/>
                <w:highlight w:val="yellow"/>
              </w:rPr>
              <w:t>9</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73FDBAF"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27DBA2B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4" w:space="0" w:color="auto"/>
              <w:bottom w:val="single" w:sz="4" w:space="0" w:color="auto"/>
              <w:right w:val="single" w:sz="8" w:space="0" w:color="auto"/>
              <w:tr2bl w:val="single" w:sz="6" w:space="0" w:color="auto"/>
            </w:tcBorders>
            <w:shd w:val="clear" w:color="auto" w:fill="auto"/>
          </w:tcPr>
          <w:p w14:paraId="2FFE0DAA" w14:textId="77777777" w:rsidR="00D34DE0" w:rsidRPr="00D34DE0" w:rsidRDefault="00D34DE0" w:rsidP="00414CB4">
            <w:pPr>
              <w:jc w:val="right"/>
              <w:rPr>
                <w:rFonts w:hAnsi="ＭＳ 明朝"/>
                <w:bCs/>
                <w:sz w:val="20"/>
                <w:szCs w:val="20"/>
                <w:highlight w:val="yellow"/>
              </w:rPr>
            </w:pPr>
          </w:p>
        </w:tc>
      </w:tr>
      <w:tr w:rsidR="00D34DE0" w:rsidRPr="00D34DE0" w14:paraId="05ED3A9F" w14:textId="77777777" w:rsidTr="00414CB4">
        <w:trPr>
          <w:trHeight w:val="50"/>
        </w:trPr>
        <w:tc>
          <w:tcPr>
            <w:tcW w:w="219" w:type="dxa"/>
            <w:vMerge/>
            <w:tcBorders>
              <w:left w:val="single" w:sz="8" w:space="0" w:color="auto"/>
              <w:bottom w:val="nil"/>
              <w:right w:val="single" w:sz="6" w:space="0" w:color="auto"/>
            </w:tcBorders>
            <w:shd w:val="clear" w:color="auto" w:fill="auto"/>
          </w:tcPr>
          <w:p w14:paraId="16E9787C"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4" w:space="0" w:color="auto"/>
              <w:right w:val="single" w:sz="4" w:space="0" w:color="auto"/>
            </w:tcBorders>
            <w:shd w:val="clear" w:color="auto" w:fill="auto"/>
          </w:tcPr>
          <w:p w14:paraId="15BFEAB7" w14:textId="77777777" w:rsidR="00D34DE0" w:rsidRPr="00D34DE0" w:rsidRDefault="00D34DE0" w:rsidP="00414CB4">
            <w:pPr>
              <w:rPr>
                <w:rFonts w:hAnsi="ＭＳ 明朝"/>
                <w:bCs/>
                <w:sz w:val="16"/>
                <w:szCs w:val="16"/>
                <w:highlight w:val="yellow"/>
              </w:rPr>
            </w:pPr>
            <w:r w:rsidRPr="00D34DE0">
              <w:rPr>
                <w:rFonts w:hAnsi="ＭＳ 明朝" w:hint="eastAsia"/>
                <w:bCs/>
                <w:sz w:val="16"/>
                <w:szCs w:val="16"/>
                <w:highlight w:val="yellow"/>
              </w:rPr>
              <w:t>７年超10年以下</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7E9C34C2"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1,793,576</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49A1053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1,793,576</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4151E9DE"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4" w:space="0" w:color="auto"/>
              <w:left w:val="single" w:sz="4" w:space="0" w:color="auto"/>
              <w:bottom w:val="single" w:sz="4" w:space="0" w:color="auto"/>
              <w:right w:val="single" w:sz="6" w:space="0" w:color="auto"/>
            </w:tcBorders>
            <w:shd w:val="clear" w:color="auto" w:fill="auto"/>
          </w:tcPr>
          <w:p w14:paraId="7E85D026"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6" w:space="0" w:color="auto"/>
              <w:bottom w:val="single" w:sz="4" w:space="0" w:color="auto"/>
              <w:right w:val="single" w:sz="8" w:space="0" w:color="auto"/>
              <w:tr2bl w:val="single" w:sz="6" w:space="0" w:color="auto"/>
            </w:tcBorders>
            <w:shd w:val="clear" w:color="auto" w:fill="auto"/>
          </w:tcPr>
          <w:p w14:paraId="6E8F2E39" w14:textId="77777777" w:rsidR="00D34DE0" w:rsidRPr="00D34DE0" w:rsidRDefault="00D34DE0" w:rsidP="00414CB4">
            <w:pPr>
              <w:jc w:val="right"/>
              <w:rPr>
                <w:rFonts w:hAnsi="ＭＳ 明朝"/>
                <w:bCs/>
                <w:sz w:val="20"/>
                <w:szCs w:val="20"/>
                <w:highlight w:val="yellow"/>
              </w:rPr>
            </w:pPr>
          </w:p>
        </w:tc>
      </w:tr>
      <w:tr w:rsidR="00D34DE0" w:rsidRPr="00D34DE0" w14:paraId="030AB1EC" w14:textId="77777777" w:rsidTr="00414CB4">
        <w:trPr>
          <w:trHeight w:val="191"/>
        </w:trPr>
        <w:tc>
          <w:tcPr>
            <w:tcW w:w="219" w:type="dxa"/>
            <w:vMerge w:val="restart"/>
            <w:tcBorders>
              <w:top w:val="nil"/>
              <w:left w:val="single" w:sz="8" w:space="0" w:color="auto"/>
              <w:bottom w:val="single" w:sz="8" w:space="0" w:color="auto"/>
              <w:right w:val="single" w:sz="6" w:space="0" w:color="auto"/>
            </w:tcBorders>
            <w:shd w:val="clear" w:color="auto" w:fill="auto"/>
          </w:tcPr>
          <w:p w14:paraId="78EE8740" w14:textId="77777777" w:rsidR="00D34DE0" w:rsidRPr="00D34DE0" w:rsidRDefault="00D34DE0" w:rsidP="00414CB4">
            <w:pPr>
              <w:rPr>
                <w:rFonts w:hAnsi="ＭＳ 明朝"/>
                <w:bCs/>
                <w:sz w:val="21"/>
                <w:szCs w:val="21"/>
                <w:highlight w:val="yellow"/>
              </w:rPr>
            </w:pPr>
          </w:p>
        </w:tc>
        <w:tc>
          <w:tcPr>
            <w:tcW w:w="1490" w:type="dxa"/>
            <w:gridSpan w:val="2"/>
            <w:tcBorders>
              <w:top w:val="single" w:sz="4" w:space="0" w:color="auto"/>
              <w:left w:val="single" w:sz="6" w:space="0" w:color="auto"/>
              <w:bottom w:val="single" w:sz="8" w:space="0" w:color="auto"/>
              <w:right w:val="single" w:sz="4" w:space="0" w:color="auto"/>
            </w:tcBorders>
            <w:shd w:val="clear" w:color="auto" w:fill="auto"/>
          </w:tcPr>
          <w:p w14:paraId="71C7A9DE"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10年超</w:t>
            </w:r>
          </w:p>
        </w:tc>
        <w:tc>
          <w:tcPr>
            <w:tcW w:w="2028" w:type="dxa"/>
            <w:tcBorders>
              <w:top w:val="single" w:sz="4" w:space="0" w:color="auto"/>
              <w:left w:val="single" w:sz="4" w:space="0" w:color="auto"/>
              <w:bottom w:val="single" w:sz="8" w:space="0" w:color="auto"/>
              <w:right w:val="single" w:sz="4" w:space="0" w:color="auto"/>
            </w:tcBorders>
            <w:shd w:val="clear" w:color="auto" w:fill="auto"/>
          </w:tcPr>
          <w:p w14:paraId="13CCA129"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21,380,836</w:t>
            </w:r>
          </w:p>
        </w:tc>
        <w:tc>
          <w:tcPr>
            <w:tcW w:w="1576" w:type="dxa"/>
            <w:tcBorders>
              <w:top w:val="single" w:sz="4" w:space="0" w:color="auto"/>
              <w:left w:val="single" w:sz="4" w:space="0" w:color="auto"/>
              <w:bottom w:val="single" w:sz="8" w:space="0" w:color="auto"/>
              <w:right w:val="single" w:sz="4" w:space="0" w:color="auto"/>
            </w:tcBorders>
            <w:shd w:val="clear" w:color="auto" w:fill="auto"/>
          </w:tcPr>
          <w:p w14:paraId="2C4F70F2"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16,291,438</w:t>
            </w:r>
          </w:p>
        </w:tc>
        <w:tc>
          <w:tcPr>
            <w:tcW w:w="1266" w:type="dxa"/>
            <w:tcBorders>
              <w:top w:val="single" w:sz="4" w:space="0" w:color="auto"/>
              <w:left w:val="single" w:sz="4" w:space="0" w:color="auto"/>
              <w:bottom w:val="single" w:sz="8" w:space="0" w:color="auto"/>
              <w:right w:val="single" w:sz="4" w:space="0" w:color="auto"/>
            </w:tcBorders>
            <w:shd w:val="clear" w:color="auto" w:fill="auto"/>
          </w:tcPr>
          <w:p w14:paraId="7EACBF97"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5,089,398</w:t>
            </w:r>
          </w:p>
        </w:tc>
        <w:tc>
          <w:tcPr>
            <w:tcW w:w="1320" w:type="dxa"/>
            <w:tcBorders>
              <w:top w:val="single" w:sz="4" w:space="0" w:color="auto"/>
              <w:left w:val="single" w:sz="4" w:space="0" w:color="auto"/>
              <w:bottom w:val="single" w:sz="8" w:space="0" w:color="auto"/>
              <w:right w:val="single" w:sz="6" w:space="0" w:color="auto"/>
            </w:tcBorders>
            <w:shd w:val="clear" w:color="auto" w:fill="auto"/>
          </w:tcPr>
          <w:p w14:paraId="443EEF3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4" w:space="0" w:color="auto"/>
              <w:left w:val="single" w:sz="6" w:space="0" w:color="auto"/>
              <w:bottom w:val="single" w:sz="8" w:space="0" w:color="auto"/>
              <w:right w:val="single" w:sz="8" w:space="0" w:color="auto"/>
              <w:tr2bl w:val="single" w:sz="6" w:space="0" w:color="auto"/>
            </w:tcBorders>
            <w:shd w:val="clear" w:color="auto" w:fill="auto"/>
          </w:tcPr>
          <w:p w14:paraId="3D6C6926" w14:textId="77777777" w:rsidR="00D34DE0" w:rsidRPr="00D34DE0" w:rsidRDefault="00D34DE0" w:rsidP="00414CB4">
            <w:pPr>
              <w:jc w:val="right"/>
              <w:rPr>
                <w:rFonts w:hAnsi="ＭＳ 明朝"/>
                <w:bCs/>
                <w:sz w:val="20"/>
                <w:szCs w:val="20"/>
                <w:highlight w:val="yellow"/>
              </w:rPr>
            </w:pPr>
          </w:p>
        </w:tc>
      </w:tr>
      <w:tr w:rsidR="00D34DE0" w:rsidRPr="00D34DE0" w14:paraId="31F99309" w14:textId="77777777" w:rsidTr="00414CB4">
        <w:trPr>
          <w:trHeight w:val="60"/>
        </w:trPr>
        <w:tc>
          <w:tcPr>
            <w:tcW w:w="219" w:type="dxa"/>
            <w:vMerge/>
            <w:tcBorders>
              <w:top w:val="single" w:sz="8" w:space="0" w:color="auto"/>
              <w:left w:val="single" w:sz="8" w:space="0" w:color="auto"/>
              <w:bottom w:val="single" w:sz="8" w:space="0" w:color="auto"/>
              <w:right w:val="single" w:sz="6" w:space="0" w:color="auto"/>
            </w:tcBorders>
            <w:shd w:val="clear" w:color="auto" w:fill="auto"/>
          </w:tcPr>
          <w:p w14:paraId="4C58596A" w14:textId="77777777" w:rsidR="00D34DE0" w:rsidRPr="00D34DE0" w:rsidRDefault="00D34DE0" w:rsidP="00414CB4">
            <w:pPr>
              <w:rPr>
                <w:rFonts w:hAnsi="ＭＳ 明朝"/>
                <w:bCs/>
                <w:sz w:val="21"/>
                <w:szCs w:val="21"/>
                <w:highlight w:val="yellow"/>
              </w:rPr>
            </w:pPr>
          </w:p>
        </w:tc>
        <w:tc>
          <w:tcPr>
            <w:tcW w:w="1490" w:type="dxa"/>
            <w:gridSpan w:val="2"/>
            <w:tcBorders>
              <w:top w:val="single" w:sz="8" w:space="0" w:color="auto"/>
              <w:left w:val="single" w:sz="6" w:space="0" w:color="auto"/>
              <w:bottom w:val="single" w:sz="8" w:space="0" w:color="auto"/>
              <w:right w:val="single" w:sz="4" w:space="0" w:color="auto"/>
            </w:tcBorders>
            <w:shd w:val="clear" w:color="auto" w:fill="auto"/>
          </w:tcPr>
          <w:p w14:paraId="746B1791" w14:textId="77777777" w:rsidR="00D34DE0" w:rsidRPr="00D34DE0" w:rsidRDefault="00D34DE0" w:rsidP="00414CB4">
            <w:pPr>
              <w:rPr>
                <w:rFonts w:hAnsi="ＭＳ 明朝"/>
                <w:bCs/>
                <w:sz w:val="12"/>
                <w:szCs w:val="12"/>
                <w:highlight w:val="yellow"/>
              </w:rPr>
            </w:pPr>
            <w:r w:rsidRPr="00D34DE0">
              <w:rPr>
                <w:rFonts w:hAnsi="ＭＳ 明朝" w:hint="eastAsia"/>
                <w:bCs/>
                <w:sz w:val="12"/>
                <w:szCs w:val="12"/>
                <w:highlight w:val="yellow"/>
              </w:rPr>
              <w:t>期限の定めのないもの</w:t>
            </w:r>
          </w:p>
        </w:tc>
        <w:tc>
          <w:tcPr>
            <w:tcW w:w="2028" w:type="dxa"/>
            <w:tcBorders>
              <w:top w:val="single" w:sz="8" w:space="0" w:color="auto"/>
              <w:left w:val="single" w:sz="4" w:space="0" w:color="auto"/>
              <w:bottom w:val="single" w:sz="8" w:space="0" w:color="auto"/>
              <w:right w:val="single" w:sz="4" w:space="0" w:color="auto"/>
            </w:tcBorders>
            <w:shd w:val="clear" w:color="auto" w:fill="auto"/>
            <w:vAlign w:val="center"/>
          </w:tcPr>
          <w:p w14:paraId="4B740146"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17,470,699</w:t>
            </w:r>
          </w:p>
        </w:tc>
        <w:tc>
          <w:tcPr>
            <w:tcW w:w="1576" w:type="dxa"/>
            <w:tcBorders>
              <w:top w:val="single" w:sz="8" w:space="0" w:color="auto"/>
              <w:left w:val="single" w:sz="4" w:space="0" w:color="auto"/>
              <w:bottom w:val="single" w:sz="8" w:space="0" w:color="auto"/>
              <w:right w:val="single" w:sz="4" w:space="0" w:color="auto"/>
            </w:tcBorders>
            <w:shd w:val="clear" w:color="auto" w:fill="auto"/>
            <w:vAlign w:val="center"/>
          </w:tcPr>
          <w:p w14:paraId="3C61ADFA"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1,635,804</w:t>
            </w:r>
          </w:p>
        </w:tc>
        <w:tc>
          <w:tcPr>
            <w:tcW w:w="1266" w:type="dxa"/>
            <w:tcBorders>
              <w:top w:val="single" w:sz="8" w:space="0" w:color="auto"/>
              <w:left w:val="single" w:sz="4" w:space="0" w:color="auto"/>
              <w:bottom w:val="single" w:sz="8" w:space="0" w:color="auto"/>
              <w:right w:val="single" w:sz="4" w:space="0" w:color="auto"/>
            </w:tcBorders>
            <w:shd w:val="clear" w:color="auto" w:fill="auto"/>
            <w:vAlign w:val="center"/>
          </w:tcPr>
          <w:p w14:paraId="0A5C179B"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20" w:type="dxa"/>
            <w:tcBorders>
              <w:top w:val="single" w:sz="8" w:space="0" w:color="auto"/>
              <w:left w:val="single" w:sz="4" w:space="0" w:color="auto"/>
              <w:bottom w:val="single" w:sz="8" w:space="0" w:color="auto"/>
              <w:right w:val="single" w:sz="6" w:space="0" w:color="auto"/>
            </w:tcBorders>
            <w:shd w:val="clear" w:color="auto" w:fill="auto"/>
            <w:vAlign w:val="center"/>
          </w:tcPr>
          <w:p w14:paraId="0A02493D"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w:t>
            </w:r>
          </w:p>
        </w:tc>
        <w:tc>
          <w:tcPr>
            <w:tcW w:w="1369" w:type="dxa"/>
            <w:tcBorders>
              <w:top w:val="single" w:sz="8" w:space="0" w:color="auto"/>
              <w:left w:val="single" w:sz="6" w:space="0" w:color="auto"/>
              <w:bottom w:val="single" w:sz="8" w:space="0" w:color="auto"/>
              <w:right w:val="single" w:sz="8" w:space="0" w:color="auto"/>
              <w:tr2bl w:val="single" w:sz="6" w:space="0" w:color="auto"/>
            </w:tcBorders>
            <w:shd w:val="clear" w:color="auto" w:fill="auto"/>
          </w:tcPr>
          <w:p w14:paraId="14C057EB" w14:textId="77777777" w:rsidR="00D34DE0" w:rsidRPr="00D34DE0" w:rsidRDefault="00D34DE0" w:rsidP="00414CB4">
            <w:pPr>
              <w:jc w:val="right"/>
              <w:rPr>
                <w:rFonts w:hAnsi="ＭＳ 明朝"/>
                <w:bCs/>
                <w:sz w:val="20"/>
                <w:szCs w:val="20"/>
                <w:highlight w:val="yellow"/>
              </w:rPr>
            </w:pPr>
          </w:p>
        </w:tc>
      </w:tr>
      <w:tr w:rsidR="00D34DE0" w:rsidRPr="003E12BE" w14:paraId="3F6F79F8" w14:textId="77777777" w:rsidTr="00414CB4">
        <w:trPr>
          <w:trHeight w:val="60"/>
        </w:trPr>
        <w:tc>
          <w:tcPr>
            <w:tcW w:w="1709" w:type="dxa"/>
            <w:gridSpan w:val="3"/>
            <w:tcBorders>
              <w:top w:val="single" w:sz="8" w:space="0" w:color="auto"/>
              <w:left w:val="single" w:sz="8" w:space="0" w:color="auto"/>
              <w:bottom w:val="single" w:sz="8" w:space="0" w:color="auto"/>
              <w:right w:val="single" w:sz="4" w:space="0" w:color="auto"/>
            </w:tcBorders>
            <w:shd w:val="clear" w:color="auto" w:fill="auto"/>
          </w:tcPr>
          <w:p w14:paraId="4E8A90BE" w14:textId="77777777" w:rsidR="00D34DE0" w:rsidRPr="00D34DE0" w:rsidRDefault="00D34DE0" w:rsidP="00414CB4">
            <w:pPr>
              <w:rPr>
                <w:rFonts w:hAnsi="ＭＳ 明朝"/>
                <w:bCs/>
                <w:sz w:val="18"/>
                <w:szCs w:val="18"/>
                <w:highlight w:val="yellow"/>
              </w:rPr>
            </w:pPr>
            <w:r w:rsidRPr="00D34DE0">
              <w:rPr>
                <w:rFonts w:hAnsi="ＭＳ 明朝" w:hint="eastAsia"/>
                <w:bCs/>
                <w:sz w:val="18"/>
                <w:szCs w:val="18"/>
                <w:highlight w:val="yellow"/>
              </w:rPr>
              <w:t>残存期間別残高計</w:t>
            </w:r>
          </w:p>
        </w:tc>
        <w:tc>
          <w:tcPr>
            <w:tcW w:w="2028" w:type="dxa"/>
            <w:tcBorders>
              <w:top w:val="single" w:sz="8" w:space="0" w:color="auto"/>
              <w:left w:val="single" w:sz="4" w:space="0" w:color="auto"/>
              <w:bottom w:val="single" w:sz="8" w:space="0" w:color="auto"/>
              <w:right w:val="single" w:sz="4" w:space="0" w:color="auto"/>
            </w:tcBorders>
            <w:shd w:val="clear" w:color="auto" w:fill="auto"/>
          </w:tcPr>
          <w:p w14:paraId="34DFA603"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175,190,495</w:t>
            </w:r>
          </w:p>
        </w:tc>
        <w:tc>
          <w:tcPr>
            <w:tcW w:w="1576" w:type="dxa"/>
            <w:tcBorders>
              <w:top w:val="single" w:sz="8" w:space="0" w:color="auto"/>
              <w:left w:val="single" w:sz="4" w:space="0" w:color="auto"/>
              <w:bottom w:val="single" w:sz="8" w:space="0" w:color="auto"/>
              <w:right w:val="single" w:sz="4" w:space="0" w:color="auto"/>
            </w:tcBorders>
            <w:shd w:val="clear" w:color="auto" w:fill="auto"/>
          </w:tcPr>
          <w:p w14:paraId="02F08488"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24,458,834</w:t>
            </w:r>
          </w:p>
        </w:tc>
        <w:tc>
          <w:tcPr>
            <w:tcW w:w="1266" w:type="dxa"/>
            <w:tcBorders>
              <w:top w:val="single" w:sz="8" w:space="0" w:color="auto"/>
              <w:left w:val="single" w:sz="4" w:space="0" w:color="auto"/>
              <w:bottom w:val="single" w:sz="8" w:space="0" w:color="auto"/>
              <w:right w:val="single" w:sz="4" w:space="0" w:color="auto"/>
            </w:tcBorders>
            <w:shd w:val="clear" w:color="auto" w:fill="auto"/>
            <w:vAlign w:val="center"/>
          </w:tcPr>
          <w:p w14:paraId="6018F4CD" w14:textId="77777777" w:rsidR="00D34DE0" w:rsidRPr="00D34DE0" w:rsidRDefault="00D34DE0" w:rsidP="00414CB4">
            <w:pPr>
              <w:jc w:val="right"/>
              <w:rPr>
                <w:rFonts w:hAnsi="ＭＳ 明朝"/>
                <w:bCs/>
                <w:sz w:val="20"/>
                <w:szCs w:val="20"/>
                <w:highlight w:val="yellow"/>
              </w:rPr>
            </w:pPr>
            <w:r w:rsidRPr="00D34DE0">
              <w:rPr>
                <w:rFonts w:hAnsi="ＭＳ 明朝" w:hint="eastAsia"/>
                <w:bCs/>
                <w:sz w:val="20"/>
                <w:szCs w:val="20"/>
                <w:highlight w:val="yellow"/>
              </w:rPr>
              <w:t>5,089,398</w:t>
            </w:r>
          </w:p>
        </w:tc>
        <w:tc>
          <w:tcPr>
            <w:tcW w:w="1320" w:type="dxa"/>
            <w:tcBorders>
              <w:top w:val="single" w:sz="8" w:space="0" w:color="auto"/>
              <w:left w:val="single" w:sz="4" w:space="0" w:color="auto"/>
              <w:bottom w:val="single" w:sz="8" w:space="0" w:color="auto"/>
              <w:right w:val="single" w:sz="6" w:space="0" w:color="auto"/>
            </w:tcBorders>
            <w:shd w:val="clear" w:color="auto" w:fill="auto"/>
            <w:vAlign w:val="center"/>
          </w:tcPr>
          <w:p w14:paraId="38743A70" w14:textId="77777777" w:rsidR="00D34DE0" w:rsidRPr="003E12BE" w:rsidRDefault="00D34DE0" w:rsidP="00414CB4">
            <w:pPr>
              <w:jc w:val="right"/>
              <w:rPr>
                <w:rFonts w:hAnsi="ＭＳ 明朝"/>
                <w:bCs/>
                <w:sz w:val="20"/>
                <w:szCs w:val="20"/>
              </w:rPr>
            </w:pPr>
            <w:r w:rsidRPr="00D34DE0">
              <w:rPr>
                <w:rFonts w:hAnsi="ＭＳ 明朝" w:hint="eastAsia"/>
                <w:bCs/>
                <w:sz w:val="20"/>
                <w:szCs w:val="20"/>
                <w:highlight w:val="yellow"/>
              </w:rPr>
              <w:t>－</w:t>
            </w:r>
          </w:p>
        </w:tc>
        <w:tc>
          <w:tcPr>
            <w:tcW w:w="1369" w:type="dxa"/>
            <w:tcBorders>
              <w:top w:val="single" w:sz="8" w:space="0" w:color="auto"/>
              <w:left w:val="single" w:sz="6" w:space="0" w:color="auto"/>
              <w:bottom w:val="single" w:sz="8" w:space="0" w:color="auto"/>
              <w:right w:val="single" w:sz="8" w:space="0" w:color="auto"/>
              <w:tr2bl w:val="single" w:sz="6" w:space="0" w:color="auto"/>
            </w:tcBorders>
            <w:shd w:val="clear" w:color="auto" w:fill="auto"/>
          </w:tcPr>
          <w:p w14:paraId="5DF29C9F" w14:textId="77777777" w:rsidR="00D34DE0" w:rsidRPr="003E12BE" w:rsidRDefault="00D34DE0" w:rsidP="00414CB4">
            <w:pPr>
              <w:jc w:val="right"/>
              <w:rPr>
                <w:rFonts w:hAnsi="ＭＳ 明朝"/>
                <w:bCs/>
                <w:sz w:val="20"/>
                <w:szCs w:val="20"/>
              </w:rPr>
            </w:pPr>
          </w:p>
        </w:tc>
      </w:tr>
    </w:tbl>
    <w:p w14:paraId="50FE7523" w14:textId="77777777" w:rsidR="00E07D67" w:rsidRPr="003E12BE" w:rsidRDefault="00E07D67">
      <w:pPr>
        <w:widowControl/>
        <w:jc w:val="left"/>
        <w:rPr>
          <w:sz w:val="21"/>
          <w:szCs w:val="21"/>
        </w:rPr>
      </w:pPr>
      <w:r w:rsidRPr="003E12BE">
        <w:rPr>
          <w:sz w:val="21"/>
          <w:szCs w:val="21"/>
        </w:rPr>
        <w:br w:type="page"/>
      </w:r>
    </w:p>
    <w:p w14:paraId="492C982D" w14:textId="77777777" w:rsidR="004B572A" w:rsidRPr="003E12BE" w:rsidRDefault="004B572A" w:rsidP="004B572A">
      <w:pPr>
        <w:ind w:left="1365" w:hanging="1365"/>
        <w:rPr>
          <w:sz w:val="21"/>
          <w:szCs w:val="21"/>
        </w:rPr>
      </w:pPr>
      <w:r w:rsidRPr="003E12BE">
        <w:rPr>
          <w:rFonts w:hint="eastAsia"/>
          <w:sz w:val="21"/>
          <w:szCs w:val="21"/>
        </w:rPr>
        <w:lastRenderedPageBreak/>
        <w:t>（注）</w:t>
      </w:r>
    </w:p>
    <w:p w14:paraId="4ED6C253" w14:textId="77777777" w:rsidR="004B572A" w:rsidRPr="003E12BE" w:rsidRDefault="004B572A" w:rsidP="004B572A">
      <w:pPr>
        <w:ind w:leftChars="112" w:left="479" w:hangingChars="100" w:hanging="210"/>
        <w:rPr>
          <w:sz w:val="21"/>
          <w:szCs w:val="21"/>
        </w:rPr>
      </w:pPr>
      <w:r w:rsidRPr="003E12BE">
        <w:rPr>
          <w:rFonts w:hint="eastAsia"/>
          <w:sz w:val="21"/>
          <w:szCs w:val="21"/>
        </w:rPr>
        <w:t>１．</w:t>
      </w:r>
      <w:r w:rsidR="0088276C" w:rsidRPr="003E12BE">
        <w:rPr>
          <w:rFonts w:hint="eastAsia"/>
          <w:sz w:val="21"/>
          <w:szCs w:val="21"/>
        </w:rPr>
        <w:t>信用リスクに関するエクスポージャーの残高には、資産（自己資本控除となるもの、</w:t>
      </w:r>
      <w:r w:rsidR="0088276C" w:rsidRPr="003E12BE">
        <w:rPr>
          <w:rFonts w:ascii="Century" w:hint="eastAsia"/>
          <w:sz w:val="21"/>
          <w:szCs w:val="21"/>
        </w:rPr>
        <w:t>リスク・ウェイトのみなし計算が適用されるエクスポージャーに該当するもの、</w:t>
      </w:r>
      <w:r w:rsidR="0088276C" w:rsidRPr="003E12BE">
        <w:rPr>
          <w:rFonts w:hint="eastAsia"/>
          <w:sz w:val="21"/>
          <w:szCs w:val="21"/>
        </w:rPr>
        <w:t>証券化エクスポージャーに該当するものを除く）並びにオフ・バランス取引及び派生商品取引の与信相当額を含みます。</w:t>
      </w:r>
    </w:p>
    <w:p w14:paraId="1FE9CB09" w14:textId="77777777" w:rsidR="004B572A" w:rsidRPr="003E12BE" w:rsidRDefault="004B572A" w:rsidP="004B572A">
      <w:pPr>
        <w:ind w:leftChars="112" w:left="479" w:hangingChars="100" w:hanging="210"/>
        <w:rPr>
          <w:sz w:val="21"/>
          <w:szCs w:val="21"/>
        </w:rPr>
      </w:pPr>
      <w:r w:rsidRPr="003E12BE">
        <w:rPr>
          <w:rFonts w:hint="eastAsia"/>
          <w:bCs/>
          <w:sz w:val="21"/>
          <w:szCs w:val="21"/>
        </w:rPr>
        <w:t>２．「貸出金等」とは、貸出金のほか、コミットメント及びその他のデリバティブ以外のオフ・バランスシート・エクスポージャーを含んでいます。「コミットメント」とは、契約した期間および融資枠の範囲でお客様のご請求に基づき、金融機関が融資を実行する契約のことをいいます。「貸出金等」にはコミットメントの融資可能残額も含めています。</w:t>
      </w:r>
    </w:p>
    <w:p w14:paraId="671EECC9" w14:textId="77777777" w:rsidR="004B572A" w:rsidRPr="003E12BE" w:rsidRDefault="004B572A" w:rsidP="004B572A">
      <w:pPr>
        <w:ind w:leftChars="112" w:left="479" w:hangingChars="100" w:hanging="210"/>
        <w:rPr>
          <w:sz w:val="21"/>
          <w:szCs w:val="21"/>
        </w:rPr>
      </w:pPr>
      <w:r w:rsidRPr="003E12BE">
        <w:rPr>
          <w:rFonts w:hint="eastAsia"/>
          <w:sz w:val="21"/>
          <w:szCs w:val="21"/>
        </w:rPr>
        <w:t>３．「店頭デリバティブ」とは、スワップ等の金融派生商品のうち相対で行われる取引のものをいいます。</w:t>
      </w:r>
    </w:p>
    <w:p w14:paraId="286ED707" w14:textId="77777777" w:rsidR="004B572A" w:rsidRPr="003E12BE" w:rsidRDefault="004B572A" w:rsidP="004B572A">
      <w:pPr>
        <w:ind w:leftChars="112" w:left="479" w:hangingChars="100" w:hanging="210"/>
        <w:rPr>
          <w:bCs/>
          <w:sz w:val="21"/>
          <w:szCs w:val="21"/>
        </w:rPr>
      </w:pPr>
      <w:r w:rsidRPr="003E12BE">
        <w:rPr>
          <w:rFonts w:hint="eastAsia"/>
          <w:sz w:val="21"/>
          <w:szCs w:val="21"/>
        </w:rPr>
        <w:t>４．「三月以上延滞エクスポージャー」とは、元本又は利息の支払が約定支払日の翌日から３カ月以上延滞しているエクスポージャーをいいます。</w:t>
      </w:r>
    </w:p>
    <w:p w14:paraId="3F3BF29F" w14:textId="77777777" w:rsidR="004B572A" w:rsidRPr="003E12BE" w:rsidRDefault="004B572A" w:rsidP="004B572A">
      <w:pPr>
        <w:ind w:leftChars="112" w:left="479" w:hangingChars="100" w:hanging="210"/>
        <w:rPr>
          <w:bCs/>
          <w:sz w:val="21"/>
          <w:szCs w:val="21"/>
          <w:u w:val="single"/>
        </w:rPr>
      </w:pPr>
    </w:p>
    <w:p w14:paraId="79D797BF" w14:textId="77777777" w:rsidR="00CD3804" w:rsidRPr="00AE412E" w:rsidRDefault="00CD3804" w:rsidP="004B572A">
      <w:pPr>
        <w:ind w:leftChars="112" w:left="479" w:hangingChars="100" w:hanging="210"/>
        <w:rPr>
          <w:bCs/>
          <w:sz w:val="21"/>
          <w:szCs w:val="21"/>
          <w:u w:val="single"/>
          <w:shd w:val="clear" w:color="auto" w:fill="FFFF00"/>
        </w:rPr>
      </w:pPr>
    </w:p>
    <w:p w14:paraId="5EE5805B" w14:textId="77777777" w:rsidR="004B572A" w:rsidRPr="00AE412E" w:rsidRDefault="004B572A" w:rsidP="004B572A">
      <w:pPr>
        <w:rPr>
          <w:rFonts w:ascii="ＭＳ ゴシック" w:eastAsia="ＭＳ ゴシック"/>
          <w:b/>
          <w:bCs/>
          <w:sz w:val="22"/>
          <w:szCs w:val="22"/>
          <w:shd w:val="clear" w:color="auto" w:fill="FFFF00"/>
        </w:rPr>
      </w:pPr>
    </w:p>
    <w:p w14:paraId="257A1A92" w14:textId="77777777" w:rsidR="004B572A" w:rsidRPr="00B475A4" w:rsidRDefault="004B572A">
      <w:pPr>
        <w:numPr>
          <w:ilvl w:val="0"/>
          <w:numId w:val="3"/>
        </w:numPr>
        <w:suppressAutoHyphens/>
        <w:wordWrap w:val="0"/>
        <w:adjustRightInd w:val="0"/>
        <w:jc w:val="left"/>
        <w:textAlignment w:val="baseline"/>
        <w:rPr>
          <w:rFonts w:ascii="ＭＳ ゴシック" w:eastAsia="ＭＳ ゴシック" w:hAnsi="ＭＳ ゴシック"/>
          <w:bCs/>
          <w:sz w:val="22"/>
          <w:szCs w:val="22"/>
        </w:rPr>
      </w:pPr>
      <w:r w:rsidRPr="00B475A4">
        <w:rPr>
          <w:rFonts w:ascii="ＭＳ ゴシック" w:eastAsia="ＭＳ ゴシック" w:hAnsi="ＭＳ ゴシック" w:hint="eastAsia"/>
          <w:bCs/>
          <w:sz w:val="22"/>
          <w:szCs w:val="22"/>
        </w:rPr>
        <w:t>貸倒引当金の期末残高及び期中の増減額</w:t>
      </w:r>
    </w:p>
    <w:p w14:paraId="585A2203" w14:textId="77777777" w:rsidR="004B572A" w:rsidRPr="00B475A4" w:rsidRDefault="004B572A" w:rsidP="004B572A">
      <w:pPr>
        <w:jc w:val="right"/>
        <w:rPr>
          <w:rFonts w:hAnsi="ＭＳ 明朝"/>
          <w:spacing w:val="8"/>
          <w:sz w:val="21"/>
          <w:szCs w:val="21"/>
        </w:rPr>
      </w:pPr>
      <w:r w:rsidRPr="00B475A4">
        <w:rPr>
          <w:rFonts w:hint="eastAsia"/>
          <w:sz w:val="22"/>
          <w:szCs w:val="22"/>
        </w:rPr>
        <w:t xml:space="preserve">　</w:t>
      </w:r>
      <w:r w:rsidRPr="00B475A4">
        <w:t xml:space="preserve">  </w:t>
      </w:r>
      <w:r w:rsidRPr="00B475A4">
        <w:rPr>
          <w:rFonts w:hint="eastAsia"/>
        </w:rPr>
        <w:t xml:space="preserve">　　　　　　　　　　　　　　</w:t>
      </w:r>
      <w:r w:rsidRPr="00B475A4">
        <w:rPr>
          <w:rFonts w:hAnsi="ＭＳ 明朝" w:hint="eastAsia"/>
          <w:sz w:val="21"/>
          <w:szCs w:val="21"/>
        </w:rPr>
        <w:t>（単位：千円）</w:t>
      </w:r>
    </w:p>
    <w:tbl>
      <w:tblPr>
        <w:tblW w:w="912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60"/>
        <w:gridCol w:w="1560"/>
        <w:gridCol w:w="1440"/>
        <w:gridCol w:w="1320"/>
        <w:gridCol w:w="1320"/>
        <w:gridCol w:w="1320"/>
      </w:tblGrid>
      <w:tr w:rsidR="00920348" w:rsidRPr="00B475A4" w14:paraId="29F0CA6A" w14:textId="77777777" w:rsidTr="009E425C">
        <w:trPr>
          <w:cantSplit/>
          <w:trHeight w:val="288"/>
        </w:trPr>
        <w:tc>
          <w:tcPr>
            <w:tcW w:w="2160" w:type="dxa"/>
            <w:vMerge w:val="restart"/>
            <w:tcBorders>
              <w:top w:val="single" w:sz="8" w:space="0" w:color="auto"/>
              <w:left w:val="single" w:sz="8" w:space="0" w:color="auto"/>
              <w:bottom w:val="nil"/>
              <w:right w:val="single" w:sz="4" w:space="0" w:color="000000"/>
            </w:tcBorders>
            <w:shd w:val="clear" w:color="auto" w:fill="auto"/>
            <w:vAlign w:val="center"/>
          </w:tcPr>
          <w:p w14:paraId="54274A87"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z w:val="21"/>
                <w:szCs w:val="21"/>
              </w:rPr>
              <w:t>区　分</w:t>
            </w:r>
          </w:p>
        </w:tc>
        <w:tc>
          <w:tcPr>
            <w:tcW w:w="6960" w:type="dxa"/>
            <w:gridSpan w:val="5"/>
            <w:tcBorders>
              <w:top w:val="single" w:sz="8" w:space="0" w:color="auto"/>
              <w:left w:val="single" w:sz="4" w:space="0" w:color="000000"/>
              <w:bottom w:val="nil"/>
              <w:right w:val="single" w:sz="4" w:space="0" w:color="000000"/>
            </w:tcBorders>
            <w:shd w:val="clear" w:color="auto" w:fill="auto"/>
          </w:tcPr>
          <w:p w14:paraId="0262F8D6" w14:textId="77777777" w:rsidR="00920348" w:rsidRPr="00B475A4" w:rsidRDefault="00920348" w:rsidP="009E425C">
            <w:pPr>
              <w:jc w:val="center"/>
              <w:rPr>
                <w:rFonts w:hAnsi="ＭＳ 明朝"/>
                <w:spacing w:val="-16"/>
                <w:sz w:val="21"/>
                <w:szCs w:val="21"/>
              </w:rPr>
            </w:pPr>
            <w:r w:rsidRPr="00B475A4">
              <w:rPr>
                <w:rFonts w:hAnsi="ＭＳ 明朝" w:hint="eastAsia"/>
                <w:spacing w:val="-16"/>
                <w:sz w:val="21"/>
                <w:szCs w:val="21"/>
              </w:rPr>
              <w:t>令和</w:t>
            </w:r>
            <w:r>
              <w:rPr>
                <w:rFonts w:hAnsi="ＭＳ 明朝" w:hint="eastAsia"/>
                <w:spacing w:val="-16"/>
                <w:sz w:val="21"/>
                <w:szCs w:val="21"/>
              </w:rPr>
              <w:t>5</w:t>
            </w:r>
            <w:r w:rsidRPr="00B475A4">
              <w:rPr>
                <w:rFonts w:hAnsi="ＭＳ 明朝" w:hint="eastAsia"/>
                <w:spacing w:val="-16"/>
                <w:sz w:val="21"/>
                <w:szCs w:val="21"/>
              </w:rPr>
              <w:t>年度</w:t>
            </w:r>
          </w:p>
        </w:tc>
      </w:tr>
      <w:tr w:rsidR="00920348" w:rsidRPr="00B475A4" w14:paraId="4BB8023A" w14:textId="77777777" w:rsidTr="009E425C">
        <w:trPr>
          <w:cantSplit/>
          <w:trHeight w:val="257"/>
        </w:trPr>
        <w:tc>
          <w:tcPr>
            <w:tcW w:w="2160" w:type="dxa"/>
            <w:vMerge/>
            <w:tcBorders>
              <w:top w:val="nil"/>
              <w:left w:val="single" w:sz="8" w:space="0" w:color="auto"/>
              <w:bottom w:val="nil"/>
              <w:right w:val="single" w:sz="4" w:space="0" w:color="000000"/>
            </w:tcBorders>
            <w:shd w:val="clear" w:color="auto" w:fill="auto"/>
            <w:vAlign w:val="center"/>
          </w:tcPr>
          <w:p w14:paraId="1591FF7B" w14:textId="77777777" w:rsidR="00920348" w:rsidRPr="00B475A4" w:rsidRDefault="00920348" w:rsidP="009E425C">
            <w:pPr>
              <w:autoSpaceDE w:val="0"/>
              <w:autoSpaceDN w:val="0"/>
              <w:jc w:val="center"/>
              <w:rPr>
                <w:rFonts w:hAnsi="ＭＳ 明朝"/>
                <w:sz w:val="21"/>
                <w:szCs w:val="21"/>
              </w:rPr>
            </w:pPr>
          </w:p>
        </w:tc>
        <w:tc>
          <w:tcPr>
            <w:tcW w:w="1560" w:type="dxa"/>
            <w:vMerge w:val="restart"/>
            <w:tcBorders>
              <w:top w:val="single" w:sz="4" w:space="0" w:color="000000"/>
              <w:left w:val="single" w:sz="4" w:space="0" w:color="000000"/>
              <w:bottom w:val="nil"/>
              <w:right w:val="single" w:sz="4" w:space="0" w:color="000000"/>
            </w:tcBorders>
            <w:shd w:val="clear" w:color="auto" w:fill="auto"/>
            <w:vAlign w:val="center"/>
          </w:tcPr>
          <w:p w14:paraId="1D02DA4B"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pacing w:val="-2"/>
                <w:w w:val="50"/>
                <w:sz w:val="21"/>
                <w:szCs w:val="21"/>
              </w:rPr>
              <w:t>期首残高</w:t>
            </w:r>
          </w:p>
        </w:tc>
        <w:tc>
          <w:tcPr>
            <w:tcW w:w="1440" w:type="dxa"/>
            <w:vMerge w:val="restart"/>
            <w:tcBorders>
              <w:top w:val="single" w:sz="4" w:space="0" w:color="000000"/>
              <w:left w:val="single" w:sz="4" w:space="0" w:color="000000"/>
              <w:bottom w:val="nil"/>
              <w:right w:val="single" w:sz="4" w:space="0" w:color="000000"/>
            </w:tcBorders>
            <w:shd w:val="clear" w:color="auto" w:fill="auto"/>
            <w:vAlign w:val="center"/>
          </w:tcPr>
          <w:p w14:paraId="117D231A"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pacing w:val="-2"/>
                <w:w w:val="50"/>
                <w:sz w:val="21"/>
                <w:szCs w:val="21"/>
              </w:rPr>
              <w:t>期中増加額</w:t>
            </w:r>
          </w:p>
        </w:tc>
        <w:tc>
          <w:tcPr>
            <w:tcW w:w="2640" w:type="dxa"/>
            <w:gridSpan w:val="2"/>
            <w:tcBorders>
              <w:top w:val="single" w:sz="4" w:space="0" w:color="000000"/>
              <w:left w:val="single" w:sz="4" w:space="0" w:color="000000"/>
              <w:bottom w:val="nil"/>
              <w:right w:val="single" w:sz="4" w:space="0" w:color="000000"/>
            </w:tcBorders>
            <w:shd w:val="clear" w:color="auto" w:fill="auto"/>
            <w:vAlign w:val="center"/>
          </w:tcPr>
          <w:p w14:paraId="08B8443C"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pacing w:val="-2"/>
                <w:w w:val="50"/>
                <w:sz w:val="21"/>
                <w:szCs w:val="21"/>
              </w:rPr>
              <w:t>期中減少額</w:t>
            </w:r>
          </w:p>
        </w:tc>
        <w:tc>
          <w:tcPr>
            <w:tcW w:w="1320" w:type="dxa"/>
            <w:vMerge w:val="restart"/>
            <w:tcBorders>
              <w:top w:val="single" w:sz="4" w:space="0" w:color="000000"/>
              <w:left w:val="single" w:sz="4" w:space="0" w:color="000000"/>
              <w:bottom w:val="nil"/>
              <w:right w:val="single" w:sz="4" w:space="0" w:color="000000"/>
            </w:tcBorders>
            <w:shd w:val="clear" w:color="auto" w:fill="auto"/>
            <w:vAlign w:val="center"/>
          </w:tcPr>
          <w:p w14:paraId="201E7695"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pacing w:val="-2"/>
                <w:w w:val="50"/>
                <w:sz w:val="21"/>
                <w:szCs w:val="21"/>
              </w:rPr>
              <w:t>期末残高</w:t>
            </w:r>
          </w:p>
        </w:tc>
      </w:tr>
      <w:tr w:rsidR="00920348" w:rsidRPr="00B475A4" w14:paraId="69F87235" w14:textId="77777777" w:rsidTr="009E425C">
        <w:trPr>
          <w:cantSplit/>
          <w:trHeight w:val="375"/>
        </w:trPr>
        <w:tc>
          <w:tcPr>
            <w:tcW w:w="2160" w:type="dxa"/>
            <w:vMerge/>
            <w:tcBorders>
              <w:top w:val="nil"/>
              <w:left w:val="single" w:sz="8" w:space="0" w:color="auto"/>
              <w:bottom w:val="single" w:sz="8" w:space="0" w:color="auto"/>
              <w:right w:val="single" w:sz="4" w:space="0" w:color="000000"/>
            </w:tcBorders>
            <w:shd w:val="clear" w:color="auto" w:fill="auto"/>
            <w:vAlign w:val="center"/>
          </w:tcPr>
          <w:p w14:paraId="6D3A4B93" w14:textId="77777777" w:rsidR="00920348" w:rsidRPr="00B475A4" w:rsidRDefault="00920348" w:rsidP="009E425C">
            <w:pPr>
              <w:autoSpaceDE w:val="0"/>
              <w:autoSpaceDN w:val="0"/>
              <w:jc w:val="center"/>
              <w:rPr>
                <w:rFonts w:hAnsi="ＭＳ 明朝"/>
                <w:sz w:val="21"/>
                <w:szCs w:val="21"/>
              </w:rPr>
            </w:pPr>
          </w:p>
        </w:tc>
        <w:tc>
          <w:tcPr>
            <w:tcW w:w="1560" w:type="dxa"/>
            <w:vMerge/>
            <w:tcBorders>
              <w:top w:val="nil"/>
              <w:left w:val="single" w:sz="4" w:space="0" w:color="000000"/>
              <w:bottom w:val="single" w:sz="8" w:space="0" w:color="auto"/>
              <w:right w:val="single" w:sz="4" w:space="0" w:color="000000"/>
            </w:tcBorders>
            <w:shd w:val="clear" w:color="auto" w:fill="auto"/>
            <w:vAlign w:val="center"/>
          </w:tcPr>
          <w:p w14:paraId="707244CE" w14:textId="77777777" w:rsidR="00920348" w:rsidRPr="00B475A4" w:rsidRDefault="00920348" w:rsidP="009E425C">
            <w:pPr>
              <w:autoSpaceDE w:val="0"/>
              <w:autoSpaceDN w:val="0"/>
              <w:jc w:val="center"/>
              <w:rPr>
                <w:rFonts w:hAnsi="ＭＳ 明朝"/>
                <w:sz w:val="21"/>
                <w:szCs w:val="21"/>
              </w:rPr>
            </w:pPr>
          </w:p>
        </w:tc>
        <w:tc>
          <w:tcPr>
            <w:tcW w:w="1440" w:type="dxa"/>
            <w:vMerge/>
            <w:tcBorders>
              <w:top w:val="nil"/>
              <w:left w:val="single" w:sz="4" w:space="0" w:color="000000"/>
              <w:bottom w:val="single" w:sz="8" w:space="0" w:color="auto"/>
              <w:right w:val="single" w:sz="4" w:space="0" w:color="000000"/>
            </w:tcBorders>
            <w:shd w:val="clear" w:color="auto" w:fill="auto"/>
            <w:vAlign w:val="center"/>
          </w:tcPr>
          <w:p w14:paraId="6AC67D28" w14:textId="77777777" w:rsidR="00920348" w:rsidRPr="00B475A4" w:rsidRDefault="00920348" w:rsidP="009E425C">
            <w:pPr>
              <w:autoSpaceDE w:val="0"/>
              <w:autoSpaceDN w:val="0"/>
              <w:jc w:val="center"/>
              <w:rPr>
                <w:rFonts w:hAnsi="ＭＳ 明朝"/>
                <w:sz w:val="21"/>
                <w:szCs w:val="21"/>
              </w:rPr>
            </w:pP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5BBC5E24"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pacing w:val="-2"/>
                <w:w w:val="50"/>
                <w:sz w:val="21"/>
                <w:szCs w:val="21"/>
              </w:rPr>
              <w:t>目的使用</w:t>
            </w: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64747998"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pacing w:val="-2"/>
                <w:w w:val="50"/>
                <w:sz w:val="21"/>
                <w:szCs w:val="21"/>
              </w:rPr>
              <w:t>その他</w:t>
            </w:r>
          </w:p>
        </w:tc>
        <w:tc>
          <w:tcPr>
            <w:tcW w:w="1320" w:type="dxa"/>
            <w:vMerge/>
            <w:tcBorders>
              <w:top w:val="nil"/>
              <w:left w:val="single" w:sz="4" w:space="0" w:color="000000"/>
              <w:bottom w:val="single" w:sz="8" w:space="0" w:color="auto"/>
              <w:right w:val="single" w:sz="4" w:space="0" w:color="000000"/>
            </w:tcBorders>
            <w:shd w:val="clear" w:color="auto" w:fill="auto"/>
            <w:vAlign w:val="center"/>
          </w:tcPr>
          <w:p w14:paraId="6369B959" w14:textId="77777777" w:rsidR="00920348" w:rsidRPr="00B475A4" w:rsidRDefault="00920348" w:rsidP="009E425C">
            <w:pPr>
              <w:autoSpaceDE w:val="0"/>
              <w:autoSpaceDN w:val="0"/>
              <w:jc w:val="center"/>
              <w:rPr>
                <w:rFonts w:hAnsi="ＭＳ 明朝"/>
                <w:sz w:val="21"/>
                <w:szCs w:val="21"/>
              </w:rPr>
            </w:pPr>
          </w:p>
        </w:tc>
      </w:tr>
      <w:tr w:rsidR="00920348" w:rsidRPr="00B475A4" w14:paraId="5FD44DF3" w14:textId="77777777" w:rsidTr="009E425C">
        <w:trPr>
          <w:trHeight w:val="197"/>
        </w:trPr>
        <w:tc>
          <w:tcPr>
            <w:tcW w:w="2160" w:type="dxa"/>
            <w:tcBorders>
              <w:top w:val="single" w:sz="8" w:space="0" w:color="auto"/>
              <w:left w:val="single" w:sz="8" w:space="0" w:color="auto"/>
              <w:bottom w:val="single" w:sz="4" w:space="0" w:color="000000"/>
              <w:right w:val="single" w:sz="4" w:space="0" w:color="000000"/>
            </w:tcBorders>
            <w:shd w:val="clear" w:color="auto" w:fill="auto"/>
            <w:vAlign w:val="center"/>
          </w:tcPr>
          <w:p w14:paraId="7B424426"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z w:val="21"/>
                <w:szCs w:val="21"/>
              </w:rPr>
              <w:t>一般貸倒引当金</w:t>
            </w:r>
          </w:p>
        </w:tc>
        <w:tc>
          <w:tcPr>
            <w:tcW w:w="1560" w:type="dxa"/>
            <w:tcBorders>
              <w:top w:val="single" w:sz="8" w:space="0" w:color="auto"/>
              <w:left w:val="single" w:sz="4" w:space="0" w:color="000000"/>
              <w:bottom w:val="single" w:sz="4" w:space="0" w:color="000000"/>
              <w:right w:val="single" w:sz="4" w:space="0" w:color="000000"/>
            </w:tcBorders>
            <w:shd w:val="clear" w:color="auto" w:fill="auto"/>
          </w:tcPr>
          <w:p w14:paraId="383D7166" w14:textId="77777777" w:rsidR="00920348" w:rsidRPr="00B475A4" w:rsidRDefault="00920348" w:rsidP="009E425C">
            <w:pPr>
              <w:jc w:val="right"/>
              <w:rPr>
                <w:sz w:val="21"/>
                <w:szCs w:val="21"/>
              </w:rPr>
            </w:pPr>
            <w:r w:rsidRPr="002F5B44">
              <w:rPr>
                <w:sz w:val="21"/>
                <w:szCs w:val="21"/>
              </w:rPr>
              <w:t>76</w:t>
            </w:r>
            <w:r w:rsidRPr="002F5B44">
              <w:rPr>
                <w:rFonts w:hint="eastAsia"/>
                <w:sz w:val="21"/>
                <w:szCs w:val="21"/>
              </w:rPr>
              <w:t>,</w:t>
            </w:r>
            <w:r w:rsidRPr="002F5B44">
              <w:rPr>
                <w:sz w:val="21"/>
                <w:szCs w:val="21"/>
              </w:rPr>
              <w:t>628</w:t>
            </w:r>
          </w:p>
        </w:tc>
        <w:tc>
          <w:tcPr>
            <w:tcW w:w="1440" w:type="dxa"/>
            <w:tcBorders>
              <w:top w:val="single" w:sz="8" w:space="0" w:color="auto"/>
              <w:left w:val="single" w:sz="4" w:space="0" w:color="000000"/>
              <w:bottom w:val="single" w:sz="4" w:space="0" w:color="000000"/>
              <w:right w:val="single" w:sz="4" w:space="0" w:color="000000"/>
            </w:tcBorders>
            <w:shd w:val="clear" w:color="auto" w:fill="auto"/>
            <w:vAlign w:val="center"/>
          </w:tcPr>
          <w:p w14:paraId="283418D1" w14:textId="77777777" w:rsidR="00920348" w:rsidRPr="00B475A4" w:rsidRDefault="00920348" w:rsidP="009E425C">
            <w:pPr>
              <w:kinsoku w:val="0"/>
              <w:overflowPunct w:val="0"/>
              <w:autoSpaceDE w:val="0"/>
              <w:autoSpaceDN w:val="0"/>
              <w:spacing w:line="296" w:lineRule="atLeast"/>
              <w:jc w:val="right"/>
              <w:rPr>
                <w:rFonts w:hAnsi="ＭＳ 明朝"/>
                <w:sz w:val="21"/>
                <w:szCs w:val="21"/>
              </w:rPr>
            </w:pPr>
            <w:r w:rsidRPr="002F5B44">
              <w:rPr>
                <w:rFonts w:hAnsi="ＭＳ 明朝"/>
                <w:sz w:val="21"/>
                <w:szCs w:val="21"/>
              </w:rPr>
              <w:t>74</w:t>
            </w:r>
            <w:r w:rsidRPr="002F5B44">
              <w:rPr>
                <w:rFonts w:hAnsi="ＭＳ 明朝" w:hint="eastAsia"/>
                <w:sz w:val="21"/>
                <w:szCs w:val="21"/>
              </w:rPr>
              <w:t>,</w:t>
            </w:r>
            <w:r w:rsidRPr="002F5B44">
              <w:rPr>
                <w:rFonts w:hAnsi="ＭＳ 明朝"/>
                <w:sz w:val="21"/>
                <w:szCs w:val="21"/>
              </w:rPr>
              <w:t>634</w:t>
            </w:r>
          </w:p>
        </w:tc>
        <w:tc>
          <w:tcPr>
            <w:tcW w:w="1320" w:type="dxa"/>
            <w:tcBorders>
              <w:top w:val="single" w:sz="8" w:space="0" w:color="auto"/>
              <w:left w:val="single" w:sz="4" w:space="0" w:color="000000"/>
              <w:bottom w:val="single" w:sz="4" w:space="0" w:color="000000"/>
              <w:right w:val="single" w:sz="4" w:space="0" w:color="000000"/>
            </w:tcBorders>
            <w:shd w:val="clear" w:color="auto" w:fill="auto"/>
          </w:tcPr>
          <w:p w14:paraId="71A8DDB1" w14:textId="77777777" w:rsidR="00920348" w:rsidRPr="00B475A4" w:rsidRDefault="00920348" w:rsidP="009E425C">
            <w:pPr>
              <w:pStyle w:val="af0"/>
              <w:wordWrap w:val="0"/>
              <w:ind w:leftChars="0" w:left="360" w:right="105"/>
              <w:jc w:val="right"/>
              <w:rPr>
                <w:sz w:val="21"/>
                <w:szCs w:val="21"/>
              </w:rPr>
            </w:pPr>
            <w:r w:rsidRPr="002F5B44">
              <w:rPr>
                <w:rFonts w:hint="eastAsia"/>
                <w:sz w:val="21"/>
                <w:szCs w:val="21"/>
              </w:rPr>
              <w:t>－</w:t>
            </w:r>
          </w:p>
        </w:tc>
        <w:tc>
          <w:tcPr>
            <w:tcW w:w="1320" w:type="dxa"/>
            <w:tcBorders>
              <w:top w:val="single" w:sz="8" w:space="0" w:color="auto"/>
              <w:left w:val="single" w:sz="4" w:space="0" w:color="000000"/>
              <w:bottom w:val="single" w:sz="4" w:space="0" w:color="000000"/>
              <w:right w:val="single" w:sz="4" w:space="0" w:color="000000"/>
            </w:tcBorders>
            <w:shd w:val="clear" w:color="auto" w:fill="auto"/>
          </w:tcPr>
          <w:p w14:paraId="764DD259" w14:textId="77777777" w:rsidR="00920348" w:rsidRPr="00B475A4" w:rsidRDefault="00920348" w:rsidP="009E425C">
            <w:pPr>
              <w:jc w:val="right"/>
              <w:rPr>
                <w:sz w:val="21"/>
                <w:szCs w:val="21"/>
              </w:rPr>
            </w:pPr>
            <w:r w:rsidRPr="002F5B44">
              <w:rPr>
                <w:sz w:val="21"/>
                <w:szCs w:val="21"/>
              </w:rPr>
              <w:t>76</w:t>
            </w:r>
            <w:r w:rsidRPr="002F5B44">
              <w:rPr>
                <w:rFonts w:hint="eastAsia"/>
                <w:sz w:val="21"/>
                <w:szCs w:val="21"/>
              </w:rPr>
              <w:t>,</w:t>
            </w:r>
            <w:r w:rsidRPr="002F5B44">
              <w:rPr>
                <w:sz w:val="21"/>
                <w:szCs w:val="21"/>
              </w:rPr>
              <w:t>628</w:t>
            </w:r>
          </w:p>
        </w:tc>
        <w:tc>
          <w:tcPr>
            <w:tcW w:w="1320" w:type="dxa"/>
            <w:tcBorders>
              <w:top w:val="single" w:sz="8" w:space="0" w:color="auto"/>
              <w:left w:val="single" w:sz="4" w:space="0" w:color="000000"/>
              <w:bottom w:val="single" w:sz="4" w:space="0" w:color="000000"/>
              <w:right w:val="single" w:sz="4" w:space="0" w:color="000000"/>
            </w:tcBorders>
            <w:shd w:val="clear" w:color="auto" w:fill="auto"/>
            <w:vAlign w:val="center"/>
          </w:tcPr>
          <w:p w14:paraId="228B94B3" w14:textId="77777777" w:rsidR="00920348" w:rsidRPr="00B475A4" w:rsidRDefault="00920348" w:rsidP="009E425C">
            <w:pPr>
              <w:kinsoku w:val="0"/>
              <w:overflowPunct w:val="0"/>
              <w:autoSpaceDE w:val="0"/>
              <w:autoSpaceDN w:val="0"/>
              <w:spacing w:line="296" w:lineRule="atLeast"/>
              <w:jc w:val="right"/>
              <w:rPr>
                <w:rFonts w:hAnsi="ＭＳ 明朝"/>
                <w:sz w:val="21"/>
                <w:szCs w:val="21"/>
              </w:rPr>
            </w:pPr>
            <w:r w:rsidRPr="002F5B44">
              <w:rPr>
                <w:rFonts w:hAnsi="ＭＳ 明朝"/>
                <w:sz w:val="21"/>
                <w:szCs w:val="21"/>
              </w:rPr>
              <w:t>74</w:t>
            </w:r>
            <w:r w:rsidRPr="002F5B44">
              <w:rPr>
                <w:rFonts w:hAnsi="ＭＳ 明朝" w:hint="eastAsia"/>
                <w:sz w:val="21"/>
                <w:szCs w:val="21"/>
              </w:rPr>
              <w:t>,</w:t>
            </w:r>
            <w:r w:rsidRPr="002F5B44">
              <w:rPr>
                <w:rFonts w:hAnsi="ＭＳ 明朝"/>
                <w:sz w:val="21"/>
                <w:szCs w:val="21"/>
              </w:rPr>
              <w:t>634</w:t>
            </w:r>
          </w:p>
        </w:tc>
      </w:tr>
      <w:tr w:rsidR="00920348" w:rsidRPr="00B475A4" w14:paraId="264A02D2" w14:textId="77777777" w:rsidTr="009E425C">
        <w:trPr>
          <w:trHeight w:val="174"/>
        </w:trPr>
        <w:tc>
          <w:tcPr>
            <w:tcW w:w="2160" w:type="dxa"/>
            <w:tcBorders>
              <w:top w:val="single" w:sz="4" w:space="0" w:color="000000"/>
              <w:left w:val="single" w:sz="8" w:space="0" w:color="auto"/>
              <w:bottom w:val="single" w:sz="8" w:space="0" w:color="auto"/>
              <w:right w:val="single" w:sz="4" w:space="0" w:color="000000"/>
            </w:tcBorders>
            <w:shd w:val="clear" w:color="auto" w:fill="auto"/>
            <w:vAlign w:val="center"/>
          </w:tcPr>
          <w:p w14:paraId="6EBF4295" w14:textId="77777777" w:rsidR="00920348" w:rsidRPr="00B475A4" w:rsidRDefault="00920348" w:rsidP="009E425C">
            <w:pPr>
              <w:kinsoku w:val="0"/>
              <w:overflowPunct w:val="0"/>
              <w:autoSpaceDE w:val="0"/>
              <w:autoSpaceDN w:val="0"/>
              <w:spacing w:line="296" w:lineRule="atLeast"/>
              <w:jc w:val="center"/>
              <w:rPr>
                <w:rFonts w:hAnsi="ＭＳ 明朝"/>
                <w:sz w:val="21"/>
                <w:szCs w:val="21"/>
              </w:rPr>
            </w:pPr>
            <w:r w:rsidRPr="00B475A4">
              <w:rPr>
                <w:rFonts w:hAnsi="ＭＳ 明朝" w:hint="eastAsia"/>
                <w:sz w:val="21"/>
                <w:szCs w:val="21"/>
              </w:rPr>
              <w:t>個別貸倒引当金</w:t>
            </w:r>
          </w:p>
        </w:tc>
        <w:tc>
          <w:tcPr>
            <w:tcW w:w="1560" w:type="dxa"/>
            <w:tcBorders>
              <w:top w:val="single" w:sz="4" w:space="0" w:color="000000"/>
              <w:left w:val="single" w:sz="4" w:space="0" w:color="000000"/>
              <w:bottom w:val="single" w:sz="8" w:space="0" w:color="auto"/>
              <w:right w:val="single" w:sz="4" w:space="0" w:color="000000"/>
            </w:tcBorders>
            <w:shd w:val="clear" w:color="auto" w:fill="auto"/>
          </w:tcPr>
          <w:p w14:paraId="3A6A5021" w14:textId="77777777" w:rsidR="00920348" w:rsidRPr="00B475A4" w:rsidRDefault="00920348" w:rsidP="009E425C">
            <w:pPr>
              <w:jc w:val="right"/>
              <w:rPr>
                <w:sz w:val="21"/>
                <w:szCs w:val="21"/>
              </w:rPr>
            </w:pPr>
            <w:r w:rsidRPr="002F5B44">
              <w:rPr>
                <w:sz w:val="21"/>
                <w:szCs w:val="21"/>
              </w:rPr>
              <w:t>592</w:t>
            </w:r>
            <w:r w:rsidRPr="002F5B44">
              <w:rPr>
                <w:rFonts w:hint="eastAsia"/>
                <w:sz w:val="21"/>
                <w:szCs w:val="21"/>
              </w:rPr>
              <w:t>,</w:t>
            </w:r>
            <w:r w:rsidRPr="002F5B44">
              <w:rPr>
                <w:sz w:val="21"/>
                <w:szCs w:val="21"/>
              </w:rPr>
              <w:t>704</w:t>
            </w:r>
          </w:p>
        </w:tc>
        <w:tc>
          <w:tcPr>
            <w:tcW w:w="1440" w:type="dxa"/>
            <w:tcBorders>
              <w:top w:val="single" w:sz="4" w:space="0" w:color="000000"/>
              <w:left w:val="single" w:sz="4" w:space="0" w:color="000000"/>
              <w:bottom w:val="single" w:sz="8" w:space="0" w:color="auto"/>
              <w:right w:val="single" w:sz="4" w:space="0" w:color="000000"/>
            </w:tcBorders>
            <w:shd w:val="clear" w:color="auto" w:fill="auto"/>
            <w:vAlign w:val="center"/>
          </w:tcPr>
          <w:p w14:paraId="1B90E186" w14:textId="77777777" w:rsidR="00920348" w:rsidRPr="00B475A4" w:rsidRDefault="00920348" w:rsidP="009E425C">
            <w:pPr>
              <w:kinsoku w:val="0"/>
              <w:overflowPunct w:val="0"/>
              <w:autoSpaceDE w:val="0"/>
              <w:autoSpaceDN w:val="0"/>
              <w:spacing w:line="296" w:lineRule="atLeast"/>
              <w:jc w:val="right"/>
              <w:rPr>
                <w:rFonts w:hAnsi="ＭＳ 明朝"/>
                <w:sz w:val="21"/>
                <w:szCs w:val="21"/>
              </w:rPr>
            </w:pPr>
            <w:r w:rsidRPr="002F5B44">
              <w:rPr>
                <w:rFonts w:hAnsi="ＭＳ 明朝"/>
                <w:sz w:val="21"/>
                <w:szCs w:val="21"/>
              </w:rPr>
              <w:t>599</w:t>
            </w:r>
            <w:r w:rsidRPr="002F5B44">
              <w:rPr>
                <w:rFonts w:hAnsi="ＭＳ 明朝" w:hint="eastAsia"/>
                <w:sz w:val="21"/>
                <w:szCs w:val="21"/>
              </w:rPr>
              <w:t>,</w:t>
            </w:r>
            <w:r w:rsidRPr="002F5B44">
              <w:rPr>
                <w:rFonts w:hAnsi="ＭＳ 明朝"/>
                <w:sz w:val="21"/>
                <w:szCs w:val="21"/>
              </w:rPr>
              <w:t>60</w:t>
            </w:r>
            <w:r>
              <w:rPr>
                <w:rFonts w:hAnsi="ＭＳ 明朝"/>
                <w:sz w:val="21"/>
                <w:szCs w:val="21"/>
              </w:rPr>
              <w:t>6</w:t>
            </w:r>
          </w:p>
        </w:tc>
        <w:tc>
          <w:tcPr>
            <w:tcW w:w="1320" w:type="dxa"/>
            <w:tcBorders>
              <w:top w:val="single" w:sz="4" w:space="0" w:color="000000"/>
              <w:left w:val="single" w:sz="4" w:space="0" w:color="000000"/>
              <w:bottom w:val="single" w:sz="8" w:space="0" w:color="auto"/>
              <w:right w:val="single" w:sz="4" w:space="0" w:color="000000"/>
            </w:tcBorders>
            <w:shd w:val="clear" w:color="auto" w:fill="auto"/>
          </w:tcPr>
          <w:p w14:paraId="20289BDC" w14:textId="77777777" w:rsidR="00920348" w:rsidRPr="00B475A4" w:rsidRDefault="00920348" w:rsidP="009E425C">
            <w:pPr>
              <w:pStyle w:val="af0"/>
              <w:wordWrap w:val="0"/>
              <w:ind w:leftChars="0" w:left="360"/>
              <w:jc w:val="right"/>
              <w:rPr>
                <w:sz w:val="21"/>
                <w:szCs w:val="21"/>
              </w:rPr>
            </w:pPr>
            <w:r>
              <w:rPr>
                <w:rFonts w:hint="eastAsia"/>
                <w:sz w:val="21"/>
                <w:szCs w:val="21"/>
              </w:rPr>
              <w:t>37,262</w:t>
            </w:r>
          </w:p>
        </w:tc>
        <w:tc>
          <w:tcPr>
            <w:tcW w:w="1320" w:type="dxa"/>
            <w:tcBorders>
              <w:top w:val="single" w:sz="4" w:space="0" w:color="000000"/>
              <w:left w:val="single" w:sz="4" w:space="0" w:color="000000"/>
              <w:bottom w:val="single" w:sz="8" w:space="0" w:color="auto"/>
              <w:right w:val="single" w:sz="4" w:space="0" w:color="000000"/>
            </w:tcBorders>
            <w:shd w:val="clear" w:color="auto" w:fill="auto"/>
          </w:tcPr>
          <w:p w14:paraId="50F01A04" w14:textId="77777777" w:rsidR="00920348" w:rsidRPr="00B475A4" w:rsidRDefault="00920348" w:rsidP="009E425C">
            <w:pPr>
              <w:jc w:val="right"/>
              <w:rPr>
                <w:sz w:val="21"/>
                <w:szCs w:val="21"/>
              </w:rPr>
            </w:pPr>
            <w:r w:rsidRPr="002F5B44">
              <w:rPr>
                <w:sz w:val="21"/>
                <w:szCs w:val="21"/>
              </w:rPr>
              <w:t>555</w:t>
            </w:r>
            <w:r w:rsidRPr="002F5B44">
              <w:rPr>
                <w:rFonts w:hint="eastAsia"/>
                <w:sz w:val="21"/>
                <w:szCs w:val="21"/>
              </w:rPr>
              <w:t>,</w:t>
            </w:r>
            <w:r w:rsidRPr="002F5B44">
              <w:rPr>
                <w:sz w:val="21"/>
                <w:szCs w:val="21"/>
              </w:rPr>
              <w:t>442</w:t>
            </w: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2622F627" w14:textId="77777777" w:rsidR="00920348" w:rsidRPr="00B475A4" w:rsidRDefault="00920348" w:rsidP="009E425C">
            <w:pPr>
              <w:kinsoku w:val="0"/>
              <w:overflowPunct w:val="0"/>
              <w:autoSpaceDE w:val="0"/>
              <w:autoSpaceDN w:val="0"/>
              <w:spacing w:line="296" w:lineRule="atLeast"/>
              <w:jc w:val="right"/>
              <w:rPr>
                <w:rFonts w:hAnsi="ＭＳ 明朝"/>
                <w:sz w:val="21"/>
                <w:szCs w:val="21"/>
              </w:rPr>
            </w:pPr>
            <w:r w:rsidRPr="002F5B44">
              <w:rPr>
                <w:rFonts w:hAnsi="ＭＳ 明朝"/>
                <w:sz w:val="21"/>
                <w:szCs w:val="21"/>
              </w:rPr>
              <w:t>599</w:t>
            </w:r>
            <w:r w:rsidRPr="002F5B44">
              <w:rPr>
                <w:rFonts w:hAnsi="ＭＳ 明朝" w:hint="eastAsia"/>
                <w:sz w:val="21"/>
                <w:szCs w:val="21"/>
              </w:rPr>
              <w:t>,</w:t>
            </w:r>
            <w:r w:rsidRPr="002F5B44">
              <w:rPr>
                <w:rFonts w:hAnsi="ＭＳ 明朝"/>
                <w:sz w:val="21"/>
                <w:szCs w:val="21"/>
              </w:rPr>
              <w:t>60</w:t>
            </w:r>
            <w:r>
              <w:rPr>
                <w:rFonts w:hAnsi="ＭＳ 明朝"/>
                <w:sz w:val="21"/>
                <w:szCs w:val="21"/>
              </w:rPr>
              <w:t>6</w:t>
            </w:r>
          </w:p>
        </w:tc>
      </w:tr>
    </w:tbl>
    <w:p w14:paraId="16B9D2E2" w14:textId="77777777" w:rsidR="004B572A" w:rsidRPr="00B475A4" w:rsidRDefault="004B572A" w:rsidP="004B572A">
      <w:pPr>
        <w:rPr>
          <w:rFonts w:ascii="ＭＳ ゴシック" w:eastAsia="ＭＳ ゴシック"/>
          <w:bCs/>
          <w:sz w:val="22"/>
          <w:szCs w:val="22"/>
        </w:rPr>
      </w:pPr>
    </w:p>
    <w:tbl>
      <w:tblPr>
        <w:tblW w:w="912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60"/>
        <w:gridCol w:w="1560"/>
        <w:gridCol w:w="1440"/>
        <w:gridCol w:w="1320"/>
        <w:gridCol w:w="1320"/>
        <w:gridCol w:w="1320"/>
      </w:tblGrid>
      <w:tr w:rsidR="00920348" w:rsidRPr="002F5B44" w14:paraId="38E7AE80" w14:textId="77777777" w:rsidTr="009E425C">
        <w:trPr>
          <w:cantSplit/>
          <w:trHeight w:val="288"/>
        </w:trPr>
        <w:tc>
          <w:tcPr>
            <w:tcW w:w="2160" w:type="dxa"/>
            <w:vMerge w:val="restart"/>
            <w:tcBorders>
              <w:top w:val="single" w:sz="8" w:space="0" w:color="auto"/>
              <w:left w:val="single" w:sz="8" w:space="0" w:color="auto"/>
              <w:bottom w:val="nil"/>
              <w:right w:val="single" w:sz="4" w:space="0" w:color="000000"/>
            </w:tcBorders>
            <w:shd w:val="clear" w:color="auto" w:fill="auto"/>
            <w:vAlign w:val="center"/>
          </w:tcPr>
          <w:p w14:paraId="28670711"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z w:val="21"/>
                <w:szCs w:val="21"/>
              </w:rPr>
              <w:t>区　分</w:t>
            </w:r>
          </w:p>
        </w:tc>
        <w:tc>
          <w:tcPr>
            <w:tcW w:w="6960" w:type="dxa"/>
            <w:gridSpan w:val="5"/>
            <w:tcBorders>
              <w:top w:val="single" w:sz="8" w:space="0" w:color="auto"/>
              <w:left w:val="single" w:sz="4" w:space="0" w:color="000000"/>
              <w:bottom w:val="nil"/>
              <w:right w:val="single" w:sz="4" w:space="0" w:color="000000"/>
            </w:tcBorders>
            <w:shd w:val="clear" w:color="auto" w:fill="auto"/>
          </w:tcPr>
          <w:p w14:paraId="1386E40E" w14:textId="77777777" w:rsidR="00920348" w:rsidRPr="002F5B44" w:rsidRDefault="00920348" w:rsidP="009E425C">
            <w:pPr>
              <w:jc w:val="center"/>
              <w:rPr>
                <w:rFonts w:hAnsi="ＭＳ 明朝"/>
                <w:spacing w:val="-16"/>
                <w:sz w:val="21"/>
                <w:szCs w:val="21"/>
              </w:rPr>
            </w:pPr>
            <w:r w:rsidRPr="002F5B44">
              <w:rPr>
                <w:rFonts w:hAnsi="ＭＳ 明朝" w:hint="eastAsia"/>
                <w:spacing w:val="-16"/>
                <w:sz w:val="21"/>
                <w:szCs w:val="21"/>
              </w:rPr>
              <w:t>令和</w:t>
            </w:r>
            <w:r>
              <w:rPr>
                <w:rFonts w:hAnsi="ＭＳ 明朝" w:hint="eastAsia"/>
                <w:spacing w:val="-16"/>
                <w:sz w:val="21"/>
                <w:szCs w:val="21"/>
              </w:rPr>
              <w:t>6</w:t>
            </w:r>
            <w:r w:rsidRPr="002F5B44">
              <w:rPr>
                <w:rFonts w:hAnsi="ＭＳ 明朝" w:hint="eastAsia"/>
                <w:spacing w:val="-16"/>
                <w:sz w:val="21"/>
                <w:szCs w:val="21"/>
              </w:rPr>
              <w:t>年度</w:t>
            </w:r>
          </w:p>
        </w:tc>
      </w:tr>
      <w:tr w:rsidR="00920348" w:rsidRPr="002F5B44" w14:paraId="04CA530B" w14:textId="77777777" w:rsidTr="009E425C">
        <w:trPr>
          <w:cantSplit/>
          <w:trHeight w:val="257"/>
        </w:trPr>
        <w:tc>
          <w:tcPr>
            <w:tcW w:w="2160" w:type="dxa"/>
            <w:vMerge/>
            <w:tcBorders>
              <w:top w:val="nil"/>
              <w:left w:val="single" w:sz="8" w:space="0" w:color="auto"/>
              <w:bottom w:val="nil"/>
              <w:right w:val="single" w:sz="4" w:space="0" w:color="000000"/>
            </w:tcBorders>
            <w:shd w:val="clear" w:color="auto" w:fill="auto"/>
            <w:vAlign w:val="center"/>
          </w:tcPr>
          <w:p w14:paraId="2B1E2DEE" w14:textId="77777777" w:rsidR="00920348" w:rsidRPr="002F5B44" w:rsidRDefault="00920348" w:rsidP="009E425C">
            <w:pPr>
              <w:autoSpaceDE w:val="0"/>
              <w:autoSpaceDN w:val="0"/>
              <w:jc w:val="center"/>
              <w:rPr>
                <w:rFonts w:hAnsi="ＭＳ 明朝"/>
                <w:sz w:val="21"/>
                <w:szCs w:val="21"/>
              </w:rPr>
            </w:pPr>
          </w:p>
        </w:tc>
        <w:tc>
          <w:tcPr>
            <w:tcW w:w="1560" w:type="dxa"/>
            <w:vMerge w:val="restart"/>
            <w:tcBorders>
              <w:top w:val="single" w:sz="4" w:space="0" w:color="000000"/>
              <w:left w:val="single" w:sz="4" w:space="0" w:color="000000"/>
              <w:bottom w:val="nil"/>
              <w:right w:val="single" w:sz="4" w:space="0" w:color="000000"/>
            </w:tcBorders>
            <w:shd w:val="clear" w:color="auto" w:fill="auto"/>
            <w:vAlign w:val="center"/>
          </w:tcPr>
          <w:p w14:paraId="3FD4DD9A"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pacing w:val="-2"/>
                <w:w w:val="50"/>
                <w:sz w:val="21"/>
                <w:szCs w:val="21"/>
              </w:rPr>
              <w:t>期首残高</w:t>
            </w:r>
          </w:p>
        </w:tc>
        <w:tc>
          <w:tcPr>
            <w:tcW w:w="1440" w:type="dxa"/>
            <w:vMerge w:val="restart"/>
            <w:tcBorders>
              <w:top w:val="single" w:sz="4" w:space="0" w:color="000000"/>
              <w:left w:val="single" w:sz="4" w:space="0" w:color="000000"/>
              <w:bottom w:val="nil"/>
              <w:right w:val="single" w:sz="4" w:space="0" w:color="000000"/>
            </w:tcBorders>
            <w:shd w:val="clear" w:color="auto" w:fill="auto"/>
            <w:vAlign w:val="center"/>
          </w:tcPr>
          <w:p w14:paraId="64462420"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pacing w:val="-2"/>
                <w:w w:val="50"/>
                <w:sz w:val="21"/>
                <w:szCs w:val="21"/>
              </w:rPr>
              <w:t>期中増加額</w:t>
            </w:r>
          </w:p>
        </w:tc>
        <w:tc>
          <w:tcPr>
            <w:tcW w:w="2640" w:type="dxa"/>
            <w:gridSpan w:val="2"/>
            <w:tcBorders>
              <w:top w:val="single" w:sz="4" w:space="0" w:color="000000"/>
              <w:left w:val="single" w:sz="4" w:space="0" w:color="000000"/>
              <w:bottom w:val="nil"/>
              <w:right w:val="single" w:sz="4" w:space="0" w:color="000000"/>
            </w:tcBorders>
            <w:shd w:val="clear" w:color="auto" w:fill="auto"/>
            <w:vAlign w:val="center"/>
          </w:tcPr>
          <w:p w14:paraId="71E4CEE4"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pacing w:val="-2"/>
                <w:w w:val="50"/>
                <w:sz w:val="21"/>
                <w:szCs w:val="21"/>
              </w:rPr>
              <w:t>期中減少額</w:t>
            </w:r>
          </w:p>
        </w:tc>
        <w:tc>
          <w:tcPr>
            <w:tcW w:w="1320" w:type="dxa"/>
            <w:vMerge w:val="restart"/>
            <w:tcBorders>
              <w:top w:val="single" w:sz="4" w:space="0" w:color="000000"/>
              <w:left w:val="single" w:sz="4" w:space="0" w:color="000000"/>
              <w:bottom w:val="nil"/>
              <w:right w:val="single" w:sz="4" w:space="0" w:color="000000"/>
            </w:tcBorders>
            <w:shd w:val="clear" w:color="auto" w:fill="auto"/>
            <w:vAlign w:val="center"/>
          </w:tcPr>
          <w:p w14:paraId="71E1F6EA"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pacing w:val="-2"/>
                <w:w w:val="50"/>
                <w:sz w:val="21"/>
                <w:szCs w:val="21"/>
              </w:rPr>
              <w:t>期末残高</w:t>
            </w:r>
          </w:p>
        </w:tc>
      </w:tr>
      <w:tr w:rsidR="00920348" w:rsidRPr="002F5B44" w14:paraId="33EBBC0E" w14:textId="77777777" w:rsidTr="009E425C">
        <w:trPr>
          <w:cantSplit/>
          <w:trHeight w:val="375"/>
        </w:trPr>
        <w:tc>
          <w:tcPr>
            <w:tcW w:w="2160" w:type="dxa"/>
            <w:vMerge/>
            <w:tcBorders>
              <w:top w:val="nil"/>
              <w:left w:val="single" w:sz="8" w:space="0" w:color="auto"/>
              <w:bottom w:val="single" w:sz="8" w:space="0" w:color="auto"/>
              <w:right w:val="single" w:sz="4" w:space="0" w:color="000000"/>
            </w:tcBorders>
            <w:shd w:val="clear" w:color="auto" w:fill="auto"/>
            <w:vAlign w:val="center"/>
          </w:tcPr>
          <w:p w14:paraId="60E06CFD" w14:textId="77777777" w:rsidR="00920348" w:rsidRPr="002F5B44" w:rsidRDefault="00920348" w:rsidP="009E425C">
            <w:pPr>
              <w:autoSpaceDE w:val="0"/>
              <w:autoSpaceDN w:val="0"/>
              <w:jc w:val="center"/>
              <w:rPr>
                <w:rFonts w:hAnsi="ＭＳ 明朝"/>
                <w:sz w:val="21"/>
                <w:szCs w:val="21"/>
              </w:rPr>
            </w:pPr>
          </w:p>
        </w:tc>
        <w:tc>
          <w:tcPr>
            <w:tcW w:w="1560" w:type="dxa"/>
            <w:vMerge/>
            <w:tcBorders>
              <w:top w:val="nil"/>
              <w:left w:val="single" w:sz="4" w:space="0" w:color="000000"/>
              <w:bottom w:val="single" w:sz="8" w:space="0" w:color="auto"/>
              <w:right w:val="single" w:sz="4" w:space="0" w:color="000000"/>
            </w:tcBorders>
            <w:shd w:val="clear" w:color="auto" w:fill="auto"/>
            <w:vAlign w:val="center"/>
          </w:tcPr>
          <w:p w14:paraId="1CC21542" w14:textId="77777777" w:rsidR="00920348" w:rsidRPr="002F5B44" w:rsidRDefault="00920348" w:rsidP="009E425C">
            <w:pPr>
              <w:autoSpaceDE w:val="0"/>
              <w:autoSpaceDN w:val="0"/>
              <w:jc w:val="center"/>
              <w:rPr>
                <w:rFonts w:hAnsi="ＭＳ 明朝"/>
                <w:sz w:val="21"/>
                <w:szCs w:val="21"/>
              </w:rPr>
            </w:pPr>
          </w:p>
        </w:tc>
        <w:tc>
          <w:tcPr>
            <w:tcW w:w="1440" w:type="dxa"/>
            <w:vMerge/>
            <w:tcBorders>
              <w:top w:val="nil"/>
              <w:left w:val="single" w:sz="4" w:space="0" w:color="000000"/>
              <w:bottom w:val="single" w:sz="8" w:space="0" w:color="auto"/>
              <w:right w:val="single" w:sz="4" w:space="0" w:color="000000"/>
            </w:tcBorders>
            <w:shd w:val="clear" w:color="auto" w:fill="auto"/>
            <w:vAlign w:val="center"/>
          </w:tcPr>
          <w:p w14:paraId="5CB6354E" w14:textId="77777777" w:rsidR="00920348" w:rsidRPr="002F5B44" w:rsidRDefault="00920348" w:rsidP="009E425C">
            <w:pPr>
              <w:autoSpaceDE w:val="0"/>
              <w:autoSpaceDN w:val="0"/>
              <w:jc w:val="center"/>
              <w:rPr>
                <w:rFonts w:hAnsi="ＭＳ 明朝"/>
                <w:sz w:val="21"/>
                <w:szCs w:val="21"/>
              </w:rPr>
            </w:pP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5527D13E"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pacing w:val="-2"/>
                <w:w w:val="50"/>
                <w:sz w:val="21"/>
                <w:szCs w:val="21"/>
              </w:rPr>
              <w:t>目的使用</w:t>
            </w: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7393248B"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pacing w:val="-2"/>
                <w:w w:val="50"/>
                <w:sz w:val="21"/>
                <w:szCs w:val="21"/>
              </w:rPr>
              <w:t>その他</w:t>
            </w:r>
          </w:p>
        </w:tc>
        <w:tc>
          <w:tcPr>
            <w:tcW w:w="1320" w:type="dxa"/>
            <w:vMerge/>
            <w:tcBorders>
              <w:top w:val="nil"/>
              <w:left w:val="single" w:sz="4" w:space="0" w:color="000000"/>
              <w:bottom w:val="single" w:sz="8" w:space="0" w:color="auto"/>
              <w:right w:val="single" w:sz="4" w:space="0" w:color="000000"/>
            </w:tcBorders>
            <w:shd w:val="clear" w:color="auto" w:fill="auto"/>
            <w:vAlign w:val="center"/>
          </w:tcPr>
          <w:p w14:paraId="6EEDCD59" w14:textId="77777777" w:rsidR="00920348" w:rsidRPr="002F5B44" w:rsidRDefault="00920348" w:rsidP="009E425C">
            <w:pPr>
              <w:autoSpaceDE w:val="0"/>
              <w:autoSpaceDN w:val="0"/>
              <w:jc w:val="center"/>
              <w:rPr>
                <w:rFonts w:hAnsi="ＭＳ 明朝"/>
                <w:sz w:val="21"/>
                <w:szCs w:val="21"/>
              </w:rPr>
            </w:pPr>
          </w:p>
        </w:tc>
      </w:tr>
      <w:tr w:rsidR="00920348" w:rsidRPr="002F5B44" w14:paraId="633E4987" w14:textId="77777777" w:rsidTr="009E425C">
        <w:trPr>
          <w:trHeight w:val="197"/>
        </w:trPr>
        <w:tc>
          <w:tcPr>
            <w:tcW w:w="2160" w:type="dxa"/>
            <w:tcBorders>
              <w:top w:val="single" w:sz="8" w:space="0" w:color="auto"/>
              <w:left w:val="single" w:sz="8" w:space="0" w:color="auto"/>
              <w:bottom w:val="single" w:sz="4" w:space="0" w:color="000000"/>
              <w:right w:val="single" w:sz="4" w:space="0" w:color="000000"/>
            </w:tcBorders>
            <w:shd w:val="clear" w:color="auto" w:fill="auto"/>
            <w:vAlign w:val="center"/>
          </w:tcPr>
          <w:p w14:paraId="759A2E23"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z w:val="21"/>
                <w:szCs w:val="21"/>
              </w:rPr>
              <w:t>一般貸倒引当金</w:t>
            </w:r>
          </w:p>
        </w:tc>
        <w:tc>
          <w:tcPr>
            <w:tcW w:w="1560" w:type="dxa"/>
            <w:tcBorders>
              <w:top w:val="single" w:sz="8" w:space="0" w:color="auto"/>
              <w:left w:val="single" w:sz="4" w:space="0" w:color="000000"/>
              <w:bottom w:val="single" w:sz="4" w:space="0" w:color="000000"/>
              <w:right w:val="single" w:sz="4" w:space="0" w:color="000000"/>
            </w:tcBorders>
            <w:shd w:val="clear" w:color="auto" w:fill="auto"/>
          </w:tcPr>
          <w:p w14:paraId="36E8F8BD" w14:textId="77777777" w:rsidR="00920348" w:rsidRPr="002F5B44" w:rsidRDefault="00920348" w:rsidP="009E425C">
            <w:pPr>
              <w:jc w:val="right"/>
              <w:rPr>
                <w:sz w:val="21"/>
                <w:szCs w:val="21"/>
              </w:rPr>
            </w:pPr>
            <w:r>
              <w:rPr>
                <w:sz w:val="21"/>
                <w:szCs w:val="21"/>
              </w:rPr>
              <w:t>74</w:t>
            </w:r>
            <w:r w:rsidRPr="002F5B44">
              <w:rPr>
                <w:rFonts w:hint="eastAsia"/>
                <w:sz w:val="21"/>
                <w:szCs w:val="21"/>
              </w:rPr>
              <w:t>,</w:t>
            </w:r>
            <w:r>
              <w:rPr>
                <w:sz w:val="21"/>
                <w:szCs w:val="21"/>
              </w:rPr>
              <w:t>634</w:t>
            </w:r>
          </w:p>
        </w:tc>
        <w:tc>
          <w:tcPr>
            <w:tcW w:w="1440" w:type="dxa"/>
            <w:tcBorders>
              <w:top w:val="single" w:sz="8" w:space="0" w:color="auto"/>
              <w:left w:val="single" w:sz="4" w:space="0" w:color="000000"/>
              <w:bottom w:val="single" w:sz="4" w:space="0" w:color="000000"/>
              <w:right w:val="single" w:sz="4" w:space="0" w:color="000000"/>
            </w:tcBorders>
            <w:shd w:val="clear" w:color="auto" w:fill="auto"/>
            <w:vAlign w:val="center"/>
          </w:tcPr>
          <w:p w14:paraId="229B4699" w14:textId="77777777" w:rsidR="00920348" w:rsidRPr="002F5B44" w:rsidRDefault="00920348" w:rsidP="009E425C">
            <w:pPr>
              <w:kinsoku w:val="0"/>
              <w:overflowPunct w:val="0"/>
              <w:autoSpaceDE w:val="0"/>
              <w:autoSpaceDN w:val="0"/>
              <w:spacing w:line="296" w:lineRule="atLeast"/>
              <w:jc w:val="right"/>
              <w:rPr>
                <w:rFonts w:hAnsi="ＭＳ 明朝"/>
                <w:sz w:val="21"/>
                <w:szCs w:val="21"/>
              </w:rPr>
            </w:pPr>
            <w:r>
              <w:rPr>
                <w:rFonts w:hAnsi="ＭＳ 明朝"/>
                <w:sz w:val="21"/>
                <w:szCs w:val="21"/>
              </w:rPr>
              <w:t>9</w:t>
            </w:r>
            <w:r w:rsidRPr="002F5B44">
              <w:rPr>
                <w:rFonts w:hAnsi="ＭＳ 明朝"/>
                <w:sz w:val="21"/>
                <w:szCs w:val="21"/>
              </w:rPr>
              <w:t>4</w:t>
            </w:r>
            <w:r w:rsidRPr="002F5B44">
              <w:rPr>
                <w:rFonts w:hAnsi="ＭＳ 明朝" w:hint="eastAsia"/>
                <w:sz w:val="21"/>
                <w:szCs w:val="21"/>
              </w:rPr>
              <w:t>,</w:t>
            </w:r>
            <w:r>
              <w:rPr>
                <w:rFonts w:hAnsi="ＭＳ 明朝"/>
                <w:sz w:val="21"/>
                <w:szCs w:val="21"/>
              </w:rPr>
              <w:t>641</w:t>
            </w:r>
          </w:p>
        </w:tc>
        <w:tc>
          <w:tcPr>
            <w:tcW w:w="1320" w:type="dxa"/>
            <w:tcBorders>
              <w:top w:val="single" w:sz="8" w:space="0" w:color="auto"/>
              <w:left w:val="single" w:sz="4" w:space="0" w:color="000000"/>
              <w:bottom w:val="single" w:sz="4" w:space="0" w:color="000000"/>
              <w:right w:val="single" w:sz="4" w:space="0" w:color="000000"/>
            </w:tcBorders>
            <w:shd w:val="clear" w:color="auto" w:fill="auto"/>
          </w:tcPr>
          <w:p w14:paraId="39F0308D" w14:textId="77777777" w:rsidR="00920348" w:rsidRPr="002F5B44" w:rsidRDefault="00920348" w:rsidP="009E425C">
            <w:pPr>
              <w:pStyle w:val="af0"/>
              <w:wordWrap w:val="0"/>
              <w:ind w:leftChars="0" w:left="360" w:right="105"/>
              <w:jc w:val="right"/>
              <w:rPr>
                <w:sz w:val="21"/>
                <w:szCs w:val="21"/>
              </w:rPr>
            </w:pPr>
            <w:r w:rsidRPr="002F5B44">
              <w:rPr>
                <w:rFonts w:hint="eastAsia"/>
                <w:sz w:val="21"/>
                <w:szCs w:val="21"/>
              </w:rPr>
              <w:t>－</w:t>
            </w:r>
          </w:p>
        </w:tc>
        <w:tc>
          <w:tcPr>
            <w:tcW w:w="1320" w:type="dxa"/>
            <w:tcBorders>
              <w:top w:val="single" w:sz="8" w:space="0" w:color="auto"/>
              <w:left w:val="single" w:sz="4" w:space="0" w:color="000000"/>
              <w:bottom w:val="single" w:sz="4" w:space="0" w:color="000000"/>
              <w:right w:val="single" w:sz="4" w:space="0" w:color="000000"/>
            </w:tcBorders>
            <w:shd w:val="clear" w:color="auto" w:fill="auto"/>
          </w:tcPr>
          <w:p w14:paraId="4E836A50" w14:textId="77777777" w:rsidR="00920348" w:rsidRPr="002F5B44" w:rsidRDefault="00920348" w:rsidP="009E425C">
            <w:pPr>
              <w:jc w:val="right"/>
              <w:rPr>
                <w:sz w:val="21"/>
                <w:szCs w:val="21"/>
              </w:rPr>
            </w:pPr>
            <w:r>
              <w:rPr>
                <w:sz w:val="21"/>
                <w:szCs w:val="21"/>
              </w:rPr>
              <w:t>74</w:t>
            </w:r>
            <w:r w:rsidRPr="002F5B44">
              <w:rPr>
                <w:rFonts w:hint="eastAsia"/>
                <w:sz w:val="21"/>
                <w:szCs w:val="21"/>
              </w:rPr>
              <w:t>,</w:t>
            </w:r>
            <w:r>
              <w:rPr>
                <w:sz w:val="21"/>
                <w:szCs w:val="21"/>
              </w:rPr>
              <w:t>634</w:t>
            </w:r>
          </w:p>
        </w:tc>
        <w:tc>
          <w:tcPr>
            <w:tcW w:w="1320" w:type="dxa"/>
            <w:tcBorders>
              <w:top w:val="single" w:sz="8" w:space="0" w:color="auto"/>
              <w:left w:val="single" w:sz="4" w:space="0" w:color="000000"/>
              <w:bottom w:val="single" w:sz="4" w:space="0" w:color="000000"/>
              <w:right w:val="single" w:sz="4" w:space="0" w:color="000000"/>
            </w:tcBorders>
            <w:shd w:val="clear" w:color="auto" w:fill="auto"/>
            <w:vAlign w:val="center"/>
          </w:tcPr>
          <w:p w14:paraId="229257C8" w14:textId="77777777" w:rsidR="00920348" w:rsidRPr="002F5B44" w:rsidRDefault="00920348" w:rsidP="009E425C">
            <w:pPr>
              <w:kinsoku w:val="0"/>
              <w:overflowPunct w:val="0"/>
              <w:autoSpaceDE w:val="0"/>
              <w:autoSpaceDN w:val="0"/>
              <w:spacing w:line="296" w:lineRule="atLeast"/>
              <w:jc w:val="right"/>
              <w:rPr>
                <w:rFonts w:hAnsi="ＭＳ 明朝"/>
                <w:sz w:val="21"/>
                <w:szCs w:val="21"/>
              </w:rPr>
            </w:pPr>
            <w:r>
              <w:rPr>
                <w:rFonts w:hAnsi="ＭＳ 明朝"/>
                <w:sz w:val="21"/>
                <w:szCs w:val="21"/>
              </w:rPr>
              <w:t>9</w:t>
            </w:r>
            <w:r w:rsidRPr="002F5B44">
              <w:rPr>
                <w:rFonts w:hAnsi="ＭＳ 明朝"/>
                <w:sz w:val="21"/>
                <w:szCs w:val="21"/>
              </w:rPr>
              <w:t>4</w:t>
            </w:r>
            <w:r w:rsidRPr="002F5B44">
              <w:rPr>
                <w:rFonts w:hAnsi="ＭＳ 明朝" w:hint="eastAsia"/>
                <w:sz w:val="21"/>
                <w:szCs w:val="21"/>
              </w:rPr>
              <w:t>,</w:t>
            </w:r>
            <w:r w:rsidRPr="002F5B44">
              <w:rPr>
                <w:rFonts w:hAnsi="ＭＳ 明朝"/>
                <w:sz w:val="21"/>
                <w:szCs w:val="21"/>
              </w:rPr>
              <w:t>6</w:t>
            </w:r>
            <w:r>
              <w:rPr>
                <w:rFonts w:hAnsi="ＭＳ 明朝"/>
                <w:sz w:val="21"/>
                <w:szCs w:val="21"/>
              </w:rPr>
              <w:t>41</w:t>
            </w:r>
          </w:p>
        </w:tc>
      </w:tr>
      <w:tr w:rsidR="00920348" w:rsidRPr="002F5B44" w14:paraId="1AF51EBD" w14:textId="77777777" w:rsidTr="009E425C">
        <w:trPr>
          <w:trHeight w:val="174"/>
        </w:trPr>
        <w:tc>
          <w:tcPr>
            <w:tcW w:w="2160" w:type="dxa"/>
            <w:tcBorders>
              <w:top w:val="single" w:sz="4" w:space="0" w:color="000000"/>
              <w:left w:val="single" w:sz="8" w:space="0" w:color="auto"/>
              <w:bottom w:val="single" w:sz="8" w:space="0" w:color="auto"/>
              <w:right w:val="single" w:sz="4" w:space="0" w:color="000000"/>
            </w:tcBorders>
            <w:shd w:val="clear" w:color="auto" w:fill="auto"/>
            <w:vAlign w:val="center"/>
          </w:tcPr>
          <w:p w14:paraId="6797B0E2"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z w:val="21"/>
                <w:szCs w:val="21"/>
              </w:rPr>
              <w:t>個別貸倒引当金</w:t>
            </w:r>
          </w:p>
        </w:tc>
        <w:tc>
          <w:tcPr>
            <w:tcW w:w="1560" w:type="dxa"/>
            <w:tcBorders>
              <w:top w:val="single" w:sz="4" w:space="0" w:color="000000"/>
              <w:left w:val="single" w:sz="4" w:space="0" w:color="000000"/>
              <w:bottom w:val="single" w:sz="8" w:space="0" w:color="auto"/>
              <w:right w:val="single" w:sz="4" w:space="0" w:color="000000"/>
            </w:tcBorders>
            <w:shd w:val="clear" w:color="auto" w:fill="auto"/>
          </w:tcPr>
          <w:p w14:paraId="4169BD12" w14:textId="77777777" w:rsidR="00920348" w:rsidRPr="002F5B44" w:rsidRDefault="00920348" w:rsidP="009E425C">
            <w:pPr>
              <w:jc w:val="right"/>
              <w:rPr>
                <w:sz w:val="21"/>
                <w:szCs w:val="21"/>
              </w:rPr>
            </w:pPr>
            <w:r>
              <w:rPr>
                <w:sz w:val="21"/>
                <w:szCs w:val="21"/>
              </w:rPr>
              <w:t>599</w:t>
            </w:r>
            <w:r w:rsidRPr="002F5B44">
              <w:rPr>
                <w:rFonts w:hint="eastAsia"/>
                <w:sz w:val="21"/>
                <w:szCs w:val="21"/>
              </w:rPr>
              <w:t>,</w:t>
            </w:r>
            <w:r>
              <w:rPr>
                <w:sz w:val="21"/>
                <w:szCs w:val="21"/>
              </w:rPr>
              <w:t>606</w:t>
            </w:r>
          </w:p>
        </w:tc>
        <w:tc>
          <w:tcPr>
            <w:tcW w:w="1440" w:type="dxa"/>
            <w:tcBorders>
              <w:top w:val="single" w:sz="4" w:space="0" w:color="000000"/>
              <w:left w:val="single" w:sz="4" w:space="0" w:color="000000"/>
              <w:bottom w:val="single" w:sz="8" w:space="0" w:color="auto"/>
              <w:right w:val="single" w:sz="4" w:space="0" w:color="000000"/>
            </w:tcBorders>
            <w:shd w:val="clear" w:color="auto" w:fill="auto"/>
            <w:vAlign w:val="center"/>
          </w:tcPr>
          <w:p w14:paraId="108735C2" w14:textId="77777777" w:rsidR="00920348" w:rsidRPr="002F5B44" w:rsidRDefault="00920348" w:rsidP="009E425C">
            <w:pPr>
              <w:kinsoku w:val="0"/>
              <w:overflowPunct w:val="0"/>
              <w:autoSpaceDE w:val="0"/>
              <w:autoSpaceDN w:val="0"/>
              <w:spacing w:line="296" w:lineRule="atLeast"/>
              <w:jc w:val="right"/>
              <w:rPr>
                <w:rFonts w:hAnsi="ＭＳ 明朝"/>
                <w:sz w:val="21"/>
                <w:szCs w:val="21"/>
              </w:rPr>
            </w:pPr>
            <w:r>
              <w:rPr>
                <w:rFonts w:hAnsi="ＭＳ 明朝"/>
                <w:sz w:val="21"/>
                <w:szCs w:val="21"/>
              </w:rPr>
              <w:t>535</w:t>
            </w:r>
            <w:r w:rsidRPr="002F5B44">
              <w:rPr>
                <w:rFonts w:hAnsi="ＭＳ 明朝" w:hint="eastAsia"/>
                <w:sz w:val="21"/>
                <w:szCs w:val="21"/>
              </w:rPr>
              <w:t>,</w:t>
            </w:r>
            <w:r>
              <w:rPr>
                <w:rFonts w:hAnsi="ＭＳ 明朝"/>
                <w:sz w:val="21"/>
                <w:szCs w:val="21"/>
              </w:rPr>
              <w:t>505</w:t>
            </w:r>
          </w:p>
        </w:tc>
        <w:tc>
          <w:tcPr>
            <w:tcW w:w="1320" w:type="dxa"/>
            <w:tcBorders>
              <w:top w:val="single" w:sz="4" w:space="0" w:color="000000"/>
              <w:left w:val="single" w:sz="4" w:space="0" w:color="000000"/>
              <w:bottom w:val="single" w:sz="8" w:space="0" w:color="auto"/>
              <w:right w:val="single" w:sz="4" w:space="0" w:color="000000"/>
            </w:tcBorders>
            <w:shd w:val="clear" w:color="auto" w:fill="auto"/>
          </w:tcPr>
          <w:p w14:paraId="2E25FB44" w14:textId="77777777" w:rsidR="00920348" w:rsidRPr="002F5B44" w:rsidRDefault="00920348" w:rsidP="009E425C">
            <w:pPr>
              <w:pStyle w:val="af0"/>
              <w:wordWrap w:val="0"/>
              <w:ind w:leftChars="0" w:left="360"/>
              <w:jc w:val="right"/>
              <w:rPr>
                <w:sz w:val="21"/>
                <w:szCs w:val="21"/>
              </w:rPr>
            </w:pPr>
            <w:r>
              <w:rPr>
                <w:rFonts w:hint="eastAsia"/>
                <w:sz w:val="21"/>
                <w:szCs w:val="21"/>
              </w:rPr>
              <w:t>95,969</w:t>
            </w:r>
          </w:p>
        </w:tc>
        <w:tc>
          <w:tcPr>
            <w:tcW w:w="1320" w:type="dxa"/>
            <w:tcBorders>
              <w:top w:val="single" w:sz="4" w:space="0" w:color="000000"/>
              <w:left w:val="single" w:sz="4" w:space="0" w:color="000000"/>
              <w:bottom w:val="single" w:sz="8" w:space="0" w:color="auto"/>
              <w:right w:val="single" w:sz="4" w:space="0" w:color="000000"/>
            </w:tcBorders>
            <w:shd w:val="clear" w:color="auto" w:fill="auto"/>
          </w:tcPr>
          <w:p w14:paraId="0225247E" w14:textId="77777777" w:rsidR="00920348" w:rsidRPr="002F5B44" w:rsidRDefault="00920348" w:rsidP="009E425C">
            <w:pPr>
              <w:jc w:val="right"/>
              <w:rPr>
                <w:sz w:val="21"/>
                <w:szCs w:val="21"/>
              </w:rPr>
            </w:pPr>
            <w:r>
              <w:rPr>
                <w:sz w:val="21"/>
                <w:szCs w:val="21"/>
              </w:rPr>
              <w:t>503</w:t>
            </w:r>
            <w:r w:rsidRPr="002F5B44">
              <w:rPr>
                <w:rFonts w:hint="eastAsia"/>
                <w:sz w:val="21"/>
                <w:szCs w:val="21"/>
              </w:rPr>
              <w:t>,</w:t>
            </w:r>
            <w:r>
              <w:rPr>
                <w:sz w:val="21"/>
                <w:szCs w:val="21"/>
              </w:rPr>
              <w:t>637</w:t>
            </w:r>
          </w:p>
        </w:tc>
        <w:tc>
          <w:tcPr>
            <w:tcW w:w="1320" w:type="dxa"/>
            <w:tcBorders>
              <w:top w:val="single" w:sz="4" w:space="0" w:color="000000"/>
              <w:left w:val="single" w:sz="4" w:space="0" w:color="000000"/>
              <w:bottom w:val="single" w:sz="8" w:space="0" w:color="auto"/>
              <w:right w:val="single" w:sz="4" w:space="0" w:color="000000"/>
            </w:tcBorders>
            <w:shd w:val="clear" w:color="auto" w:fill="auto"/>
            <w:vAlign w:val="center"/>
          </w:tcPr>
          <w:p w14:paraId="65F59F82" w14:textId="77777777" w:rsidR="00920348" w:rsidRPr="002F5B44" w:rsidRDefault="00920348" w:rsidP="009E425C">
            <w:pPr>
              <w:kinsoku w:val="0"/>
              <w:overflowPunct w:val="0"/>
              <w:autoSpaceDE w:val="0"/>
              <w:autoSpaceDN w:val="0"/>
              <w:spacing w:line="296" w:lineRule="atLeast"/>
              <w:jc w:val="right"/>
              <w:rPr>
                <w:rFonts w:hAnsi="ＭＳ 明朝"/>
                <w:sz w:val="21"/>
                <w:szCs w:val="21"/>
              </w:rPr>
            </w:pPr>
            <w:r>
              <w:rPr>
                <w:rFonts w:hAnsi="ＭＳ 明朝"/>
                <w:sz w:val="21"/>
                <w:szCs w:val="21"/>
              </w:rPr>
              <w:t>535</w:t>
            </w:r>
            <w:r w:rsidRPr="002F5B44">
              <w:rPr>
                <w:rFonts w:hAnsi="ＭＳ 明朝" w:hint="eastAsia"/>
                <w:sz w:val="21"/>
                <w:szCs w:val="21"/>
              </w:rPr>
              <w:t>,</w:t>
            </w:r>
            <w:r>
              <w:rPr>
                <w:rFonts w:hAnsi="ＭＳ 明朝"/>
                <w:sz w:val="21"/>
                <w:szCs w:val="21"/>
              </w:rPr>
              <w:t>505</w:t>
            </w:r>
          </w:p>
        </w:tc>
      </w:tr>
    </w:tbl>
    <w:p w14:paraId="71DBF6D9" w14:textId="77777777" w:rsidR="004B572A" w:rsidRPr="00B475A4" w:rsidRDefault="004B572A" w:rsidP="004B572A">
      <w:pPr>
        <w:ind w:firstLineChars="3750" w:firstLine="7875"/>
        <w:rPr>
          <w:rFonts w:ascii="ＭＳ ゴシック" w:eastAsia="ＭＳ ゴシック"/>
          <w:bCs/>
          <w:sz w:val="22"/>
          <w:szCs w:val="22"/>
        </w:rPr>
      </w:pPr>
      <w:r w:rsidRPr="00B475A4">
        <w:rPr>
          <w:rFonts w:hAnsi="ＭＳ 明朝" w:hint="eastAsia"/>
          <w:sz w:val="21"/>
          <w:szCs w:val="21"/>
        </w:rPr>
        <w:t>（単位：千円）</w:t>
      </w:r>
    </w:p>
    <w:p w14:paraId="61FEB3E8" w14:textId="190D1539" w:rsidR="00E07D67" w:rsidRPr="002F5B44" w:rsidRDefault="00E07D67" w:rsidP="004B572A">
      <w:pPr>
        <w:rPr>
          <w:rFonts w:ascii="ＭＳ ゴシック" w:eastAsia="ＭＳ ゴシック"/>
          <w:bCs/>
          <w:sz w:val="22"/>
          <w:szCs w:val="22"/>
        </w:rPr>
      </w:pPr>
    </w:p>
    <w:p w14:paraId="25F3F643" w14:textId="77777777" w:rsidR="00E07D67" w:rsidRPr="002F5B44" w:rsidRDefault="00E07D67">
      <w:pPr>
        <w:widowControl/>
        <w:jc w:val="left"/>
        <w:rPr>
          <w:rFonts w:ascii="ＭＳ ゴシック" w:eastAsia="ＭＳ ゴシック"/>
          <w:bCs/>
          <w:sz w:val="22"/>
          <w:szCs w:val="22"/>
        </w:rPr>
      </w:pPr>
      <w:r w:rsidRPr="002F5B44">
        <w:rPr>
          <w:rFonts w:ascii="ＭＳ ゴシック" w:eastAsia="ＭＳ ゴシック"/>
          <w:bCs/>
          <w:sz w:val="22"/>
          <w:szCs w:val="22"/>
        </w:rPr>
        <w:br w:type="page"/>
      </w:r>
    </w:p>
    <w:p w14:paraId="38E32220" w14:textId="5694C533" w:rsidR="004B572A" w:rsidRPr="002F5B44" w:rsidRDefault="004B572A" w:rsidP="004B572A">
      <w:pPr>
        <w:rPr>
          <w:b/>
          <w:bCs/>
          <w:sz w:val="22"/>
          <w:szCs w:val="22"/>
        </w:rPr>
      </w:pPr>
      <w:r w:rsidRPr="002F5B44">
        <w:rPr>
          <w:rFonts w:ascii="ＭＳ ゴシック" w:eastAsia="ＭＳ ゴシック" w:hAnsi="ＭＳ ゴシック" w:hint="eastAsia"/>
          <w:sz w:val="22"/>
          <w:szCs w:val="22"/>
        </w:rPr>
        <w:lastRenderedPageBreak/>
        <w:t>④</w:t>
      </w:r>
      <w:r w:rsidRPr="002F5B44">
        <w:rPr>
          <w:rFonts w:ascii="ＭＳ ゴシック" w:eastAsia="ＭＳ ゴシック" w:hAnsi="ＭＳ ゴシック" w:hint="eastAsia"/>
          <w:bCs/>
          <w:sz w:val="22"/>
          <w:szCs w:val="22"/>
        </w:rPr>
        <w:t xml:space="preserve">　業種別の個別貸倒引当金の期末残高・期中増減額及び貸出金償却の額</w:t>
      </w:r>
    </w:p>
    <w:p w14:paraId="7CA0F798" w14:textId="77777777" w:rsidR="004B572A" w:rsidRPr="002F5B44" w:rsidRDefault="004B572A" w:rsidP="004B572A">
      <w:pPr>
        <w:ind w:rightChars="-220" w:right="-528"/>
        <w:jc w:val="right"/>
        <w:rPr>
          <w:rFonts w:hAnsi="ＭＳ 明朝"/>
          <w:spacing w:val="8"/>
          <w:sz w:val="21"/>
          <w:szCs w:val="21"/>
        </w:rPr>
      </w:pPr>
      <w:r w:rsidRPr="002F5B44">
        <w:rPr>
          <w:rFonts w:hAnsi="ＭＳ 明朝" w:hint="eastAsia"/>
          <w:sz w:val="21"/>
          <w:szCs w:val="21"/>
        </w:rPr>
        <w:t>（単位：千円）</w:t>
      </w:r>
    </w:p>
    <w:tbl>
      <w:tblPr>
        <w:tblW w:w="1029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2" w:type="dxa"/>
          <w:right w:w="52" w:type="dxa"/>
        </w:tblCellMar>
        <w:tblLook w:val="0000" w:firstRow="0" w:lastRow="0" w:firstColumn="0" w:lastColumn="0" w:noHBand="0" w:noVBand="0"/>
      </w:tblPr>
      <w:tblGrid>
        <w:gridCol w:w="171"/>
        <w:gridCol w:w="466"/>
        <w:gridCol w:w="1197"/>
        <w:gridCol w:w="776"/>
        <w:gridCol w:w="709"/>
        <w:gridCol w:w="709"/>
        <w:gridCol w:w="790"/>
        <w:gridCol w:w="684"/>
        <w:gridCol w:w="684"/>
        <w:gridCol w:w="684"/>
        <w:gridCol w:w="684"/>
        <w:gridCol w:w="684"/>
        <w:gridCol w:w="684"/>
        <w:gridCol w:w="684"/>
        <w:gridCol w:w="684"/>
      </w:tblGrid>
      <w:tr w:rsidR="00920348" w:rsidRPr="002F5B44" w14:paraId="2C92F2E5" w14:textId="77777777" w:rsidTr="009E425C">
        <w:trPr>
          <w:cantSplit/>
          <w:trHeight w:val="288"/>
        </w:trPr>
        <w:tc>
          <w:tcPr>
            <w:tcW w:w="1834" w:type="dxa"/>
            <w:gridSpan w:val="3"/>
            <w:vMerge w:val="restart"/>
            <w:tcBorders>
              <w:top w:val="single" w:sz="8" w:space="0" w:color="auto"/>
              <w:left w:val="single" w:sz="8" w:space="0" w:color="auto"/>
              <w:bottom w:val="nil"/>
              <w:right w:val="single" w:sz="4" w:space="0" w:color="000000"/>
            </w:tcBorders>
            <w:shd w:val="clear" w:color="auto" w:fill="auto"/>
            <w:vAlign w:val="center"/>
          </w:tcPr>
          <w:p w14:paraId="2444C02A"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r w:rsidRPr="002F5B44">
              <w:rPr>
                <w:rFonts w:hAnsi="ＭＳ 明朝" w:hint="eastAsia"/>
                <w:sz w:val="21"/>
                <w:szCs w:val="21"/>
              </w:rPr>
              <w:t>区　分</w:t>
            </w:r>
          </w:p>
        </w:tc>
        <w:tc>
          <w:tcPr>
            <w:tcW w:w="4352" w:type="dxa"/>
            <w:gridSpan w:val="6"/>
            <w:tcBorders>
              <w:top w:val="single" w:sz="8" w:space="0" w:color="auto"/>
              <w:left w:val="single" w:sz="4" w:space="0" w:color="000000"/>
              <w:bottom w:val="nil"/>
              <w:right w:val="single" w:sz="4" w:space="0" w:color="000000"/>
            </w:tcBorders>
            <w:shd w:val="clear" w:color="auto" w:fill="auto"/>
          </w:tcPr>
          <w:p w14:paraId="7C8CC6AC" w14:textId="77777777" w:rsidR="00920348" w:rsidRPr="002F5B44" w:rsidRDefault="00920348" w:rsidP="009E425C">
            <w:pPr>
              <w:jc w:val="center"/>
              <w:rPr>
                <w:rFonts w:hAnsi="ＭＳ 明朝"/>
                <w:spacing w:val="-16"/>
                <w:sz w:val="21"/>
                <w:szCs w:val="21"/>
              </w:rPr>
            </w:pPr>
            <w:r w:rsidRPr="002F5B44">
              <w:rPr>
                <w:rFonts w:hAnsi="ＭＳ 明朝" w:hint="eastAsia"/>
                <w:spacing w:val="-16"/>
                <w:sz w:val="21"/>
                <w:szCs w:val="21"/>
              </w:rPr>
              <w:t>令和</w:t>
            </w:r>
            <w:r>
              <w:rPr>
                <w:rFonts w:hAnsi="ＭＳ 明朝" w:hint="eastAsia"/>
                <w:spacing w:val="-16"/>
                <w:sz w:val="21"/>
                <w:szCs w:val="21"/>
              </w:rPr>
              <w:t>5</w:t>
            </w:r>
            <w:r w:rsidRPr="002F5B44">
              <w:rPr>
                <w:rFonts w:hAnsi="ＭＳ 明朝" w:hint="eastAsia"/>
                <w:spacing w:val="-16"/>
                <w:sz w:val="21"/>
                <w:szCs w:val="21"/>
              </w:rPr>
              <w:t>年度</w:t>
            </w:r>
          </w:p>
        </w:tc>
        <w:tc>
          <w:tcPr>
            <w:tcW w:w="4104" w:type="dxa"/>
            <w:gridSpan w:val="6"/>
            <w:tcBorders>
              <w:top w:val="single" w:sz="8" w:space="0" w:color="auto"/>
              <w:left w:val="single" w:sz="4" w:space="0" w:color="000000"/>
              <w:bottom w:val="nil"/>
              <w:right w:val="single" w:sz="8" w:space="0" w:color="auto"/>
            </w:tcBorders>
            <w:shd w:val="clear" w:color="auto" w:fill="auto"/>
          </w:tcPr>
          <w:p w14:paraId="3FAEB643" w14:textId="77777777" w:rsidR="00920348" w:rsidRPr="002F5B44" w:rsidRDefault="00920348" w:rsidP="009E425C">
            <w:pPr>
              <w:jc w:val="center"/>
              <w:rPr>
                <w:rFonts w:hAnsi="ＭＳ 明朝"/>
                <w:spacing w:val="-16"/>
                <w:sz w:val="21"/>
                <w:szCs w:val="21"/>
              </w:rPr>
            </w:pPr>
            <w:r w:rsidRPr="002F5B44">
              <w:rPr>
                <w:rFonts w:hAnsi="ＭＳ 明朝" w:hint="eastAsia"/>
                <w:spacing w:val="-16"/>
                <w:sz w:val="21"/>
                <w:szCs w:val="21"/>
              </w:rPr>
              <w:t>令和</w:t>
            </w:r>
            <w:r>
              <w:rPr>
                <w:rFonts w:hAnsi="ＭＳ 明朝" w:hint="eastAsia"/>
                <w:spacing w:val="-16"/>
                <w:sz w:val="21"/>
                <w:szCs w:val="21"/>
              </w:rPr>
              <w:t>6</w:t>
            </w:r>
            <w:r w:rsidRPr="002F5B44">
              <w:rPr>
                <w:rFonts w:hAnsi="ＭＳ 明朝" w:hint="eastAsia"/>
                <w:spacing w:val="-16"/>
                <w:sz w:val="21"/>
                <w:szCs w:val="21"/>
              </w:rPr>
              <w:t>年度</w:t>
            </w:r>
          </w:p>
        </w:tc>
      </w:tr>
      <w:tr w:rsidR="00920348" w:rsidRPr="002F5B44" w14:paraId="31CB310B" w14:textId="77777777" w:rsidTr="009E425C">
        <w:trPr>
          <w:cantSplit/>
          <w:trHeight w:val="257"/>
        </w:trPr>
        <w:tc>
          <w:tcPr>
            <w:tcW w:w="1834" w:type="dxa"/>
            <w:gridSpan w:val="3"/>
            <w:vMerge/>
            <w:tcBorders>
              <w:top w:val="nil"/>
              <w:left w:val="single" w:sz="8" w:space="0" w:color="auto"/>
              <w:bottom w:val="nil"/>
              <w:right w:val="single" w:sz="4" w:space="0" w:color="000000"/>
            </w:tcBorders>
            <w:shd w:val="clear" w:color="auto" w:fill="auto"/>
            <w:vAlign w:val="center"/>
          </w:tcPr>
          <w:p w14:paraId="1C7D0AC5" w14:textId="77777777" w:rsidR="00920348" w:rsidRPr="002F5B44" w:rsidRDefault="00920348" w:rsidP="009E425C">
            <w:pPr>
              <w:autoSpaceDE w:val="0"/>
              <w:autoSpaceDN w:val="0"/>
              <w:jc w:val="center"/>
              <w:rPr>
                <w:rFonts w:hAnsi="ＭＳ 明朝"/>
                <w:sz w:val="21"/>
                <w:szCs w:val="21"/>
              </w:rPr>
            </w:pPr>
          </w:p>
        </w:tc>
        <w:tc>
          <w:tcPr>
            <w:tcW w:w="776" w:type="dxa"/>
            <w:vMerge w:val="restart"/>
            <w:tcBorders>
              <w:top w:val="single" w:sz="4" w:space="0" w:color="000000"/>
              <w:left w:val="single" w:sz="4" w:space="0" w:color="000000"/>
              <w:bottom w:val="nil"/>
              <w:right w:val="single" w:sz="4" w:space="0" w:color="000000"/>
            </w:tcBorders>
            <w:shd w:val="clear" w:color="auto" w:fill="auto"/>
            <w:vAlign w:val="center"/>
          </w:tcPr>
          <w:p w14:paraId="0412D74D" w14:textId="77777777" w:rsidR="00920348" w:rsidRPr="002F5B44" w:rsidRDefault="00920348" w:rsidP="009E425C">
            <w:pPr>
              <w:jc w:val="center"/>
              <w:rPr>
                <w:rFonts w:hAnsi="ＭＳ 明朝"/>
                <w:sz w:val="14"/>
                <w:szCs w:val="14"/>
              </w:rPr>
            </w:pPr>
            <w:r w:rsidRPr="002F5B44">
              <w:rPr>
                <w:rFonts w:hAnsi="ＭＳ 明朝" w:hint="eastAsia"/>
                <w:sz w:val="14"/>
                <w:szCs w:val="14"/>
              </w:rPr>
              <w:t>期首残高</w:t>
            </w:r>
          </w:p>
        </w:tc>
        <w:tc>
          <w:tcPr>
            <w:tcW w:w="709" w:type="dxa"/>
            <w:vMerge w:val="restart"/>
            <w:tcBorders>
              <w:top w:val="single" w:sz="4" w:space="0" w:color="000000"/>
              <w:left w:val="single" w:sz="4" w:space="0" w:color="000000"/>
              <w:bottom w:val="nil"/>
              <w:right w:val="single" w:sz="4" w:space="0" w:color="000000"/>
            </w:tcBorders>
            <w:shd w:val="clear" w:color="auto" w:fill="auto"/>
            <w:vAlign w:val="center"/>
          </w:tcPr>
          <w:p w14:paraId="61DA4D22" w14:textId="77777777" w:rsidR="00920348" w:rsidRPr="002F5B44" w:rsidRDefault="00920348" w:rsidP="009E425C">
            <w:pPr>
              <w:jc w:val="center"/>
              <w:rPr>
                <w:rFonts w:hAnsi="ＭＳ 明朝"/>
                <w:sz w:val="16"/>
                <w:szCs w:val="16"/>
              </w:rPr>
            </w:pPr>
            <w:r w:rsidRPr="002F5B44">
              <w:rPr>
                <w:rFonts w:hAnsi="ＭＳ 明朝" w:hint="eastAsia"/>
                <w:sz w:val="16"/>
                <w:szCs w:val="16"/>
              </w:rPr>
              <w:t>期中増加額</w:t>
            </w:r>
          </w:p>
        </w:tc>
        <w:tc>
          <w:tcPr>
            <w:tcW w:w="1499" w:type="dxa"/>
            <w:gridSpan w:val="2"/>
            <w:tcBorders>
              <w:top w:val="single" w:sz="4" w:space="0" w:color="000000"/>
              <w:left w:val="single" w:sz="4" w:space="0" w:color="000000"/>
              <w:bottom w:val="nil"/>
              <w:right w:val="single" w:sz="4" w:space="0" w:color="000000"/>
            </w:tcBorders>
            <w:shd w:val="clear" w:color="auto" w:fill="auto"/>
            <w:vAlign w:val="center"/>
          </w:tcPr>
          <w:p w14:paraId="0ECDF8FB" w14:textId="77777777" w:rsidR="00920348" w:rsidRPr="002F5B44" w:rsidRDefault="00920348" w:rsidP="009E425C">
            <w:pPr>
              <w:jc w:val="center"/>
              <w:rPr>
                <w:rFonts w:hAnsi="ＭＳ 明朝"/>
                <w:sz w:val="16"/>
                <w:szCs w:val="16"/>
              </w:rPr>
            </w:pPr>
            <w:r w:rsidRPr="002F5B44">
              <w:rPr>
                <w:rFonts w:hAnsi="ＭＳ 明朝" w:hint="eastAsia"/>
                <w:sz w:val="16"/>
                <w:szCs w:val="16"/>
              </w:rPr>
              <w:t>期中減少額</w:t>
            </w:r>
          </w:p>
        </w:tc>
        <w:tc>
          <w:tcPr>
            <w:tcW w:w="684" w:type="dxa"/>
            <w:vMerge w:val="restart"/>
            <w:tcBorders>
              <w:top w:val="single" w:sz="4" w:space="0" w:color="000000"/>
              <w:left w:val="single" w:sz="4" w:space="0" w:color="000000"/>
              <w:bottom w:val="nil"/>
              <w:right w:val="single" w:sz="6" w:space="0" w:color="auto"/>
            </w:tcBorders>
            <w:shd w:val="clear" w:color="auto" w:fill="auto"/>
            <w:vAlign w:val="center"/>
          </w:tcPr>
          <w:p w14:paraId="0ED570AE" w14:textId="77777777" w:rsidR="00920348" w:rsidRPr="002F5B44" w:rsidRDefault="00920348" w:rsidP="009E425C">
            <w:pPr>
              <w:jc w:val="center"/>
              <w:rPr>
                <w:rFonts w:hAnsi="ＭＳ 明朝"/>
                <w:sz w:val="14"/>
                <w:szCs w:val="14"/>
              </w:rPr>
            </w:pPr>
            <w:r w:rsidRPr="002F5B44">
              <w:rPr>
                <w:rFonts w:hAnsi="ＭＳ 明朝" w:hint="eastAsia"/>
                <w:sz w:val="14"/>
                <w:szCs w:val="14"/>
              </w:rPr>
              <w:t>期末残高</w:t>
            </w:r>
          </w:p>
        </w:tc>
        <w:tc>
          <w:tcPr>
            <w:tcW w:w="684" w:type="dxa"/>
            <w:vMerge w:val="restart"/>
            <w:tcBorders>
              <w:top w:val="single" w:sz="4" w:space="0" w:color="000000"/>
              <w:left w:val="single" w:sz="6" w:space="0" w:color="auto"/>
              <w:bottom w:val="nil"/>
              <w:right w:val="single" w:sz="4" w:space="0" w:color="000000"/>
            </w:tcBorders>
            <w:shd w:val="clear" w:color="auto" w:fill="auto"/>
            <w:vAlign w:val="center"/>
          </w:tcPr>
          <w:p w14:paraId="2D507F3B" w14:textId="77777777" w:rsidR="00920348" w:rsidRPr="002F5B44" w:rsidRDefault="00920348" w:rsidP="009E425C">
            <w:pPr>
              <w:jc w:val="center"/>
              <w:rPr>
                <w:rFonts w:hAnsi="ＭＳ 明朝"/>
                <w:sz w:val="16"/>
                <w:szCs w:val="16"/>
              </w:rPr>
            </w:pPr>
            <w:r w:rsidRPr="002F5B44">
              <w:rPr>
                <w:rFonts w:hAnsi="ＭＳ 明朝" w:hint="eastAsia"/>
                <w:sz w:val="16"/>
                <w:szCs w:val="16"/>
              </w:rPr>
              <w:t>貸出金償却</w:t>
            </w:r>
          </w:p>
        </w:tc>
        <w:tc>
          <w:tcPr>
            <w:tcW w:w="684" w:type="dxa"/>
            <w:vMerge w:val="restart"/>
            <w:tcBorders>
              <w:top w:val="single" w:sz="4" w:space="0" w:color="000000"/>
              <w:left w:val="single" w:sz="4" w:space="0" w:color="000000"/>
              <w:bottom w:val="nil"/>
              <w:right w:val="single" w:sz="4" w:space="0" w:color="000000"/>
            </w:tcBorders>
            <w:shd w:val="clear" w:color="auto" w:fill="auto"/>
            <w:vAlign w:val="center"/>
          </w:tcPr>
          <w:p w14:paraId="042DC0DF" w14:textId="77777777" w:rsidR="00920348" w:rsidRPr="002F5B44" w:rsidRDefault="00920348" w:rsidP="009E425C">
            <w:pPr>
              <w:jc w:val="center"/>
              <w:rPr>
                <w:rFonts w:hAnsi="ＭＳ 明朝"/>
                <w:sz w:val="14"/>
                <w:szCs w:val="14"/>
              </w:rPr>
            </w:pPr>
            <w:r w:rsidRPr="002F5B44">
              <w:rPr>
                <w:rFonts w:hAnsi="ＭＳ 明朝" w:hint="eastAsia"/>
                <w:sz w:val="14"/>
                <w:szCs w:val="14"/>
              </w:rPr>
              <w:t>期首残高</w:t>
            </w:r>
          </w:p>
        </w:tc>
        <w:tc>
          <w:tcPr>
            <w:tcW w:w="684" w:type="dxa"/>
            <w:vMerge w:val="restart"/>
            <w:tcBorders>
              <w:top w:val="single" w:sz="4" w:space="0" w:color="000000"/>
              <w:left w:val="single" w:sz="4" w:space="0" w:color="000000"/>
              <w:bottom w:val="nil"/>
              <w:right w:val="single" w:sz="4" w:space="0" w:color="000000"/>
            </w:tcBorders>
            <w:shd w:val="clear" w:color="auto" w:fill="auto"/>
            <w:vAlign w:val="center"/>
          </w:tcPr>
          <w:p w14:paraId="6A4CD498" w14:textId="77777777" w:rsidR="00920348" w:rsidRPr="002F5B44" w:rsidRDefault="00920348" w:rsidP="009E425C">
            <w:pPr>
              <w:jc w:val="center"/>
              <w:rPr>
                <w:rFonts w:hAnsi="ＭＳ 明朝"/>
                <w:sz w:val="16"/>
                <w:szCs w:val="16"/>
              </w:rPr>
            </w:pPr>
            <w:r w:rsidRPr="002F5B44">
              <w:rPr>
                <w:rFonts w:hAnsi="ＭＳ 明朝" w:hint="eastAsia"/>
                <w:sz w:val="16"/>
                <w:szCs w:val="16"/>
              </w:rPr>
              <w:t>期中増加額</w:t>
            </w:r>
          </w:p>
        </w:tc>
        <w:tc>
          <w:tcPr>
            <w:tcW w:w="1368" w:type="dxa"/>
            <w:gridSpan w:val="2"/>
            <w:tcBorders>
              <w:top w:val="single" w:sz="4" w:space="0" w:color="000000"/>
              <w:left w:val="single" w:sz="4" w:space="0" w:color="000000"/>
              <w:bottom w:val="nil"/>
              <w:right w:val="single" w:sz="4" w:space="0" w:color="000000"/>
            </w:tcBorders>
            <w:shd w:val="clear" w:color="auto" w:fill="auto"/>
            <w:vAlign w:val="center"/>
          </w:tcPr>
          <w:p w14:paraId="2084C428" w14:textId="77777777" w:rsidR="00920348" w:rsidRPr="002F5B44" w:rsidRDefault="00920348" w:rsidP="009E425C">
            <w:pPr>
              <w:jc w:val="center"/>
              <w:rPr>
                <w:rFonts w:hAnsi="ＭＳ 明朝"/>
                <w:sz w:val="16"/>
                <w:szCs w:val="16"/>
              </w:rPr>
            </w:pPr>
            <w:r w:rsidRPr="002F5B44">
              <w:rPr>
                <w:rFonts w:hAnsi="ＭＳ 明朝" w:hint="eastAsia"/>
                <w:sz w:val="16"/>
                <w:szCs w:val="16"/>
              </w:rPr>
              <w:t>期中減少額</w:t>
            </w:r>
          </w:p>
        </w:tc>
        <w:tc>
          <w:tcPr>
            <w:tcW w:w="684" w:type="dxa"/>
            <w:vMerge w:val="restart"/>
            <w:tcBorders>
              <w:top w:val="single" w:sz="4" w:space="0" w:color="000000"/>
              <w:left w:val="single" w:sz="4" w:space="0" w:color="000000"/>
              <w:bottom w:val="nil"/>
              <w:right w:val="single" w:sz="6" w:space="0" w:color="auto"/>
            </w:tcBorders>
            <w:shd w:val="clear" w:color="auto" w:fill="auto"/>
            <w:vAlign w:val="center"/>
          </w:tcPr>
          <w:p w14:paraId="2065EC74" w14:textId="77777777" w:rsidR="00920348" w:rsidRPr="002F5B44" w:rsidRDefault="00920348" w:rsidP="009E425C">
            <w:pPr>
              <w:jc w:val="center"/>
              <w:rPr>
                <w:rFonts w:hAnsi="ＭＳ 明朝"/>
                <w:sz w:val="14"/>
                <w:szCs w:val="14"/>
              </w:rPr>
            </w:pPr>
            <w:r w:rsidRPr="002F5B44">
              <w:rPr>
                <w:rFonts w:hAnsi="ＭＳ 明朝" w:hint="eastAsia"/>
                <w:sz w:val="14"/>
                <w:szCs w:val="14"/>
              </w:rPr>
              <w:t>期末残高</w:t>
            </w:r>
          </w:p>
        </w:tc>
        <w:tc>
          <w:tcPr>
            <w:tcW w:w="684" w:type="dxa"/>
            <w:vMerge w:val="restart"/>
            <w:tcBorders>
              <w:top w:val="single" w:sz="4" w:space="0" w:color="000000"/>
              <w:left w:val="single" w:sz="6" w:space="0" w:color="auto"/>
              <w:bottom w:val="nil"/>
              <w:right w:val="single" w:sz="8" w:space="0" w:color="auto"/>
            </w:tcBorders>
            <w:shd w:val="clear" w:color="auto" w:fill="auto"/>
            <w:vAlign w:val="center"/>
          </w:tcPr>
          <w:p w14:paraId="012CE148" w14:textId="77777777" w:rsidR="00920348" w:rsidRPr="002F5B44" w:rsidRDefault="00920348" w:rsidP="009E425C">
            <w:pPr>
              <w:jc w:val="center"/>
              <w:rPr>
                <w:rFonts w:hAnsi="ＭＳ 明朝"/>
                <w:sz w:val="16"/>
                <w:szCs w:val="16"/>
              </w:rPr>
            </w:pPr>
            <w:r w:rsidRPr="002F5B44">
              <w:rPr>
                <w:rFonts w:hAnsi="ＭＳ 明朝" w:hint="eastAsia"/>
                <w:sz w:val="16"/>
                <w:szCs w:val="16"/>
              </w:rPr>
              <w:t>貸出金償却</w:t>
            </w:r>
          </w:p>
        </w:tc>
      </w:tr>
      <w:tr w:rsidR="00920348" w:rsidRPr="002F5B44" w14:paraId="068E311F" w14:textId="77777777" w:rsidTr="009E425C">
        <w:trPr>
          <w:cantSplit/>
          <w:trHeight w:val="375"/>
        </w:trPr>
        <w:tc>
          <w:tcPr>
            <w:tcW w:w="1834" w:type="dxa"/>
            <w:gridSpan w:val="3"/>
            <w:vMerge/>
            <w:tcBorders>
              <w:top w:val="nil"/>
              <w:left w:val="single" w:sz="8" w:space="0" w:color="auto"/>
              <w:bottom w:val="single" w:sz="6" w:space="0" w:color="auto"/>
              <w:right w:val="single" w:sz="4" w:space="0" w:color="000000"/>
            </w:tcBorders>
            <w:shd w:val="clear" w:color="auto" w:fill="auto"/>
            <w:vAlign w:val="center"/>
          </w:tcPr>
          <w:p w14:paraId="5B253B14" w14:textId="77777777" w:rsidR="00920348" w:rsidRPr="002F5B44" w:rsidRDefault="00920348" w:rsidP="009E425C">
            <w:pPr>
              <w:autoSpaceDE w:val="0"/>
              <w:autoSpaceDN w:val="0"/>
              <w:jc w:val="center"/>
              <w:rPr>
                <w:rFonts w:hAnsi="ＭＳ 明朝"/>
                <w:sz w:val="21"/>
                <w:szCs w:val="21"/>
              </w:rPr>
            </w:pPr>
          </w:p>
        </w:tc>
        <w:tc>
          <w:tcPr>
            <w:tcW w:w="776" w:type="dxa"/>
            <w:vMerge/>
            <w:tcBorders>
              <w:top w:val="nil"/>
              <w:left w:val="single" w:sz="4" w:space="0" w:color="000000"/>
              <w:bottom w:val="nil"/>
              <w:right w:val="single" w:sz="4" w:space="0" w:color="000000"/>
            </w:tcBorders>
            <w:shd w:val="clear" w:color="auto" w:fill="auto"/>
            <w:vAlign w:val="center"/>
          </w:tcPr>
          <w:p w14:paraId="3E584991" w14:textId="77777777" w:rsidR="00920348" w:rsidRPr="002F5B44" w:rsidRDefault="00920348" w:rsidP="009E425C">
            <w:pPr>
              <w:autoSpaceDE w:val="0"/>
              <w:autoSpaceDN w:val="0"/>
              <w:jc w:val="center"/>
              <w:rPr>
                <w:rFonts w:hAnsi="ＭＳ 明朝"/>
                <w:sz w:val="20"/>
                <w:szCs w:val="20"/>
              </w:rPr>
            </w:pPr>
          </w:p>
        </w:tc>
        <w:tc>
          <w:tcPr>
            <w:tcW w:w="709" w:type="dxa"/>
            <w:vMerge/>
            <w:tcBorders>
              <w:top w:val="nil"/>
              <w:left w:val="single" w:sz="4" w:space="0" w:color="000000"/>
              <w:bottom w:val="nil"/>
              <w:right w:val="single" w:sz="4" w:space="0" w:color="000000"/>
            </w:tcBorders>
            <w:shd w:val="clear" w:color="auto" w:fill="auto"/>
            <w:vAlign w:val="center"/>
          </w:tcPr>
          <w:p w14:paraId="5C0B12FF" w14:textId="77777777" w:rsidR="00920348" w:rsidRPr="002F5B44" w:rsidRDefault="00920348" w:rsidP="009E425C">
            <w:pPr>
              <w:autoSpaceDE w:val="0"/>
              <w:autoSpaceDN w:val="0"/>
              <w:jc w:val="center"/>
              <w:rPr>
                <w:rFonts w:hAnsi="ＭＳ 明朝"/>
                <w:sz w:val="20"/>
                <w:szCs w:val="20"/>
              </w:rPr>
            </w:pPr>
          </w:p>
        </w:tc>
        <w:tc>
          <w:tcPr>
            <w:tcW w:w="709" w:type="dxa"/>
            <w:tcBorders>
              <w:top w:val="single" w:sz="4" w:space="0" w:color="000000"/>
              <w:left w:val="single" w:sz="4" w:space="0" w:color="000000"/>
              <w:bottom w:val="nil"/>
              <w:right w:val="single" w:sz="4" w:space="0" w:color="000000"/>
            </w:tcBorders>
            <w:shd w:val="clear" w:color="auto" w:fill="auto"/>
            <w:vAlign w:val="center"/>
          </w:tcPr>
          <w:p w14:paraId="2FE499E1" w14:textId="77777777" w:rsidR="00920348" w:rsidRPr="002F5B44" w:rsidRDefault="00920348" w:rsidP="009E425C">
            <w:pPr>
              <w:jc w:val="center"/>
              <w:rPr>
                <w:rFonts w:hAnsi="ＭＳ 明朝"/>
                <w:sz w:val="14"/>
                <w:szCs w:val="14"/>
              </w:rPr>
            </w:pPr>
            <w:r w:rsidRPr="002F5B44">
              <w:rPr>
                <w:rFonts w:hAnsi="ＭＳ 明朝" w:hint="eastAsia"/>
                <w:sz w:val="14"/>
                <w:szCs w:val="14"/>
              </w:rPr>
              <w:t>目的使用</w:t>
            </w:r>
          </w:p>
        </w:tc>
        <w:tc>
          <w:tcPr>
            <w:tcW w:w="790" w:type="dxa"/>
            <w:tcBorders>
              <w:top w:val="single" w:sz="4" w:space="0" w:color="000000"/>
              <w:left w:val="single" w:sz="4" w:space="0" w:color="000000"/>
              <w:bottom w:val="nil"/>
              <w:right w:val="single" w:sz="4" w:space="0" w:color="000000"/>
            </w:tcBorders>
            <w:shd w:val="clear" w:color="auto" w:fill="auto"/>
            <w:vAlign w:val="center"/>
          </w:tcPr>
          <w:p w14:paraId="6FF00D06" w14:textId="77777777" w:rsidR="00920348" w:rsidRPr="002F5B44" w:rsidRDefault="00920348" w:rsidP="009E425C">
            <w:pPr>
              <w:jc w:val="center"/>
              <w:rPr>
                <w:rFonts w:hAnsi="ＭＳ 明朝"/>
                <w:sz w:val="16"/>
                <w:szCs w:val="16"/>
              </w:rPr>
            </w:pPr>
            <w:r w:rsidRPr="002F5B44">
              <w:rPr>
                <w:rFonts w:hAnsi="ＭＳ 明朝" w:hint="eastAsia"/>
                <w:sz w:val="16"/>
                <w:szCs w:val="16"/>
              </w:rPr>
              <w:t>その他</w:t>
            </w:r>
          </w:p>
        </w:tc>
        <w:tc>
          <w:tcPr>
            <w:tcW w:w="684" w:type="dxa"/>
            <w:vMerge/>
            <w:tcBorders>
              <w:top w:val="nil"/>
              <w:left w:val="single" w:sz="4" w:space="0" w:color="000000"/>
              <w:bottom w:val="nil"/>
              <w:right w:val="single" w:sz="6" w:space="0" w:color="auto"/>
            </w:tcBorders>
            <w:shd w:val="clear" w:color="auto" w:fill="auto"/>
            <w:vAlign w:val="center"/>
          </w:tcPr>
          <w:p w14:paraId="67309989" w14:textId="77777777" w:rsidR="00920348" w:rsidRPr="002F5B44" w:rsidRDefault="00920348" w:rsidP="009E425C">
            <w:pPr>
              <w:rPr>
                <w:rFonts w:hAnsi="ＭＳ 明朝"/>
              </w:rPr>
            </w:pPr>
          </w:p>
        </w:tc>
        <w:tc>
          <w:tcPr>
            <w:tcW w:w="684" w:type="dxa"/>
            <w:vMerge/>
            <w:tcBorders>
              <w:top w:val="nil"/>
              <w:left w:val="single" w:sz="6" w:space="0" w:color="auto"/>
              <w:bottom w:val="single" w:sz="6" w:space="0" w:color="auto"/>
              <w:right w:val="single" w:sz="4" w:space="0" w:color="000000"/>
            </w:tcBorders>
            <w:shd w:val="clear" w:color="auto" w:fill="auto"/>
            <w:vAlign w:val="center"/>
          </w:tcPr>
          <w:p w14:paraId="4E7F0E6F" w14:textId="77777777" w:rsidR="00920348" w:rsidRPr="002F5B44" w:rsidRDefault="00920348" w:rsidP="009E425C">
            <w:pPr>
              <w:rPr>
                <w:rFonts w:hAnsi="ＭＳ 明朝"/>
              </w:rPr>
            </w:pPr>
          </w:p>
        </w:tc>
        <w:tc>
          <w:tcPr>
            <w:tcW w:w="684" w:type="dxa"/>
            <w:vMerge/>
            <w:tcBorders>
              <w:top w:val="nil"/>
              <w:left w:val="single" w:sz="4" w:space="0" w:color="000000"/>
              <w:bottom w:val="nil"/>
              <w:right w:val="single" w:sz="4" w:space="0" w:color="000000"/>
            </w:tcBorders>
            <w:shd w:val="clear" w:color="auto" w:fill="FFFF00"/>
            <w:vAlign w:val="center"/>
          </w:tcPr>
          <w:p w14:paraId="7B59A737" w14:textId="77777777" w:rsidR="00920348" w:rsidRPr="002F5B44" w:rsidRDefault="00920348" w:rsidP="009E425C">
            <w:pPr>
              <w:rPr>
                <w:rFonts w:hAnsi="ＭＳ 明朝"/>
              </w:rPr>
            </w:pPr>
          </w:p>
        </w:tc>
        <w:tc>
          <w:tcPr>
            <w:tcW w:w="684" w:type="dxa"/>
            <w:vMerge/>
            <w:tcBorders>
              <w:top w:val="nil"/>
              <w:left w:val="single" w:sz="4" w:space="0" w:color="000000"/>
              <w:bottom w:val="nil"/>
              <w:right w:val="single" w:sz="4" w:space="0" w:color="000000"/>
            </w:tcBorders>
            <w:shd w:val="clear" w:color="auto" w:fill="FFFF00"/>
            <w:vAlign w:val="center"/>
          </w:tcPr>
          <w:p w14:paraId="3970E297" w14:textId="77777777" w:rsidR="00920348" w:rsidRPr="002F5B44" w:rsidRDefault="00920348" w:rsidP="009E425C">
            <w:pPr>
              <w:rPr>
                <w:rFonts w:hAnsi="ＭＳ 明朝"/>
              </w:rPr>
            </w:pPr>
          </w:p>
        </w:tc>
        <w:tc>
          <w:tcPr>
            <w:tcW w:w="684" w:type="dxa"/>
            <w:tcBorders>
              <w:top w:val="single" w:sz="4" w:space="0" w:color="000000"/>
              <w:left w:val="single" w:sz="4" w:space="0" w:color="000000"/>
              <w:bottom w:val="nil"/>
              <w:right w:val="single" w:sz="4" w:space="0" w:color="000000"/>
            </w:tcBorders>
            <w:shd w:val="clear" w:color="auto" w:fill="auto"/>
            <w:vAlign w:val="center"/>
          </w:tcPr>
          <w:p w14:paraId="3AB18D34" w14:textId="77777777" w:rsidR="00920348" w:rsidRPr="002F5B44" w:rsidRDefault="00920348" w:rsidP="009E425C">
            <w:pPr>
              <w:rPr>
                <w:rFonts w:hAnsi="ＭＳ 明朝"/>
                <w:sz w:val="14"/>
                <w:szCs w:val="14"/>
              </w:rPr>
            </w:pPr>
            <w:r w:rsidRPr="002F5B44">
              <w:rPr>
                <w:rFonts w:hAnsi="ＭＳ 明朝" w:hint="eastAsia"/>
                <w:sz w:val="14"/>
                <w:szCs w:val="14"/>
              </w:rPr>
              <w:t>目的使用</w:t>
            </w:r>
          </w:p>
        </w:tc>
        <w:tc>
          <w:tcPr>
            <w:tcW w:w="684" w:type="dxa"/>
            <w:tcBorders>
              <w:top w:val="single" w:sz="4" w:space="0" w:color="000000"/>
              <w:left w:val="single" w:sz="4" w:space="0" w:color="000000"/>
              <w:bottom w:val="nil"/>
              <w:right w:val="single" w:sz="4" w:space="0" w:color="000000"/>
            </w:tcBorders>
            <w:shd w:val="clear" w:color="auto" w:fill="auto"/>
            <w:vAlign w:val="center"/>
          </w:tcPr>
          <w:p w14:paraId="4882CF45" w14:textId="77777777" w:rsidR="00920348" w:rsidRPr="002F5B44" w:rsidRDefault="00920348" w:rsidP="009E425C">
            <w:pPr>
              <w:jc w:val="center"/>
              <w:rPr>
                <w:rFonts w:hAnsi="ＭＳ 明朝"/>
                <w:sz w:val="16"/>
                <w:szCs w:val="16"/>
              </w:rPr>
            </w:pPr>
            <w:r w:rsidRPr="002F5B44">
              <w:rPr>
                <w:rFonts w:hAnsi="ＭＳ 明朝" w:hint="eastAsia"/>
                <w:sz w:val="16"/>
                <w:szCs w:val="16"/>
              </w:rPr>
              <w:t>その他</w:t>
            </w:r>
          </w:p>
        </w:tc>
        <w:tc>
          <w:tcPr>
            <w:tcW w:w="684" w:type="dxa"/>
            <w:vMerge/>
            <w:tcBorders>
              <w:top w:val="nil"/>
              <w:left w:val="single" w:sz="4" w:space="0" w:color="000000"/>
              <w:bottom w:val="nil"/>
              <w:right w:val="single" w:sz="6" w:space="0" w:color="auto"/>
            </w:tcBorders>
            <w:shd w:val="clear" w:color="auto" w:fill="FFFF00"/>
          </w:tcPr>
          <w:p w14:paraId="5D565990" w14:textId="77777777" w:rsidR="00920348" w:rsidRPr="002F5B44" w:rsidRDefault="00920348" w:rsidP="009E425C">
            <w:pPr>
              <w:rPr>
                <w:rFonts w:hAnsi="ＭＳ 明朝"/>
              </w:rPr>
            </w:pPr>
          </w:p>
        </w:tc>
        <w:tc>
          <w:tcPr>
            <w:tcW w:w="684" w:type="dxa"/>
            <w:vMerge/>
            <w:tcBorders>
              <w:top w:val="nil"/>
              <w:left w:val="single" w:sz="6" w:space="0" w:color="auto"/>
              <w:bottom w:val="nil"/>
              <w:right w:val="single" w:sz="8" w:space="0" w:color="auto"/>
            </w:tcBorders>
            <w:shd w:val="clear" w:color="auto" w:fill="FFFF00"/>
          </w:tcPr>
          <w:p w14:paraId="54B6DECD" w14:textId="77777777" w:rsidR="00920348" w:rsidRPr="002F5B44" w:rsidRDefault="00920348" w:rsidP="009E425C">
            <w:pPr>
              <w:rPr>
                <w:rFonts w:hAnsi="ＭＳ 明朝"/>
              </w:rPr>
            </w:pPr>
          </w:p>
        </w:tc>
      </w:tr>
      <w:tr w:rsidR="00920348" w:rsidRPr="002F5B44" w14:paraId="2B20BFB0" w14:textId="77777777" w:rsidTr="009E425C">
        <w:trPr>
          <w:trHeight w:val="70"/>
        </w:trPr>
        <w:tc>
          <w:tcPr>
            <w:tcW w:w="171" w:type="dxa"/>
            <w:tcBorders>
              <w:top w:val="single" w:sz="6" w:space="0" w:color="auto"/>
              <w:left w:val="single" w:sz="8" w:space="0" w:color="auto"/>
              <w:bottom w:val="nil"/>
              <w:right w:val="single" w:sz="4" w:space="0" w:color="auto"/>
            </w:tcBorders>
            <w:shd w:val="clear" w:color="auto" w:fill="auto"/>
            <w:vAlign w:val="center"/>
          </w:tcPr>
          <w:p w14:paraId="17FF3327"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p>
        </w:tc>
        <w:tc>
          <w:tcPr>
            <w:tcW w:w="1663" w:type="dxa"/>
            <w:gridSpan w:val="2"/>
            <w:tcBorders>
              <w:top w:val="single" w:sz="6" w:space="0" w:color="auto"/>
              <w:left w:val="single" w:sz="4" w:space="0" w:color="auto"/>
              <w:bottom w:val="single" w:sz="6" w:space="0" w:color="auto"/>
              <w:right w:val="single" w:sz="4" w:space="0" w:color="000000"/>
            </w:tcBorders>
            <w:shd w:val="clear" w:color="auto" w:fill="auto"/>
            <w:vAlign w:val="center"/>
          </w:tcPr>
          <w:p w14:paraId="345A1E2F"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r w:rsidRPr="002F5B44">
              <w:rPr>
                <w:rFonts w:hAnsi="ＭＳ 明朝" w:hint="eastAsia"/>
                <w:sz w:val="16"/>
                <w:szCs w:val="16"/>
              </w:rPr>
              <w:t>国　内</w:t>
            </w:r>
          </w:p>
        </w:tc>
        <w:tc>
          <w:tcPr>
            <w:tcW w:w="776" w:type="dxa"/>
            <w:tcBorders>
              <w:top w:val="single" w:sz="4" w:space="0" w:color="auto"/>
              <w:left w:val="single" w:sz="4" w:space="0" w:color="000000"/>
              <w:bottom w:val="single" w:sz="4" w:space="0" w:color="auto"/>
              <w:right w:val="single" w:sz="4" w:space="0" w:color="000000"/>
            </w:tcBorders>
            <w:shd w:val="clear" w:color="auto" w:fill="auto"/>
            <w:vAlign w:val="center"/>
          </w:tcPr>
          <w:p w14:paraId="0044C1B4"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592,704</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68C7B496"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599,606</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5067C00D"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37,262</w:t>
            </w:r>
          </w:p>
        </w:tc>
        <w:tc>
          <w:tcPr>
            <w:tcW w:w="790" w:type="dxa"/>
            <w:tcBorders>
              <w:top w:val="single" w:sz="4" w:space="0" w:color="auto"/>
              <w:left w:val="single" w:sz="4" w:space="0" w:color="000000"/>
              <w:bottom w:val="single" w:sz="4" w:space="0" w:color="auto"/>
              <w:right w:val="single" w:sz="4" w:space="0" w:color="000000"/>
            </w:tcBorders>
            <w:shd w:val="clear" w:color="auto" w:fill="auto"/>
            <w:vAlign w:val="center"/>
          </w:tcPr>
          <w:p w14:paraId="373F879E" w14:textId="77777777" w:rsidR="00920348" w:rsidRPr="002F5B44" w:rsidRDefault="00920348" w:rsidP="009E425C">
            <w:pPr>
              <w:kinsoku w:val="0"/>
              <w:wordWrap w:val="0"/>
              <w:overflowPunct w:val="0"/>
              <w:autoSpaceDE w:val="0"/>
              <w:autoSpaceDN w:val="0"/>
              <w:spacing w:line="296" w:lineRule="atLeast"/>
              <w:jc w:val="right"/>
              <w:rPr>
                <w:rFonts w:hAnsi="ＭＳ 明朝"/>
                <w:sz w:val="16"/>
                <w:szCs w:val="16"/>
              </w:rPr>
            </w:pPr>
            <w:r>
              <w:rPr>
                <w:rFonts w:hAnsi="ＭＳ 明朝" w:hint="eastAsia"/>
                <w:sz w:val="16"/>
                <w:szCs w:val="16"/>
              </w:rPr>
              <w:t>555,442</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1B428A86"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599,606</w:t>
            </w:r>
          </w:p>
        </w:tc>
        <w:tc>
          <w:tcPr>
            <w:tcW w:w="684" w:type="dxa"/>
            <w:tcBorders>
              <w:top w:val="single" w:sz="4" w:space="0" w:color="auto"/>
              <w:left w:val="single" w:sz="6" w:space="0" w:color="auto"/>
              <w:bottom w:val="single" w:sz="4" w:space="0" w:color="auto"/>
              <w:right w:val="single" w:sz="8" w:space="0" w:color="auto"/>
              <w:tr2bl w:val="single" w:sz="6" w:space="0" w:color="auto"/>
            </w:tcBorders>
            <w:shd w:val="clear" w:color="auto" w:fill="auto"/>
            <w:vAlign w:val="center"/>
          </w:tcPr>
          <w:p w14:paraId="62C8ED27"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513ECD08"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599,606</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714C79E7"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535,505</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1DED967F"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95,969</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3EB3381D" w14:textId="77777777" w:rsidR="00920348" w:rsidRPr="002F5B44" w:rsidRDefault="00920348" w:rsidP="009E425C">
            <w:pPr>
              <w:kinsoku w:val="0"/>
              <w:wordWrap w:val="0"/>
              <w:overflowPunct w:val="0"/>
              <w:autoSpaceDE w:val="0"/>
              <w:autoSpaceDN w:val="0"/>
              <w:spacing w:line="296" w:lineRule="atLeast"/>
              <w:jc w:val="right"/>
              <w:rPr>
                <w:rFonts w:hAnsi="ＭＳ 明朝"/>
                <w:sz w:val="16"/>
                <w:szCs w:val="16"/>
              </w:rPr>
            </w:pPr>
            <w:r>
              <w:rPr>
                <w:rFonts w:hAnsi="ＭＳ 明朝" w:hint="eastAsia"/>
                <w:sz w:val="16"/>
                <w:szCs w:val="16"/>
              </w:rPr>
              <w:t>503,637</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7C7C904A"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535,505</w:t>
            </w:r>
          </w:p>
        </w:tc>
        <w:tc>
          <w:tcPr>
            <w:tcW w:w="684" w:type="dxa"/>
            <w:tcBorders>
              <w:top w:val="single" w:sz="4" w:space="0" w:color="auto"/>
              <w:left w:val="single" w:sz="6" w:space="0" w:color="auto"/>
              <w:bottom w:val="single" w:sz="4" w:space="0" w:color="auto"/>
              <w:right w:val="single" w:sz="8" w:space="0" w:color="auto"/>
              <w:tr2bl w:val="single" w:sz="6" w:space="0" w:color="auto"/>
            </w:tcBorders>
            <w:shd w:val="clear" w:color="auto" w:fill="auto"/>
            <w:vAlign w:val="center"/>
          </w:tcPr>
          <w:p w14:paraId="51B86C54"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p>
        </w:tc>
      </w:tr>
      <w:tr w:rsidR="00920348" w:rsidRPr="002F5B44" w14:paraId="6979A727" w14:textId="77777777" w:rsidTr="009E425C">
        <w:trPr>
          <w:trHeight w:val="194"/>
        </w:trPr>
        <w:tc>
          <w:tcPr>
            <w:tcW w:w="171" w:type="dxa"/>
            <w:tcBorders>
              <w:top w:val="nil"/>
              <w:left w:val="single" w:sz="8" w:space="0" w:color="auto"/>
              <w:bottom w:val="nil"/>
              <w:right w:val="single" w:sz="4" w:space="0" w:color="auto"/>
            </w:tcBorders>
            <w:shd w:val="clear" w:color="auto" w:fill="auto"/>
            <w:vAlign w:val="center"/>
          </w:tcPr>
          <w:p w14:paraId="22668F5E"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p>
        </w:tc>
        <w:tc>
          <w:tcPr>
            <w:tcW w:w="1663" w:type="dxa"/>
            <w:gridSpan w:val="2"/>
            <w:tcBorders>
              <w:top w:val="single" w:sz="6" w:space="0" w:color="auto"/>
              <w:left w:val="single" w:sz="4" w:space="0" w:color="auto"/>
              <w:bottom w:val="single" w:sz="6" w:space="0" w:color="auto"/>
              <w:right w:val="single" w:sz="4" w:space="0" w:color="000000"/>
            </w:tcBorders>
            <w:shd w:val="clear" w:color="auto" w:fill="auto"/>
            <w:vAlign w:val="center"/>
          </w:tcPr>
          <w:p w14:paraId="5396C71D"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r w:rsidRPr="002F5B44">
              <w:rPr>
                <w:rFonts w:hAnsi="ＭＳ 明朝" w:hint="eastAsia"/>
                <w:sz w:val="16"/>
                <w:szCs w:val="16"/>
              </w:rPr>
              <w:t>国　外</w:t>
            </w:r>
          </w:p>
        </w:tc>
        <w:tc>
          <w:tcPr>
            <w:tcW w:w="776" w:type="dxa"/>
            <w:tcBorders>
              <w:top w:val="single" w:sz="4" w:space="0" w:color="auto"/>
              <w:left w:val="single" w:sz="4" w:space="0" w:color="000000"/>
              <w:bottom w:val="single" w:sz="6" w:space="0" w:color="auto"/>
              <w:right w:val="single" w:sz="4" w:space="0" w:color="000000"/>
            </w:tcBorders>
            <w:shd w:val="clear" w:color="auto" w:fill="auto"/>
            <w:vAlign w:val="center"/>
          </w:tcPr>
          <w:p w14:paraId="5A6185B1"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2F5B44">
              <w:rPr>
                <w:rFonts w:hAnsi="ＭＳ 明朝" w:hint="eastAsia"/>
                <w:sz w:val="16"/>
                <w:szCs w:val="16"/>
              </w:rPr>
              <w:t>－</w:t>
            </w:r>
          </w:p>
        </w:tc>
        <w:tc>
          <w:tcPr>
            <w:tcW w:w="709" w:type="dxa"/>
            <w:tcBorders>
              <w:top w:val="single" w:sz="4" w:space="0" w:color="auto"/>
              <w:left w:val="single" w:sz="4" w:space="0" w:color="000000"/>
              <w:bottom w:val="single" w:sz="6" w:space="0" w:color="auto"/>
              <w:right w:val="single" w:sz="4" w:space="0" w:color="000000"/>
            </w:tcBorders>
            <w:shd w:val="clear" w:color="auto" w:fill="auto"/>
            <w:vAlign w:val="center"/>
          </w:tcPr>
          <w:p w14:paraId="6A52AF30"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2F5B44">
              <w:rPr>
                <w:rFonts w:hAnsi="ＭＳ 明朝" w:hint="eastAsia"/>
                <w:sz w:val="16"/>
                <w:szCs w:val="16"/>
              </w:rPr>
              <w:t>－</w:t>
            </w:r>
          </w:p>
        </w:tc>
        <w:tc>
          <w:tcPr>
            <w:tcW w:w="709" w:type="dxa"/>
            <w:tcBorders>
              <w:top w:val="single" w:sz="4" w:space="0" w:color="auto"/>
              <w:left w:val="single" w:sz="4" w:space="0" w:color="000000"/>
              <w:bottom w:val="single" w:sz="6" w:space="0" w:color="auto"/>
              <w:right w:val="single" w:sz="4" w:space="0" w:color="000000"/>
            </w:tcBorders>
            <w:shd w:val="clear" w:color="auto" w:fill="auto"/>
            <w:vAlign w:val="center"/>
          </w:tcPr>
          <w:p w14:paraId="0117C71E"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2F5B44">
              <w:rPr>
                <w:rFonts w:hAnsi="ＭＳ 明朝" w:hint="eastAsia"/>
                <w:sz w:val="16"/>
                <w:szCs w:val="16"/>
              </w:rPr>
              <w:t>－</w:t>
            </w:r>
          </w:p>
        </w:tc>
        <w:tc>
          <w:tcPr>
            <w:tcW w:w="790" w:type="dxa"/>
            <w:tcBorders>
              <w:top w:val="single" w:sz="4" w:space="0" w:color="auto"/>
              <w:left w:val="single" w:sz="4" w:space="0" w:color="000000"/>
              <w:bottom w:val="single" w:sz="6" w:space="0" w:color="auto"/>
              <w:right w:val="single" w:sz="4" w:space="0" w:color="000000"/>
            </w:tcBorders>
            <w:shd w:val="clear" w:color="auto" w:fill="auto"/>
            <w:vAlign w:val="center"/>
          </w:tcPr>
          <w:p w14:paraId="083E74FC"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2F5B44">
              <w:rPr>
                <w:rFonts w:hAnsi="ＭＳ 明朝" w:hint="eastAsia"/>
                <w:sz w:val="16"/>
                <w:szCs w:val="16"/>
              </w:rPr>
              <w:t>－</w:t>
            </w:r>
          </w:p>
        </w:tc>
        <w:tc>
          <w:tcPr>
            <w:tcW w:w="684" w:type="dxa"/>
            <w:tcBorders>
              <w:top w:val="single" w:sz="4" w:space="0" w:color="auto"/>
              <w:left w:val="single" w:sz="4" w:space="0" w:color="000000"/>
              <w:bottom w:val="single" w:sz="6" w:space="0" w:color="auto"/>
              <w:right w:val="single" w:sz="6" w:space="0" w:color="auto"/>
            </w:tcBorders>
            <w:shd w:val="clear" w:color="auto" w:fill="auto"/>
            <w:vAlign w:val="center"/>
          </w:tcPr>
          <w:p w14:paraId="5F1AAC08"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2F5B44">
              <w:rPr>
                <w:rFonts w:hAnsi="ＭＳ 明朝" w:hint="eastAsia"/>
                <w:sz w:val="16"/>
                <w:szCs w:val="16"/>
              </w:rPr>
              <w:t>－</w:t>
            </w:r>
          </w:p>
        </w:tc>
        <w:tc>
          <w:tcPr>
            <w:tcW w:w="684" w:type="dxa"/>
            <w:tcBorders>
              <w:top w:val="single" w:sz="4" w:space="0" w:color="auto"/>
              <w:left w:val="single" w:sz="6" w:space="0" w:color="auto"/>
              <w:bottom w:val="single" w:sz="6" w:space="0" w:color="auto"/>
              <w:right w:val="single" w:sz="8" w:space="0" w:color="auto"/>
              <w:tr2bl w:val="single" w:sz="6" w:space="0" w:color="auto"/>
            </w:tcBorders>
            <w:shd w:val="clear" w:color="auto" w:fill="auto"/>
            <w:vAlign w:val="center"/>
          </w:tcPr>
          <w:p w14:paraId="1D469500"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p>
        </w:tc>
        <w:tc>
          <w:tcPr>
            <w:tcW w:w="684" w:type="dxa"/>
            <w:tcBorders>
              <w:top w:val="single" w:sz="4" w:space="0" w:color="auto"/>
              <w:left w:val="single" w:sz="4" w:space="0" w:color="000000"/>
              <w:bottom w:val="single" w:sz="6" w:space="0" w:color="auto"/>
              <w:right w:val="single" w:sz="4" w:space="0" w:color="000000"/>
            </w:tcBorders>
            <w:shd w:val="clear" w:color="auto" w:fill="auto"/>
          </w:tcPr>
          <w:p w14:paraId="37CED3F4"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AD12B5">
              <w:rPr>
                <w:rFonts w:hAnsi="ＭＳ 明朝" w:hint="eastAsia"/>
                <w:sz w:val="16"/>
                <w:szCs w:val="16"/>
              </w:rPr>
              <w:t>－</w:t>
            </w:r>
          </w:p>
        </w:tc>
        <w:tc>
          <w:tcPr>
            <w:tcW w:w="684" w:type="dxa"/>
            <w:tcBorders>
              <w:top w:val="single" w:sz="4" w:space="0" w:color="auto"/>
              <w:left w:val="single" w:sz="4" w:space="0" w:color="000000"/>
              <w:bottom w:val="single" w:sz="6" w:space="0" w:color="auto"/>
              <w:right w:val="single" w:sz="4" w:space="0" w:color="000000"/>
            </w:tcBorders>
            <w:shd w:val="clear" w:color="auto" w:fill="auto"/>
          </w:tcPr>
          <w:p w14:paraId="14A5FEE7"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AD12B5">
              <w:rPr>
                <w:rFonts w:hAnsi="ＭＳ 明朝" w:hint="eastAsia"/>
                <w:sz w:val="16"/>
                <w:szCs w:val="16"/>
              </w:rPr>
              <w:t>－</w:t>
            </w:r>
          </w:p>
        </w:tc>
        <w:tc>
          <w:tcPr>
            <w:tcW w:w="684" w:type="dxa"/>
            <w:tcBorders>
              <w:top w:val="single" w:sz="4" w:space="0" w:color="auto"/>
              <w:left w:val="single" w:sz="4" w:space="0" w:color="000000"/>
              <w:bottom w:val="single" w:sz="6" w:space="0" w:color="auto"/>
              <w:right w:val="single" w:sz="4" w:space="0" w:color="000000"/>
            </w:tcBorders>
            <w:shd w:val="clear" w:color="auto" w:fill="auto"/>
          </w:tcPr>
          <w:p w14:paraId="3F308D6E"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AD12B5">
              <w:rPr>
                <w:rFonts w:hAnsi="ＭＳ 明朝" w:hint="eastAsia"/>
                <w:sz w:val="16"/>
                <w:szCs w:val="16"/>
              </w:rPr>
              <w:t>－</w:t>
            </w:r>
          </w:p>
        </w:tc>
        <w:tc>
          <w:tcPr>
            <w:tcW w:w="684" w:type="dxa"/>
            <w:tcBorders>
              <w:top w:val="single" w:sz="4" w:space="0" w:color="auto"/>
              <w:left w:val="single" w:sz="4" w:space="0" w:color="000000"/>
              <w:bottom w:val="single" w:sz="6" w:space="0" w:color="auto"/>
              <w:right w:val="single" w:sz="4" w:space="0" w:color="000000"/>
            </w:tcBorders>
            <w:shd w:val="clear" w:color="auto" w:fill="auto"/>
          </w:tcPr>
          <w:p w14:paraId="44AE8090"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AD12B5">
              <w:rPr>
                <w:rFonts w:hAnsi="ＭＳ 明朝" w:hint="eastAsia"/>
                <w:sz w:val="16"/>
                <w:szCs w:val="16"/>
              </w:rPr>
              <w:t>－</w:t>
            </w:r>
          </w:p>
        </w:tc>
        <w:tc>
          <w:tcPr>
            <w:tcW w:w="684" w:type="dxa"/>
            <w:tcBorders>
              <w:top w:val="single" w:sz="4" w:space="0" w:color="auto"/>
              <w:left w:val="single" w:sz="4" w:space="0" w:color="000000"/>
              <w:bottom w:val="single" w:sz="6" w:space="0" w:color="auto"/>
              <w:right w:val="single" w:sz="6" w:space="0" w:color="auto"/>
            </w:tcBorders>
            <w:shd w:val="clear" w:color="auto" w:fill="auto"/>
          </w:tcPr>
          <w:p w14:paraId="7586F8B7"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sidRPr="00AD12B5">
              <w:rPr>
                <w:rFonts w:hAnsi="ＭＳ 明朝" w:hint="eastAsia"/>
                <w:sz w:val="16"/>
                <w:szCs w:val="16"/>
              </w:rPr>
              <w:t>－</w:t>
            </w:r>
          </w:p>
        </w:tc>
        <w:tc>
          <w:tcPr>
            <w:tcW w:w="684" w:type="dxa"/>
            <w:tcBorders>
              <w:top w:val="single" w:sz="4" w:space="0" w:color="auto"/>
              <w:left w:val="single" w:sz="6" w:space="0" w:color="auto"/>
              <w:bottom w:val="single" w:sz="6" w:space="0" w:color="auto"/>
              <w:right w:val="single" w:sz="8" w:space="0" w:color="auto"/>
              <w:tr2bl w:val="single" w:sz="6" w:space="0" w:color="auto"/>
            </w:tcBorders>
            <w:shd w:val="clear" w:color="auto" w:fill="auto"/>
            <w:vAlign w:val="center"/>
          </w:tcPr>
          <w:p w14:paraId="56006D9B"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p>
        </w:tc>
      </w:tr>
      <w:tr w:rsidR="00920348" w:rsidRPr="002F5B44" w14:paraId="117FF48A" w14:textId="77777777" w:rsidTr="009E425C">
        <w:trPr>
          <w:trHeight w:val="194"/>
        </w:trPr>
        <w:tc>
          <w:tcPr>
            <w:tcW w:w="1834" w:type="dxa"/>
            <w:gridSpan w:val="3"/>
            <w:tcBorders>
              <w:top w:val="nil"/>
              <w:left w:val="single" w:sz="8" w:space="0" w:color="auto"/>
              <w:bottom w:val="double" w:sz="4" w:space="0" w:color="auto"/>
              <w:right w:val="single" w:sz="4" w:space="0" w:color="000000"/>
            </w:tcBorders>
            <w:shd w:val="clear" w:color="auto" w:fill="auto"/>
            <w:vAlign w:val="center"/>
          </w:tcPr>
          <w:p w14:paraId="7B0E66D2"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r w:rsidRPr="002F5B44">
              <w:rPr>
                <w:rFonts w:hAnsi="ＭＳ 明朝" w:hint="eastAsia"/>
                <w:sz w:val="16"/>
                <w:szCs w:val="16"/>
              </w:rPr>
              <w:t>地域別計</w:t>
            </w:r>
          </w:p>
        </w:tc>
        <w:tc>
          <w:tcPr>
            <w:tcW w:w="776" w:type="dxa"/>
            <w:tcBorders>
              <w:top w:val="single" w:sz="6" w:space="0" w:color="auto"/>
              <w:left w:val="single" w:sz="4" w:space="0" w:color="000000"/>
              <w:bottom w:val="double" w:sz="4" w:space="0" w:color="auto"/>
              <w:right w:val="single" w:sz="4" w:space="0" w:color="000000"/>
            </w:tcBorders>
            <w:shd w:val="clear" w:color="auto" w:fill="auto"/>
            <w:vAlign w:val="center"/>
          </w:tcPr>
          <w:p w14:paraId="728B7674"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592,704</w:t>
            </w:r>
          </w:p>
        </w:tc>
        <w:tc>
          <w:tcPr>
            <w:tcW w:w="709" w:type="dxa"/>
            <w:tcBorders>
              <w:top w:val="single" w:sz="6" w:space="0" w:color="auto"/>
              <w:left w:val="single" w:sz="4" w:space="0" w:color="000000"/>
              <w:bottom w:val="double" w:sz="4" w:space="0" w:color="auto"/>
              <w:right w:val="single" w:sz="4" w:space="0" w:color="000000"/>
            </w:tcBorders>
            <w:shd w:val="clear" w:color="auto" w:fill="auto"/>
            <w:vAlign w:val="center"/>
          </w:tcPr>
          <w:p w14:paraId="6B4C3D32"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599,606</w:t>
            </w:r>
          </w:p>
        </w:tc>
        <w:tc>
          <w:tcPr>
            <w:tcW w:w="709" w:type="dxa"/>
            <w:tcBorders>
              <w:top w:val="single" w:sz="6" w:space="0" w:color="auto"/>
              <w:left w:val="single" w:sz="4" w:space="0" w:color="000000"/>
              <w:bottom w:val="double" w:sz="4" w:space="0" w:color="auto"/>
              <w:right w:val="single" w:sz="4" w:space="0" w:color="000000"/>
            </w:tcBorders>
            <w:shd w:val="clear" w:color="auto" w:fill="auto"/>
            <w:vAlign w:val="center"/>
          </w:tcPr>
          <w:p w14:paraId="66D48725"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37,262</w:t>
            </w:r>
          </w:p>
        </w:tc>
        <w:tc>
          <w:tcPr>
            <w:tcW w:w="790" w:type="dxa"/>
            <w:tcBorders>
              <w:top w:val="single" w:sz="6" w:space="0" w:color="auto"/>
              <w:left w:val="single" w:sz="4" w:space="0" w:color="000000"/>
              <w:bottom w:val="double" w:sz="4" w:space="0" w:color="auto"/>
              <w:right w:val="single" w:sz="4" w:space="0" w:color="000000"/>
            </w:tcBorders>
            <w:shd w:val="clear" w:color="auto" w:fill="auto"/>
            <w:vAlign w:val="center"/>
          </w:tcPr>
          <w:p w14:paraId="02518A82" w14:textId="77777777" w:rsidR="00920348" w:rsidRPr="002F5B44" w:rsidRDefault="00920348" w:rsidP="009E425C">
            <w:pPr>
              <w:kinsoku w:val="0"/>
              <w:wordWrap w:val="0"/>
              <w:overflowPunct w:val="0"/>
              <w:autoSpaceDE w:val="0"/>
              <w:autoSpaceDN w:val="0"/>
              <w:spacing w:line="296" w:lineRule="atLeast"/>
              <w:jc w:val="right"/>
              <w:rPr>
                <w:rFonts w:hAnsi="ＭＳ 明朝"/>
                <w:sz w:val="16"/>
                <w:szCs w:val="16"/>
              </w:rPr>
            </w:pPr>
            <w:r>
              <w:rPr>
                <w:rFonts w:hAnsi="ＭＳ 明朝" w:hint="eastAsia"/>
                <w:sz w:val="16"/>
                <w:szCs w:val="16"/>
              </w:rPr>
              <w:t>555,442</w:t>
            </w:r>
          </w:p>
        </w:tc>
        <w:tc>
          <w:tcPr>
            <w:tcW w:w="684" w:type="dxa"/>
            <w:tcBorders>
              <w:top w:val="single" w:sz="6" w:space="0" w:color="auto"/>
              <w:left w:val="single" w:sz="4" w:space="0" w:color="000000"/>
              <w:bottom w:val="double" w:sz="4" w:space="0" w:color="auto"/>
              <w:right w:val="single" w:sz="6" w:space="0" w:color="auto"/>
            </w:tcBorders>
            <w:shd w:val="clear" w:color="auto" w:fill="auto"/>
            <w:vAlign w:val="center"/>
          </w:tcPr>
          <w:p w14:paraId="0D3B5E91"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599,606</w:t>
            </w:r>
          </w:p>
        </w:tc>
        <w:tc>
          <w:tcPr>
            <w:tcW w:w="684" w:type="dxa"/>
            <w:tcBorders>
              <w:top w:val="single" w:sz="6" w:space="0" w:color="auto"/>
              <w:left w:val="single" w:sz="6" w:space="0" w:color="auto"/>
              <w:bottom w:val="double" w:sz="4" w:space="0" w:color="auto"/>
              <w:right w:val="single" w:sz="8" w:space="0" w:color="auto"/>
              <w:tr2bl w:val="single" w:sz="6" w:space="0" w:color="auto"/>
            </w:tcBorders>
            <w:shd w:val="clear" w:color="auto" w:fill="auto"/>
            <w:vAlign w:val="center"/>
          </w:tcPr>
          <w:p w14:paraId="39A7A324"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p>
        </w:tc>
        <w:tc>
          <w:tcPr>
            <w:tcW w:w="684" w:type="dxa"/>
            <w:tcBorders>
              <w:top w:val="single" w:sz="6" w:space="0" w:color="auto"/>
              <w:left w:val="single" w:sz="4" w:space="0" w:color="000000"/>
              <w:bottom w:val="double" w:sz="4" w:space="0" w:color="auto"/>
              <w:right w:val="single" w:sz="4" w:space="0" w:color="000000"/>
            </w:tcBorders>
            <w:shd w:val="clear" w:color="auto" w:fill="auto"/>
            <w:vAlign w:val="center"/>
          </w:tcPr>
          <w:p w14:paraId="6F2A6AF7"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599,606</w:t>
            </w:r>
          </w:p>
        </w:tc>
        <w:tc>
          <w:tcPr>
            <w:tcW w:w="684" w:type="dxa"/>
            <w:tcBorders>
              <w:top w:val="single" w:sz="6" w:space="0" w:color="auto"/>
              <w:left w:val="single" w:sz="4" w:space="0" w:color="000000"/>
              <w:bottom w:val="double" w:sz="4" w:space="0" w:color="auto"/>
              <w:right w:val="single" w:sz="4" w:space="0" w:color="000000"/>
            </w:tcBorders>
            <w:shd w:val="clear" w:color="auto" w:fill="auto"/>
            <w:vAlign w:val="center"/>
          </w:tcPr>
          <w:p w14:paraId="495680EA"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535,505</w:t>
            </w:r>
          </w:p>
        </w:tc>
        <w:tc>
          <w:tcPr>
            <w:tcW w:w="684" w:type="dxa"/>
            <w:tcBorders>
              <w:top w:val="single" w:sz="6" w:space="0" w:color="auto"/>
              <w:left w:val="single" w:sz="4" w:space="0" w:color="000000"/>
              <w:bottom w:val="double" w:sz="4" w:space="0" w:color="auto"/>
              <w:right w:val="single" w:sz="4" w:space="0" w:color="000000"/>
            </w:tcBorders>
            <w:shd w:val="clear" w:color="auto" w:fill="auto"/>
            <w:vAlign w:val="center"/>
          </w:tcPr>
          <w:p w14:paraId="169C5C2A"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95,969</w:t>
            </w:r>
          </w:p>
        </w:tc>
        <w:tc>
          <w:tcPr>
            <w:tcW w:w="684" w:type="dxa"/>
            <w:tcBorders>
              <w:top w:val="single" w:sz="6" w:space="0" w:color="auto"/>
              <w:left w:val="single" w:sz="4" w:space="0" w:color="000000"/>
              <w:bottom w:val="double" w:sz="4" w:space="0" w:color="auto"/>
              <w:right w:val="single" w:sz="4" w:space="0" w:color="000000"/>
            </w:tcBorders>
            <w:shd w:val="clear" w:color="auto" w:fill="auto"/>
            <w:vAlign w:val="center"/>
          </w:tcPr>
          <w:p w14:paraId="078871DB" w14:textId="77777777" w:rsidR="00920348" w:rsidRPr="002F5B44" w:rsidRDefault="00920348" w:rsidP="009E425C">
            <w:pPr>
              <w:kinsoku w:val="0"/>
              <w:wordWrap w:val="0"/>
              <w:overflowPunct w:val="0"/>
              <w:autoSpaceDE w:val="0"/>
              <w:autoSpaceDN w:val="0"/>
              <w:spacing w:line="296" w:lineRule="atLeast"/>
              <w:jc w:val="right"/>
              <w:rPr>
                <w:rFonts w:hAnsi="ＭＳ 明朝"/>
                <w:sz w:val="16"/>
                <w:szCs w:val="16"/>
              </w:rPr>
            </w:pPr>
            <w:r>
              <w:rPr>
                <w:rFonts w:hAnsi="ＭＳ 明朝" w:hint="eastAsia"/>
                <w:sz w:val="16"/>
                <w:szCs w:val="16"/>
              </w:rPr>
              <w:t>503,637</w:t>
            </w:r>
          </w:p>
        </w:tc>
        <w:tc>
          <w:tcPr>
            <w:tcW w:w="684" w:type="dxa"/>
            <w:tcBorders>
              <w:top w:val="single" w:sz="6" w:space="0" w:color="auto"/>
              <w:left w:val="single" w:sz="4" w:space="0" w:color="000000"/>
              <w:bottom w:val="double" w:sz="4" w:space="0" w:color="auto"/>
              <w:right w:val="single" w:sz="6" w:space="0" w:color="auto"/>
            </w:tcBorders>
            <w:shd w:val="clear" w:color="auto" w:fill="auto"/>
            <w:vAlign w:val="center"/>
          </w:tcPr>
          <w:p w14:paraId="188493AF"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r>
              <w:rPr>
                <w:rFonts w:hAnsi="ＭＳ 明朝" w:hint="eastAsia"/>
                <w:sz w:val="16"/>
                <w:szCs w:val="16"/>
              </w:rPr>
              <w:t>535,505</w:t>
            </w:r>
          </w:p>
        </w:tc>
        <w:tc>
          <w:tcPr>
            <w:tcW w:w="684" w:type="dxa"/>
            <w:tcBorders>
              <w:top w:val="single" w:sz="6" w:space="0" w:color="auto"/>
              <w:left w:val="single" w:sz="6" w:space="0" w:color="auto"/>
              <w:bottom w:val="double" w:sz="4" w:space="0" w:color="auto"/>
              <w:right w:val="single" w:sz="8" w:space="0" w:color="auto"/>
              <w:tr2bl w:val="single" w:sz="6" w:space="0" w:color="auto"/>
            </w:tcBorders>
            <w:shd w:val="clear" w:color="auto" w:fill="auto"/>
            <w:vAlign w:val="center"/>
          </w:tcPr>
          <w:p w14:paraId="31227219" w14:textId="77777777" w:rsidR="00920348" w:rsidRPr="002F5B44" w:rsidRDefault="00920348" w:rsidP="009E425C">
            <w:pPr>
              <w:kinsoku w:val="0"/>
              <w:overflowPunct w:val="0"/>
              <w:autoSpaceDE w:val="0"/>
              <w:autoSpaceDN w:val="0"/>
              <w:spacing w:line="296" w:lineRule="atLeast"/>
              <w:jc w:val="right"/>
              <w:rPr>
                <w:rFonts w:hAnsi="ＭＳ 明朝"/>
                <w:sz w:val="16"/>
                <w:szCs w:val="16"/>
              </w:rPr>
            </w:pPr>
          </w:p>
        </w:tc>
      </w:tr>
      <w:tr w:rsidR="00920348" w:rsidRPr="002F5B44" w14:paraId="4B91499D" w14:textId="77777777" w:rsidTr="009E425C">
        <w:trPr>
          <w:trHeight w:val="167"/>
        </w:trPr>
        <w:tc>
          <w:tcPr>
            <w:tcW w:w="171" w:type="dxa"/>
            <w:vMerge w:val="restart"/>
            <w:tcBorders>
              <w:top w:val="single" w:sz="8" w:space="0" w:color="auto"/>
              <w:left w:val="single" w:sz="8" w:space="0" w:color="auto"/>
              <w:bottom w:val="single" w:sz="8" w:space="0" w:color="auto"/>
              <w:right w:val="single" w:sz="6" w:space="0" w:color="auto"/>
            </w:tcBorders>
            <w:shd w:val="clear" w:color="auto" w:fill="auto"/>
            <w:vAlign w:val="center"/>
          </w:tcPr>
          <w:p w14:paraId="74D5023C" w14:textId="77777777" w:rsidR="00920348" w:rsidRPr="002F5B44" w:rsidRDefault="00920348" w:rsidP="009E425C">
            <w:pPr>
              <w:kinsoku w:val="0"/>
              <w:overflowPunct w:val="0"/>
              <w:autoSpaceDE w:val="0"/>
              <w:autoSpaceDN w:val="0"/>
              <w:spacing w:line="296" w:lineRule="atLeast"/>
              <w:rPr>
                <w:rFonts w:hAnsi="ＭＳ 明朝"/>
                <w:sz w:val="21"/>
                <w:szCs w:val="21"/>
              </w:rPr>
            </w:pPr>
          </w:p>
          <w:p w14:paraId="2AC3A92A" w14:textId="77777777" w:rsidR="00920348" w:rsidRPr="002F5B44" w:rsidRDefault="00920348" w:rsidP="009E425C">
            <w:pPr>
              <w:kinsoku w:val="0"/>
              <w:overflowPunct w:val="0"/>
              <w:autoSpaceDE w:val="0"/>
              <w:autoSpaceDN w:val="0"/>
              <w:spacing w:line="296" w:lineRule="atLeast"/>
              <w:rPr>
                <w:rFonts w:hAnsi="ＭＳ 明朝"/>
                <w:sz w:val="21"/>
                <w:szCs w:val="21"/>
              </w:rPr>
            </w:pPr>
          </w:p>
          <w:p w14:paraId="2F3D835B" w14:textId="77777777" w:rsidR="00920348" w:rsidRPr="002F5B44" w:rsidRDefault="00920348" w:rsidP="009E425C">
            <w:pPr>
              <w:kinsoku w:val="0"/>
              <w:overflowPunct w:val="0"/>
              <w:autoSpaceDE w:val="0"/>
              <w:autoSpaceDN w:val="0"/>
              <w:spacing w:line="296" w:lineRule="atLeast"/>
              <w:rPr>
                <w:rFonts w:hAnsi="ＭＳ 明朝"/>
                <w:sz w:val="21"/>
                <w:szCs w:val="21"/>
              </w:rPr>
            </w:pPr>
          </w:p>
          <w:p w14:paraId="65E4FE64" w14:textId="77777777" w:rsidR="00920348" w:rsidRPr="002F5B44" w:rsidRDefault="00920348" w:rsidP="009E425C">
            <w:pPr>
              <w:kinsoku w:val="0"/>
              <w:overflowPunct w:val="0"/>
              <w:autoSpaceDE w:val="0"/>
              <w:autoSpaceDN w:val="0"/>
              <w:spacing w:line="296" w:lineRule="atLeast"/>
              <w:rPr>
                <w:rFonts w:hAnsi="ＭＳ 明朝"/>
                <w:sz w:val="21"/>
                <w:szCs w:val="21"/>
              </w:rPr>
            </w:pPr>
          </w:p>
          <w:p w14:paraId="1D003558" w14:textId="77777777" w:rsidR="00920348" w:rsidRPr="002F5B44" w:rsidRDefault="00920348" w:rsidP="009E425C">
            <w:pPr>
              <w:kinsoku w:val="0"/>
              <w:overflowPunct w:val="0"/>
              <w:autoSpaceDE w:val="0"/>
              <w:autoSpaceDN w:val="0"/>
              <w:spacing w:line="296" w:lineRule="atLeast"/>
              <w:rPr>
                <w:rFonts w:hAnsi="ＭＳ 明朝"/>
                <w:sz w:val="21"/>
                <w:szCs w:val="21"/>
              </w:rPr>
            </w:pPr>
          </w:p>
          <w:p w14:paraId="2C0B43D7" w14:textId="77777777" w:rsidR="00920348" w:rsidRPr="002F5B44" w:rsidRDefault="00920348" w:rsidP="009E425C">
            <w:pPr>
              <w:kinsoku w:val="0"/>
              <w:overflowPunct w:val="0"/>
              <w:autoSpaceDE w:val="0"/>
              <w:autoSpaceDN w:val="0"/>
              <w:spacing w:line="296" w:lineRule="atLeast"/>
              <w:rPr>
                <w:rFonts w:hAnsi="ＭＳ 明朝"/>
                <w:sz w:val="21"/>
                <w:szCs w:val="21"/>
              </w:rPr>
            </w:pPr>
          </w:p>
          <w:p w14:paraId="473664E6" w14:textId="77777777" w:rsidR="00920348" w:rsidRPr="002F5B44" w:rsidRDefault="00920348" w:rsidP="009E425C">
            <w:pPr>
              <w:kinsoku w:val="0"/>
              <w:overflowPunct w:val="0"/>
              <w:autoSpaceDE w:val="0"/>
              <w:autoSpaceDN w:val="0"/>
              <w:spacing w:line="296" w:lineRule="atLeast"/>
              <w:jc w:val="center"/>
              <w:rPr>
                <w:rFonts w:hAnsi="ＭＳ 明朝"/>
                <w:sz w:val="21"/>
                <w:szCs w:val="21"/>
              </w:rPr>
            </w:pPr>
          </w:p>
        </w:tc>
        <w:tc>
          <w:tcPr>
            <w:tcW w:w="466" w:type="dxa"/>
            <w:vMerge w:val="restart"/>
            <w:tcBorders>
              <w:top w:val="single" w:sz="8" w:space="0" w:color="auto"/>
              <w:left w:val="single" w:sz="6" w:space="0" w:color="auto"/>
              <w:bottom w:val="single" w:sz="8" w:space="0" w:color="auto"/>
              <w:right w:val="single" w:sz="4" w:space="0" w:color="000000"/>
            </w:tcBorders>
            <w:shd w:val="clear" w:color="auto" w:fill="auto"/>
            <w:textDirection w:val="tbRlV"/>
            <w:vAlign w:val="center"/>
          </w:tcPr>
          <w:p w14:paraId="0CC9A493" w14:textId="77777777" w:rsidR="00920348" w:rsidRPr="002F5B44" w:rsidRDefault="00920348" w:rsidP="009E425C">
            <w:pPr>
              <w:kinsoku w:val="0"/>
              <w:overflowPunct w:val="0"/>
              <w:autoSpaceDE w:val="0"/>
              <w:autoSpaceDN w:val="0"/>
              <w:spacing w:line="296" w:lineRule="atLeast"/>
              <w:ind w:left="113" w:right="113"/>
              <w:jc w:val="center"/>
              <w:rPr>
                <w:rFonts w:hAnsi="ＭＳ 明朝"/>
                <w:sz w:val="16"/>
                <w:szCs w:val="16"/>
              </w:rPr>
            </w:pPr>
            <w:r w:rsidRPr="002F5B44">
              <w:rPr>
                <w:rFonts w:hAnsi="ＭＳ 明朝" w:hint="eastAsia"/>
                <w:sz w:val="16"/>
                <w:szCs w:val="16"/>
              </w:rPr>
              <w:t>法人</w:t>
            </w:r>
          </w:p>
        </w:tc>
        <w:tc>
          <w:tcPr>
            <w:tcW w:w="1197" w:type="dxa"/>
            <w:tcBorders>
              <w:top w:val="single" w:sz="8" w:space="0" w:color="auto"/>
              <w:left w:val="single" w:sz="4" w:space="0" w:color="000000"/>
              <w:bottom w:val="single" w:sz="4" w:space="0" w:color="000000"/>
              <w:right w:val="single" w:sz="4" w:space="0" w:color="000000"/>
            </w:tcBorders>
            <w:shd w:val="clear" w:color="auto" w:fill="auto"/>
          </w:tcPr>
          <w:p w14:paraId="2EBB46CA"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農業</w:t>
            </w:r>
          </w:p>
        </w:tc>
        <w:tc>
          <w:tcPr>
            <w:tcW w:w="776" w:type="dxa"/>
            <w:tcBorders>
              <w:top w:val="single" w:sz="8" w:space="0" w:color="auto"/>
              <w:left w:val="single" w:sz="4" w:space="0" w:color="000000"/>
              <w:bottom w:val="single" w:sz="4" w:space="0" w:color="000000"/>
              <w:right w:val="single" w:sz="4" w:space="0" w:color="000000"/>
            </w:tcBorders>
            <w:shd w:val="clear" w:color="auto" w:fill="auto"/>
            <w:vAlign w:val="center"/>
          </w:tcPr>
          <w:p w14:paraId="61976D60"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79,725</w:t>
            </w:r>
          </w:p>
        </w:tc>
        <w:tc>
          <w:tcPr>
            <w:tcW w:w="709" w:type="dxa"/>
            <w:tcBorders>
              <w:top w:val="single" w:sz="8" w:space="0" w:color="auto"/>
              <w:left w:val="single" w:sz="4" w:space="0" w:color="000000"/>
              <w:bottom w:val="single" w:sz="4" w:space="0" w:color="000000"/>
              <w:right w:val="single" w:sz="4" w:space="0" w:color="000000"/>
            </w:tcBorders>
            <w:shd w:val="clear" w:color="auto" w:fill="auto"/>
            <w:vAlign w:val="center"/>
          </w:tcPr>
          <w:p w14:paraId="094BEC5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78,228</w:t>
            </w:r>
          </w:p>
        </w:tc>
        <w:tc>
          <w:tcPr>
            <w:tcW w:w="709" w:type="dxa"/>
            <w:tcBorders>
              <w:top w:val="single" w:sz="8" w:space="0" w:color="auto"/>
              <w:left w:val="single" w:sz="4" w:space="0" w:color="000000"/>
              <w:bottom w:val="single" w:sz="4" w:space="0" w:color="000000"/>
              <w:right w:val="single" w:sz="4" w:space="0" w:color="000000"/>
            </w:tcBorders>
            <w:shd w:val="clear" w:color="auto" w:fill="auto"/>
            <w:vAlign w:val="center"/>
          </w:tcPr>
          <w:p w14:paraId="40B6B81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8" w:space="0" w:color="auto"/>
              <w:left w:val="single" w:sz="4" w:space="0" w:color="000000"/>
              <w:bottom w:val="single" w:sz="4" w:space="0" w:color="000000"/>
              <w:right w:val="single" w:sz="4" w:space="0" w:color="000000"/>
            </w:tcBorders>
            <w:shd w:val="clear" w:color="auto" w:fill="auto"/>
            <w:vAlign w:val="center"/>
          </w:tcPr>
          <w:p w14:paraId="3CC15F8A"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79,725</w:t>
            </w:r>
          </w:p>
        </w:tc>
        <w:tc>
          <w:tcPr>
            <w:tcW w:w="684" w:type="dxa"/>
            <w:tcBorders>
              <w:top w:val="single" w:sz="8" w:space="0" w:color="auto"/>
              <w:left w:val="single" w:sz="4" w:space="0" w:color="000000"/>
              <w:bottom w:val="single" w:sz="4" w:space="0" w:color="000000"/>
              <w:right w:val="single" w:sz="6" w:space="0" w:color="auto"/>
            </w:tcBorders>
            <w:shd w:val="clear" w:color="auto" w:fill="auto"/>
            <w:vAlign w:val="center"/>
          </w:tcPr>
          <w:p w14:paraId="617AFD6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78,228</w:t>
            </w:r>
          </w:p>
        </w:tc>
        <w:tc>
          <w:tcPr>
            <w:tcW w:w="684" w:type="dxa"/>
            <w:tcBorders>
              <w:top w:val="single" w:sz="8" w:space="0" w:color="auto"/>
              <w:left w:val="single" w:sz="6" w:space="0" w:color="auto"/>
              <w:bottom w:val="single" w:sz="4" w:space="0" w:color="000000"/>
              <w:right w:val="single" w:sz="8" w:space="0" w:color="auto"/>
            </w:tcBorders>
            <w:shd w:val="clear" w:color="auto" w:fill="auto"/>
            <w:vAlign w:val="center"/>
          </w:tcPr>
          <w:p w14:paraId="46587B8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8" w:space="0" w:color="auto"/>
              <w:left w:val="single" w:sz="4" w:space="0" w:color="000000"/>
              <w:bottom w:val="single" w:sz="4" w:space="0" w:color="000000"/>
              <w:right w:val="single" w:sz="4" w:space="0" w:color="000000"/>
            </w:tcBorders>
            <w:shd w:val="clear" w:color="auto" w:fill="auto"/>
            <w:vAlign w:val="center"/>
          </w:tcPr>
          <w:p w14:paraId="4B88212B"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78,228</w:t>
            </w:r>
          </w:p>
        </w:tc>
        <w:tc>
          <w:tcPr>
            <w:tcW w:w="684" w:type="dxa"/>
            <w:tcBorders>
              <w:top w:val="single" w:sz="8" w:space="0" w:color="auto"/>
              <w:left w:val="single" w:sz="4" w:space="0" w:color="000000"/>
              <w:bottom w:val="single" w:sz="4" w:space="0" w:color="000000"/>
              <w:right w:val="single" w:sz="4" w:space="0" w:color="000000"/>
            </w:tcBorders>
            <w:shd w:val="clear" w:color="auto" w:fill="auto"/>
            <w:vAlign w:val="center"/>
          </w:tcPr>
          <w:p w14:paraId="406D45C3"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sz w:val="16"/>
                <w:szCs w:val="16"/>
              </w:rPr>
              <w:t>103</w:t>
            </w:r>
            <w:r w:rsidRPr="000E1822">
              <w:rPr>
                <w:rFonts w:hAnsi="ＭＳ 明朝" w:hint="eastAsia"/>
                <w:sz w:val="16"/>
                <w:szCs w:val="16"/>
              </w:rPr>
              <w:t>,</w:t>
            </w:r>
            <w:r w:rsidRPr="000E1822">
              <w:rPr>
                <w:rFonts w:hAnsi="ＭＳ 明朝"/>
                <w:sz w:val="16"/>
                <w:szCs w:val="16"/>
              </w:rPr>
              <w:t>647</w:t>
            </w:r>
          </w:p>
        </w:tc>
        <w:tc>
          <w:tcPr>
            <w:tcW w:w="684" w:type="dxa"/>
            <w:tcBorders>
              <w:top w:val="single" w:sz="8" w:space="0" w:color="auto"/>
              <w:left w:val="single" w:sz="4" w:space="0" w:color="000000"/>
              <w:bottom w:val="single" w:sz="4" w:space="0" w:color="000000"/>
              <w:right w:val="single" w:sz="4" w:space="0" w:color="000000"/>
            </w:tcBorders>
            <w:shd w:val="clear" w:color="auto" w:fill="auto"/>
            <w:vAlign w:val="center"/>
          </w:tcPr>
          <w:p w14:paraId="3B1A2D32"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8" w:space="0" w:color="auto"/>
              <w:left w:val="single" w:sz="4" w:space="0" w:color="000000"/>
              <w:bottom w:val="single" w:sz="4" w:space="0" w:color="000000"/>
              <w:right w:val="single" w:sz="4" w:space="0" w:color="000000"/>
            </w:tcBorders>
            <w:shd w:val="clear" w:color="auto" w:fill="auto"/>
            <w:vAlign w:val="center"/>
          </w:tcPr>
          <w:p w14:paraId="7644AB7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78,228</w:t>
            </w:r>
          </w:p>
        </w:tc>
        <w:tc>
          <w:tcPr>
            <w:tcW w:w="684" w:type="dxa"/>
            <w:tcBorders>
              <w:top w:val="single" w:sz="8" w:space="0" w:color="auto"/>
              <w:left w:val="single" w:sz="4" w:space="0" w:color="000000"/>
              <w:bottom w:val="single" w:sz="4" w:space="0" w:color="000000"/>
              <w:right w:val="single" w:sz="6" w:space="0" w:color="auto"/>
            </w:tcBorders>
            <w:shd w:val="clear" w:color="auto" w:fill="auto"/>
            <w:vAlign w:val="center"/>
          </w:tcPr>
          <w:p w14:paraId="43728E9B"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sz w:val="16"/>
                <w:szCs w:val="16"/>
              </w:rPr>
              <w:t>103</w:t>
            </w:r>
            <w:r w:rsidRPr="000E1822">
              <w:rPr>
                <w:rFonts w:hAnsi="ＭＳ 明朝" w:hint="eastAsia"/>
                <w:sz w:val="16"/>
                <w:szCs w:val="16"/>
              </w:rPr>
              <w:t>,</w:t>
            </w:r>
            <w:r w:rsidRPr="000E1822">
              <w:rPr>
                <w:rFonts w:hAnsi="ＭＳ 明朝"/>
                <w:sz w:val="16"/>
                <w:szCs w:val="16"/>
              </w:rPr>
              <w:t>647</w:t>
            </w:r>
          </w:p>
        </w:tc>
        <w:tc>
          <w:tcPr>
            <w:tcW w:w="684" w:type="dxa"/>
            <w:tcBorders>
              <w:top w:val="single" w:sz="8" w:space="0" w:color="auto"/>
              <w:left w:val="single" w:sz="6" w:space="0" w:color="auto"/>
              <w:bottom w:val="single" w:sz="4" w:space="0" w:color="000000"/>
              <w:right w:val="single" w:sz="8" w:space="0" w:color="auto"/>
            </w:tcBorders>
            <w:shd w:val="clear" w:color="auto" w:fill="auto"/>
            <w:vAlign w:val="center"/>
          </w:tcPr>
          <w:p w14:paraId="1CD5A7C1"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2B7BD2F2" w14:textId="77777777" w:rsidTr="009E425C">
        <w:trPr>
          <w:trHeight w:val="152"/>
        </w:trPr>
        <w:tc>
          <w:tcPr>
            <w:tcW w:w="171" w:type="dxa"/>
            <w:vMerge/>
            <w:tcBorders>
              <w:top w:val="nil"/>
              <w:left w:val="single" w:sz="8" w:space="0" w:color="auto"/>
              <w:bottom w:val="single" w:sz="8" w:space="0" w:color="auto"/>
              <w:right w:val="single" w:sz="6" w:space="0" w:color="auto"/>
            </w:tcBorders>
            <w:shd w:val="clear" w:color="auto" w:fill="auto"/>
            <w:vAlign w:val="center"/>
          </w:tcPr>
          <w:p w14:paraId="1FC1F636"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8" w:space="0" w:color="auto"/>
              <w:right w:val="single" w:sz="4" w:space="0" w:color="000000"/>
            </w:tcBorders>
            <w:shd w:val="clear" w:color="auto" w:fill="auto"/>
            <w:vAlign w:val="center"/>
          </w:tcPr>
          <w:p w14:paraId="6F0F37DA"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000000"/>
              <w:left w:val="single" w:sz="4" w:space="0" w:color="000000"/>
              <w:bottom w:val="single" w:sz="4" w:space="0" w:color="auto"/>
              <w:right w:val="single" w:sz="4" w:space="0" w:color="000000"/>
            </w:tcBorders>
            <w:shd w:val="clear" w:color="auto" w:fill="auto"/>
          </w:tcPr>
          <w:p w14:paraId="35DE95EA"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林業</w:t>
            </w:r>
          </w:p>
        </w:tc>
        <w:tc>
          <w:tcPr>
            <w:tcW w:w="776" w:type="dxa"/>
            <w:tcBorders>
              <w:top w:val="single" w:sz="4" w:space="0" w:color="000000"/>
              <w:left w:val="single" w:sz="4" w:space="0" w:color="000000"/>
              <w:bottom w:val="single" w:sz="4" w:space="0" w:color="auto"/>
              <w:right w:val="single" w:sz="4" w:space="0" w:color="000000"/>
            </w:tcBorders>
            <w:shd w:val="clear" w:color="auto" w:fill="auto"/>
            <w:vAlign w:val="center"/>
          </w:tcPr>
          <w:p w14:paraId="372A0541"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621860E2"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5C49A8DF"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000000"/>
              <w:left w:val="single" w:sz="4" w:space="0" w:color="000000"/>
              <w:bottom w:val="single" w:sz="4" w:space="0" w:color="auto"/>
              <w:right w:val="single" w:sz="4" w:space="0" w:color="000000"/>
            </w:tcBorders>
            <w:shd w:val="clear" w:color="auto" w:fill="auto"/>
            <w:vAlign w:val="center"/>
          </w:tcPr>
          <w:p w14:paraId="10E06D00"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 xml:space="preserve">　－</w:t>
            </w:r>
          </w:p>
        </w:tc>
        <w:tc>
          <w:tcPr>
            <w:tcW w:w="684" w:type="dxa"/>
            <w:tcBorders>
              <w:top w:val="single" w:sz="4" w:space="0" w:color="000000"/>
              <w:left w:val="single" w:sz="4" w:space="0" w:color="000000"/>
              <w:bottom w:val="single" w:sz="4" w:space="0" w:color="auto"/>
              <w:right w:val="single" w:sz="6" w:space="0" w:color="auto"/>
            </w:tcBorders>
            <w:shd w:val="clear" w:color="auto" w:fill="auto"/>
            <w:vAlign w:val="center"/>
          </w:tcPr>
          <w:p w14:paraId="0CC2416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6" w:space="0" w:color="auto"/>
              <w:bottom w:val="single" w:sz="4" w:space="0" w:color="auto"/>
              <w:right w:val="single" w:sz="8" w:space="0" w:color="auto"/>
            </w:tcBorders>
            <w:shd w:val="clear" w:color="auto" w:fill="auto"/>
            <w:vAlign w:val="center"/>
          </w:tcPr>
          <w:p w14:paraId="13534923"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4" w:space="0" w:color="000000"/>
            </w:tcBorders>
            <w:shd w:val="clear" w:color="auto" w:fill="auto"/>
            <w:vAlign w:val="center"/>
          </w:tcPr>
          <w:p w14:paraId="7D2972D7"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4" w:space="0" w:color="000000"/>
            </w:tcBorders>
            <w:shd w:val="clear" w:color="auto" w:fill="auto"/>
            <w:vAlign w:val="center"/>
          </w:tcPr>
          <w:p w14:paraId="3A27ABF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4" w:space="0" w:color="000000"/>
            </w:tcBorders>
            <w:shd w:val="clear" w:color="auto" w:fill="auto"/>
            <w:vAlign w:val="center"/>
          </w:tcPr>
          <w:p w14:paraId="1EFD51B1"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4" w:space="0" w:color="000000"/>
            </w:tcBorders>
            <w:shd w:val="clear" w:color="auto" w:fill="auto"/>
            <w:vAlign w:val="center"/>
          </w:tcPr>
          <w:p w14:paraId="7733ABCB"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6" w:space="0" w:color="auto"/>
            </w:tcBorders>
            <w:shd w:val="clear" w:color="auto" w:fill="auto"/>
            <w:vAlign w:val="center"/>
          </w:tcPr>
          <w:p w14:paraId="1452894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6" w:space="0" w:color="auto"/>
              <w:bottom w:val="single" w:sz="4" w:space="0" w:color="auto"/>
              <w:right w:val="single" w:sz="8" w:space="0" w:color="auto"/>
            </w:tcBorders>
            <w:shd w:val="clear" w:color="auto" w:fill="auto"/>
            <w:vAlign w:val="center"/>
          </w:tcPr>
          <w:p w14:paraId="3D6A20DF"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26AD073F" w14:textId="77777777" w:rsidTr="009E425C">
        <w:trPr>
          <w:trHeight w:val="308"/>
        </w:trPr>
        <w:tc>
          <w:tcPr>
            <w:tcW w:w="171" w:type="dxa"/>
            <w:vMerge/>
            <w:tcBorders>
              <w:top w:val="nil"/>
              <w:left w:val="single" w:sz="8" w:space="0" w:color="auto"/>
              <w:bottom w:val="single" w:sz="8" w:space="0" w:color="auto"/>
              <w:right w:val="single" w:sz="6" w:space="0" w:color="auto"/>
            </w:tcBorders>
            <w:shd w:val="clear" w:color="auto" w:fill="auto"/>
            <w:vAlign w:val="center"/>
          </w:tcPr>
          <w:p w14:paraId="48584FC7"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8" w:space="0" w:color="auto"/>
              <w:right w:val="single" w:sz="4" w:space="0" w:color="000000"/>
            </w:tcBorders>
            <w:shd w:val="clear" w:color="auto" w:fill="auto"/>
            <w:vAlign w:val="center"/>
          </w:tcPr>
          <w:p w14:paraId="7EF9522A"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auto"/>
              <w:left w:val="single" w:sz="4" w:space="0" w:color="000000"/>
              <w:bottom w:val="single" w:sz="4" w:space="0" w:color="auto"/>
              <w:right w:val="single" w:sz="4" w:space="0" w:color="000000"/>
            </w:tcBorders>
            <w:shd w:val="clear" w:color="auto" w:fill="auto"/>
          </w:tcPr>
          <w:p w14:paraId="3DD22366"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水産業</w:t>
            </w:r>
          </w:p>
        </w:tc>
        <w:tc>
          <w:tcPr>
            <w:tcW w:w="776" w:type="dxa"/>
            <w:tcBorders>
              <w:top w:val="single" w:sz="4" w:space="0" w:color="auto"/>
              <w:left w:val="single" w:sz="4" w:space="0" w:color="000000"/>
              <w:bottom w:val="single" w:sz="4" w:space="0" w:color="auto"/>
              <w:right w:val="single" w:sz="4" w:space="0" w:color="000000"/>
            </w:tcBorders>
            <w:shd w:val="clear" w:color="auto" w:fill="auto"/>
            <w:vAlign w:val="center"/>
          </w:tcPr>
          <w:p w14:paraId="41A4C98F"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69D5540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38068683"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auto"/>
              <w:left w:val="single" w:sz="4" w:space="0" w:color="000000"/>
              <w:bottom w:val="single" w:sz="4" w:space="0" w:color="auto"/>
              <w:right w:val="single" w:sz="4" w:space="0" w:color="000000"/>
            </w:tcBorders>
            <w:shd w:val="clear" w:color="auto" w:fill="auto"/>
            <w:vAlign w:val="center"/>
          </w:tcPr>
          <w:p w14:paraId="6D6318DE"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 xml:space="preserve">　－</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0DBDEF3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6" w:space="0" w:color="auto"/>
              <w:bottom w:val="single" w:sz="4" w:space="0" w:color="auto"/>
              <w:right w:val="single" w:sz="8" w:space="0" w:color="auto"/>
            </w:tcBorders>
            <w:shd w:val="clear" w:color="auto" w:fill="auto"/>
            <w:vAlign w:val="center"/>
          </w:tcPr>
          <w:p w14:paraId="4A8EE07B"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66469DC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3E20E0D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0E5EA5B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60086938"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3DB9805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6" w:space="0" w:color="auto"/>
              <w:bottom w:val="single" w:sz="4" w:space="0" w:color="auto"/>
              <w:right w:val="single" w:sz="8" w:space="0" w:color="auto"/>
            </w:tcBorders>
            <w:shd w:val="clear" w:color="auto" w:fill="auto"/>
            <w:vAlign w:val="center"/>
          </w:tcPr>
          <w:p w14:paraId="107D0171"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700E0702" w14:textId="77777777" w:rsidTr="009E425C">
        <w:trPr>
          <w:trHeight w:val="270"/>
        </w:trPr>
        <w:tc>
          <w:tcPr>
            <w:tcW w:w="171" w:type="dxa"/>
            <w:vMerge/>
            <w:tcBorders>
              <w:top w:val="nil"/>
              <w:left w:val="single" w:sz="8" w:space="0" w:color="auto"/>
              <w:bottom w:val="single" w:sz="8" w:space="0" w:color="auto"/>
              <w:right w:val="single" w:sz="6" w:space="0" w:color="auto"/>
            </w:tcBorders>
            <w:shd w:val="clear" w:color="auto" w:fill="auto"/>
            <w:vAlign w:val="center"/>
          </w:tcPr>
          <w:p w14:paraId="56FBC265"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8" w:space="0" w:color="auto"/>
              <w:right w:val="single" w:sz="4" w:space="0" w:color="000000"/>
            </w:tcBorders>
            <w:shd w:val="clear" w:color="auto" w:fill="auto"/>
            <w:vAlign w:val="center"/>
          </w:tcPr>
          <w:p w14:paraId="135D739C"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auto"/>
              <w:left w:val="single" w:sz="4" w:space="0" w:color="000000"/>
              <w:bottom w:val="single" w:sz="4" w:space="0" w:color="auto"/>
              <w:right w:val="single" w:sz="4" w:space="0" w:color="000000"/>
            </w:tcBorders>
            <w:shd w:val="clear" w:color="auto" w:fill="auto"/>
          </w:tcPr>
          <w:p w14:paraId="0328F620"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製造業</w:t>
            </w:r>
          </w:p>
        </w:tc>
        <w:tc>
          <w:tcPr>
            <w:tcW w:w="776" w:type="dxa"/>
            <w:tcBorders>
              <w:top w:val="single" w:sz="4" w:space="0" w:color="auto"/>
              <w:left w:val="single" w:sz="4" w:space="0" w:color="000000"/>
              <w:bottom w:val="single" w:sz="4" w:space="0" w:color="auto"/>
              <w:right w:val="single" w:sz="4" w:space="0" w:color="000000"/>
            </w:tcBorders>
            <w:shd w:val="clear" w:color="auto" w:fill="auto"/>
            <w:vAlign w:val="center"/>
          </w:tcPr>
          <w:p w14:paraId="5576E3EB"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4D12945A"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5CD21357"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auto"/>
              <w:left w:val="single" w:sz="4" w:space="0" w:color="000000"/>
              <w:bottom w:val="single" w:sz="4" w:space="0" w:color="auto"/>
              <w:right w:val="single" w:sz="4" w:space="0" w:color="000000"/>
            </w:tcBorders>
            <w:shd w:val="clear" w:color="auto" w:fill="auto"/>
            <w:vAlign w:val="center"/>
          </w:tcPr>
          <w:p w14:paraId="023CD7DC"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 xml:space="preserve">　－</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7331D1EF"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6" w:space="0" w:color="auto"/>
              <w:bottom w:val="single" w:sz="4" w:space="0" w:color="auto"/>
              <w:right w:val="single" w:sz="8" w:space="0" w:color="auto"/>
            </w:tcBorders>
            <w:shd w:val="clear" w:color="auto" w:fill="auto"/>
            <w:vAlign w:val="center"/>
          </w:tcPr>
          <w:p w14:paraId="594FB4D0"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61D86B33"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469562FC"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6C03471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54CC477A"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3BDEFDA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6" w:space="0" w:color="auto"/>
              <w:bottom w:val="single" w:sz="4" w:space="0" w:color="auto"/>
              <w:right w:val="single" w:sz="8" w:space="0" w:color="auto"/>
            </w:tcBorders>
            <w:shd w:val="clear" w:color="auto" w:fill="auto"/>
            <w:vAlign w:val="center"/>
          </w:tcPr>
          <w:p w14:paraId="74B5731D"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5BC5AF51" w14:textId="77777777" w:rsidTr="009E425C">
        <w:trPr>
          <w:trHeight w:val="225"/>
        </w:trPr>
        <w:tc>
          <w:tcPr>
            <w:tcW w:w="171" w:type="dxa"/>
            <w:vMerge/>
            <w:tcBorders>
              <w:top w:val="nil"/>
              <w:left w:val="single" w:sz="8" w:space="0" w:color="auto"/>
              <w:bottom w:val="single" w:sz="8" w:space="0" w:color="auto"/>
              <w:right w:val="single" w:sz="6" w:space="0" w:color="auto"/>
            </w:tcBorders>
            <w:shd w:val="clear" w:color="auto" w:fill="auto"/>
            <w:vAlign w:val="center"/>
          </w:tcPr>
          <w:p w14:paraId="652FD215"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8" w:space="0" w:color="auto"/>
              <w:right w:val="single" w:sz="4" w:space="0" w:color="000000"/>
            </w:tcBorders>
            <w:shd w:val="clear" w:color="auto" w:fill="auto"/>
            <w:vAlign w:val="center"/>
          </w:tcPr>
          <w:p w14:paraId="769B614B"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auto"/>
              <w:left w:val="single" w:sz="4" w:space="0" w:color="000000"/>
              <w:bottom w:val="single" w:sz="4" w:space="0" w:color="auto"/>
              <w:right w:val="single" w:sz="4" w:space="0" w:color="000000"/>
            </w:tcBorders>
            <w:shd w:val="clear" w:color="auto" w:fill="auto"/>
          </w:tcPr>
          <w:p w14:paraId="41F06924"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鉱業</w:t>
            </w:r>
          </w:p>
        </w:tc>
        <w:tc>
          <w:tcPr>
            <w:tcW w:w="776" w:type="dxa"/>
            <w:tcBorders>
              <w:top w:val="single" w:sz="4" w:space="0" w:color="auto"/>
              <w:left w:val="single" w:sz="4" w:space="0" w:color="000000"/>
              <w:bottom w:val="single" w:sz="4" w:space="0" w:color="auto"/>
              <w:right w:val="single" w:sz="4" w:space="0" w:color="000000"/>
            </w:tcBorders>
            <w:shd w:val="clear" w:color="auto" w:fill="auto"/>
            <w:vAlign w:val="center"/>
          </w:tcPr>
          <w:p w14:paraId="3EFE5D53"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3F4F0B6D"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56761902"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auto"/>
              <w:left w:val="single" w:sz="4" w:space="0" w:color="000000"/>
              <w:bottom w:val="single" w:sz="4" w:space="0" w:color="auto"/>
              <w:right w:val="single" w:sz="4" w:space="0" w:color="000000"/>
            </w:tcBorders>
            <w:shd w:val="clear" w:color="auto" w:fill="auto"/>
            <w:vAlign w:val="center"/>
          </w:tcPr>
          <w:p w14:paraId="0BAA355A"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 xml:space="preserve">　－</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1BCD6616"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6" w:space="0" w:color="auto"/>
              <w:bottom w:val="single" w:sz="4" w:space="0" w:color="auto"/>
              <w:right w:val="single" w:sz="8" w:space="0" w:color="auto"/>
            </w:tcBorders>
            <w:shd w:val="clear" w:color="auto" w:fill="auto"/>
            <w:vAlign w:val="center"/>
          </w:tcPr>
          <w:p w14:paraId="31D209CC"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61CEAC9A"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50C07373"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0219E503"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36735C96"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02B3BEB0"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6" w:space="0" w:color="auto"/>
              <w:bottom w:val="single" w:sz="4" w:space="0" w:color="auto"/>
              <w:right w:val="single" w:sz="8" w:space="0" w:color="auto"/>
            </w:tcBorders>
            <w:shd w:val="clear" w:color="auto" w:fill="auto"/>
            <w:vAlign w:val="center"/>
          </w:tcPr>
          <w:p w14:paraId="44A72866"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5E58B182" w14:textId="77777777" w:rsidTr="009E425C">
        <w:trPr>
          <w:trHeight w:val="285"/>
        </w:trPr>
        <w:tc>
          <w:tcPr>
            <w:tcW w:w="171" w:type="dxa"/>
            <w:vMerge/>
            <w:tcBorders>
              <w:top w:val="nil"/>
              <w:left w:val="single" w:sz="8" w:space="0" w:color="auto"/>
              <w:bottom w:val="single" w:sz="8" w:space="0" w:color="auto"/>
              <w:right w:val="single" w:sz="6" w:space="0" w:color="auto"/>
            </w:tcBorders>
            <w:shd w:val="clear" w:color="auto" w:fill="auto"/>
            <w:vAlign w:val="center"/>
          </w:tcPr>
          <w:p w14:paraId="49E3943C"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8" w:space="0" w:color="auto"/>
              <w:right w:val="single" w:sz="4" w:space="0" w:color="000000"/>
            </w:tcBorders>
            <w:shd w:val="clear" w:color="auto" w:fill="auto"/>
            <w:vAlign w:val="center"/>
          </w:tcPr>
          <w:p w14:paraId="3ABAAB85"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auto"/>
              <w:left w:val="single" w:sz="4" w:space="0" w:color="000000"/>
              <w:bottom w:val="single" w:sz="4" w:space="0" w:color="auto"/>
              <w:right w:val="single" w:sz="4" w:space="0" w:color="000000"/>
            </w:tcBorders>
            <w:shd w:val="clear" w:color="auto" w:fill="auto"/>
          </w:tcPr>
          <w:p w14:paraId="2652F279"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建設・不動産業</w:t>
            </w:r>
          </w:p>
        </w:tc>
        <w:tc>
          <w:tcPr>
            <w:tcW w:w="776" w:type="dxa"/>
            <w:tcBorders>
              <w:top w:val="single" w:sz="4" w:space="0" w:color="auto"/>
              <w:left w:val="single" w:sz="4" w:space="0" w:color="000000"/>
              <w:bottom w:val="single" w:sz="4" w:space="0" w:color="000000"/>
              <w:right w:val="single" w:sz="4" w:space="0" w:color="000000"/>
            </w:tcBorders>
            <w:shd w:val="clear" w:color="auto" w:fill="auto"/>
            <w:vAlign w:val="center"/>
          </w:tcPr>
          <w:p w14:paraId="572CC7AC"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6BF508C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325E4E00"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auto"/>
              <w:left w:val="single" w:sz="4" w:space="0" w:color="000000"/>
              <w:bottom w:val="single" w:sz="4" w:space="0" w:color="000000"/>
              <w:right w:val="single" w:sz="4" w:space="0" w:color="000000"/>
            </w:tcBorders>
            <w:shd w:val="clear" w:color="auto" w:fill="auto"/>
            <w:vAlign w:val="center"/>
          </w:tcPr>
          <w:p w14:paraId="66E32725"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 xml:space="preserve">　－</w:t>
            </w:r>
          </w:p>
        </w:tc>
        <w:tc>
          <w:tcPr>
            <w:tcW w:w="684" w:type="dxa"/>
            <w:tcBorders>
              <w:top w:val="single" w:sz="4" w:space="0" w:color="auto"/>
              <w:left w:val="single" w:sz="4" w:space="0" w:color="000000"/>
              <w:bottom w:val="single" w:sz="4" w:space="0" w:color="000000"/>
              <w:right w:val="single" w:sz="6" w:space="0" w:color="auto"/>
            </w:tcBorders>
            <w:shd w:val="clear" w:color="auto" w:fill="auto"/>
            <w:vAlign w:val="center"/>
          </w:tcPr>
          <w:p w14:paraId="3361ABC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6" w:space="0" w:color="auto"/>
              <w:bottom w:val="single" w:sz="4" w:space="0" w:color="000000"/>
              <w:right w:val="single" w:sz="8" w:space="0" w:color="auto"/>
            </w:tcBorders>
            <w:shd w:val="clear" w:color="auto" w:fill="auto"/>
            <w:vAlign w:val="center"/>
          </w:tcPr>
          <w:p w14:paraId="4507DC5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000000"/>
              <w:right w:val="single" w:sz="4" w:space="0" w:color="000000"/>
            </w:tcBorders>
            <w:shd w:val="clear" w:color="auto" w:fill="auto"/>
            <w:vAlign w:val="center"/>
          </w:tcPr>
          <w:p w14:paraId="599DCB47"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000000"/>
              <w:right w:val="single" w:sz="4" w:space="0" w:color="000000"/>
            </w:tcBorders>
            <w:shd w:val="clear" w:color="auto" w:fill="auto"/>
            <w:vAlign w:val="center"/>
          </w:tcPr>
          <w:p w14:paraId="158C476D"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000000"/>
              <w:right w:val="single" w:sz="4" w:space="0" w:color="000000"/>
            </w:tcBorders>
            <w:shd w:val="clear" w:color="auto" w:fill="auto"/>
            <w:vAlign w:val="center"/>
          </w:tcPr>
          <w:p w14:paraId="419CD1E7"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000000"/>
              <w:right w:val="single" w:sz="4" w:space="0" w:color="000000"/>
            </w:tcBorders>
            <w:shd w:val="clear" w:color="auto" w:fill="auto"/>
            <w:vAlign w:val="center"/>
          </w:tcPr>
          <w:p w14:paraId="382D5253"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000000"/>
              <w:right w:val="single" w:sz="6" w:space="0" w:color="auto"/>
            </w:tcBorders>
            <w:shd w:val="clear" w:color="auto" w:fill="auto"/>
            <w:vAlign w:val="center"/>
          </w:tcPr>
          <w:p w14:paraId="3DBC17F7"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6" w:space="0" w:color="auto"/>
              <w:bottom w:val="single" w:sz="4" w:space="0" w:color="000000"/>
              <w:right w:val="single" w:sz="8" w:space="0" w:color="auto"/>
            </w:tcBorders>
            <w:shd w:val="clear" w:color="auto" w:fill="auto"/>
            <w:vAlign w:val="center"/>
          </w:tcPr>
          <w:p w14:paraId="73F02217"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0FCB6BC2" w14:textId="77777777" w:rsidTr="009E425C">
        <w:trPr>
          <w:trHeight w:val="740"/>
        </w:trPr>
        <w:tc>
          <w:tcPr>
            <w:tcW w:w="171" w:type="dxa"/>
            <w:vMerge/>
            <w:tcBorders>
              <w:top w:val="nil"/>
              <w:left w:val="single" w:sz="8" w:space="0" w:color="auto"/>
              <w:bottom w:val="single" w:sz="8" w:space="0" w:color="auto"/>
              <w:right w:val="single" w:sz="6" w:space="0" w:color="auto"/>
            </w:tcBorders>
            <w:shd w:val="clear" w:color="auto" w:fill="auto"/>
            <w:vAlign w:val="center"/>
          </w:tcPr>
          <w:p w14:paraId="0B9EAA76"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8" w:space="0" w:color="auto"/>
              <w:right w:val="single" w:sz="4" w:space="0" w:color="000000"/>
            </w:tcBorders>
            <w:shd w:val="clear" w:color="auto" w:fill="auto"/>
            <w:vAlign w:val="center"/>
          </w:tcPr>
          <w:p w14:paraId="60FE295D"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auto"/>
              <w:left w:val="single" w:sz="4" w:space="0" w:color="000000"/>
              <w:bottom w:val="single" w:sz="4" w:space="0" w:color="000000"/>
              <w:right w:val="single" w:sz="4" w:space="0" w:color="000000"/>
            </w:tcBorders>
            <w:shd w:val="clear" w:color="auto" w:fill="auto"/>
          </w:tcPr>
          <w:p w14:paraId="1185ACFB" w14:textId="77777777" w:rsidR="00920348" w:rsidRPr="000E1822" w:rsidRDefault="00920348" w:rsidP="009E425C">
            <w:pPr>
              <w:jc w:val="center"/>
              <w:rPr>
                <w:rFonts w:hAnsi="ＭＳ 明朝"/>
                <w:bCs/>
                <w:sz w:val="14"/>
                <w:szCs w:val="14"/>
              </w:rPr>
            </w:pPr>
            <w:r w:rsidRPr="000E1822">
              <w:rPr>
                <w:rFonts w:hAnsi="ＭＳ 明朝" w:hint="eastAsia"/>
                <w:bCs/>
                <w:sz w:val="14"/>
                <w:szCs w:val="14"/>
              </w:rPr>
              <w:t>電気・ガス・熱</w:t>
            </w:r>
          </w:p>
          <w:p w14:paraId="5049C4A4" w14:textId="77777777" w:rsidR="00920348" w:rsidRPr="000E1822" w:rsidRDefault="00920348" w:rsidP="009E425C">
            <w:pPr>
              <w:jc w:val="center"/>
              <w:rPr>
                <w:rFonts w:hAnsi="ＭＳ 明朝"/>
                <w:bCs/>
                <w:sz w:val="16"/>
                <w:szCs w:val="16"/>
              </w:rPr>
            </w:pPr>
            <w:r w:rsidRPr="000E1822">
              <w:rPr>
                <w:rFonts w:hAnsi="ＭＳ 明朝" w:hint="eastAsia"/>
                <w:bCs/>
                <w:sz w:val="14"/>
                <w:szCs w:val="14"/>
              </w:rPr>
              <w:t>供給・水道業</w:t>
            </w: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9AEE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7C04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BD3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25F30"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 xml:space="preserve">　－</w:t>
            </w:r>
          </w:p>
        </w:tc>
        <w:tc>
          <w:tcPr>
            <w:tcW w:w="684" w:type="dxa"/>
            <w:tcBorders>
              <w:top w:val="single" w:sz="4" w:space="0" w:color="000000"/>
              <w:left w:val="single" w:sz="4" w:space="0" w:color="000000"/>
              <w:bottom w:val="single" w:sz="4" w:space="0" w:color="000000"/>
              <w:right w:val="single" w:sz="6" w:space="0" w:color="auto"/>
            </w:tcBorders>
            <w:shd w:val="clear" w:color="auto" w:fill="auto"/>
            <w:vAlign w:val="center"/>
          </w:tcPr>
          <w:p w14:paraId="251A927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6" w:space="0" w:color="auto"/>
              <w:bottom w:val="single" w:sz="4" w:space="0" w:color="000000"/>
              <w:right w:val="single" w:sz="8" w:space="0" w:color="auto"/>
            </w:tcBorders>
            <w:shd w:val="clear" w:color="auto" w:fill="auto"/>
            <w:vAlign w:val="center"/>
          </w:tcPr>
          <w:p w14:paraId="0772043A"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8D77F"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0065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0245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E737F"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6" w:space="0" w:color="auto"/>
            </w:tcBorders>
            <w:shd w:val="clear" w:color="auto" w:fill="auto"/>
            <w:vAlign w:val="center"/>
          </w:tcPr>
          <w:p w14:paraId="4A71A5D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6" w:space="0" w:color="auto"/>
              <w:bottom w:val="single" w:sz="4" w:space="0" w:color="000000"/>
              <w:right w:val="single" w:sz="8" w:space="0" w:color="auto"/>
            </w:tcBorders>
            <w:shd w:val="clear" w:color="auto" w:fill="auto"/>
            <w:vAlign w:val="center"/>
          </w:tcPr>
          <w:p w14:paraId="04F395E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6C0EFE5C" w14:textId="77777777" w:rsidTr="009E425C">
        <w:tc>
          <w:tcPr>
            <w:tcW w:w="171" w:type="dxa"/>
            <w:vMerge/>
            <w:tcBorders>
              <w:top w:val="single" w:sz="8" w:space="0" w:color="auto"/>
              <w:left w:val="single" w:sz="8" w:space="0" w:color="auto"/>
              <w:bottom w:val="single" w:sz="8" w:space="0" w:color="auto"/>
              <w:right w:val="single" w:sz="6" w:space="0" w:color="auto"/>
            </w:tcBorders>
            <w:shd w:val="clear" w:color="auto" w:fill="auto"/>
            <w:vAlign w:val="center"/>
          </w:tcPr>
          <w:p w14:paraId="09F1AFF8"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top w:val="single" w:sz="8" w:space="0" w:color="auto"/>
              <w:left w:val="single" w:sz="6" w:space="0" w:color="auto"/>
              <w:bottom w:val="single" w:sz="8" w:space="0" w:color="auto"/>
              <w:right w:val="single" w:sz="4" w:space="0" w:color="000000"/>
            </w:tcBorders>
            <w:shd w:val="clear" w:color="auto" w:fill="auto"/>
            <w:vAlign w:val="center"/>
          </w:tcPr>
          <w:p w14:paraId="17F8834E"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14:paraId="33D20261"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運輸・通信業</w:t>
            </w: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2222D"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D12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5462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0BAC7"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 xml:space="preserve">　－</w:t>
            </w:r>
          </w:p>
        </w:tc>
        <w:tc>
          <w:tcPr>
            <w:tcW w:w="684" w:type="dxa"/>
            <w:tcBorders>
              <w:top w:val="single" w:sz="4" w:space="0" w:color="000000"/>
              <w:left w:val="single" w:sz="4" w:space="0" w:color="000000"/>
              <w:bottom w:val="single" w:sz="4" w:space="0" w:color="000000"/>
              <w:right w:val="single" w:sz="6" w:space="0" w:color="auto"/>
            </w:tcBorders>
            <w:shd w:val="clear" w:color="auto" w:fill="auto"/>
            <w:vAlign w:val="center"/>
          </w:tcPr>
          <w:p w14:paraId="64AA4D1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6" w:space="0" w:color="auto"/>
              <w:bottom w:val="single" w:sz="4" w:space="0" w:color="000000"/>
              <w:right w:val="single" w:sz="8" w:space="0" w:color="auto"/>
            </w:tcBorders>
            <w:shd w:val="clear" w:color="auto" w:fill="auto"/>
            <w:vAlign w:val="center"/>
          </w:tcPr>
          <w:p w14:paraId="745D562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F29B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FAAE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BD821"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F21A8"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000000"/>
              <w:right w:val="single" w:sz="6" w:space="0" w:color="auto"/>
            </w:tcBorders>
            <w:shd w:val="clear" w:color="auto" w:fill="auto"/>
            <w:vAlign w:val="center"/>
          </w:tcPr>
          <w:p w14:paraId="5E1B28A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6" w:space="0" w:color="auto"/>
              <w:bottom w:val="single" w:sz="4" w:space="0" w:color="000000"/>
              <w:right w:val="single" w:sz="8" w:space="0" w:color="auto"/>
            </w:tcBorders>
            <w:shd w:val="clear" w:color="auto" w:fill="auto"/>
            <w:vAlign w:val="center"/>
          </w:tcPr>
          <w:p w14:paraId="52F3BFB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6B040B86" w14:textId="77777777" w:rsidTr="009E425C">
        <w:trPr>
          <w:trHeight w:val="236"/>
        </w:trPr>
        <w:tc>
          <w:tcPr>
            <w:tcW w:w="171" w:type="dxa"/>
            <w:vMerge/>
            <w:tcBorders>
              <w:top w:val="nil"/>
              <w:left w:val="single" w:sz="8" w:space="0" w:color="auto"/>
              <w:bottom w:val="single" w:sz="8" w:space="0" w:color="auto"/>
              <w:right w:val="single" w:sz="6" w:space="0" w:color="auto"/>
            </w:tcBorders>
            <w:shd w:val="clear" w:color="auto" w:fill="auto"/>
            <w:vAlign w:val="center"/>
          </w:tcPr>
          <w:p w14:paraId="16410DAE"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8" w:space="0" w:color="auto"/>
              <w:right w:val="single" w:sz="4" w:space="0" w:color="000000"/>
            </w:tcBorders>
            <w:shd w:val="clear" w:color="auto" w:fill="auto"/>
            <w:vAlign w:val="center"/>
          </w:tcPr>
          <w:p w14:paraId="58B6823C"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000000"/>
              <w:left w:val="single" w:sz="4" w:space="0" w:color="000000"/>
              <w:bottom w:val="single" w:sz="4" w:space="0" w:color="auto"/>
              <w:right w:val="single" w:sz="4" w:space="0" w:color="000000"/>
            </w:tcBorders>
            <w:shd w:val="clear" w:color="auto" w:fill="auto"/>
          </w:tcPr>
          <w:p w14:paraId="6CAF1036"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金融・保険業</w:t>
            </w:r>
          </w:p>
        </w:tc>
        <w:tc>
          <w:tcPr>
            <w:tcW w:w="776" w:type="dxa"/>
            <w:tcBorders>
              <w:top w:val="single" w:sz="4" w:space="0" w:color="000000"/>
              <w:left w:val="single" w:sz="4" w:space="0" w:color="000000"/>
              <w:bottom w:val="single" w:sz="4" w:space="0" w:color="auto"/>
              <w:right w:val="single" w:sz="4" w:space="0" w:color="000000"/>
            </w:tcBorders>
            <w:shd w:val="clear" w:color="auto" w:fill="auto"/>
            <w:vAlign w:val="center"/>
          </w:tcPr>
          <w:p w14:paraId="130DCE5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13B1E102"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2A11D7C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000000"/>
              <w:left w:val="single" w:sz="4" w:space="0" w:color="000000"/>
              <w:bottom w:val="single" w:sz="4" w:space="0" w:color="auto"/>
              <w:right w:val="single" w:sz="4" w:space="0" w:color="000000"/>
            </w:tcBorders>
            <w:shd w:val="clear" w:color="auto" w:fill="auto"/>
            <w:vAlign w:val="center"/>
          </w:tcPr>
          <w:p w14:paraId="0990B7A8"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 xml:space="preserve">　－</w:t>
            </w:r>
          </w:p>
        </w:tc>
        <w:tc>
          <w:tcPr>
            <w:tcW w:w="684" w:type="dxa"/>
            <w:tcBorders>
              <w:top w:val="single" w:sz="4" w:space="0" w:color="000000"/>
              <w:left w:val="single" w:sz="4" w:space="0" w:color="000000"/>
              <w:bottom w:val="single" w:sz="4" w:space="0" w:color="auto"/>
              <w:right w:val="single" w:sz="6" w:space="0" w:color="auto"/>
            </w:tcBorders>
            <w:shd w:val="clear" w:color="auto" w:fill="auto"/>
            <w:vAlign w:val="center"/>
          </w:tcPr>
          <w:p w14:paraId="0FE255E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6" w:space="0" w:color="auto"/>
              <w:bottom w:val="single" w:sz="4" w:space="0" w:color="auto"/>
              <w:right w:val="single" w:sz="8" w:space="0" w:color="auto"/>
            </w:tcBorders>
            <w:shd w:val="clear" w:color="auto" w:fill="auto"/>
            <w:vAlign w:val="center"/>
          </w:tcPr>
          <w:p w14:paraId="7905C59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4" w:space="0" w:color="000000"/>
            </w:tcBorders>
            <w:shd w:val="clear" w:color="auto" w:fill="auto"/>
            <w:vAlign w:val="center"/>
          </w:tcPr>
          <w:p w14:paraId="6D7A5A2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4" w:space="0" w:color="000000"/>
            </w:tcBorders>
            <w:shd w:val="clear" w:color="auto" w:fill="auto"/>
            <w:vAlign w:val="center"/>
          </w:tcPr>
          <w:p w14:paraId="09E11616"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4" w:space="0" w:color="000000"/>
            </w:tcBorders>
            <w:shd w:val="clear" w:color="auto" w:fill="auto"/>
            <w:vAlign w:val="center"/>
          </w:tcPr>
          <w:p w14:paraId="1B18F8FA"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p>
        </w:tc>
        <w:tc>
          <w:tcPr>
            <w:tcW w:w="684" w:type="dxa"/>
            <w:tcBorders>
              <w:top w:val="single" w:sz="4" w:space="0" w:color="000000"/>
              <w:left w:val="single" w:sz="4" w:space="0" w:color="000000"/>
              <w:bottom w:val="single" w:sz="4" w:space="0" w:color="auto"/>
              <w:right w:val="single" w:sz="4" w:space="0" w:color="000000"/>
            </w:tcBorders>
            <w:shd w:val="clear" w:color="auto" w:fill="auto"/>
            <w:vAlign w:val="center"/>
          </w:tcPr>
          <w:p w14:paraId="28143E07"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4" w:space="0" w:color="000000"/>
              <w:bottom w:val="single" w:sz="4" w:space="0" w:color="auto"/>
              <w:right w:val="single" w:sz="6" w:space="0" w:color="auto"/>
            </w:tcBorders>
            <w:shd w:val="clear" w:color="auto" w:fill="auto"/>
            <w:vAlign w:val="center"/>
          </w:tcPr>
          <w:p w14:paraId="2B9C56A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000000"/>
              <w:left w:val="single" w:sz="6" w:space="0" w:color="auto"/>
              <w:bottom w:val="single" w:sz="4" w:space="0" w:color="auto"/>
              <w:right w:val="single" w:sz="8" w:space="0" w:color="auto"/>
            </w:tcBorders>
            <w:shd w:val="clear" w:color="auto" w:fill="auto"/>
            <w:vAlign w:val="center"/>
          </w:tcPr>
          <w:p w14:paraId="27B522C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7DE3D942" w14:textId="77777777" w:rsidTr="009E425C">
        <w:trPr>
          <w:trHeight w:val="255"/>
        </w:trPr>
        <w:tc>
          <w:tcPr>
            <w:tcW w:w="171" w:type="dxa"/>
            <w:vMerge/>
            <w:tcBorders>
              <w:top w:val="nil"/>
              <w:left w:val="single" w:sz="8" w:space="0" w:color="auto"/>
              <w:bottom w:val="single" w:sz="8" w:space="0" w:color="auto"/>
              <w:right w:val="single" w:sz="6" w:space="0" w:color="auto"/>
            </w:tcBorders>
            <w:shd w:val="clear" w:color="auto" w:fill="auto"/>
            <w:vAlign w:val="center"/>
          </w:tcPr>
          <w:p w14:paraId="153B0EB7"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8" w:space="0" w:color="auto"/>
              <w:right w:val="single" w:sz="4" w:space="0" w:color="000000"/>
            </w:tcBorders>
            <w:shd w:val="clear" w:color="auto" w:fill="auto"/>
            <w:vAlign w:val="center"/>
          </w:tcPr>
          <w:p w14:paraId="15B03FDA"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auto"/>
              <w:left w:val="single" w:sz="4" w:space="0" w:color="000000"/>
              <w:bottom w:val="single" w:sz="4" w:space="0" w:color="auto"/>
              <w:right w:val="single" w:sz="4" w:space="0" w:color="000000"/>
            </w:tcBorders>
            <w:shd w:val="clear" w:color="auto" w:fill="auto"/>
          </w:tcPr>
          <w:p w14:paraId="258E389B" w14:textId="77777777" w:rsidR="00920348" w:rsidRPr="000E1822" w:rsidRDefault="00920348" w:rsidP="009E425C">
            <w:pPr>
              <w:jc w:val="center"/>
              <w:rPr>
                <w:rFonts w:hAnsi="ＭＳ 明朝"/>
                <w:bCs/>
                <w:sz w:val="14"/>
                <w:szCs w:val="14"/>
              </w:rPr>
            </w:pPr>
            <w:r w:rsidRPr="000E1822">
              <w:rPr>
                <w:rFonts w:hAnsi="ＭＳ 明朝" w:hint="eastAsia"/>
                <w:bCs/>
                <w:sz w:val="14"/>
                <w:szCs w:val="14"/>
              </w:rPr>
              <w:t>卸売・小売・</w:t>
            </w:r>
          </w:p>
          <w:p w14:paraId="5C1E64CE" w14:textId="77777777" w:rsidR="00920348" w:rsidRPr="000E1822" w:rsidRDefault="00920348" w:rsidP="009E425C">
            <w:pPr>
              <w:jc w:val="center"/>
              <w:rPr>
                <w:rFonts w:hAnsi="ＭＳ 明朝"/>
                <w:bCs/>
                <w:sz w:val="14"/>
                <w:szCs w:val="14"/>
              </w:rPr>
            </w:pPr>
            <w:r w:rsidRPr="000E1822">
              <w:rPr>
                <w:rFonts w:hAnsi="ＭＳ 明朝" w:hint="eastAsia"/>
                <w:bCs/>
                <w:sz w:val="14"/>
                <w:szCs w:val="14"/>
              </w:rPr>
              <w:t>飲食・サービス業</w:t>
            </w:r>
          </w:p>
        </w:tc>
        <w:tc>
          <w:tcPr>
            <w:tcW w:w="776" w:type="dxa"/>
            <w:tcBorders>
              <w:top w:val="single" w:sz="4" w:space="0" w:color="auto"/>
              <w:left w:val="single" w:sz="4" w:space="0" w:color="000000"/>
              <w:bottom w:val="single" w:sz="4" w:space="0" w:color="auto"/>
              <w:right w:val="single" w:sz="4" w:space="0" w:color="000000"/>
            </w:tcBorders>
            <w:shd w:val="clear" w:color="auto" w:fill="auto"/>
            <w:vAlign w:val="center"/>
          </w:tcPr>
          <w:p w14:paraId="150E0C27"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56,619</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56F4FB6C"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56,619</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0F5E547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790" w:type="dxa"/>
            <w:tcBorders>
              <w:top w:val="single" w:sz="4" w:space="0" w:color="auto"/>
              <w:left w:val="single" w:sz="4" w:space="0" w:color="000000"/>
              <w:bottom w:val="single" w:sz="4" w:space="0" w:color="auto"/>
              <w:right w:val="single" w:sz="4" w:space="0" w:color="000000"/>
            </w:tcBorders>
            <w:shd w:val="clear" w:color="auto" w:fill="auto"/>
            <w:vAlign w:val="center"/>
          </w:tcPr>
          <w:p w14:paraId="30DB7190"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56,619</w:t>
            </w:r>
          </w:p>
        </w:tc>
        <w:tc>
          <w:tcPr>
            <w:tcW w:w="684" w:type="dxa"/>
            <w:tcBorders>
              <w:top w:val="single" w:sz="4" w:space="0" w:color="auto"/>
              <w:left w:val="single" w:sz="4" w:space="0" w:color="000000"/>
              <w:bottom w:val="single" w:sz="4" w:space="0" w:color="auto"/>
              <w:right w:val="single" w:sz="6" w:space="0" w:color="auto"/>
            </w:tcBorders>
            <w:shd w:val="clear" w:color="auto" w:fill="auto"/>
            <w:vAlign w:val="center"/>
          </w:tcPr>
          <w:p w14:paraId="6DA05F5A"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56,619</w:t>
            </w:r>
          </w:p>
        </w:tc>
        <w:tc>
          <w:tcPr>
            <w:tcW w:w="684" w:type="dxa"/>
            <w:tcBorders>
              <w:top w:val="single" w:sz="4" w:space="0" w:color="auto"/>
              <w:left w:val="single" w:sz="6" w:space="0" w:color="auto"/>
              <w:bottom w:val="single" w:sz="4" w:space="0" w:color="auto"/>
              <w:right w:val="single" w:sz="8" w:space="0" w:color="auto"/>
            </w:tcBorders>
            <w:shd w:val="clear" w:color="auto" w:fill="auto"/>
            <w:vAlign w:val="center"/>
          </w:tcPr>
          <w:p w14:paraId="3C76E8D2"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vAlign w:val="center"/>
          </w:tcPr>
          <w:p w14:paraId="38CE9422"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56,619</w:t>
            </w:r>
          </w:p>
        </w:tc>
        <w:tc>
          <w:tcPr>
            <w:tcW w:w="684" w:type="dxa"/>
            <w:tcBorders>
              <w:top w:val="single" w:sz="4" w:space="0" w:color="auto"/>
              <w:left w:val="single" w:sz="4" w:space="0" w:color="000000"/>
              <w:bottom w:val="single" w:sz="4" w:space="0" w:color="auto"/>
              <w:right w:val="single" w:sz="4" w:space="0" w:color="000000"/>
            </w:tcBorders>
            <w:shd w:val="clear" w:color="auto" w:fill="auto"/>
          </w:tcPr>
          <w:p w14:paraId="6815C001" w14:textId="77777777" w:rsidR="00920348" w:rsidRPr="000E1822" w:rsidRDefault="00920348" w:rsidP="009E425C">
            <w:pPr>
              <w:kinsoku w:val="0"/>
              <w:overflowPunct w:val="0"/>
              <w:autoSpaceDE w:val="0"/>
              <w:autoSpaceDN w:val="0"/>
              <w:spacing w:line="480" w:lineRule="auto"/>
              <w:jc w:val="right"/>
              <w:rPr>
                <w:rFonts w:hAnsi="ＭＳ 明朝"/>
                <w:sz w:val="16"/>
                <w:szCs w:val="16"/>
              </w:rPr>
            </w:pPr>
            <w:r w:rsidRPr="000E1822">
              <w:rPr>
                <w:rFonts w:hAnsi="ＭＳ 明朝"/>
                <w:sz w:val="16"/>
                <w:szCs w:val="16"/>
              </w:rPr>
              <w:t>56</w:t>
            </w:r>
            <w:r w:rsidRPr="000E1822">
              <w:rPr>
                <w:rFonts w:hAnsi="ＭＳ 明朝" w:hint="eastAsia"/>
                <w:sz w:val="16"/>
                <w:szCs w:val="16"/>
              </w:rPr>
              <w:t>,</w:t>
            </w:r>
            <w:r w:rsidRPr="000E1822">
              <w:rPr>
                <w:rFonts w:hAnsi="ＭＳ 明朝"/>
                <w:sz w:val="16"/>
                <w:szCs w:val="16"/>
              </w:rPr>
              <w:t>631</w:t>
            </w:r>
          </w:p>
        </w:tc>
        <w:tc>
          <w:tcPr>
            <w:tcW w:w="684" w:type="dxa"/>
            <w:tcBorders>
              <w:top w:val="single" w:sz="4" w:space="0" w:color="000000"/>
              <w:left w:val="single" w:sz="4" w:space="0" w:color="000000"/>
              <w:bottom w:val="single" w:sz="4" w:space="0" w:color="auto"/>
              <w:right w:val="single" w:sz="4" w:space="0" w:color="000000"/>
            </w:tcBorders>
            <w:shd w:val="clear" w:color="auto" w:fill="auto"/>
          </w:tcPr>
          <w:p w14:paraId="2573D688" w14:textId="77777777" w:rsidR="00920348" w:rsidRPr="000E1822" w:rsidRDefault="00920348" w:rsidP="009E425C">
            <w:pPr>
              <w:kinsoku w:val="0"/>
              <w:overflowPunct w:val="0"/>
              <w:autoSpaceDE w:val="0"/>
              <w:autoSpaceDN w:val="0"/>
              <w:spacing w:line="480" w:lineRule="auto"/>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4" w:space="0" w:color="000000"/>
              <w:bottom w:val="single" w:sz="4" w:space="0" w:color="auto"/>
              <w:right w:val="single" w:sz="4" w:space="0" w:color="000000"/>
            </w:tcBorders>
            <w:shd w:val="clear" w:color="auto" w:fill="auto"/>
          </w:tcPr>
          <w:p w14:paraId="67F9F605" w14:textId="77777777" w:rsidR="00920348" w:rsidRPr="000E1822" w:rsidRDefault="00920348" w:rsidP="009E425C">
            <w:pPr>
              <w:kinsoku w:val="0"/>
              <w:wordWrap w:val="0"/>
              <w:overflowPunct w:val="0"/>
              <w:autoSpaceDE w:val="0"/>
              <w:autoSpaceDN w:val="0"/>
              <w:spacing w:line="480" w:lineRule="auto"/>
              <w:jc w:val="right"/>
              <w:rPr>
                <w:rFonts w:hAnsi="ＭＳ 明朝"/>
                <w:sz w:val="16"/>
                <w:szCs w:val="16"/>
              </w:rPr>
            </w:pPr>
            <w:r w:rsidRPr="000E1822">
              <w:rPr>
                <w:rFonts w:hAnsi="ＭＳ 明朝" w:hint="eastAsia"/>
                <w:sz w:val="16"/>
                <w:szCs w:val="16"/>
              </w:rPr>
              <w:t>56,619</w:t>
            </w:r>
          </w:p>
        </w:tc>
        <w:tc>
          <w:tcPr>
            <w:tcW w:w="684" w:type="dxa"/>
            <w:tcBorders>
              <w:top w:val="single" w:sz="4" w:space="0" w:color="auto"/>
              <w:left w:val="single" w:sz="4" w:space="0" w:color="000000"/>
              <w:bottom w:val="single" w:sz="4" w:space="0" w:color="auto"/>
              <w:right w:val="single" w:sz="6" w:space="0" w:color="auto"/>
            </w:tcBorders>
            <w:shd w:val="clear" w:color="auto" w:fill="auto"/>
          </w:tcPr>
          <w:p w14:paraId="7B601D1E" w14:textId="77777777" w:rsidR="00920348" w:rsidRPr="000E1822" w:rsidRDefault="00920348" w:rsidP="009E425C">
            <w:pPr>
              <w:kinsoku w:val="0"/>
              <w:overflowPunct w:val="0"/>
              <w:autoSpaceDE w:val="0"/>
              <w:autoSpaceDN w:val="0"/>
              <w:spacing w:line="480" w:lineRule="auto"/>
              <w:jc w:val="right"/>
              <w:rPr>
                <w:rFonts w:hAnsi="ＭＳ 明朝"/>
                <w:sz w:val="16"/>
                <w:szCs w:val="16"/>
              </w:rPr>
            </w:pPr>
            <w:r w:rsidRPr="000E1822">
              <w:rPr>
                <w:rFonts w:hAnsi="ＭＳ 明朝"/>
                <w:sz w:val="16"/>
                <w:szCs w:val="16"/>
              </w:rPr>
              <w:t>56</w:t>
            </w:r>
            <w:r w:rsidRPr="000E1822">
              <w:rPr>
                <w:rFonts w:hAnsi="ＭＳ 明朝" w:hint="eastAsia"/>
                <w:sz w:val="16"/>
                <w:szCs w:val="16"/>
              </w:rPr>
              <w:t>,</w:t>
            </w:r>
            <w:r w:rsidRPr="000E1822">
              <w:rPr>
                <w:rFonts w:hAnsi="ＭＳ 明朝"/>
                <w:sz w:val="16"/>
                <w:szCs w:val="16"/>
              </w:rPr>
              <w:t>631</w:t>
            </w:r>
          </w:p>
        </w:tc>
        <w:tc>
          <w:tcPr>
            <w:tcW w:w="684" w:type="dxa"/>
            <w:tcBorders>
              <w:top w:val="single" w:sz="4" w:space="0" w:color="auto"/>
              <w:left w:val="single" w:sz="6" w:space="0" w:color="auto"/>
              <w:bottom w:val="single" w:sz="4" w:space="0" w:color="auto"/>
              <w:right w:val="single" w:sz="8" w:space="0" w:color="auto"/>
            </w:tcBorders>
            <w:shd w:val="clear" w:color="auto" w:fill="auto"/>
          </w:tcPr>
          <w:p w14:paraId="3149F90B" w14:textId="77777777" w:rsidR="00920348" w:rsidRPr="000E1822" w:rsidRDefault="00920348" w:rsidP="009E425C">
            <w:pPr>
              <w:kinsoku w:val="0"/>
              <w:overflowPunct w:val="0"/>
              <w:autoSpaceDE w:val="0"/>
              <w:autoSpaceDN w:val="0"/>
              <w:spacing w:line="480" w:lineRule="auto"/>
              <w:jc w:val="right"/>
              <w:rPr>
                <w:rFonts w:hAnsi="ＭＳ 明朝"/>
                <w:sz w:val="16"/>
                <w:szCs w:val="16"/>
              </w:rPr>
            </w:pPr>
            <w:r w:rsidRPr="000E1822">
              <w:rPr>
                <w:rFonts w:hAnsi="ＭＳ 明朝" w:hint="eastAsia"/>
                <w:sz w:val="16"/>
                <w:szCs w:val="16"/>
              </w:rPr>
              <w:t>－</w:t>
            </w:r>
          </w:p>
        </w:tc>
      </w:tr>
      <w:tr w:rsidR="00920348" w:rsidRPr="002F5B44" w14:paraId="40AADA00" w14:textId="77777777" w:rsidTr="009E425C">
        <w:trPr>
          <w:trHeight w:val="171"/>
        </w:trPr>
        <w:tc>
          <w:tcPr>
            <w:tcW w:w="171" w:type="dxa"/>
            <w:vMerge/>
            <w:tcBorders>
              <w:top w:val="nil"/>
              <w:left w:val="single" w:sz="8" w:space="0" w:color="auto"/>
              <w:bottom w:val="single" w:sz="4" w:space="0" w:color="000000"/>
              <w:right w:val="single" w:sz="6" w:space="0" w:color="auto"/>
            </w:tcBorders>
            <w:shd w:val="clear" w:color="auto" w:fill="auto"/>
            <w:vAlign w:val="center"/>
          </w:tcPr>
          <w:p w14:paraId="2912B702"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466" w:type="dxa"/>
            <w:vMerge/>
            <w:tcBorders>
              <w:left w:val="single" w:sz="6" w:space="0" w:color="auto"/>
              <w:bottom w:val="single" w:sz="4" w:space="0" w:color="000000"/>
              <w:right w:val="single" w:sz="4" w:space="0" w:color="000000"/>
            </w:tcBorders>
            <w:shd w:val="clear" w:color="auto" w:fill="auto"/>
            <w:vAlign w:val="center"/>
          </w:tcPr>
          <w:p w14:paraId="4E038F48" w14:textId="77777777" w:rsidR="00920348" w:rsidRPr="002F5B44" w:rsidRDefault="00920348" w:rsidP="009E425C">
            <w:pPr>
              <w:kinsoku w:val="0"/>
              <w:overflowPunct w:val="0"/>
              <w:autoSpaceDE w:val="0"/>
              <w:autoSpaceDN w:val="0"/>
              <w:spacing w:line="296" w:lineRule="atLeast"/>
              <w:jc w:val="center"/>
              <w:rPr>
                <w:rFonts w:hAnsi="ＭＳ 明朝"/>
                <w:sz w:val="16"/>
                <w:szCs w:val="16"/>
              </w:rPr>
            </w:pPr>
          </w:p>
        </w:tc>
        <w:tc>
          <w:tcPr>
            <w:tcW w:w="1197" w:type="dxa"/>
            <w:tcBorders>
              <w:top w:val="single" w:sz="4" w:space="0" w:color="auto"/>
              <w:left w:val="single" w:sz="4" w:space="0" w:color="000000"/>
              <w:bottom w:val="single" w:sz="6" w:space="0" w:color="auto"/>
              <w:right w:val="single" w:sz="4" w:space="0" w:color="000000"/>
            </w:tcBorders>
            <w:shd w:val="clear" w:color="auto" w:fill="auto"/>
          </w:tcPr>
          <w:p w14:paraId="799CA8E6" w14:textId="77777777" w:rsidR="00920348" w:rsidRPr="000E1822" w:rsidRDefault="00920348" w:rsidP="009E425C">
            <w:pPr>
              <w:jc w:val="center"/>
              <w:rPr>
                <w:rFonts w:hAnsi="ＭＳ 明朝"/>
                <w:bCs/>
                <w:sz w:val="16"/>
                <w:szCs w:val="16"/>
              </w:rPr>
            </w:pPr>
            <w:r w:rsidRPr="000E1822">
              <w:rPr>
                <w:rFonts w:hAnsi="ＭＳ 明朝" w:hint="eastAsia"/>
                <w:bCs/>
                <w:sz w:val="16"/>
                <w:szCs w:val="16"/>
              </w:rPr>
              <w:t>上記以外</w:t>
            </w:r>
          </w:p>
        </w:tc>
        <w:tc>
          <w:tcPr>
            <w:tcW w:w="776" w:type="dxa"/>
            <w:tcBorders>
              <w:top w:val="single" w:sz="4" w:space="0" w:color="auto"/>
              <w:left w:val="single" w:sz="8" w:space="0" w:color="000000"/>
              <w:bottom w:val="single" w:sz="6" w:space="0" w:color="auto"/>
              <w:right w:val="single" w:sz="4" w:space="0" w:color="000000"/>
            </w:tcBorders>
            <w:shd w:val="clear" w:color="auto" w:fill="auto"/>
          </w:tcPr>
          <w:p w14:paraId="0A088767" w14:textId="77777777" w:rsidR="00920348" w:rsidRPr="000E1822" w:rsidRDefault="00920348" w:rsidP="009E425C">
            <w:pPr>
              <w:jc w:val="right"/>
              <w:rPr>
                <w:sz w:val="16"/>
                <w:szCs w:val="16"/>
              </w:rPr>
            </w:pPr>
            <w:r w:rsidRPr="000E1822">
              <w:rPr>
                <w:rFonts w:hint="eastAsia"/>
                <w:sz w:val="16"/>
                <w:szCs w:val="16"/>
              </w:rPr>
              <w:t>26</w:t>
            </w:r>
            <w:r w:rsidRPr="000E1822">
              <w:rPr>
                <w:sz w:val="16"/>
                <w:szCs w:val="16"/>
              </w:rPr>
              <w:t>0</w:t>
            </w:r>
            <w:r w:rsidRPr="000E1822">
              <w:rPr>
                <w:rFonts w:hint="eastAsia"/>
                <w:sz w:val="16"/>
                <w:szCs w:val="16"/>
              </w:rPr>
              <w:t>,394</w:t>
            </w:r>
          </w:p>
        </w:tc>
        <w:tc>
          <w:tcPr>
            <w:tcW w:w="709" w:type="dxa"/>
            <w:tcBorders>
              <w:top w:val="single" w:sz="4" w:space="0" w:color="auto"/>
              <w:left w:val="single" w:sz="4" w:space="0" w:color="000000"/>
              <w:bottom w:val="single" w:sz="6" w:space="0" w:color="auto"/>
              <w:right w:val="single" w:sz="4" w:space="0" w:color="000000"/>
            </w:tcBorders>
            <w:shd w:val="clear" w:color="auto" w:fill="auto"/>
            <w:vAlign w:val="center"/>
          </w:tcPr>
          <w:p w14:paraId="043F3A0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260,368</w:t>
            </w:r>
          </w:p>
        </w:tc>
        <w:tc>
          <w:tcPr>
            <w:tcW w:w="709" w:type="dxa"/>
            <w:tcBorders>
              <w:top w:val="single" w:sz="4" w:space="0" w:color="auto"/>
              <w:left w:val="single" w:sz="4" w:space="0" w:color="000000"/>
              <w:bottom w:val="single" w:sz="6" w:space="0" w:color="auto"/>
              <w:right w:val="single" w:sz="4" w:space="0" w:color="000000"/>
            </w:tcBorders>
            <w:shd w:val="clear" w:color="auto" w:fill="auto"/>
            <w:vAlign w:val="center"/>
          </w:tcPr>
          <w:p w14:paraId="08A226EB"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6,662</w:t>
            </w:r>
          </w:p>
        </w:tc>
        <w:tc>
          <w:tcPr>
            <w:tcW w:w="790" w:type="dxa"/>
            <w:tcBorders>
              <w:top w:val="single" w:sz="4" w:space="0" w:color="auto"/>
              <w:left w:val="single" w:sz="4" w:space="0" w:color="000000"/>
              <w:bottom w:val="single" w:sz="6" w:space="0" w:color="auto"/>
              <w:right w:val="single" w:sz="4" w:space="0" w:color="000000"/>
            </w:tcBorders>
            <w:shd w:val="clear" w:color="auto" w:fill="auto"/>
            <w:vAlign w:val="center"/>
          </w:tcPr>
          <w:p w14:paraId="4FBBA8F6"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2</w:t>
            </w:r>
            <w:r w:rsidRPr="000E1822">
              <w:rPr>
                <w:rFonts w:hAnsi="ＭＳ 明朝"/>
                <w:sz w:val="16"/>
                <w:szCs w:val="16"/>
              </w:rPr>
              <w:t>53</w:t>
            </w:r>
            <w:r w:rsidRPr="000E1822">
              <w:rPr>
                <w:rFonts w:hAnsi="ＭＳ 明朝" w:hint="eastAsia"/>
                <w:sz w:val="16"/>
                <w:szCs w:val="16"/>
              </w:rPr>
              <w:t>,732</w:t>
            </w:r>
          </w:p>
        </w:tc>
        <w:tc>
          <w:tcPr>
            <w:tcW w:w="684" w:type="dxa"/>
            <w:tcBorders>
              <w:top w:val="single" w:sz="4" w:space="0" w:color="auto"/>
              <w:left w:val="single" w:sz="4" w:space="0" w:color="000000"/>
              <w:bottom w:val="single" w:sz="6" w:space="0" w:color="auto"/>
              <w:right w:val="single" w:sz="6" w:space="0" w:color="auto"/>
            </w:tcBorders>
            <w:shd w:val="clear" w:color="auto" w:fill="auto"/>
            <w:vAlign w:val="center"/>
          </w:tcPr>
          <w:p w14:paraId="6D4DC9EB"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260,368</w:t>
            </w:r>
          </w:p>
        </w:tc>
        <w:tc>
          <w:tcPr>
            <w:tcW w:w="684" w:type="dxa"/>
            <w:tcBorders>
              <w:top w:val="single" w:sz="4" w:space="0" w:color="auto"/>
              <w:left w:val="single" w:sz="6" w:space="0" w:color="auto"/>
              <w:bottom w:val="single" w:sz="6" w:space="0" w:color="auto"/>
              <w:right w:val="single" w:sz="8" w:space="0" w:color="auto"/>
            </w:tcBorders>
            <w:shd w:val="clear" w:color="auto" w:fill="auto"/>
            <w:vAlign w:val="center"/>
          </w:tcPr>
          <w:p w14:paraId="5C48336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4" w:space="0" w:color="auto"/>
              <w:left w:val="single" w:sz="8" w:space="0" w:color="000000"/>
              <w:bottom w:val="single" w:sz="6" w:space="0" w:color="auto"/>
              <w:right w:val="single" w:sz="4" w:space="0" w:color="000000"/>
            </w:tcBorders>
            <w:shd w:val="clear" w:color="auto" w:fill="auto"/>
          </w:tcPr>
          <w:p w14:paraId="58E9F4ED" w14:textId="77777777" w:rsidR="00920348" w:rsidRPr="000E1822" w:rsidRDefault="00920348" w:rsidP="009E425C">
            <w:pPr>
              <w:jc w:val="right"/>
              <w:rPr>
                <w:sz w:val="16"/>
                <w:szCs w:val="16"/>
              </w:rPr>
            </w:pPr>
            <w:r w:rsidRPr="000E1822">
              <w:rPr>
                <w:rFonts w:hint="eastAsia"/>
                <w:sz w:val="16"/>
                <w:szCs w:val="16"/>
              </w:rPr>
              <w:t>260,368</w:t>
            </w:r>
          </w:p>
        </w:tc>
        <w:tc>
          <w:tcPr>
            <w:tcW w:w="684" w:type="dxa"/>
            <w:tcBorders>
              <w:top w:val="single" w:sz="4" w:space="0" w:color="auto"/>
              <w:left w:val="single" w:sz="4" w:space="0" w:color="000000"/>
              <w:bottom w:val="single" w:sz="6" w:space="0" w:color="auto"/>
              <w:right w:val="single" w:sz="4" w:space="0" w:color="000000"/>
            </w:tcBorders>
            <w:shd w:val="clear" w:color="auto" w:fill="auto"/>
            <w:vAlign w:val="center"/>
          </w:tcPr>
          <w:p w14:paraId="22660C81"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sz w:val="16"/>
                <w:szCs w:val="16"/>
              </w:rPr>
              <w:t>162</w:t>
            </w:r>
            <w:r w:rsidRPr="000E1822">
              <w:rPr>
                <w:rFonts w:hAnsi="ＭＳ 明朝" w:hint="eastAsia"/>
                <w:sz w:val="16"/>
                <w:szCs w:val="16"/>
              </w:rPr>
              <w:t>,</w:t>
            </w:r>
            <w:r w:rsidRPr="000E1822">
              <w:rPr>
                <w:rFonts w:hAnsi="ＭＳ 明朝"/>
                <w:sz w:val="16"/>
                <w:szCs w:val="16"/>
              </w:rPr>
              <w:t>130</w:t>
            </w:r>
          </w:p>
        </w:tc>
        <w:tc>
          <w:tcPr>
            <w:tcW w:w="684" w:type="dxa"/>
            <w:tcBorders>
              <w:top w:val="single" w:sz="4" w:space="0" w:color="auto"/>
              <w:left w:val="single" w:sz="4" w:space="0" w:color="000000"/>
              <w:bottom w:val="single" w:sz="6" w:space="0" w:color="auto"/>
              <w:right w:val="single" w:sz="4" w:space="0" w:color="000000"/>
            </w:tcBorders>
            <w:shd w:val="clear" w:color="auto" w:fill="auto"/>
            <w:vAlign w:val="center"/>
          </w:tcPr>
          <w:p w14:paraId="3FFA73A0"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95,969</w:t>
            </w:r>
          </w:p>
        </w:tc>
        <w:tc>
          <w:tcPr>
            <w:tcW w:w="684" w:type="dxa"/>
            <w:tcBorders>
              <w:top w:val="single" w:sz="4" w:space="0" w:color="auto"/>
              <w:left w:val="single" w:sz="4" w:space="0" w:color="000000"/>
              <w:bottom w:val="single" w:sz="6" w:space="0" w:color="auto"/>
              <w:right w:val="single" w:sz="4" w:space="0" w:color="000000"/>
            </w:tcBorders>
            <w:shd w:val="clear" w:color="auto" w:fill="auto"/>
            <w:vAlign w:val="center"/>
          </w:tcPr>
          <w:p w14:paraId="063294E6"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164</w:t>
            </w:r>
            <w:r>
              <w:rPr>
                <w:rFonts w:hAnsi="ＭＳ 明朝" w:hint="eastAsia"/>
                <w:sz w:val="16"/>
                <w:szCs w:val="16"/>
              </w:rPr>
              <w:t>,399</w:t>
            </w:r>
          </w:p>
        </w:tc>
        <w:tc>
          <w:tcPr>
            <w:tcW w:w="684" w:type="dxa"/>
            <w:tcBorders>
              <w:top w:val="single" w:sz="4" w:space="0" w:color="auto"/>
              <w:left w:val="single" w:sz="4" w:space="0" w:color="000000"/>
              <w:bottom w:val="single" w:sz="6" w:space="0" w:color="auto"/>
              <w:right w:val="single" w:sz="6" w:space="0" w:color="auto"/>
            </w:tcBorders>
            <w:shd w:val="clear" w:color="auto" w:fill="auto"/>
            <w:vAlign w:val="center"/>
          </w:tcPr>
          <w:p w14:paraId="5D86F1E0"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sz w:val="16"/>
                <w:szCs w:val="16"/>
              </w:rPr>
              <w:t>162</w:t>
            </w:r>
            <w:r w:rsidRPr="000E1822">
              <w:rPr>
                <w:rFonts w:hAnsi="ＭＳ 明朝" w:hint="eastAsia"/>
                <w:sz w:val="16"/>
                <w:szCs w:val="16"/>
              </w:rPr>
              <w:t>,</w:t>
            </w:r>
            <w:r w:rsidRPr="000E1822">
              <w:rPr>
                <w:rFonts w:hAnsi="ＭＳ 明朝"/>
                <w:sz w:val="16"/>
                <w:szCs w:val="16"/>
              </w:rPr>
              <w:t>130</w:t>
            </w:r>
          </w:p>
        </w:tc>
        <w:tc>
          <w:tcPr>
            <w:tcW w:w="684" w:type="dxa"/>
            <w:tcBorders>
              <w:top w:val="single" w:sz="4" w:space="0" w:color="auto"/>
              <w:left w:val="single" w:sz="6" w:space="0" w:color="auto"/>
              <w:bottom w:val="single" w:sz="6" w:space="0" w:color="auto"/>
              <w:right w:val="single" w:sz="8" w:space="0" w:color="auto"/>
            </w:tcBorders>
            <w:shd w:val="clear" w:color="auto" w:fill="auto"/>
            <w:vAlign w:val="center"/>
          </w:tcPr>
          <w:p w14:paraId="1CFA12AB"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15ED0B89" w14:textId="77777777" w:rsidTr="009E425C">
        <w:trPr>
          <w:trHeight w:val="50"/>
        </w:trPr>
        <w:tc>
          <w:tcPr>
            <w:tcW w:w="171" w:type="dxa"/>
            <w:tcBorders>
              <w:top w:val="nil"/>
              <w:left w:val="single" w:sz="8" w:space="0" w:color="auto"/>
              <w:bottom w:val="nil"/>
              <w:right w:val="single" w:sz="4" w:space="0" w:color="000000"/>
            </w:tcBorders>
            <w:shd w:val="clear" w:color="auto" w:fill="auto"/>
            <w:vAlign w:val="center"/>
          </w:tcPr>
          <w:p w14:paraId="757A0E75" w14:textId="77777777" w:rsidR="00920348" w:rsidRPr="002F5B44" w:rsidRDefault="00920348" w:rsidP="009E425C">
            <w:pPr>
              <w:kinsoku w:val="0"/>
              <w:overflowPunct w:val="0"/>
              <w:autoSpaceDE w:val="0"/>
              <w:autoSpaceDN w:val="0"/>
              <w:spacing w:line="296" w:lineRule="atLeast"/>
              <w:rPr>
                <w:rFonts w:hAnsi="ＭＳ 明朝"/>
                <w:sz w:val="21"/>
                <w:szCs w:val="21"/>
              </w:rPr>
            </w:pPr>
          </w:p>
        </w:tc>
        <w:tc>
          <w:tcPr>
            <w:tcW w:w="1663" w:type="dxa"/>
            <w:gridSpan w:val="2"/>
            <w:tcBorders>
              <w:top w:val="single" w:sz="6" w:space="0" w:color="auto"/>
              <w:left w:val="single" w:sz="4" w:space="0" w:color="000000"/>
              <w:bottom w:val="single" w:sz="6" w:space="0" w:color="auto"/>
              <w:right w:val="single" w:sz="4" w:space="0" w:color="000000"/>
            </w:tcBorders>
            <w:shd w:val="clear" w:color="auto" w:fill="auto"/>
            <w:vAlign w:val="center"/>
          </w:tcPr>
          <w:p w14:paraId="6689A440" w14:textId="77777777" w:rsidR="00920348" w:rsidRPr="000E1822" w:rsidRDefault="00920348" w:rsidP="009E425C">
            <w:pPr>
              <w:kinsoku w:val="0"/>
              <w:overflowPunct w:val="0"/>
              <w:autoSpaceDE w:val="0"/>
              <w:autoSpaceDN w:val="0"/>
              <w:spacing w:line="296" w:lineRule="atLeast"/>
              <w:jc w:val="center"/>
              <w:rPr>
                <w:rFonts w:hAnsi="ＭＳ 明朝"/>
                <w:sz w:val="16"/>
                <w:szCs w:val="16"/>
              </w:rPr>
            </w:pPr>
            <w:r w:rsidRPr="000E1822">
              <w:rPr>
                <w:rFonts w:hAnsi="ＭＳ 明朝" w:hint="eastAsia"/>
                <w:sz w:val="16"/>
                <w:szCs w:val="16"/>
              </w:rPr>
              <w:t>個　人</w:t>
            </w:r>
          </w:p>
        </w:tc>
        <w:tc>
          <w:tcPr>
            <w:tcW w:w="776" w:type="dxa"/>
            <w:tcBorders>
              <w:top w:val="single" w:sz="6" w:space="0" w:color="auto"/>
              <w:left w:val="single" w:sz="8" w:space="0" w:color="000000"/>
              <w:bottom w:val="single" w:sz="6" w:space="0" w:color="auto"/>
              <w:right w:val="single" w:sz="4" w:space="0" w:color="000000"/>
            </w:tcBorders>
            <w:shd w:val="clear" w:color="auto" w:fill="auto"/>
            <w:vAlign w:val="center"/>
          </w:tcPr>
          <w:p w14:paraId="496F0DE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195,966</w:t>
            </w:r>
          </w:p>
        </w:tc>
        <w:tc>
          <w:tcPr>
            <w:tcW w:w="709" w:type="dxa"/>
            <w:tcBorders>
              <w:top w:val="single" w:sz="6" w:space="0" w:color="auto"/>
              <w:left w:val="single" w:sz="4" w:space="0" w:color="000000"/>
              <w:bottom w:val="single" w:sz="6" w:space="0" w:color="auto"/>
              <w:right w:val="single" w:sz="4" w:space="0" w:color="000000"/>
            </w:tcBorders>
            <w:shd w:val="clear" w:color="auto" w:fill="auto"/>
            <w:vAlign w:val="center"/>
          </w:tcPr>
          <w:p w14:paraId="447645C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204,391</w:t>
            </w:r>
          </w:p>
        </w:tc>
        <w:tc>
          <w:tcPr>
            <w:tcW w:w="709" w:type="dxa"/>
            <w:tcBorders>
              <w:top w:val="single" w:sz="6" w:space="0" w:color="auto"/>
              <w:left w:val="single" w:sz="4" w:space="0" w:color="000000"/>
              <w:bottom w:val="single" w:sz="6" w:space="0" w:color="auto"/>
              <w:right w:val="single" w:sz="4" w:space="0" w:color="000000"/>
            </w:tcBorders>
            <w:shd w:val="clear" w:color="auto" w:fill="auto"/>
            <w:vAlign w:val="center"/>
          </w:tcPr>
          <w:p w14:paraId="085F560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30,600</w:t>
            </w:r>
          </w:p>
        </w:tc>
        <w:tc>
          <w:tcPr>
            <w:tcW w:w="790" w:type="dxa"/>
            <w:tcBorders>
              <w:top w:val="single" w:sz="6" w:space="0" w:color="auto"/>
              <w:left w:val="single" w:sz="4" w:space="0" w:color="000000"/>
              <w:bottom w:val="single" w:sz="6" w:space="0" w:color="auto"/>
              <w:right w:val="single" w:sz="4" w:space="0" w:color="000000"/>
            </w:tcBorders>
            <w:shd w:val="clear" w:color="auto" w:fill="auto"/>
            <w:vAlign w:val="center"/>
          </w:tcPr>
          <w:p w14:paraId="4C7444FA"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165,366</w:t>
            </w:r>
          </w:p>
        </w:tc>
        <w:tc>
          <w:tcPr>
            <w:tcW w:w="684" w:type="dxa"/>
            <w:tcBorders>
              <w:top w:val="single" w:sz="6" w:space="0" w:color="auto"/>
              <w:left w:val="single" w:sz="4" w:space="0" w:color="000000"/>
              <w:bottom w:val="single" w:sz="6" w:space="0" w:color="auto"/>
              <w:right w:val="single" w:sz="6" w:space="0" w:color="auto"/>
            </w:tcBorders>
            <w:shd w:val="clear" w:color="auto" w:fill="auto"/>
            <w:vAlign w:val="center"/>
          </w:tcPr>
          <w:p w14:paraId="2386FD0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204,391</w:t>
            </w:r>
          </w:p>
        </w:tc>
        <w:tc>
          <w:tcPr>
            <w:tcW w:w="684" w:type="dxa"/>
            <w:tcBorders>
              <w:top w:val="single" w:sz="6" w:space="0" w:color="auto"/>
              <w:left w:val="single" w:sz="6" w:space="0" w:color="auto"/>
              <w:bottom w:val="single" w:sz="6" w:space="0" w:color="auto"/>
              <w:right w:val="single" w:sz="8" w:space="0" w:color="auto"/>
            </w:tcBorders>
            <w:shd w:val="clear" w:color="auto" w:fill="auto"/>
            <w:vAlign w:val="center"/>
          </w:tcPr>
          <w:p w14:paraId="0CA56643"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6" w:space="0" w:color="auto"/>
              <w:left w:val="single" w:sz="8" w:space="0" w:color="000000"/>
              <w:bottom w:val="single" w:sz="6" w:space="0" w:color="auto"/>
              <w:right w:val="single" w:sz="4" w:space="0" w:color="000000"/>
            </w:tcBorders>
            <w:shd w:val="clear" w:color="auto" w:fill="auto"/>
            <w:vAlign w:val="center"/>
          </w:tcPr>
          <w:p w14:paraId="4050C9B8"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204,391</w:t>
            </w:r>
          </w:p>
        </w:tc>
        <w:tc>
          <w:tcPr>
            <w:tcW w:w="684" w:type="dxa"/>
            <w:tcBorders>
              <w:top w:val="single" w:sz="6" w:space="0" w:color="auto"/>
              <w:left w:val="single" w:sz="4" w:space="0" w:color="000000"/>
              <w:bottom w:val="single" w:sz="6" w:space="0" w:color="auto"/>
              <w:right w:val="single" w:sz="4" w:space="0" w:color="000000"/>
            </w:tcBorders>
            <w:shd w:val="clear" w:color="auto" w:fill="auto"/>
            <w:vAlign w:val="center"/>
          </w:tcPr>
          <w:p w14:paraId="76576637"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sz w:val="16"/>
                <w:szCs w:val="16"/>
              </w:rPr>
              <w:t>213</w:t>
            </w:r>
            <w:r w:rsidRPr="000E1822">
              <w:rPr>
                <w:rFonts w:hAnsi="ＭＳ 明朝" w:hint="eastAsia"/>
                <w:sz w:val="16"/>
                <w:szCs w:val="16"/>
              </w:rPr>
              <w:t>,</w:t>
            </w:r>
            <w:r w:rsidRPr="000E1822">
              <w:rPr>
                <w:rFonts w:hAnsi="ＭＳ 明朝"/>
                <w:sz w:val="16"/>
                <w:szCs w:val="16"/>
              </w:rPr>
              <w:t>097</w:t>
            </w:r>
          </w:p>
        </w:tc>
        <w:tc>
          <w:tcPr>
            <w:tcW w:w="684" w:type="dxa"/>
            <w:tcBorders>
              <w:top w:val="single" w:sz="6" w:space="0" w:color="auto"/>
              <w:left w:val="single" w:sz="4" w:space="0" w:color="000000"/>
              <w:bottom w:val="single" w:sz="6" w:space="0" w:color="auto"/>
              <w:right w:val="single" w:sz="4" w:space="0" w:color="000000"/>
            </w:tcBorders>
            <w:shd w:val="clear" w:color="auto" w:fill="auto"/>
            <w:vAlign w:val="center"/>
          </w:tcPr>
          <w:p w14:paraId="11F94C09"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6" w:space="0" w:color="auto"/>
              <w:left w:val="single" w:sz="4" w:space="0" w:color="000000"/>
              <w:bottom w:val="single" w:sz="6" w:space="0" w:color="auto"/>
              <w:right w:val="single" w:sz="4" w:space="0" w:color="000000"/>
            </w:tcBorders>
            <w:shd w:val="clear" w:color="auto" w:fill="auto"/>
            <w:vAlign w:val="center"/>
          </w:tcPr>
          <w:p w14:paraId="23E6B91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204,391</w:t>
            </w:r>
          </w:p>
        </w:tc>
        <w:tc>
          <w:tcPr>
            <w:tcW w:w="684" w:type="dxa"/>
            <w:tcBorders>
              <w:top w:val="single" w:sz="6" w:space="0" w:color="auto"/>
              <w:left w:val="single" w:sz="4" w:space="0" w:color="000000"/>
              <w:bottom w:val="single" w:sz="6" w:space="0" w:color="auto"/>
              <w:right w:val="single" w:sz="6" w:space="0" w:color="auto"/>
            </w:tcBorders>
            <w:shd w:val="clear" w:color="auto" w:fill="auto"/>
            <w:vAlign w:val="center"/>
          </w:tcPr>
          <w:p w14:paraId="65571CDD"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sz w:val="16"/>
                <w:szCs w:val="16"/>
              </w:rPr>
              <w:t>213</w:t>
            </w:r>
            <w:r w:rsidRPr="000E1822">
              <w:rPr>
                <w:rFonts w:hAnsi="ＭＳ 明朝" w:hint="eastAsia"/>
                <w:sz w:val="16"/>
                <w:szCs w:val="16"/>
              </w:rPr>
              <w:t>,</w:t>
            </w:r>
            <w:r w:rsidRPr="000E1822">
              <w:rPr>
                <w:rFonts w:hAnsi="ＭＳ 明朝"/>
                <w:sz w:val="16"/>
                <w:szCs w:val="16"/>
              </w:rPr>
              <w:t>097</w:t>
            </w:r>
          </w:p>
        </w:tc>
        <w:tc>
          <w:tcPr>
            <w:tcW w:w="684" w:type="dxa"/>
            <w:tcBorders>
              <w:top w:val="single" w:sz="6" w:space="0" w:color="auto"/>
              <w:left w:val="single" w:sz="6" w:space="0" w:color="auto"/>
              <w:bottom w:val="single" w:sz="6" w:space="0" w:color="auto"/>
              <w:right w:val="single" w:sz="8" w:space="0" w:color="auto"/>
            </w:tcBorders>
            <w:shd w:val="clear" w:color="auto" w:fill="auto"/>
            <w:vAlign w:val="center"/>
          </w:tcPr>
          <w:p w14:paraId="59FB3A01"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r w:rsidR="00920348" w:rsidRPr="002F5B44" w14:paraId="4ACA8A80" w14:textId="77777777" w:rsidTr="009E425C">
        <w:trPr>
          <w:trHeight w:val="50"/>
        </w:trPr>
        <w:tc>
          <w:tcPr>
            <w:tcW w:w="1834" w:type="dxa"/>
            <w:gridSpan w:val="3"/>
            <w:tcBorders>
              <w:top w:val="nil"/>
              <w:left w:val="single" w:sz="8" w:space="0" w:color="auto"/>
              <w:bottom w:val="single" w:sz="8" w:space="0" w:color="auto"/>
              <w:right w:val="single" w:sz="4" w:space="0" w:color="000000"/>
            </w:tcBorders>
            <w:shd w:val="clear" w:color="auto" w:fill="auto"/>
            <w:vAlign w:val="center"/>
          </w:tcPr>
          <w:p w14:paraId="41E05213" w14:textId="77777777" w:rsidR="00920348" w:rsidRPr="000E1822" w:rsidRDefault="00920348" w:rsidP="009E425C">
            <w:pPr>
              <w:kinsoku w:val="0"/>
              <w:overflowPunct w:val="0"/>
              <w:autoSpaceDE w:val="0"/>
              <w:autoSpaceDN w:val="0"/>
              <w:spacing w:line="296" w:lineRule="atLeast"/>
              <w:jc w:val="center"/>
              <w:rPr>
                <w:rFonts w:hAnsi="ＭＳ 明朝"/>
                <w:sz w:val="16"/>
                <w:szCs w:val="16"/>
              </w:rPr>
            </w:pPr>
            <w:r w:rsidRPr="000E1822">
              <w:rPr>
                <w:rFonts w:hAnsi="ＭＳ 明朝" w:hint="eastAsia"/>
                <w:sz w:val="16"/>
                <w:szCs w:val="16"/>
              </w:rPr>
              <w:t>業種別計</w:t>
            </w:r>
          </w:p>
        </w:tc>
        <w:tc>
          <w:tcPr>
            <w:tcW w:w="776" w:type="dxa"/>
            <w:tcBorders>
              <w:top w:val="single" w:sz="6" w:space="0" w:color="auto"/>
              <w:left w:val="single" w:sz="6" w:space="0" w:color="auto"/>
              <w:bottom w:val="single" w:sz="8" w:space="0" w:color="auto"/>
              <w:right w:val="single" w:sz="8" w:space="0" w:color="auto"/>
            </w:tcBorders>
            <w:shd w:val="clear" w:color="auto" w:fill="auto"/>
            <w:vAlign w:val="center"/>
          </w:tcPr>
          <w:p w14:paraId="55B96B6F"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592,704</w:t>
            </w:r>
          </w:p>
        </w:tc>
        <w:tc>
          <w:tcPr>
            <w:tcW w:w="709" w:type="dxa"/>
            <w:tcBorders>
              <w:top w:val="single" w:sz="4" w:space="0" w:color="auto"/>
              <w:left w:val="single" w:sz="4" w:space="0" w:color="000000"/>
              <w:bottom w:val="single" w:sz="8" w:space="0" w:color="auto"/>
              <w:right w:val="single" w:sz="4" w:space="0" w:color="000000"/>
            </w:tcBorders>
            <w:shd w:val="clear" w:color="auto" w:fill="auto"/>
            <w:vAlign w:val="center"/>
          </w:tcPr>
          <w:p w14:paraId="455B5492"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599,606</w:t>
            </w:r>
          </w:p>
        </w:tc>
        <w:tc>
          <w:tcPr>
            <w:tcW w:w="709" w:type="dxa"/>
            <w:tcBorders>
              <w:top w:val="single" w:sz="4" w:space="0" w:color="auto"/>
              <w:left w:val="single" w:sz="4" w:space="0" w:color="000000"/>
              <w:bottom w:val="single" w:sz="8" w:space="0" w:color="auto"/>
              <w:right w:val="single" w:sz="4" w:space="0" w:color="000000"/>
            </w:tcBorders>
            <w:shd w:val="clear" w:color="auto" w:fill="auto"/>
            <w:vAlign w:val="center"/>
          </w:tcPr>
          <w:p w14:paraId="5BC8374F"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37,262</w:t>
            </w:r>
          </w:p>
        </w:tc>
        <w:tc>
          <w:tcPr>
            <w:tcW w:w="790" w:type="dxa"/>
            <w:tcBorders>
              <w:top w:val="single" w:sz="4" w:space="0" w:color="auto"/>
              <w:left w:val="single" w:sz="4" w:space="0" w:color="000000"/>
              <w:bottom w:val="single" w:sz="8" w:space="0" w:color="auto"/>
              <w:right w:val="single" w:sz="4" w:space="0" w:color="000000"/>
            </w:tcBorders>
            <w:shd w:val="clear" w:color="auto" w:fill="auto"/>
            <w:vAlign w:val="center"/>
          </w:tcPr>
          <w:p w14:paraId="2AFEBC79"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555,442</w:t>
            </w:r>
          </w:p>
        </w:tc>
        <w:tc>
          <w:tcPr>
            <w:tcW w:w="684" w:type="dxa"/>
            <w:tcBorders>
              <w:top w:val="single" w:sz="4" w:space="0" w:color="auto"/>
              <w:left w:val="single" w:sz="4" w:space="0" w:color="000000"/>
              <w:bottom w:val="single" w:sz="8" w:space="0" w:color="auto"/>
              <w:right w:val="single" w:sz="6" w:space="0" w:color="auto"/>
            </w:tcBorders>
            <w:shd w:val="clear" w:color="auto" w:fill="auto"/>
            <w:vAlign w:val="center"/>
          </w:tcPr>
          <w:p w14:paraId="09914195"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599,606</w:t>
            </w:r>
          </w:p>
        </w:tc>
        <w:tc>
          <w:tcPr>
            <w:tcW w:w="684" w:type="dxa"/>
            <w:tcBorders>
              <w:top w:val="single" w:sz="6" w:space="0" w:color="auto"/>
              <w:left w:val="single" w:sz="6" w:space="0" w:color="auto"/>
              <w:bottom w:val="single" w:sz="8" w:space="0" w:color="auto"/>
              <w:right w:val="single" w:sz="8" w:space="0" w:color="auto"/>
            </w:tcBorders>
            <w:shd w:val="clear" w:color="auto" w:fill="auto"/>
            <w:vAlign w:val="center"/>
          </w:tcPr>
          <w:p w14:paraId="248D9984"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c>
          <w:tcPr>
            <w:tcW w:w="684" w:type="dxa"/>
            <w:tcBorders>
              <w:top w:val="single" w:sz="6" w:space="0" w:color="auto"/>
              <w:left w:val="single" w:sz="6" w:space="0" w:color="auto"/>
              <w:bottom w:val="single" w:sz="8" w:space="0" w:color="auto"/>
              <w:right w:val="single" w:sz="8" w:space="0" w:color="auto"/>
            </w:tcBorders>
            <w:shd w:val="clear" w:color="auto" w:fill="auto"/>
            <w:vAlign w:val="center"/>
          </w:tcPr>
          <w:p w14:paraId="6747331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599,606</w:t>
            </w:r>
          </w:p>
        </w:tc>
        <w:tc>
          <w:tcPr>
            <w:tcW w:w="684" w:type="dxa"/>
            <w:tcBorders>
              <w:top w:val="single" w:sz="4" w:space="0" w:color="auto"/>
              <w:left w:val="single" w:sz="4" w:space="0" w:color="000000"/>
              <w:bottom w:val="single" w:sz="8" w:space="0" w:color="auto"/>
              <w:right w:val="single" w:sz="4" w:space="0" w:color="000000"/>
            </w:tcBorders>
            <w:shd w:val="clear" w:color="auto" w:fill="auto"/>
            <w:vAlign w:val="center"/>
          </w:tcPr>
          <w:p w14:paraId="318101C2"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535,505</w:t>
            </w:r>
          </w:p>
        </w:tc>
        <w:tc>
          <w:tcPr>
            <w:tcW w:w="684" w:type="dxa"/>
            <w:tcBorders>
              <w:top w:val="single" w:sz="4" w:space="0" w:color="auto"/>
              <w:left w:val="single" w:sz="4" w:space="0" w:color="000000"/>
              <w:bottom w:val="single" w:sz="8" w:space="0" w:color="auto"/>
              <w:right w:val="single" w:sz="4" w:space="0" w:color="000000"/>
            </w:tcBorders>
            <w:shd w:val="clear" w:color="auto" w:fill="auto"/>
            <w:vAlign w:val="center"/>
          </w:tcPr>
          <w:p w14:paraId="3D2D2C9E"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95,969</w:t>
            </w:r>
          </w:p>
        </w:tc>
        <w:tc>
          <w:tcPr>
            <w:tcW w:w="684" w:type="dxa"/>
            <w:tcBorders>
              <w:top w:val="single" w:sz="4" w:space="0" w:color="auto"/>
              <w:left w:val="single" w:sz="4" w:space="0" w:color="000000"/>
              <w:bottom w:val="single" w:sz="8" w:space="0" w:color="auto"/>
              <w:right w:val="single" w:sz="4" w:space="0" w:color="000000"/>
            </w:tcBorders>
            <w:shd w:val="clear" w:color="auto" w:fill="auto"/>
            <w:vAlign w:val="center"/>
          </w:tcPr>
          <w:p w14:paraId="09158BA2" w14:textId="77777777" w:rsidR="00920348" w:rsidRPr="000E1822" w:rsidRDefault="00920348" w:rsidP="009E425C">
            <w:pPr>
              <w:kinsoku w:val="0"/>
              <w:wordWrap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503,637</w:t>
            </w:r>
          </w:p>
        </w:tc>
        <w:tc>
          <w:tcPr>
            <w:tcW w:w="684" w:type="dxa"/>
            <w:tcBorders>
              <w:top w:val="single" w:sz="4" w:space="0" w:color="auto"/>
              <w:left w:val="single" w:sz="4" w:space="0" w:color="000000"/>
              <w:bottom w:val="single" w:sz="8" w:space="0" w:color="auto"/>
              <w:right w:val="single" w:sz="6" w:space="0" w:color="auto"/>
            </w:tcBorders>
            <w:shd w:val="clear" w:color="auto" w:fill="auto"/>
            <w:vAlign w:val="center"/>
          </w:tcPr>
          <w:p w14:paraId="1A9A7E5A"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535,505</w:t>
            </w:r>
          </w:p>
        </w:tc>
        <w:tc>
          <w:tcPr>
            <w:tcW w:w="684" w:type="dxa"/>
            <w:tcBorders>
              <w:top w:val="single" w:sz="6" w:space="0" w:color="auto"/>
              <w:left w:val="single" w:sz="6" w:space="0" w:color="auto"/>
              <w:bottom w:val="single" w:sz="8" w:space="0" w:color="auto"/>
              <w:right w:val="single" w:sz="8" w:space="0" w:color="auto"/>
            </w:tcBorders>
            <w:shd w:val="clear" w:color="auto" w:fill="auto"/>
            <w:vAlign w:val="center"/>
          </w:tcPr>
          <w:p w14:paraId="33EDF486" w14:textId="77777777" w:rsidR="00920348" w:rsidRPr="000E1822" w:rsidRDefault="00920348" w:rsidP="009E425C">
            <w:pPr>
              <w:kinsoku w:val="0"/>
              <w:overflowPunct w:val="0"/>
              <w:autoSpaceDE w:val="0"/>
              <w:autoSpaceDN w:val="0"/>
              <w:spacing w:line="296" w:lineRule="atLeast"/>
              <w:jc w:val="right"/>
              <w:rPr>
                <w:rFonts w:hAnsi="ＭＳ 明朝"/>
                <w:sz w:val="16"/>
                <w:szCs w:val="16"/>
              </w:rPr>
            </w:pPr>
            <w:r w:rsidRPr="000E1822">
              <w:rPr>
                <w:rFonts w:hAnsi="ＭＳ 明朝" w:hint="eastAsia"/>
                <w:sz w:val="16"/>
                <w:szCs w:val="16"/>
              </w:rPr>
              <w:t>－</w:t>
            </w:r>
          </w:p>
        </w:tc>
      </w:tr>
    </w:tbl>
    <w:p w14:paraId="6A2D084A" w14:textId="77777777" w:rsidR="004B572A" w:rsidRPr="00AE412E" w:rsidRDefault="004B572A" w:rsidP="004B572A">
      <w:pPr>
        <w:ind w:firstLineChars="400" w:firstLine="883"/>
        <w:rPr>
          <w:rFonts w:ascii="ＭＳ ゴシック" w:eastAsia="ＭＳ ゴシック"/>
          <w:b/>
          <w:bCs/>
          <w:sz w:val="22"/>
          <w:szCs w:val="22"/>
          <w:shd w:val="clear" w:color="auto" w:fill="FFFF00"/>
        </w:rPr>
      </w:pPr>
    </w:p>
    <w:p w14:paraId="7D36E8C0" w14:textId="77777777" w:rsidR="000508B7" w:rsidRDefault="000508B7">
      <w:pPr>
        <w:widowControl/>
        <w:jc w:val="left"/>
        <w:rPr>
          <w:rFonts w:ascii="ＭＳ ゴシック" w:eastAsia="ＭＳ ゴシック" w:hAnsi="ＭＳ ゴシック"/>
          <w:bCs/>
          <w:sz w:val="22"/>
          <w:szCs w:val="22"/>
        </w:rPr>
      </w:pPr>
      <w:r>
        <w:rPr>
          <w:rFonts w:ascii="ＭＳ ゴシック" w:eastAsia="ＭＳ ゴシック" w:hAnsi="ＭＳ ゴシック"/>
          <w:bCs/>
          <w:sz w:val="22"/>
          <w:szCs w:val="22"/>
        </w:rPr>
        <w:br w:type="page"/>
      </w:r>
    </w:p>
    <w:p w14:paraId="5B2AEA50" w14:textId="3E8C08B5" w:rsidR="004B572A" w:rsidRPr="00EE2F43" w:rsidRDefault="004B572A" w:rsidP="004B572A">
      <w:pPr>
        <w:rPr>
          <w:rFonts w:ascii="ＭＳ ゴシック" w:eastAsia="ＭＳ ゴシック" w:hAnsi="ＭＳ ゴシック"/>
          <w:bCs/>
          <w:sz w:val="22"/>
          <w:szCs w:val="22"/>
        </w:rPr>
      </w:pPr>
      <w:r w:rsidRPr="00EE2F43">
        <w:rPr>
          <w:rFonts w:ascii="ＭＳ ゴシック" w:eastAsia="ＭＳ ゴシック" w:hAnsi="ＭＳ ゴシック" w:hint="eastAsia"/>
          <w:bCs/>
          <w:sz w:val="22"/>
          <w:szCs w:val="22"/>
        </w:rPr>
        <w:lastRenderedPageBreak/>
        <w:t>⑤　信用リスク削減効果勘案後の残高</w:t>
      </w:r>
      <w:r w:rsidR="0044175E" w:rsidRPr="00EE2F43">
        <w:rPr>
          <w:rFonts w:ascii="ＭＳ ゴシック" w:eastAsia="ＭＳ ゴシック" w:hAnsi="ＭＳ ゴシック" w:hint="eastAsia"/>
          <w:bCs/>
          <w:sz w:val="22"/>
          <w:szCs w:val="22"/>
        </w:rPr>
        <w:t>及びリスク・ウエイト1250％を適用する残高</w:t>
      </w:r>
    </w:p>
    <w:p w14:paraId="186BD2C3" w14:textId="77777777" w:rsidR="004B572A" w:rsidRPr="00EE2F43" w:rsidRDefault="004B572A" w:rsidP="004B572A">
      <w:pPr>
        <w:ind w:right="6"/>
        <w:jc w:val="right"/>
        <w:rPr>
          <w:rFonts w:hAnsi="ＭＳ 明朝"/>
          <w:b/>
          <w:bCs/>
          <w:sz w:val="21"/>
          <w:szCs w:val="21"/>
        </w:rPr>
      </w:pPr>
      <w:r w:rsidRPr="00EE2F43">
        <w:rPr>
          <w:rFonts w:hAnsi="ＭＳ 明朝" w:hint="eastAsia"/>
          <w:sz w:val="21"/>
          <w:szCs w:val="21"/>
        </w:rPr>
        <w:t xml:space="preserve">　（単位：千円）</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CellMar>
          <w:left w:w="99" w:type="dxa"/>
          <w:right w:w="99" w:type="dxa"/>
        </w:tblCellMar>
        <w:tblLook w:val="0000" w:firstRow="0" w:lastRow="0" w:firstColumn="0" w:lastColumn="0" w:noHBand="0" w:noVBand="0"/>
      </w:tblPr>
      <w:tblGrid>
        <w:gridCol w:w="840"/>
        <w:gridCol w:w="2337"/>
        <w:gridCol w:w="840"/>
        <w:gridCol w:w="1078"/>
        <w:gridCol w:w="1078"/>
        <w:gridCol w:w="840"/>
        <w:gridCol w:w="1078"/>
        <w:gridCol w:w="1078"/>
      </w:tblGrid>
      <w:tr w:rsidR="00E34D1A" w:rsidRPr="00EE2F43" w14:paraId="0D8337E7" w14:textId="77777777" w:rsidTr="00643952">
        <w:trPr>
          <w:trHeight w:val="133"/>
        </w:trPr>
        <w:tc>
          <w:tcPr>
            <w:tcW w:w="3177" w:type="dxa"/>
            <w:gridSpan w:val="2"/>
            <w:vMerge w:val="restart"/>
            <w:tcBorders>
              <w:top w:val="single" w:sz="8" w:space="0" w:color="auto"/>
              <w:left w:val="single" w:sz="8" w:space="0" w:color="auto"/>
              <w:right w:val="single" w:sz="8" w:space="0" w:color="auto"/>
            </w:tcBorders>
            <w:shd w:val="clear" w:color="auto" w:fill="auto"/>
          </w:tcPr>
          <w:p w14:paraId="7B813231" w14:textId="77777777" w:rsidR="004B572A" w:rsidRPr="00EE2F43" w:rsidRDefault="004B572A" w:rsidP="004B572A">
            <w:pPr>
              <w:rPr>
                <w:rFonts w:hAnsi="ＭＳ 明朝"/>
                <w:bCs/>
                <w:sz w:val="20"/>
                <w:szCs w:val="20"/>
              </w:rPr>
            </w:pPr>
          </w:p>
        </w:tc>
        <w:tc>
          <w:tcPr>
            <w:tcW w:w="2996" w:type="dxa"/>
            <w:gridSpan w:val="3"/>
            <w:tcBorders>
              <w:top w:val="single" w:sz="8" w:space="0" w:color="auto"/>
              <w:left w:val="single" w:sz="8" w:space="0" w:color="auto"/>
              <w:bottom w:val="single" w:sz="4" w:space="0" w:color="auto"/>
              <w:right w:val="single" w:sz="8" w:space="0" w:color="000000"/>
            </w:tcBorders>
            <w:shd w:val="clear" w:color="auto" w:fill="auto"/>
          </w:tcPr>
          <w:p w14:paraId="266F7A36" w14:textId="25116379" w:rsidR="004B572A" w:rsidRPr="00E07D67" w:rsidRDefault="008A0CA3" w:rsidP="004B572A">
            <w:pPr>
              <w:jc w:val="center"/>
              <w:rPr>
                <w:rFonts w:hAnsi="ＭＳ 明朝"/>
                <w:spacing w:val="-16"/>
                <w:sz w:val="21"/>
                <w:szCs w:val="21"/>
              </w:rPr>
            </w:pPr>
            <w:r w:rsidRPr="00E07D67">
              <w:rPr>
                <w:rFonts w:hAnsi="ＭＳ 明朝" w:hint="eastAsia"/>
                <w:spacing w:val="-16"/>
                <w:sz w:val="21"/>
                <w:szCs w:val="21"/>
              </w:rPr>
              <w:t>令和</w:t>
            </w:r>
            <w:r w:rsidR="00BE518C">
              <w:rPr>
                <w:rFonts w:hAnsi="ＭＳ 明朝" w:hint="eastAsia"/>
                <w:spacing w:val="-16"/>
                <w:sz w:val="21"/>
                <w:szCs w:val="21"/>
              </w:rPr>
              <w:t>4</w:t>
            </w:r>
            <w:r w:rsidR="000F1826" w:rsidRPr="00E07D67">
              <w:rPr>
                <w:rFonts w:hAnsi="ＭＳ 明朝" w:hint="eastAsia"/>
                <w:spacing w:val="-16"/>
                <w:sz w:val="21"/>
                <w:szCs w:val="21"/>
              </w:rPr>
              <w:t>年度</w:t>
            </w:r>
          </w:p>
        </w:tc>
        <w:tc>
          <w:tcPr>
            <w:tcW w:w="2996" w:type="dxa"/>
            <w:gridSpan w:val="3"/>
            <w:tcBorders>
              <w:top w:val="single" w:sz="8" w:space="0" w:color="auto"/>
              <w:left w:val="single" w:sz="8" w:space="0" w:color="000000"/>
              <w:bottom w:val="single" w:sz="4" w:space="0" w:color="auto"/>
              <w:right w:val="single" w:sz="8" w:space="0" w:color="auto"/>
            </w:tcBorders>
            <w:shd w:val="clear" w:color="auto" w:fill="auto"/>
          </w:tcPr>
          <w:p w14:paraId="1DB03F90" w14:textId="18451E6F" w:rsidR="004B572A" w:rsidRPr="00E07D67" w:rsidRDefault="008A0CA3" w:rsidP="004B572A">
            <w:pPr>
              <w:jc w:val="center"/>
              <w:rPr>
                <w:rFonts w:hAnsi="ＭＳ 明朝"/>
                <w:spacing w:val="-16"/>
                <w:sz w:val="21"/>
                <w:szCs w:val="21"/>
              </w:rPr>
            </w:pPr>
            <w:r w:rsidRPr="00E07D67">
              <w:rPr>
                <w:rFonts w:hAnsi="ＭＳ 明朝" w:hint="eastAsia"/>
                <w:spacing w:val="-16"/>
                <w:sz w:val="21"/>
                <w:szCs w:val="21"/>
              </w:rPr>
              <w:t>令和</w:t>
            </w:r>
            <w:r w:rsidR="00BE518C">
              <w:rPr>
                <w:rFonts w:hAnsi="ＭＳ 明朝" w:hint="eastAsia"/>
                <w:spacing w:val="-16"/>
                <w:sz w:val="21"/>
                <w:szCs w:val="21"/>
              </w:rPr>
              <w:t>5</w:t>
            </w:r>
            <w:r w:rsidR="004B572A" w:rsidRPr="00E07D67">
              <w:rPr>
                <w:rFonts w:hAnsi="ＭＳ 明朝" w:hint="eastAsia"/>
                <w:spacing w:val="-16"/>
                <w:sz w:val="21"/>
                <w:szCs w:val="21"/>
              </w:rPr>
              <w:t>年度</w:t>
            </w:r>
          </w:p>
        </w:tc>
      </w:tr>
      <w:tr w:rsidR="00E34D1A" w:rsidRPr="00EE2F43" w14:paraId="4C4690A2" w14:textId="77777777" w:rsidTr="00643952">
        <w:trPr>
          <w:trHeight w:val="50"/>
        </w:trPr>
        <w:tc>
          <w:tcPr>
            <w:tcW w:w="3177" w:type="dxa"/>
            <w:gridSpan w:val="2"/>
            <w:vMerge/>
            <w:tcBorders>
              <w:left w:val="single" w:sz="8" w:space="0" w:color="auto"/>
              <w:bottom w:val="single" w:sz="8" w:space="0" w:color="auto"/>
              <w:right w:val="single" w:sz="8" w:space="0" w:color="auto"/>
            </w:tcBorders>
            <w:shd w:val="clear" w:color="auto" w:fill="auto"/>
          </w:tcPr>
          <w:p w14:paraId="7E04626B" w14:textId="77777777" w:rsidR="004B572A" w:rsidRPr="00EE2F43" w:rsidRDefault="004B572A" w:rsidP="004B572A">
            <w:pPr>
              <w:rPr>
                <w:rFonts w:hAnsi="ＭＳ 明朝"/>
                <w:bCs/>
                <w:sz w:val="20"/>
                <w:szCs w:val="20"/>
              </w:rPr>
            </w:pPr>
          </w:p>
        </w:tc>
        <w:tc>
          <w:tcPr>
            <w:tcW w:w="840" w:type="dxa"/>
            <w:tcBorders>
              <w:top w:val="single" w:sz="4" w:space="0" w:color="auto"/>
              <w:left w:val="single" w:sz="8" w:space="0" w:color="auto"/>
              <w:bottom w:val="single" w:sz="8" w:space="0" w:color="auto"/>
              <w:right w:val="single" w:sz="4" w:space="0" w:color="auto"/>
            </w:tcBorders>
            <w:shd w:val="clear" w:color="auto" w:fill="auto"/>
            <w:vAlign w:val="center"/>
          </w:tcPr>
          <w:p w14:paraId="0940AA58"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格付</w:t>
            </w:r>
          </w:p>
          <w:p w14:paraId="10D3B508"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あり</w:t>
            </w:r>
          </w:p>
        </w:tc>
        <w:tc>
          <w:tcPr>
            <w:tcW w:w="1078" w:type="dxa"/>
            <w:tcBorders>
              <w:top w:val="single" w:sz="4" w:space="0" w:color="auto"/>
              <w:left w:val="single" w:sz="4" w:space="0" w:color="auto"/>
              <w:bottom w:val="single" w:sz="8" w:space="0" w:color="auto"/>
              <w:right w:val="single" w:sz="4" w:space="0" w:color="auto"/>
            </w:tcBorders>
            <w:shd w:val="clear" w:color="auto" w:fill="auto"/>
            <w:vAlign w:val="center"/>
          </w:tcPr>
          <w:p w14:paraId="24D4BD30"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格付</w:t>
            </w:r>
          </w:p>
          <w:p w14:paraId="106AA6A5"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なし</w:t>
            </w:r>
          </w:p>
        </w:tc>
        <w:tc>
          <w:tcPr>
            <w:tcW w:w="1078" w:type="dxa"/>
            <w:tcBorders>
              <w:top w:val="single" w:sz="4" w:space="0" w:color="auto"/>
              <w:left w:val="single" w:sz="4" w:space="0" w:color="auto"/>
              <w:bottom w:val="single" w:sz="8" w:space="0" w:color="auto"/>
              <w:right w:val="single" w:sz="8" w:space="0" w:color="000000"/>
            </w:tcBorders>
            <w:shd w:val="clear" w:color="auto" w:fill="auto"/>
            <w:vAlign w:val="center"/>
          </w:tcPr>
          <w:p w14:paraId="6687B100"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計</w:t>
            </w:r>
          </w:p>
        </w:tc>
        <w:tc>
          <w:tcPr>
            <w:tcW w:w="840" w:type="dxa"/>
            <w:tcBorders>
              <w:top w:val="single" w:sz="4" w:space="0" w:color="auto"/>
              <w:left w:val="single" w:sz="8" w:space="0" w:color="000000"/>
              <w:bottom w:val="single" w:sz="8" w:space="0" w:color="auto"/>
              <w:right w:val="single" w:sz="4" w:space="0" w:color="auto"/>
            </w:tcBorders>
            <w:shd w:val="clear" w:color="auto" w:fill="auto"/>
            <w:vAlign w:val="center"/>
          </w:tcPr>
          <w:p w14:paraId="7E9E3B84"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格付</w:t>
            </w:r>
          </w:p>
          <w:p w14:paraId="175E3416"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あり</w:t>
            </w:r>
          </w:p>
        </w:tc>
        <w:tc>
          <w:tcPr>
            <w:tcW w:w="1078" w:type="dxa"/>
            <w:tcBorders>
              <w:top w:val="single" w:sz="4" w:space="0" w:color="auto"/>
              <w:left w:val="single" w:sz="4" w:space="0" w:color="auto"/>
              <w:bottom w:val="single" w:sz="8" w:space="0" w:color="auto"/>
              <w:right w:val="single" w:sz="4" w:space="0" w:color="auto"/>
            </w:tcBorders>
            <w:shd w:val="clear" w:color="auto" w:fill="auto"/>
            <w:vAlign w:val="center"/>
          </w:tcPr>
          <w:p w14:paraId="1400F0A9"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格付</w:t>
            </w:r>
          </w:p>
          <w:p w14:paraId="031D2D82"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なし</w:t>
            </w:r>
          </w:p>
        </w:tc>
        <w:tc>
          <w:tcPr>
            <w:tcW w:w="1078" w:type="dxa"/>
            <w:tcBorders>
              <w:top w:val="single" w:sz="4" w:space="0" w:color="auto"/>
              <w:left w:val="single" w:sz="4" w:space="0" w:color="auto"/>
              <w:bottom w:val="single" w:sz="8" w:space="0" w:color="auto"/>
              <w:right w:val="single" w:sz="8" w:space="0" w:color="auto"/>
            </w:tcBorders>
            <w:shd w:val="clear" w:color="auto" w:fill="auto"/>
            <w:vAlign w:val="center"/>
          </w:tcPr>
          <w:p w14:paraId="11678ADA" w14:textId="77777777" w:rsidR="004B572A" w:rsidRPr="00E07D67" w:rsidRDefault="004B572A" w:rsidP="004B572A">
            <w:pPr>
              <w:jc w:val="center"/>
              <w:rPr>
                <w:rFonts w:hAnsi="ＭＳ 明朝"/>
                <w:bCs/>
                <w:sz w:val="21"/>
                <w:szCs w:val="21"/>
              </w:rPr>
            </w:pPr>
            <w:r w:rsidRPr="00E07D67">
              <w:rPr>
                <w:rFonts w:hAnsi="ＭＳ 明朝" w:hint="eastAsia"/>
                <w:bCs/>
                <w:sz w:val="21"/>
                <w:szCs w:val="21"/>
              </w:rPr>
              <w:t>計</w:t>
            </w:r>
          </w:p>
        </w:tc>
      </w:tr>
      <w:tr w:rsidR="00DC7E72" w:rsidRPr="00EE2F43" w14:paraId="1F222C1C" w14:textId="77777777" w:rsidTr="00643952">
        <w:trPr>
          <w:trHeight w:val="225"/>
        </w:trPr>
        <w:tc>
          <w:tcPr>
            <w:tcW w:w="840" w:type="dxa"/>
            <w:vMerge w:val="restart"/>
            <w:tcBorders>
              <w:top w:val="single" w:sz="8" w:space="0" w:color="auto"/>
              <w:left w:val="single" w:sz="8" w:space="0" w:color="auto"/>
              <w:right w:val="single" w:sz="4" w:space="0" w:color="auto"/>
            </w:tcBorders>
            <w:shd w:val="clear" w:color="auto" w:fill="auto"/>
          </w:tcPr>
          <w:p w14:paraId="4A27739D" w14:textId="77777777" w:rsidR="00DC7E72" w:rsidRPr="00EE2F43" w:rsidRDefault="00DC7E72" w:rsidP="00DC7E72">
            <w:pPr>
              <w:rPr>
                <w:rFonts w:hAnsi="ＭＳ 明朝"/>
                <w:bCs/>
                <w:sz w:val="20"/>
                <w:szCs w:val="20"/>
              </w:rPr>
            </w:pPr>
            <w:r w:rsidRPr="00EE2F43">
              <w:rPr>
                <w:rFonts w:hAnsi="ＭＳ 明朝" w:hint="eastAsia"/>
                <w:bCs/>
                <w:sz w:val="20"/>
                <w:szCs w:val="20"/>
              </w:rPr>
              <w:t>信用リスク削減効果勘案後残高</w:t>
            </w:r>
          </w:p>
        </w:tc>
        <w:tc>
          <w:tcPr>
            <w:tcW w:w="2337" w:type="dxa"/>
            <w:tcBorders>
              <w:top w:val="single" w:sz="8" w:space="0" w:color="auto"/>
              <w:left w:val="single" w:sz="4" w:space="0" w:color="auto"/>
              <w:bottom w:val="single" w:sz="4" w:space="0" w:color="auto"/>
              <w:right w:val="single" w:sz="8" w:space="0" w:color="auto"/>
            </w:tcBorders>
            <w:shd w:val="clear" w:color="auto" w:fill="auto"/>
          </w:tcPr>
          <w:p w14:paraId="668B22ED"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 0％</w:t>
            </w:r>
          </w:p>
        </w:tc>
        <w:tc>
          <w:tcPr>
            <w:tcW w:w="840" w:type="dxa"/>
            <w:tcBorders>
              <w:top w:val="single" w:sz="8" w:space="0" w:color="auto"/>
              <w:left w:val="single" w:sz="8" w:space="0" w:color="auto"/>
              <w:bottom w:val="single" w:sz="4" w:space="0" w:color="auto"/>
              <w:right w:val="single" w:sz="4" w:space="0" w:color="auto"/>
            </w:tcBorders>
            <w:shd w:val="clear" w:color="auto" w:fill="auto"/>
          </w:tcPr>
          <w:p w14:paraId="02C7D696"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8" w:space="0" w:color="auto"/>
              <w:left w:val="single" w:sz="4" w:space="0" w:color="auto"/>
              <w:bottom w:val="single" w:sz="4" w:space="0" w:color="auto"/>
              <w:right w:val="single" w:sz="4" w:space="0" w:color="auto"/>
            </w:tcBorders>
            <w:shd w:val="clear" w:color="auto" w:fill="auto"/>
          </w:tcPr>
          <w:p w14:paraId="477FEEF7"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12,193,849</w:t>
            </w:r>
          </w:p>
        </w:tc>
        <w:tc>
          <w:tcPr>
            <w:tcW w:w="1078" w:type="dxa"/>
            <w:tcBorders>
              <w:top w:val="single" w:sz="8" w:space="0" w:color="auto"/>
              <w:left w:val="single" w:sz="4" w:space="0" w:color="auto"/>
              <w:bottom w:val="single" w:sz="4" w:space="0" w:color="auto"/>
              <w:right w:val="single" w:sz="8" w:space="0" w:color="auto"/>
            </w:tcBorders>
            <w:shd w:val="clear" w:color="auto" w:fill="auto"/>
          </w:tcPr>
          <w:p w14:paraId="11FF5599"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12,193,849</w:t>
            </w:r>
          </w:p>
        </w:tc>
        <w:tc>
          <w:tcPr>
            <w:tcW w:w="840" w:type="dxa"/>
            <w:tcBorders>
              <w:top w:val="single" w:sz="8" w:space="0" w:color="auto"/>
              <w:left w:val="single" w:sz="4" w:space="0" w:color="auto"/>
              <w:bottom w:val="single" w:sz="4" w:space="0" w:color="auto"/>
              <w:right w:val="single" w:sz="4" w:space="0" w:color="auto"/>
            </w:tcBorders>
            <w:shd w:val="clear" w:color="auto" w:fill="auto"/>
          </w:tcPr>
          <w:p w14:paraId="0B838D3A" w14:textId="70878374"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8" w:space="0" w:color="auto"/>
              <w:left w:val="single" w:sz="4" w:space="0" w:color="auto"/>
              <w:bottom w:val="single" w:sz="4" w:space="0" w:color="auto"/>
              <w:right w:val="single" w:sz="4" w:space="0" w:color="auto"/>
            </w:tcBorders>
            <w:shd w:val="clear" w:color="auto" w:fill="auto"/>
          </w:tcPr>
          <w:p w14:paraId="50CD97DA" w14:textId="7A684444" w:rsidR="00DC7E72" w:rsidRPr="00E07D67" w:rsidRDefault="00DC7E72" w:rsidP="00DC7E72">
            <w:pPr>
              <w:jc w:val="right"/>
              <w:rPr>
                <w:rFonts w:hAnsi="ＭＳ 明朝"/>
                <w:bCs/>
                <w:sz w:val="16"/>
                <w:szCs w:val="16"/>
              </w:rPr>
            </w:pPr>
            <w:r w:rsidRPr="00E07D67">
              <w:rPr>
                <w:rFonts w:hAnsi="ＭＳ 明朝" w:hint="eastAsia"/>
                <w:bCs/>
                <w:sz w:val="16"/>
                <w:szCs w:val="16"/>
              </w:rPr>
              <w:t>13,159,935</w:t>
            </w:r>
          </w:p>
        </w:tc>
        <w:tc>
          <w:tcPr>
            <w:tcW w:w="1078" w:type="dxa"/>
            <w:tcBorders>
              <w:top w:val="single" w:sz="8" w:space="0" w:color="auto"/>
              <w:left w:val="single" w:sz="4" w:space="0" w:color="auto"/>
              <w:bottom w:val="single" w:sz="4" w:space="0" w:color="auto"/>
              <w:right w:val="single" w:sz="8" w:space="0" w:color="auto"/>
            </w:tcBorders>
            <w:shd w:val="clear" w:color="auto" w:fill="auto"/>
          </w:tcPr>
          <w:p w14:paraId="7A475F5B" w14:textId="6ADAD3AC" w:rsidR="00DC7E72" w:rsidRPr="00E07D67" w:rsidRDefault="00DC7E72" w:rsidP="00DC7E72">
            <w:pPr>
              <w:jc w:val="right"/>
              <w:rPr>
                <w:rFonts w:hAnsi="ＭＳ 明朝"/>
                <w:bCs/>
                <w:sz w:val="16"/>
                <w:szCs w:val="16"/>
              </w:rPr>
            </w:pPr>
            <w:r w:rsidRPr="00E07D67">
              <w:rPr>
                <w:rFonts w:hAnsi="ＭＳ 明朝" w:hint="eastAsia"/>
                <w:bCs/>
                <w:sz w:val="16"/>
                <w:szCs w:val="16"/>
              </w:rPr>
              <w:t>13,159,935</w:t>
            </w:r>
          </w:p>
        </w:tc>
      </w:tr>
      <w:tr w:rsidR="00DC7E72" w:rsidRPr="00EE2F43" w14:paraId="76D31D7A" w14:textId="77777777" w:rsidTr="00643952">
        <w:trPr>
          <w:trHeight w:val="50"/>
        </w:trPr>
        <w:tc>
          <w:tcPr>
            <w:tcW w:w="840" w:type="dxa"/>
            <w:vMerge/>
            <w:tcBorders>
              <w:left w:val="single" w:sz="8" w:space="0" w:color="auto"/>
              <w:right w:val="single" w:sz="4" w:space="0" w:color="auto"/>
            </w:tcBorders>
            <w:shd w:val="clear" w:color="auto" w:fill="auto"/>
          </w:tcPr>
          <w:p w14:paraId="7D02DFFF"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725831D2" w14:textId="77777777" w:rsidR="00DC7E72" w:rsidRPr="00EE2F43" w:rsidRDefault="00DC7E72" w:rsidP="00DC7E72">
            <w:r w:rsidRPr="00EE2F43">
              <w:rPr>
                <w:rFonts w:hAnsi="ＭＳ 明朝" w:hint="eastAsia"/>
                <w:bCs/>
                <w:sz w:val="20"/>
                <w:szCs w:val="20"/>
              </w:rPr>
              <w:t>リスク･ウエイト 2％</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3C7C2C9E"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2C86F76"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5E68AEF9"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10D6DA2" w14:textId="19CAD9E0"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B33D544" w14:textId="103BC1CB" w:rsidR="00DC7E72" w:rsidRPr="00E07D67" w:rsidRDefault="00DC7E72" w:rsidP="00DC7E72">
            <w:pPr>
              <w:jc w:val="right"/>
              <w:rPr>
                <w:rFonts w:hAnsi="ＭＳ 明朝"/>
                <w:bCs/>
                <w:sz w:val="16"/>
                <w:szCs w:val="16"/>
              </w:rPr>
            </w:pPr>
            <w:r w:rsidRPr="00C75076">
              <w:rPr>
                <w:rFonts w:hint="eastAsia"/>
                <w:sz w:val="21"/>
                <w:szCs w:val="21"/>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7E895D74" w14:textId="3F8F9C8A" w:rsidR="00DC7E72" w:rsidRPr="00E07D67" w:rsidRDefault="00DC7E72" w:rsidP="00DC7E72">
            <w:pPr>
              <w:jc w:val="right"/>
              <w:rPr>
                <w:rFonts w:hAnsi="ＭＳ 明朝"/>
                <w:bCs/>
                <w:sz w:val="16"/>
                <w:szCs w:val="16"/>
              </w:rPr>
            </w:pPr>
            <w:r w:rsidRPr="00C75076">
              <w:rPr>
                <w:rFonts w:hint="eastAsia"/>
                <w:sz w:val="21"/>
                <w:szCs w:val="21"/>
              </w:rPr>
              <w:t>－</w:t>
            </w:r>
          </w:p>
        </w:tc>
      </w:tr>
      <w:tr w:rsidR="00DC7E72" w:rsidRPr="00EE2F43" w14:paraId="24524ABC" w14:textId="77777777" w:rsidTr="00643952">
        <w:trPr>
          <w:trHeight w:val="50"/>
        </w:trPr>
        <w:tc>
          <w:tcPr>
            <w:tcW w:w="840" w:type="dxa"/>
            <w:vMerge/>
            <w:tcBorders>
              <w:left w:val="single" w:sz="8" w:space="0" w:color="auto"/>
              <w:right w:val="single" w:sz="4" w:space="0" w:color="auto"/>
            </w:tcBorders>
            <w:shd w:val="clear" w:color="auto" w:fill="auto"/>
          </w:tcPr>
          <w:p w14:paraId="1C1ED8B8"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666CC702" w14:textId="77777777" w:rsidR="00DC7E72" w:rsidRPr="00EE2F43" w:rsidRDefault="00DC7E72" w:rsidP="00DC7E72">
            <w:r w:rsidRPr="00EE2F43">
              <w:rPr>
                <w:rFonts w:hAnsi="ＭＳ 明朝" w:hint="eastAsia"/>
                <w:bCs/>
                <w:sz w:val="20"/>
                <w:szCs w:val="20"/>
              </w:rPr>
              <w:t>リスク･ウエイト 4％</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761B9275"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ACE8093"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7F275ACB"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3D32452" w14:textId="16152D09"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62519F4" w14:textId="5F86559F" w:rsidR="00DC7E72" w:rsidRPr="00E07D67" w:rsidRDefault="00DC7E72" w:rsidP="00DC7E72">
            <w:pPr>
              <w:jc w:val="right"/>
              <w:rPr>
                <w:rFonts w:hAnsi="ＭＳ 明朝"/>
                <w:bCs/>
                <w:sz w:val="16"/>
                <w:szCs w:val="16"/>
              </w:rPr>
            </w:pPr>
            <w:r w:rsidRPr="00C75076">
              <w:rPr>
                <w:rFonts w:hint="eastAsia"/>
                <w:sz w:val="21"/>
                <w:szCs w:val="21"/>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0861A060" w14:textId="03752391" w:rsidR="00DC7E72" w:rsidRPr="00E07D67" w:rsidRDefault="00DC7E72" w:rsidP="00DC7E72">
            <w:pPr>
              <w:jc w:val="right"/>
              <w:rPr>
                <w:rFonts w:hAnsi="ＭＳ 明朝"/>
                <w:bCs/>
                <w:sz w:val="16"/>
                <w:szCs w:val="16"/>
              </w:rPr>
            </w:pPr>
            <w:r w:rsidRPr="00C75076">
              <w:rPr>
                <w:rFonts w:hint="eastAsia"/>
                <w:sz w:val="21"/>
                <w:szCs w:val="21"/>
              </w:rPr>
              <w:t>－</w:t>
            </w:r>
          </w:p>
        </w:tc>
      </w:tr>
      <w:tr w:rsidR="00DC7E72" w:rsidRPr="00EE2F43" w14:paraId="776F8FEE" w14:textId="77777777" w:rsidTr="00643952">
        <w:trPr>
          <w:trHeight w:val="50"/>
        </w:trPr>
        <w:tc>
          <w:tcPr>
            <w:tcW w:w="840" w:type="dxa"/>
            <w:vMerge/>
            <w:tcBorders>
              <w:left w:val="single" w:sz="8" w:space="0" w:color="auto"/>
              <w:right w:val="single" w:sz="4" w:space="0" w:color="auto"/>
            </w:tcBorders>
            <w:shd w:val="clear" w:color="auto" w:fill="auto"/>
          </w:tcPr>
          <w:p w14:paraId="0409C932"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06782DCD"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リスク･ウエイト10％</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4B81D283"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E75B88A"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9,717,524</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153574E1"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9,717,524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ED1A10C" w14:textId="07F92A55"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B1C23E0" w14:textId="0A6A865C" w:rsidR="00DC7E72" w:rsidRPr="00E07D67" w:rsidRDefault="00DC7E72" w:rsidP="00DC7E72">
            <w:pPr>
              <w:jc w:val="right"/>
              <w:rPr>
                <w:rFonts w:hAnsi="ＭＳ 明朝"/>
                <w:bCs/>
                <w:sz w:val="16"/>
                <w:szCs w:val="16"/>
              </w:rPr>
            </w:pPr>
            <w:r w:rsidRPr="00E07D67">
              <w:rPr>
                <w:rFonts w:hAnsi="ＭＳ 明朝" w:hint="eastAsia"/>
                <w:bCs/>
                <w:sz w:val="16"/>
                <w:szCs w:val="16"/>
              </w:rPr>
              <w:t>9,962,901</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51990C09" w14:textId="169A3454" w:rsidR="00DC7E72" w:rsidRPr="00E07D67" w:rsidRDefault="00DC7E72" w:rsidP="00DC7E72">
            <w:pPr>
              <w:jc w:val="right"/>
              <w:rPr>
                <w:rFonts w:hAnsi="ＭＳ 明朝"/>
                <w:bCs/>
                <w:sz w:val="16"/>
                <w:szCs w:val="16"/>
              </w:rPr>
            </w:pPr>
            <w:r w:rsidRPr="00E07D67">
              <w:rPr>
                <w:rFonts w:hAnsi="ＭＳ 明朝" w:hint="eastAsia"/>
                <w:bCs/>
                <w:sz w:val="16"/>
                <w:szCs w:val="16"/>
              </w:rPr>
              <w:t>9,962,901</w:t>
            </w:r>
          </w:p>
        </w:tc>
      </w:tr>
      <w:tr w:rsidR="00DC7E72" w:rsidRPr="00EE2F43" w14:paraId="49454B80" w14:textId="77777777" w:rsidTr="00643952">
        <w:trPr>
          <w:trHeight w:val="168"/>
        </w:trPr>
        <w:tc>
          <w:tcPr>
            <w:tcW w:w="840" w:type="dxa"/>
            <w:vMerge/>
            <w:tcBorders>
              <w:left w:val="single" w:sz="8" w:space="0" w:color="auto"/>
              <w:right w:val="single" w:sz="4" w:space="0" w:color="auto"/>
            </w:tcBorders>
            <w:shd w:val="clear" w:color="auto" w:fill="auto"/>
          </w:tcPr>
          <w:p w14:paraId="0DF1956D"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07FE22BC"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リスク･ウエイト20％</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3B873940"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DAC1382"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130,807,368</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5D753219"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130,807,368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40FDB0C" w14:textId="128BAF0D"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F533FC4" w14:textId="00181426" w:rsidR="00DC7E72" w:rsidRPr="00E07D67" w:rsidRDefault="00DC7E72" w:rsidP="00DC7E72">
            <w:pPr>
              <w:jc w:val="right"/>
              <w:rPr>
                <w:rFonts w:hAnsi="ＭＳ 明朝"/>
                <w:bCs/>
                <w:sz w:val="16"/>
                <w:szCs w:val="16"/>
              </w:rPr>
            </w:pPr>
            <w:r w:rsidRPr="00E07D67">
              <w:rPr>
                <w:rFonts w:hAnsi="ＭＳ 明朝" w:hint="eastAsia"/>
                <w:bCs/>
                <w:sz w:val="16"/>
                <w:szCs w:val="16"/>
              </w:rPr>
              <w:t>134,091,148</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57C204F7" w14:textId="1C0D68A4" w:rsidR="00DC7E72" w:rsidRPr="00E07D67" w:rsidRDefault="00DC7E72" w:rsidP="00DC7E72">
            <w:pPr>
              <w:jc w:val="right"/>
              <w:rPr>
                <w:rFonts w:hAnsi="ＭＳ 明朝"/>
                <w:bCs/>
                <w:sz w:val="16"/>
                <w:szCs w:val="16"/>
              </w:rPr>
            </w:pPr>
            <w:r w:rsidRPr="00E07D67">
              <w:rPr>
                <w:rFonts w:hAnsi="ＭＳ 明朝" w:hint="eastAsia"/>
                <w:bCs/>
                <w:sz w:val="16"/>
                <w:szCs w:val="16"/>
              </w:rPr>
              <w:t>134,091,148</w:t>
            </w:r>
          </w:p>
        </w:tc>
      </w:tr>
      <w:tr w:rsidR="00DC7E72" w:rsidRPr="00EE2F43" w14:paraId="4EE33A1A" w14:textId="77777777" w:rsidTr="00643952">
        <w:trPr>
          <w:trHeight w:val="304"/>
        </w:trPr>
        <w:tc>
          <w:tcPr>
            <w:tcW w:w="840" w:type="dxa"/>
            <w:vMerge/>
            <w:tcBorders>
              <w:left w:val="single" w:sz="8" w:space="0" w:color="auto"/>
              <w:right w:val="single" w:sz="4" w:space="0" w:color="auto"/>
            </w:tcBorders>
            <w:shd w:val="clear" w:color="auto" w:fill="auto"/>
          </w:tcPr>
          <w:p w14:paraId="026E4A31"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5C20E15D"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リスク･ウエイト35％</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74728307"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8199701"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38C2FE1F"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B9BAF4C" w14:textId="13C740C5"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EA0CDC1" w14:textId="77777777" w:rsidR="00DC7E72" w:rsidRPr="00E07D67" w:rsidRDefault="00DC7E72" w:rsidP="00DC7E72">
            <w:pPr>
              <w:jc w:val="right"/>
              <w:rPr>
                <w:rFonts w:hAnsi="ＭＳ 明朝"/>
                <w:bCs/>
                <w:sz w:val="16"/>
                <w:szCs w:val="16"/>
              </w:rPr>
            </w:pP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4A02221B" w14:textId="77777777" w:rsidR="00DC7E72" w:rsidRPr="00E07D67" w:rsidRDefault="00DC7E72" w:rsidP="00DC7E72">
            <w:pPr>
              <w:jc w:val="right"/>
              <w:rPr>
                <w:rFonts w:hAnsi="ＭＳ 明朝"/>
                <w:bCs/>
                <w:sz w:val="16"/>
                <w:szCs w:val="16"/>
              </w:rPr>
            </w:pPr>
          </w:p>
        </w:tc>
      </w:tr>
      <w:tr w:rsidR="00DC7E72" w:rsidRPr="00EE2F43" w14:paraId="2D0C9DB5" w14:textId="77777777" w:rsidTr="00643952">
        <w:trPr>
          <w:trHeight w:val="261"/>
        </w:trPr>
        <w:tc>
          <w:tcPr>
            <w:tcW w:w="840" w:type="dxa"/>
            <w:vMerge/>
            <w:tcBorders>
              <w:left w:val="single" w:sz="8" w:space="0" w:color="auto"/>
              <w:right w:val="single" w:sz="4" w:space="0" w:color="auto"/>
            </w:tcBorders>
            <w:shd w:val="clear" w:color="auto" w:fill="auto"/>
          </w:tcPr>
          <w:p w14:paraId="7E38DE8B"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66BE784C"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リスク･ウエイト50％</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3419FAEA"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3BBADC9"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591,796</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3206DC80"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591,796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C45E43B" w14:textId="5E0C7E23"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0517B15" w14:textId="770051C5" w:rsidR="00DC7E72" w:rsidRPr="00E07D67" w:rsidRDefault="00DC7E72" w:rsidP="00DC7E72">
            <w:pPr>
              <w:jc w:val="right"/>
              <w:rPr>
                <w:rFonts w:hAnsi="ＭＳ 明朝"/>
                <w:bCs/>
                <w:sz w:val="16"/>
                <w:szCs w:val="16"/>
              </w:rPr>
            </w:pPr>
            <w:r w:rsidRPr="00E07D67">
              <w:rPr>
                <w:rFonts w:hAnsi="ＭＳ 明朝" w:hint="eastAsia"/>
                <w:bCs/>
                <w:sz w:val="16"/>
                <w:szCs w:val="16"/>
              </w:rPr>
              <w:t>587,637</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40EBB1B1" w14:textId="497416C5" w:rsidR="00DC7E72" w:rsidRPr="00E07D67" w:rsidRDefault="00DC7E72" w:rsidP="00DC7E72">
            <w:pPr>
              <w:jc w:val="right"/>
              <w:rPr>
                <w:rFonts w:hAnsi="ＭＳ 明朝"/>
                <w:bCs/>
                <w:sz w:val="16"/>
                <w:szCs w:val="16"/>
              </w:rPr>
            </w:pPr>
            <w:r w:rsidRPr="00E07D67">
              <w:rPr>
                <w:rFonts w:hAnsi="ＭＳ 明朝" w:hint="eastAsia"/>
                <w:bCs/>
                <w:sz w:val="16"/>
                <w:szCs w:val="16"/>
              </w:rPr>
              <w:t>587,637</w:t>
            </w:r>
          </w:p>
        </w:tc>
      </w:tr>
      <w:tr w:rsidR="00DC7E72" w:rsidRPr="00EE2F43" w14:paraId="1712FF15" w14:textId="77777777" w:rsidTr="00643952">
        <w:trPr>
          <w:trHeight w:val="255"/>
        </w:trPr>
        <w:tc>
          <w:tcPr>
            <w:tcW w:w="840" w:type="dxa"/>
            <w:vMerge/>
            <w:tcBorders>
              <w:left w:val="single" w:sz="8" w:space="0" w:color="auto"/>
              <w:right w:val="single" w:sz="4" w:space="0" w:color="auto"/>
            </w:tcBorders>
            <w:shd w:val="clear" w:color="auto" w:fill="auto"/>
          </w:tcPr>
          <w:p w14:paraId="580AEA64"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35CEDCAA"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リスク･ウエイト75％</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5BF43388"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269D713"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5,748,511</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716CD89A"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5,748,511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7BE90F1" w14:textId="204FE3E0"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4CB5746" w14:textId="62671577" w:rsidR="00DC7E72" w:rsidRPr="00E07D67" w:rsidRDefault="00DC7E72" w:rsidP="00DC7E72">
            <w:pPr>
              <w:jc w:val="right"/>
              <w:rPr>
                <w:rFonts w:hAnsi="ＭＳ 明朝"/>
                <w:bCs/>
                <w:sz w:val="16"/>
                <w:szCs w:val="16"/>
              </w:rPr>
            </w:pPr>
            <w:r w:rsidRPr="00E07D67">
              <w:rPr>
                <w:rFonts w:hAnsi="ＭＳ 明朝" w:hint="eastAsia"/>
                <w:bCs/>
                <w:sz w:val="16"/>
                <w:szCs w:val="16"/>
              </w:rPr>
              <w:t>5,808,946</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67DFFDA8" w14:textId="059A7071" w:rsidR="00DC7E72" w:rsidRPr="00E07D67" w:rsidRDefault="00DC7E72" w:rsidP="00DC7E72">
            <w:pPr>
              <w:jc w:val="right"/>
              <w:rPr>
                <w:rFonts w:hAnsi="ＭＳ 明朝"/>
                <w:bCs/>
                <w:sz w:val="16"/>
                <w:szCs w:val="16"/>
              </w:rPr>
            </w:pPr>
            <w:r w:rsidRPr="00E07D67">
              <w:rPr>
                <w:rFonts w:hAnsi="ＭＳ 明朝" w:hint="eastAsia"/>
                <w:bCs/>
                <w:sz w:val="16"/>
                <w:szCs w:val="16"/>
              </w:rPr>
              <w:t>5,808,946</w:t>
            </w:r>
          </w:p>
        </w:tc>
      </w:tr>
      <w:tr w:rsidR="00DC7E72" w:rsidRPr="00EE2F43" w14:paraId="7CEA0111" w14:textId="77777777" w:rsidTr="00643952">
        <w:trPr>
          <w:trHeight w:val="54"/>
        </w:trPr>
        <w:tc>
          <w:tcPr>
            <w:tcW w:w="840" w:type="dxa"/>
            <w:vMerge/>
            <w:tcBorders>
              <w:left w:val="single" w:sz="8" w:space="0" w:color="auto"/>
              <w:right w:val="single" w:sz="4" w:space="0" w:color="auto"/>
            </w:tcBorders>
            <w:shd w:val="clear" w:color="auto" w:fill="auto"/>
          </w:tcPr>
          <w:p w14:paraId="4ED0956E"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33017DC5"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リスク･ウエイト100％</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5B42BC1E"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A37A4AA"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11,595,864</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33B4D876"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11,595,864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BE10461" w14:textId="33E5D614"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271CB17" w14:textId="1700D115" w:rsidR="00DC7E72" w:rsidRPr="00E07D67" w:rsidRDefault="00DC7E72" w:rsidP="00DC7E72">
            <w:pPr>
              <w:jc w:val="right"/>
              <w:rPr>
                <w:rFonts w:hAnsi="ＭＳ 明朝"/>
                <w:bCs/>
                <w:sz w:val="16"/>
                <w:szCs w:val="16"/>
              </w:rPr>
            </w:pPr>
            <w:r w:rsidRPr="00E07D67">
              <w:rPr>
                <w:rFonts w:hAnsi="ＭＳ 明朝" w:hint="eastAsia"/>
                <w:bCs/>
                <w:sz w:val="16"/>
                <w:szCs w:val="16"/>
              </w:rPr>
              <w:t>10,686,673</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228900A2" w14:textId="10D84F9C" w:rsidR="00DC7E72" w:rsidRPr="00E07D67" w:rsidRDefault="00DC7E72" w:rsidP="00DC7E72">
            <w:pPr>
              <w:jc w:val="right"/>
              <w:rPr>
                <w:rFonts w:hAnsi="ＭＳ 明朝"/>
                <w:bCs/>
                <w:sz w:val="16"/>
                <w:szCs w:val="16"/>
              </w:rPr>
            </w:pPr>
            <w:r w:rsidRPr="00E07D67">
              <w:rPr>
                <w:rFonts w:hAnsi="ＭＳ 明朝" w:hint="eastAsia"/>
                <w:bCs/>
                <w:sz w:val="16"/>
                <w:szCs w:val="16"/>
              </w:rPr>
              <w:t>10,686,673</w:t>
            </w:r>
          </w:p>
        </w:tc>
      </w:tr>
      <w:tr w:rsidR="00DC7E72" w:rsidRPr="00EE2F43" w14:paraId="6F8229D8" w14:textId="77777777" w:rsidTr="00643952">
        <w:trPr>
          <w:trHeight w:val="183"/>
        </w:trPr>
        <w:tc>
          <w:tcPr>
            <w:tcW w:w="840" w:type="dxa"/>
            <w:vMerge/>
            <w:tcBorders>
              <w:left w:val="single" w:sz="8" w:space="0" w:color="auto"/>
              <w:right w:val="single" w:sz="4" w:space="0" w:color="auto"/>
            </w:tcBorders>
            <w:shd w:val="clear" w:color="auto" w:fill="auto"/>
          </w:tcPr>
          <w:p w14:paraId="3837EE8D"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54C756FC"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リスク･ウエイト150％</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7E60F17C"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81D307C"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102,916</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42D9EA6D"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102,916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D032839" w14:textId="13527E9B"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D2AD744" w14:textId="0E6AFE59" w:rsidR="00DC7E72" w:rsidRPr="00E07D67" w:rsidRDefault="00DC7E72" w:rsidP="00DC7E72">
            <w:pPr>
              <w:jc w:val="right"/>
              <w:rPr>
                <w:rFonts w:hAnsi="ＭＳ 明朝"/>
                <w:bCs/>
                <w:sz w:val="16"/>
                <w:szCs w:val="16"/>
              </w:rPr>
            </w:pPr>
            <w:r w:rsidRPr="00E07D67">
              <w:rPr>
                <w:rFonts w:hAnsi="ＭＳ 明朝" w:hint="eastAsia"/>
                <w:bCs/>
                <w:sz w:val="16"/>
                <w:szCs w:val="16"/>
              </w:rPr>
              <w:t>173,278</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2F912D43" w14:textId="5572BBC2" w:rsidR="00DC7E72" w:rsidRPr="00E07D67" w:rsidRDefault="00DC7E72" w:rsidP="00DC7E72">
            <w:pPr>
              <w:jc w:val="right"/>
              <w:rPr>
                <w:rFonts w:hAnsi="ＭＳ 明朝"/>
                <w:bCs/>
                <w:sz w:val="16"/>
                <w:szCs w:val="16"/>
              </w:rPr>
            </w:pPr>
            <w:r w:rsidRPr="00E07D67">
              <w:rPr>
                <w:rFonts w:hAnsi="ＭＳ 明朝" w:hint="eastAsia"/>
                <w:bCs/>
                <w:sz w:val="16"/>
                <w:szCs w:val="16"/>
              </w:rPr>
              <w:t>173,278</w:t>
            </w:r>
          </w:p>
        </w:tc>
      </w:tr>
      <w:tr w:rsidR="00DC7E72" w:rsidRPr="00EE2F43" w14:paraId="4B597ED6" w14:textId="77777777" w:rsidTr="00643952">
        <w:trPr>
          <w:trHeight w:val="183"/>
        </w:trPr>
        <w:tc>
          <w:tcPr>
            <w:tcW w:w="840" w:type="dxa"/>
            <w:vMerge/>
            <w:tcBorders>
              <w:left w:val="single" w:sz="8" w:space="0" w:color="auto"/>
              <w:right w:val="single" w:sz="4" w:space="0" w:color="auto"/>
            </w:tcBorders>
            <w:shd w:val="clear" w:color="auto" w:fill="auto"/>
          </w:tcPr>
          <w:p w14:paraId="6F8C40BF"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729CD432" w14:textId="77777777" w:rsidR="00DC7E72" w:rsidRPr="00EE2F43" w:rsidRDefault="00DC7E72" w:rsidP="00DC7E72">
            <w:r w:rsidRPr="00EE2F43">
              <w:rPr>
                <w:rFonts w:hAnsi="ＭＳ 明朝" w:hint="eastAsia"/>
                <w:bCs/>
                <w:sz w:val="20"/>
                <w:szCs w:val="20"/>
              </w:rPr>
              <w:t>リスク･ウエイト 250％</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05858943"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EEF95FF"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4,969,311</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785A3C7D"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4,969,311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8CF7422" w14:textId="5ECFC2C5"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9A70569" w14:textId="079DCFF8" w:rsidR="00DC7E72" w:rsidRPr="00E07D67" w:rsidRDefault="00DC7E72" w:rsidP="00DC7E72">
            <w:pPr>
              <w:jc w:val="right"/>
              <w:rPr>
                <w:rFonts w:hAnsi="ＭＳ 明朝"/>
                <w:bCs/>
                <w:sz w:val="16"/>
                <w:szCs w:val="16"/>
              </w:rPr>
            </w:pPr>
            <w:r w:rsidRPr="00E07D67">
              <w:rPr>
                <w:rFonts w:hAnsi="ＭＳ 明朝" w:hint="eastAsia"/>
                <w:bCs/>
                <w:sz w:val="16"/>
                <w:szCs w:val="16"/>
              </w:rPr>
              <w:t>4,961,500</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67874471" w14:textId="2D99E223" w:rsidR="00DC7E72" w:rsidRPr="00E07D67" w:rsidRDefault="00DC7E72" w:rsidP="00DC7E72">
            <w:pPr>
              <w:jc w:val="right"/>
              <w:rPr>
                <w:rFonts w:hAnsi="ＭＳ 明朝"/>
                <w:bCs/>
                <w:sz w:val="16"/>
                <w:szCs w:val="16"/>
              </w:rPr>
            </w:pPr>
            <w:r w:rsidRPr="00E07D67">
              <w:rPr>
                <w:rFonts w:hAnsi="ＭＳ 明朝" w:hint="eastAsia"/>
                <w:bCs/>
                <w:sz w:val="16"/>
                <w:szCs w:val="16"/>
              </w:rPr>
              <w:t>4,961,500</w:t>
            </w:r>
          </w:p>
        </w:tc>
      </w:tr>
      <w:tr w:rsidR="00DC7E72" w:rsidRPr="00EE2F43" w14:paraId="7A5CDE41" w14:textId="77777777" w:rsidTr="00643952">
        <w:trPr>
          <w:trHeight w:val="148"/>
        </w:trPr>
        <w:tc>
          <w:tcPr>
            <w:tcW w:w="840" w:type="dxa"/>
            <w:vMerge/>
            <w:tcBorders>
              <w:left w:val="single" w:sz="8" w:space="0" w:color="auto"/>
              <w:bottom w:val="single" w:sz="4" w:space="0" w:color="auto"/>
              <w:right w:val="single" w:sz="4" w:space="0" w:color="auto"/>
            </w:tcBorders>
            <w:shd w:val="clear" w:color="auto" w:fill="auto"/>
          </w:tcPr>
          <w:p w14:paraId="4363C523" w14:textId="77777777" w:rsidR="00DC7E72" w:rsidRPr="00EE2F43" w:rsidRDefault="00DC7E72" w:rsidP="00DC7E72">
            <w:pPr>
              <w:rPr>
                <w:rFonts w:hAnsi="ＭＳ 明朝"/>
                <w:bCs/>
                <w:sz w:val="21"/>
                <w:szCs w:val="21"/>
              </w:rPr>
            </w:pPr>
          </w:p>
        </w:tc>
        <w:tc>
          <w:tcPr>
            <w:tcW w:w="2337" w:type="dxa"/>
            <w:tcBorders>
              <w:top w:val="single" w:sz="4" w:space="0" w:color="auto"/>
              <w:left w:val="single" w:sz="4" w:space="0" w:color="auto"/>
              <w:bottom w:val="single" w:sz="4" w:space="0" w:color="auto"/>
              <w:right w:val="single" w:sz="8" w:space="0" w:color="auto"/>
            </w:tcBorders>
            <w:shd w:val="clear" w:color="auto" w:fill="auto"/>
          </w:tcPr>
          <w:p w14:paraId="658EB10B" w14:textId="77777777" w:rsidR="00DC7E72" w:rsidRPr="00EE2F43" w:rsidRDefault="00DC7E72" w:rsidP="00DC7E72">
            <w:pPr>
              <w:widowControl/>
              <w:rPr>
                <w:rFonts w:hAnsi="ＭＳ 明朝"/>
                <w:bCs/>
                <w:sz w:val="20"/>
                <w:szCs w:val="20"/>
              </w:rPr>
            </w:pPr>
            <w:r w:rsidRPr="00EE2F43">
              <w:rPr>
                <w:rFonts w:hAnsi="ＭＳ 明朝" w:hint="eastAsia"/>
                <w:bCs/>
                <w:sz w:val="20"/>
                <w:szCs w:val="20"/>
              </w:rPr>
              <w:t>その他</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2E2AF154"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078E06F"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7846CFA6"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840" w:type="dxa"/>
            <w:tcBorders>
              <w:top w:val="single" w:sz="4" w:space="0" w:color="auto"/>
              <w:left w:val="single" w:sz="8" w:space="0" w:color="000000"/>
              <w:bottom w:val="single" w:sz="4" w:space="0" w:color="auto"/>
              <w:right w:val="single" w:sz="4" w:space="0" w:color="auto"/>
            </w:tcBorders>
            <w:shd w:val="clear" w:color="auto" w:fill="auto"/>
          </w:tcPr>
          <w:p w14:paraId="4F98FE87" w14:textId="636FDDD3" w:rsidR="00DC7E72" w:rsidRPr="00E07D67" w:rsidRDefault="00DC7E72" w:rsidP="00DC7E72">
            <w:pPr>
              <w:jc w:val="right"/>
              <w:rPr>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B69582F" w14:textId="22FA6F15" w:rsidR="00DC7E72" w:rsidRPr="00E07D67" w:rsidRDefault="00DC7E72" w:rsidP="00DC7E72">
            <w:pPr>
              <w:jc w:val="right"/>
              <w:rPr>
                <w:rFonts w:hAnsi="ＭＳ 明朝"/>
                <w:bCs/>
                <w:sz w:val="16"/>
                <w:szCs w:val="16"/>
              </w:rPr>
            </w:pPr>
            <w:r>
              <w:rPr>
                <w:rFonts w:hint="eastAsia"/>
                <w:sz w:val="21"/>
                <w:szCs w:val="21"/>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5368E66E" w14:textId="7C843697" w:rsidR="00DC7E72" w:rsidRPr="00E07D67" w:rsidRDefault="00DC7E72" w:rsidP="00DC7E72">
            <w:pPr>
              <w:jc w:val="right"/>
              <w:rPr>
                <w:rFonts w:hAnsi="ＭＳ 明朝"/>
                <w:bCs/>
                <w:sz w:val="16"/>
                <w:szCs w:val="16"/>
              </w:rPr>
            </w:pPr>
            <w:r>
              <w:rPr>
                <w:rFonts w:hint="eastAsia"/>
                <w:sz w:val="21"/>
                <w:szCs w:val="21"/>
              </w:rPr>
              <w:t>－</w:t>
            </w:r>
          </w:p>
        </w:tc>
      </w:tr>
      <w:tr w:rsidR="00DC7E72" w:rsidRPr="00EE2F43" w14:paraId="3D159350" w14:textId="77777777" w:rsidTr="00643952">
        <w:trPr>
          <w:trHeight w:val="146"/>
        </w:trPr>
        <w:tc>
          <w:tcPr>
            <w:tcW w:w="3177" w:type="dxa"/>
            <w:gridSpan w:val="2"/>
            <w:tcBorders>
              <w:top w:val="single" w:sz="4" w:space="0" w:color="auto"/>
              <w:left w:val="single" w:sz="8" w:space="0" w:color="auto"/>
              <w:bottom w:val="single" w:sz="4" w:space="0" w:color="auto"/>
              <w:right w:val="single" w:sz="8" w:space="0" w:color="auto"/>
            </w:tcBorders>
            <w:shd w:val="clear" w:color="auto" w:fill="auto"/>
          </w:tcPr>
          <w:p w14:paraId="57C74AB7" w14:textId="77777777" w:rsidR="00DC7E72" w:rsidRPr="00EE2F43" w:rsidRDefault="00DC7E72" w:rsidP="00DC7E72">
            <w:pPr>
              <w:rPr>
                <w:rFonts w:hAnsi="ＭＳ 明朝"/>
                <w:bCs/>
                <w:sz w:val="20"/>
                <w:szCs w:val="20"/>
              </w:rPr>
            </w:pPr>
            <w:r w:rsidRPr="00EE2F43">
              <w:rPr>
                <w:rFonts w:hAnsi="ＭＳ 明朝" w:hint="eastAsia"/>
                <w:bCs/>
                <w:sz w:val="20"/>
                <w:szCs w:val="20"/>
              </w:rPr>
              <w:t>リスク･ウエイト1250％</w:t>
            </w:r>
          </w:p>
        </w:tc>
        <w:tc>
          <w:tcPr>
            <w:tcW w:w="840" w:type="dxa"/>
            <w:tcBorders>
              <w:top w:val="single" w:sz="4" w:space="0" w:color="auto"/>
              <w:left w:val="single" w:sz="8" w:space="0" w:color="auto"/>
              <w:bottom w:val="single" w:sz="4" w:space="0" w:color="auto"/>
              <w:right w:val="single" w:sz="4" w:space="0" w:color="auto"/>
            </w:tcBorders>
            <w:shd w:val="clear" w:color="auto" w:fill="auto"/>
          </w:tcPr>
          <w:p w14:paraId="138A25ED" w14:textId="77777777" w:rsidR="00DC7E72" w:rsidRPr="00E07D67" w:rsidRDefault="00DC7E72" w:rsidP="00DC7E72">
            <w:pPr>
              <w:jc w:val="right"/>
              <w:rPr>
                <w:sz w:val="16"/>
                <w:szCs w:val="16"/>
              </w:rPr>
            </w:pPr>
            <w:r w:rsidRPr="00E07D67">
              <w:rPr>
                <w:rFonts w:hint="eastAsia"/>
                <w:sz w:val="16"/>
                <w:szCs w:val="16"/>
              </w:rPr>
              <w:t>－</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5DDA79A"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137382C2" w14:textId="77777777" w:rsidR="00DC7E72" w:rsidRPr="00E07D67" w:rsidRDefault="00DC7E72" w:rsidP="00DC7E72">
            <w:pPr>
              <w:jc w:val="right"/>
              <w:rPr>
                <w:rFonts w:hAnsi="ＭＳ 明朝"/>
                <w:bCs/>
                <w:sz w:val="16"/>
                <w:szCs w:val="16"/>
              </w:rPr>
            </w:pPr>
            <w:r w:rsidRPr="00E07D67">
              <w:rPr>
                <w:rFonts w:hAnsi="ＭＳ 明朝" w:hint="eastAsia"/>
                <w:bCs/>
                <w:sz w:val="16"/>
                <w:szCs w:val="16"/>
              </w:rPr>
              <w:t>－</w:t>
            </w:r>
          </w:p>
        </w:tc>
        <w:tc>
          <w:tcPr>
            <w:tcW w:w="840" w:type="dxa"/>
            <w:tcBorders>
              <w:top w:val="single" w:sz="4" w:space="0" w:color="auto"/>
              <w:left w:val="single" w:sz="8" w:space="0" w:color="000000"/>
              <w:bottom w:val="single" w:sz="4" w:space="0" w:color="auto"/>
              <w:right w:val="single" w:sz="4" w:space="0" w:color="auto"/>
            </w:tcBorders>
            <w:shd w:val="clear" w:color="auto" w:fill="auto"/>
          </w:tcPr>
          <w:p w14:paraId="516C0EB6" w14:textId="77777777" w:rsidR="00DC7E72" w:rsidRPr="00E07D67" w:rsidRDefault="00DC7E72" w:rsidP="00DC7E72">
            <w:pPr>
              <w:jc w:val="right"/>
              <w:rPr>
                <w:rFonts w:hAnsi="ＭＳ 明朝"/>
                <w:bCs/>
                <w:sz w:val="16"/>
                <w:szCs w:val="16"/>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97D4BD6" w14:textId="559DD4D2" w:rsidR="00DC7E72" w:rsidRPr="00E07D67" w:rsidRDefault="00DC7E72" w:rsidP="00DC7E72">
            <w:pPr>
              <w:jc w:val="right"/>
              <w:rPr>
                <w:rFonts w:hAnsi="ＭＳ 明朝"/>
                <w:bCs/>
                <w:sz w:val="16"/>
                <w:szCs w:val="16"/>
              </w:rPr>
            </w:pPr>
            <w:r w:rsidRPr="001B1368">
              <w:rPr>
                <w:rFonts w:hint="eastAsia"/>
                <w:sz w:val="21"/>
                <w:szCs w:val="21"/>
              </w:rPr>
              <w:t>－</w:t>
            </w:r>
          </w:p>
        </w:tc>
        <w:tc>
          <w:tcPr>
            <w:tcW w:w="1078" w:type="dxa"/>
            <w:tcBorders>
              <w:top w:val="single" w:sz="4" w:space="0" w:color="auto"/>
              <w:left w:val="single" w:sz="4" w:space="0" w:color="auto"/>
              <w:bottom w:val="single" w:sz="4" w:space="0" w:color="auto"/>
              <w:right w:val="single" w:sz="8" w:space="0" w:color="auto"/>
            </w:tcBorders>
            <w:shd w:val="clear" w:color="auto" w:fill="auto"/>
          </w:tcPr>
          <w:p w14:paraId="16D323EA" w14:textId="772F475F" w:rsidR="00DC7E72" w:rsidRPr="00E07D67" w:rsidRDefault="00DC7E72" w:rsidP="00DC7E72">
            <w:pPr>
              <w:jc w:val="right"/>
              <w:rPr>
                <w:rFonts w:hAnsi="ＭＳ 明朝"/>
                <w:bCs/>
                <w:sz w:val="16"/>
                <w:szCs w:val="16"/>
              </w:rPr>
            </w:pPr>
            <w:r>
              <w:rPr>
                <w:rFonts w:hint="eastAsia"/>
                <w:sz w:val="21"/>
                <w:szCs w:val="21"/>
              </w:rPr>
              <w:t>－</w:t>
            </w:r>
          </w:p>
        </w:tc>
      </w:tr>
      <w:tr w:rsidR="00E34D1A" w:rsidRPr="00EE2F43" w14:paraId="5CBACBF1" w14:textId="77777777" w:rsidTr="00643952">
        <w:trPr>
          <w:trHeight w:val="604"/>
        </w:trPr>
        <w:tc>
          <w:tcPr>
            <w:tcW w:w="3177"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7FC12C97" w14:textId="77777777" w:rsidR="008A0CA3" w:rsidRPr="00EE2F43" w:rsidRDefault="008A0CA3" w:rsidP="008A0CA3">
            <w:pPr>
              <w:jc w:val="center"/>
              <w:rPr>
                <w:rFonts w:hAnsi="ＭＳ 明朝"/>
                <w:bCs/>
                <w:sz w:val="20"/>
                <w:szCs w:val="20"/>
              </w:rPr>
            </w:pPr>
            <w:r w:rsidRPr="00EE2F43">
              <w:rPr>
                <w:rFonts w:hAnsi="ＭＳ 明朝" w:hint="eastAsia"/>
                <w:bCs/>
                <w:sz w:val="20"/>
                <w:szCs w:val="20"/>
              </w:rPr>
              <w:t>計</w:t>
            </w:r>
          </w:p>
        </w:tc>
        <w:tc>
          <w:tcPr>
            <w:tcW w:w="840" w:type="dxa"/>
            <w:tcBorders>
              <w:top w:val="single" w:sz="4" w:space="0" w:color="auto"/>
              <w:left w:val="single" w:sz="8" w:space="0" w:color="auto"/>
              <w:bottom w:val="single" w:sz="8" w:space="0" w:color="auto"/>
              <w:right w:val="single" w:sz="4" w:space="0" w:color="auto"/>
            </w:tcBorders>
            <w:shd w:val="clear" w:color="auto" w:fill="auto"/>
            <w:vAlign w:val="center"/>
          </w:tcPr>
          <w:p w14:paraId="30D89677" w14:textId="7CD9B2F3" w:rsidR="008A0CA3" w:rsidRPr="00E07D67" w:rsidRDefault="00000000" w:rsidP="008A0CA3">
            <w:pPr>
              <w:jc w:val="right"/>
              <w:rPr>
                <w:sz w:val="16"/>
                <w:szCs w:val="16"/>
              </w:rPr>
            </w:pPr>
            <w:r>
              <w:rPr>
                <w:noProof/>
                <w:sz w:val="21"/>
                <w:szCs w:val="21"/>
                <w:lang w:val="ja-JP"/>
              </w:rPr>
              <w:pict w14:anchorId="620B833D">
                <v:shape id="_x0000_s4959" type="#_x0000_t202" style="position:absolute;left:0;text-align:left;margin-left:26.75pt;margin-top:19.85pt;width:132.1pt;height:130.85pt;z-index:251688448;mso-position-horizontal-relative:text;mso-position-vertical-relative:text">
                  <v:textbox inset="5.85pt,.7pt,5.85pt,.7pt">
                    <w:txbxContent>
                      <w:p w14:paraId="46B31DB2" w14:textId="49C042B7" w:rsidR="00D34DE0" w:rsidRPr="00D34DE0" w:rsidRDefault="00D34DE0" w:rsidP="00D34DE0">
                        <w:pPr>
                          <w:rPr>
                            <w:color w:val="EE0000"/>
                          </w:rPr>
                        </w:pPr>
                        <w:r>
                          <w:rPr>
                            <w:rFonts w:hint="eastAsia"/>
                            <w:color w:val="EE0000"/>
                          </w:rPr>
                          <w:t>金融共済部</w:t>
                        </w:r>
                      </w:p>
                    </w:txbxContent>
                  </v:textbox>
                </v:shape>
              </w:pict>
            </w:r>
            <w:r w:rsidR="008A0CA3" w:rsidRPr="00E07D67">
              <w:rPr>
                <w:rFonts w:hint="eastAsia"/>
                <w:sz w:val="16"/>
                <w:szCs w:val="16"/>
              </w:rPr>
              <w:t>－</w:t>
            </w:r>
          </w:p>
        </w:tc>
        <w:tc>
          <w:tcPr>
            <w:tcW w:w="1078" w:type="dxa"/>
            <w:tcBorders>
              <w:top w:val="single" w:sz="4" w:space="0" w:color="auto"/>
              <w:left w:val="single" w:sz="4" w:space="0" w:color="auto"/>
              <w:bottom w:val="single" w:sz="8" w:space="0" w:color="auto"/>
              <w:right w:val="single" w:sz="4" w:space="0" w:color="auto"/>
            </w:tcBorders>
            <w:shd w:val="clear" w:color="auto" w:fill="auto"/>
            <w:vAlign w:val="center"/>
          </w:tcPr>
          <w:p w14:paraId="00112595" w14:textId="77777777" w:rsidR="008A0CA3" w:rsidRPr="00E07D67" w:rsidRDefault="008A0CA3" w:rsidP="008A0CA3">
            <w:pPr>
              <w:jc w:val="right"/>
              <w:rPr>
                <w:sz w:val="16"/>
                <w:szCs w:val="16"/>
              </w:rPr>
            </w:pPr>
            <w:r w:rsidRPr="00E07D67">
              <w:rPr>
                <w:rFonts w:hint="eastAsia"/>
                <w:sz w:val="16"/>
                <w:szCs w:val="16"/>
              </w:rPr>
              <w:t>175,727,139</w:t>
            </w:r>
          </w:p>
        </w:tc>
        <w:tc>
          <w:tcPr>
            <w:tcW w:w="1078" w:type="dxa"/>
            <w:tcBorders>
              <w:top w:val="single" w:sz="4" w:space="0" w:color="auto"/>
              <w:left w:val="single" w:sz="4" w:space="0" w:color="auto"/>
              <w:bottom w:val="single" w:sz="8" w:space="0" w:color="auto"/>
              <w:right w:val="single" w:sz="8" w:space="0" w:color="auto"/>
            </w:tcBorders>
            <w:shd w:val="clear" w:color="auto" w:fill="auto"/>
            <w:vAlign w:val="center"/>
          </w:tcPr>
          <w:p w14:paraId="2CDB6A25" w14:textId="77777777" w:rsidR="008A0CA3" w:rsidRPr="00E07D67" w:rsidRDefault="008A0CA3" w:rsidP="008A0CA3">
            <w:pPr>
              <w:jc w:val="right"/>
              <w:rPr>
                <w:sz w:val="16"/>
                <w:szCs w:val="16"/>
              </w:rPr>
            </w:pPr>
            <w:r w:rsidRPr="00E07D67">
              <w:rPr>
                <w:rFonts w:hint="eastAsia"/>
                <w:sz w:val="16"/>
                <w:szCs w:val="16"/>
              </w:rPr>
              <w:t>175,272,139</w:t>
            </w:r>
          </w:p>
        </w:tc>
        <w:tc>
          <w:tcPr>
            <w:tcW w:w="840" w:type="dxa"/>
            <w:tcBorders>
              <w:top w:val="single" w:sz="4" w:space="0" w:color="auto"/>
              <w:left w:val="single" w:sz="8" w:space="0" w:color="000000"/>
              <w:bottom w:val="single" w:sz="8" w:space="0" w:color="auto"/>
              <w:right w:val="single" w:sz="4" w:space="0" w:color="auto"/>
            </w:tcBorders>
            <w:shd w:val="clear" w:color="auto" w:fill="auto"/>
            <w:vAlign w:val="center"/>
          </w:tcPr>
          <w:p w14:paraId="7883DCF0" w14:textId="6BD205EA" w:rsidR="008A0CA3" w:rsidRPr="00E07D67" w:rsidRDefault="00DC7E72" w:rsidP="008A0CA3">
            <w:pPr>
              <w:jc w:val="right"/>
              <w:rPr>
                <w:sz w:val="16"/>
                <w:szCs w:val="16"/>
              </w:rPr>
            </w:pPr>
            <w:r>
              <w:rPr>
                <w:rFonts w:hint="eastAsia"/>
                <w:sz w:val="21"/>
                <w:szCs w:val="21"/>
              </w:rPr>
              <w:t>－</w:t>
            </w:r>
          </w:p>
        </w:tc>
        <w:tc>
          <w:tcPr>
            <w:tcW w:w="1078" w:type="dxa"/>
            <w:tcBorders>
              <w:top w:val="single" w:sz="4" w:space="0" w:color="auto"/>
              <w:left w:val="single" w:sz="4" w:space="0" w:color="auto"/>
              <w:bottom w:val="single" w:sz="8" w:space="0" w:color="auto"/>
              <w:right w:val="single" w:sz="4" w:space="0" w:color="auto"/>
            </w:tcBorders>
            <w:shd w:val="clear" w:color="auto" w:fill="auto"/>
            <w:vAlign w:val="center"/>
          </w:tcPr>
          <w:p w14:paraId="75BFE64F" w14:textId="4877F605" w:rsidR="008A0CA3" w:rsidRPr="00E07D67" w:rsidRDefault="000D539E" w:rsidP="008A0CA3">
            <w:pPr>
              <w:jc w:val="right"/>
              <w:rPr>
                <w:sz w:val="16"/>
                <w:szCs w:val="16"/>
              </w:rPr>
            </w:pPr>
            <w:r w:rsidRPr="00E07D67">
              <w:rPr>
                <w:rFonts w:hint="eastAsia"/>
                <w:sz w:val="16"/>
                <w:szCs w:val="16"/>
              </w:rPr>
              <w:t>179,432,019</w:t>
            </w:r>
          </w:p>
        </w:tc>
        <w:tc>
          <w:tcPr>
            <w:tcW w:w="1078" w:type="dxa"/>
            <w:tcBorders>
              <w:top w:val="single" w:sz="4" w:space="0" w:color="auto"/>
              <w:left w:val="single" w:sz="4" w:space="0" w:color="auto"/>
              <w:bottom w:val="single" w:sz="8" w:space="0" w:color="auto"/>
              <w:right w:val="single" w:sz="8" w:space="0" w:color="auto"/>
            </w:tcBorders>
            <w:shd w:val="clear" w:color="auto" w:fill="auto"/>
            <w:vAlign w:val="center"/>
          </w:tcPr>
          <w:p w14:paraId="5DF3601B" w14:textId="16543E03" w:rsidR="008A0CA3" w:rsidRPr="00E07D67" w:rsidRDefault="000D539E" w:rsidP="008A0CA3">
            <w:pPr>
              <w:jc w:val="right"/>
              <w:rPr>
                <w:sz w:val="16"/>
                <w:szCs w:val="16"/>
              </w:rPr>
            </w:pPr>
            <w:r w:rsidRPr="00E07D67">
              <w:rPr>
                <w:rFonts w:hint="eastAsia"/>
                <w:sz w:val="16"/>
                <w:szCs w:val="16"/>
              </w:rPr>
              <w:t>179,432,019</w:t>
            </w:r>
          </w:p>
        </w:tc>
      </w:tr>
    </w:tbl>
    <w:p w14:paraId="052EB81E" w14:textId="77777777" w:rsidR="004B572A" w:rsidRPr="00EE2F43" w:rsidRDefault="004B572A" w:rsidP="004B572A">
      <w:pPr>
        <w:ind w:left="210" w:hangingChars="100" w:hanging="210"/>
        <w:rPr>
          <w:bCs/>
          <w:sz w:val="21"/>
          <w:szCs w:val="21"/>
        </w:rPr>
      </w:pPr>
      <w:r w:rsidRPr="00EE2F43">
        <w:rPr>
          <w:rFonts w:hint="eastAsia"/>
          <w:bCs/>
          <w:sz w:val="21"/>
          <w:szCs w:val="21"/>
        </w:rPr>
        <w:t>（注）</w:t>
      </w:r>
    </w:p>
    <w:p w14:paraId="6C5A0906" w14:textId="77777777" w:rsidR="004B572A" w:rsidRPr="00EE2F43" w:rsidRDefault="004B572A" w:rsidP="004B572A">
      <w:pPr>
        <w:ind w:leftChars="100" w:left="450" w:hangingChars="100" w:hanging="210"/>
        <w:rPr>
          <w:bCs/>
          <w:sz w:val="21"/>
          <w:szCs w:val="21"/>
        </w:rPr>
      </w:pPr>
      <w:r w:rsidRPr="00EE2F43">
        <w:rPr>
          <w:rFonts w:hint="eastAsia"/>
          <w:bCs/>
          <w:sz w:val="21"/>
          <w:szCs w:val="21"/>
        </w:rPr>
        <w:t>１．</w:t>
      </w:r>
      <w:r w:rsidR="001168B9" w:rsidRPr="00EE2F43">
        <w:rPr>
          <w:rFonts w:hint="eastAsia"/>
          <w:sz w:val="21"/>
          <w:szCs w:val="21"/>
        </w:rPr>
        <w:t>信用リスクに関するエクスポージャーの残高には、資産（自己資本控除となるもの、</w:t>
      </w:r>
      <w:r w:rsidR="001168B9" w:rsidRPr="00EE2F43">
        <w:rPr>
          <w:rFonts w:ascii="Century" w:hint="eastAsia"/>
          <w:sz w:val="21"/>
          <w:szCs w:val="21"/>
        </w:rPr>
        <w:t>リスク・ウェイトのみなし計算が適用されるエクスポージャーに該当するもの、</w:t>
      </w:r>
      <w:r w:rsidR="001168B9" w:rsidRPr="00EE2F43">
        <w:rPr>
          <w:rFonts w:hint="eastAsia"/>
          <w:sz w:val="21"/>
          <w:szCs w:val="21"/>
        </w:rPr>
        <w:t>証券化エクスポージャーに該当するものを除く）並びにオフ･バランス取引及び派生商品取引の与信相当額を含みます。</w:t>
      </w:r>
    </w:p>
    <w:p w14:paraId="551918E0" w14:textId="77777777" w:rsidR="004B572A" w:rsidRPr="00EE2F43" w:rsidRDefault="004B572A" w:rsidP="001168B9">
      <w:pPr>
        <w:ind w:leftChars="112" w:left="479" w:hangingChars="100" w:hanging="210"/>
        <w:rPr>
          <w:bCs/>
          <w:sz w:val="21"/>
          <w:szCs w:val="21"/>
        </w:rPr>
      </w:pPr>
      <w:r w:rsidRPr="00EE2F43">
        <w:rPr>
          <w:rFonts w:hint="eastAsia"/>
          <w:bCs/>
          <w:sz w:val="21"/>
          <w:szCs w:val="21"/>
        </w:rPr>
        <w:t>２．｢格付あり｣にはエクスポージャーのリスク・ウエイト判定において格付を使用しているもの、｢格付なし｣にはエクスポージャーのリスク・ウエイト判定において格付を使用していないものを記載しています。なお、格付は適格格付機関による依頼格付のみ使用しています。</w:t>
      </w:r>
    </w:p>
    <w:p w14:paraId="3EDC2038" w14:textId="77777777" w:rsidR="004B572A" w:rsidRPr="00EE2F43" w:rsidRDefault="004B572A" w:rsidP="004B572A">
      <w:pPr>
        <w:ind w:leftChars="100" w:left="450" w:hangingChars="100" w:hanging="210"/>
        <w:rPr>
          <w:rFonts w:ascii="ＭＳ ゴシック" w:eastAsia="ＭＳ ゴシック" w:hAnsi="ＭＳ ゴシック"/>
          <w:b/>
          <w:bCs/>
          <w:sz w:val="21"/>
          <w:szCs w:val="21"/>
        </w:rPr>
      </w:pPr>
      <w:r w:rsidRPr="00EE2F43">
        <w:rPr>
          <w:rFonts w:hint="eastAsia"/>
          <w:bCs/>
          <w:sz w:val="21"/>
          <w:szCs w:val="21"/>
        </w:rPr>
        <w:t>３．経過措置によってリスク・ウエイトを変更したエクスポージャーについては、経過措置適用後のリスク・ウエイトによって集計しています。また、経過措置によってリスク・アセットを算入したものについても集計の対象としています。</w:t>
      </w:r>
    </w:p>
    <w:p w14:paraId="1DCCCBD4" w14:textId="77777777" w:rsidR="004B572A" w:rsidRPr="00EE2F43" w:rsidRDefault="004B572A" w:rsidP="004B572A">
      <w:pPr>
        <w:ind w:leftChars="100" w:left="450" w:hangingChars="100" w:hanging="210"/>
        <w:rPr>
          <w:bCs/>
          <w:sz w:val="21"/>
          <w:szCs w:val="21"/>
        </w:rPr>
      </w:pPr>
      <w:r w:rsidRPr="00EE2F43">
        <w:rPr>
          <w:rFonts w:hint="eastAsia"/>
          <w:bCs/>
          <w:sz w:val="21"/>
          <w:szCs w:val="21"/>
        </w:rPr>
        <w:t>４．1250％には、非同時決済取引に係るもの、信用リスク削減手法として用いる保証又はクレジット・デリバティブの免責額に係るもの、重要な出資に係るエクスポージャーなどリスク・ウエイト1250％を適用したエクスポージャーがあります。</w:t>
      </w:r>
    </w:p>
    <w:p w14:paraId="54B4426E" w14:textId="435E3D1D" w:rsidR="000508B7" w:rsidRDefault="000508B7">
      <w:pPr>
        <w:widowControl/>
        <w:jc w:val="left"/>
        <w:rPr>
          <w:rFonts w:ascii="ＭＳ ゴシック" w:eastAsia="ＭＳ ゴシック" w:hAnsi="ＭＳ ゴシック"/>
          <w:b/>
          <w:bCs/>
        </w:rPr>
      </w:pPr>
      <w:r>
        <w:rPr>
          <w:rFonts w:ascii="ＭＳ ゴシック" w:eastAsia="ＭＳ ゴシック" w:hAnsi="ＭＳ ゴシック"/>
          <w:b/>
          <w:bCs/>
        </w:rPr>
        <w:br w:type="page"/>
      </w:r>
    </w:p>
    <w:p w14:paraId="10442271" w14:textId="77777777" w:rsidR="004B572A" w:rsidRPr="00EE2F43" w:rsidRDefault="004B572A" w:rsidP="004B572A">
      <w:pPr>
        <w:rPr>
          <w:rFonts w:ascii="ＭＳ ゴシック" w:eastAsia="ＭＳ ゴシック" w:hAnsi="ＭＳ ゴシック"/>
          <w:b/>
          <w:bCs/>
        </w:rPr>
      </w:pPr>
      <w:r w:rsidRPr="00EE2F43">
        <w:rPr>
          <w:rFonts w:ascii="ＭＳ ゴシック" w:eastAsia="ＭＳ ゴシック" w:hAnsi="ＭＳ ゴシック" w:hint="eastAsia"/>
          <w:b/>
          <w:bCs/>
        </w:rPr>
        <w:lastRenderedPageBreak/>
        <w:t>４．信用リスク削減手法に関する事項</w:t>
      </w:r>
    </w:p>
    <w:p w14:paraId="20EA04FF" w14:textId="77777777" w:rsidR="004B572A" w:rsidRPr="00EE2F43" w:rsidRDefault="004B572A" w:rsidP="004B572A">
      <w:pPr>
        <w:rPr>
          <w:rFonts w:ascii="ＭＳ ゴシック" w:eastAsia="ＭＳ ゴシック" w:hAnsi="ＭＳ ゴシック"/>
          <w:bCs/>
          <w:sz w:val="21"/>
          <w:szCs w:val="21"/>
        </w:rPr>
      </w:pPr>
    </w:p>
    <w:p w14:paraId="4CCE6A1A" w14:textId="77777777" w:rsidR="004B572A" w:rsidRPr="00EE2F43" w:rsidRDefault="004B572A" w:rsidP="004B572A">
      <w:pPr>
        <w:rPr>
          <w:rFonts w:ascii="ｺﾞｼｯｸ" w:eastAsia="ｺﾞｼｯｸ" w:hAnsi="ＭＳ ゴシック"/>
          <w:bCs/>
          <w:sz w:val="22"/>
          <w:szCs w:val="22"/>
        </w:rPr>
      </w:pPr>
      <w:r w:rsidRPr="00EE2F43">
        <w:rPr>
          <w:rFonts w:ascii="ｺﾞｼｯｸ" w:eastAsia="ｺﾞｼｯｸ" w:hAnsi="ＭＳ ゴシック" w:hint="eastAsia"/>
          <w:bCs/>
          <w:sz w:val="22"/>
          <w:szCs w:val="22"/>
        </w:rPr>
        <w:t>①　信用リスク削減手法に関するリスク管理の方針及び手続の概要</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00"/>
      </w:tblGrid>
      <w:tr w:rsidR="004B572A" w:rsidRPr="00EE2F43" w14:paraId="7B540131" w14:textId="77777777" w:rsidTr="00D2666D">
        <w:trPr>
          <w:trHeight w:val="1470"/>
        </w:trPr>
        <w:tc>
          <w:tcPr>
            <w:tcW w:w="9000" w:type="dxa"/>
            <w:tcBorders>
              <w:top w:val="single" w:sz="8" w:space="0" w:color="auto"/>
              <w:left w:val="single" w:sz="8" w:space="0" w:color="auto"/>
              <w:bottom w:val="single" w:sz="8" w:space="0" w:color="auto"/>
              <w:right w:val="single" w:sz="8" w:space="0" w:color="auto"/>
            </w:tcBorders>
          </w:tcPr>
          <w:p w14:paraId="25C93B84" w14:textId="77777777" w:rsidR="004B572A" w:rsidRPr="00EE2F43" w:rsidRDefault="004B572A" w:rsidP="004B572A">
            <w:pPr>
              <w:ind w:leftChars="88" w:left="211" w:rightChars="66" w:right="158"/>
              <w:rPr>
                <w:bCs/>
                <w:sz w:val="21"/>
                <w:szCs w:val="21"/>
              </w:rPr>
            </w:pPr>
            <w:r w:rsidRPr="00EE2F43">
              <w:rPr>
                <w:rFonts w:hint="eastAsia"/>
                <w:bCs/>
                <w:sz w:val="21"/>
                <w:szCs w:val="21"/>
              </w:rPr>
              <w:t>「信用リスク削減手法」とは、自己資本比率算出における信用リスク・アセット額の算出において、エクスポージャーに対して一定の要件を満たす担保や保証等が設定されている場合に、エクスポージャーのリスク・ウエイトに代えて、担保や保証人に対するリスク・ウエイトを適用するなど信用リスク・アセット額を軽減する方法です。</w:t>
            </w:r>
          </w:p>
          <w:p w14:paraId="33FD0927" w14:textId="77777777" w:rsidR="004B572A" w:rsidRPr="00EE2F43" w:rsidRDefault="004B572A" w:rsidP="004B572A">
            <w:pPr>
              <w:ind w:left="210" w:hangingChars="100" w:hanging="210"/>
              <w:rPr>
                <w:bCs/>
                <w:sz w:val="21"/>
                <w:szCs w:val="21"/>
              </w:rPr>
            </w:pPr>
            <w:r w:rsidRPr="00EE2F43">
              <w:rPr>
                <w:rFonts w:hint="eastAsia"/>
                <w:bCs/>
                <w:sz w:val="21"/>
                <w:szCs w:val="21"/>
              </w:rPr>
              <w:t xml:space="preserve">　　当ＪＡでは、信用リスク削減手法を「自己資本比率算出要領」にて定めています。</w:t>
            </w:r>
          </w:p>
          <w:p w14:paraId="0D54DA9D" w14:textId="77777777" w:rsidR="004B572A" w:rsidRPr="00EE2F43" w:rsidRDefault="004B572A" w:rsidP="004B572A">
            <w:pPr>
              <w:ind w:leftChars="112" w:left="269" w:rightChars="66" w:right="158" w:firstLineChars="100" w:firstLine="210"/>
              <w:rPr>
                <w:bCs/>
                <w:sz w:val="21"/>
                <w:szCs w:val="21"/>
              </w:rPr>
            </w:pPr>
            <w:r w:rsidRPr="00EE2F43">
              <w:rPr>
                <w:rFonts w:hint="eastAsia"/>
                <w:bCs/>
                <w:sz w:val="21"/>
                <w:szCs w:val="21"/>
              </w:rPr>
              <w:t>信用リスク削減手法として、「適格金融資産担保」、「保証」、「貸出金と自組合貯金の相殺」を適用しています。</w:t>
            </w:r>
          </w:p>
          <w:p w14:paraId="0B536A6B" w14:textId="77777777" w:rsidR="004B572A" w:rsidRPr="00EE2F43" w:rsidRDefault="004B572A" w:rsidP="004B572A">
            <w:pPr>
              <w:ind w:leftChars="112" w:left="269" w:rightChars="66" w:right="158" w:firstLineChars="100" w:firstLine="210"/>
              <w:rPr>
                <w:bCs/>
                <w:sz w:val="21"/>
                <w:szCs w:val="21"/>
              </w:rPr>
            </w:pPr>
          </w:p>
          <w:p w14:paraId="1A2632E3" w14:textId="77777777" w:rsidR="004B572A" w:rsidRPr="00EE2F43" w:rsidRDefault="004B572A" w:rsidP="004B572A">
            <w:pPr>
              <w:ind w:leftChars="112" w:left="269" w:rightChars="66" w:right="158" w:firstLineChars="100" w:firstLine="210"/>
              <w:rPr>
                <w:sz w:val="21"/>
                <w:szCs w:val="21"/>
              </w:rPr>
            </w:pPr>
            <w:r w:rsidRPr="00EE2F43">
              <w:rPr>
                <w:rFonts w:hint="eastAsia"/>
                <w:sz w:val="21"/>
                <w:szCs w:val="21"/>
              </w:rPr>
              <w:t>適格金融資産担保付取引とは、エクスポージャーの信用リスクの全部または一部が、取引相手または取引相手のために第三者が提供する適格金融資産担保によって削減されている取引をいいます。当ＪＡでは、適格金融資産担保取引について信用リスク削減手法の簡便手法を用いています。</w:t>
            </w:r>
          </w:p>
          <w:p w14:paraId="467AE1CA" w14:textId="77777777" w:rsidR="004B572A" w:rsidRPr="00EE2F43" w:rsidRDefault="004B572A" w:rsidP="004B572A">
            <w:pPr>
              <w:ind w:leftChars="112" w:left="269" w:firstLineChars="100" w:firstLine="210"/>
              <w:rPr>
                <w:sz w:val="21"/>
                <w:szCs w:val="21"/>
              </w:rPr>
            </w:pPr>
          </w:p>
          <w:p w14:paraId="7334EC7A" w14:textId="77777777" w:rsidR="004B572A" w:rsidRPr="00EE2F43" w:rsidRDefault="004B572A" w:rsidP="004B572A">
            <w:pPr>
              <w:ind w:leftChars="112" w:left="269" w:rightChars="66" w:right="158" w:firstLineChars="100" w:firstLine="210"/>
              <w:rPr>
                <w:sz w:val="21"/>
                <w:szCs w:val="21"/>
              </w:rPr>
            </w:pPr>
            <w:r w:rsidRPr="00EE2F43">
              <w:rPr>
                <w:rFonts w:hint="eastAsia"/>
                <w:bCs/>
                <w:sz w:val="21"/>
                <w:szCs w:val="21"/>
              </w:rPr>
              <w:t>保証については、被保証債権の債務者よりも低いリスク・ウエイトが適用される中央政府等、</w:t>
            </w:r>
            <w:r w:rsidR="00362677" w:rsidRPr="00EE2F43">
              <w:rPr>
                <w:rFonts w:hint="eastAsia"/>
                <w:bCs/>
                <w:sz w:val="21"/>
                <w:szCs w:val="21"/>
              </w:rPr>
              <w:t>我が国の</w:t>
            </w:r>
            <w:r w:rsidRPr="00EE2F43">
              <w:rPr>
                <w:rFonts w:hint="eastAsia"/>
                <w:sz w:val="21"/>
                <w:szCs w:val="21"/>
              </w:rPr>
              <w:t>地方公共団体、</w:t>
            </w:r>
            <w:r w:rsidR="00362677" w:rsidRPr="00EE2F43">
              <w:rPr>
                <w:rFonts w:hint="eastAsia"/>
                <w:sz w:val="21"/>
                <w:szCs w:val="21"/>
              </w:rPr>
              <w:t>地方公共団体金融機構、我が国の</w:t>
            </w:r>
            <w:r w:rsidRPr="00EE2F43">
              <w:rPr>
                <w:rFonts w:hint="eastAsia"/>
                <w:sz w:val="21"/>
                <w:szCs w:val="21"/>
              </w:rPr>
              <w:t>政府関係機関、外国の中央政府以外の公共部門、国際開発銀行、及び金融機関または第一種金融商品取引業者、これら以外の主体で長期格付を付与しているものを適格保証人とし、エクスポージャーのうち適格保証人に保証された被保証部分について、被保証債権のリスク・ウエイトに代えて、保証人のリスク･ウエイトを適用しています。</w:t>
            </w:r>
          </w:p>
          <w:p w14:paraId="50610C51" w14:textId="77777777" w:rsidR="004B572A" w:rsidRPr="00EE2F43" w:rsidRDefault="004B572A" w:rsidP="004B572A">
            <w:pPr>
              <w:ind w:leftChars="112" w:left="269" w:rightChars="66" w:right="158" w:firstLineChars="100" w:firstLine="210"/>
              <w:rPr>
                <w:sz w:val="21"/>
                <w:szCs w:val="21"/>
              </w:rPr>
            </w:pPr>
          </w:p>
          <w:p w14:paraId="36224CFA" w14:textId="77777777" w:rsidR="004B572A" w:rsidRPr="00EE2F43" w:rsidRDefault="004B572A" w:rsidP="004B572A">
            <w:pPr>
              <w:ind w:leftChars="112" w:left="269" w:rightChars="66" w:right="158" w:firstLineChars="100" w:firstLine="210"/>
              <w:rPr>
                <w:sz w:val="21"/>
                <w:szCs w:val="21"/>
              </w:rPr>
            </w:pPr>
            <w:r w:rsidRPr="00EE2F43">
              <w:rPr>
                <w:rFonts w:hint="eastAsia"/>
                <w:sz w:val="21"/>
                <w:szCs w:val="21"/>
              </w:rPr>
              <w:t>貸出金と自組合貯金の相殺については，①取引相手の債務超過、破産手続開始の決定その他これらに類する事由にかかわらず、貸出金と自組合貯金の相殺が法的に有効であることを示す十分な根拠を有していること、②同一の取引相手との間で相殺契約下にある貸出金と自組合貯金をいずれの時点においても特定することができること、③自組合貯金が継続されないリスクが監視及び管理されていること、④貸出金と自組合貯金の相殺後の額が、監視および管理されていること、の条件をすべて満たす場合に、相殺契約下にある貸出金と自組合貯金の相殺後の額を信用リスク削減手法適用後のエクスポージャー額としています。</w:t>
            </w:r>
          </w:p>
          <w:p w14:paraId="5CEFEC95" w14:textId="77777777" w:rsidR="004B572A" w:rsidRPr="00EE2F43" w:rsidRDefault="004B572A" w:rsidP="004B572A">
            <w:pPr>
              <w:ind w:leftChars="112" w:left="269" w:firstLineChars="100" w:firstLine="210"/>
              <w:rPr>
                <w:bCs/>
                <w:sz w:val="21"/>
                <w:szCs w:val="21"/>
              </w:rPr>
            </w:pPr>
            <w:r w:rsidRPr="00EE2F43">
              <w:rPr>
                <w:rFonts w:hint="eastAsia"/>
                <w:bCs/>
                <w:sz w:val="21"/>
                <w:szCs w:val="21"/>
              </w:rPr>
              <w:t>担保に関する評価及び管理方針は、一定のルールのもと定期的に担保確認及び評価の見直し行っています。なお、主要な担保の種類は自組合貯金です。</w:t>
            </w:r>
          </w:p>
        </w:tc>
      </w:tr>
    </w:tbl>
    <w:p w14:paraId="565D1E7A" w14:textId="77777777" w:rsidR="000508B7" w:rsidRDefault="000508B7" w:rsidP="004B572A">
      <w:pPr>
        <w:rPr>
          <w:rFonts w:ascii="ＭＳ ゴシック" w:eastAsia="ＭＳ ゴシック" w:hAnsi="ＭＳ ゴシック"/>
          <w:bCs/>
          <w:sz w:val="22"/>
          <w:szCs w:val="22"/>
        </w:rPr>
      </w:pPr>
    </w:p>
    <w:p w14:paraId="07A7BC6E" w14:textId="77777777" w:rsidR="000508B7" w:rsidRDefault="000508B7">
      <w:pPr>
        <w:widowControl/>
        <w:jc w:val="left"/>
        <w:rPr>
          <w:rFonts w:ascii="ＭＳ ゴシック" w:eastAsia="ＭＳ ゴシック" w:hAnsi="ＭＳ ゴシック"/>
          <w:bCs/>
          <w:sz w:val="22"/>
          <w:szCs w:val="22"/>
        </w:rPr>
      </w:pPr>
      <w:r>
        <w:rPr>
          <w:rFonts w:ascii="ＭＳ ゴシック" w:eastAsia="ＭＳ ゴシック" w:hAnsi="ＭＳ ゴシック"/>
          <w:bCs/>
          <w:sz w:val="22"/>
          <w:szCs w:val="22"/>
        </w:rPr>
        <w:br w:type="page"/>
      </w:r>
    </w:p>
    <w:p w14:paraId="76014CE9" w14:textId="4D671BF1" w:rsidR="004B572A" w:rsidRPr="00EE2F43" w:rsidRDefault="004B572A" w:rsidP="004B572A">
      <w:pPr>
        <w:rPr>
          <w:rFonts w:ascii="ＭＳ ゴシック" w:eastAsia="ＭＳ ゴシック" w:hAnsi="ＭＳ ゴシック"/>
          <w:bCs/>
          <w:sz w:val="22"/>
          <w:szCs w:val="22"/>
        </w:rPr>
      </w:pPr>
      <w:r w:rsidRPr="00EE2F43">
        <w:rPr>
          <w:rFonts w:ascii="ＭＳ ゴシック" w:eastAsia="ＭＳ ゴシック" w:hAnsi="ＭＳ ゴシック" w:hint="eastAsia"/>
          <w:bCs/>
          <w:sz w:val="22"/>
          <w:szCs w:val="22"/>
        </w:rPr>
        <w:lastRenderedPageBreak/>
        <w:t>②　信用リスク削減手法が適用されたエクスポージャーの額</w:t>
      </w:r>
    </w:p>
    <w:p w14:paraId="2AF06EB9" w14:textId="77777777" w:rsidR="004B572A" w:rsidRPr="00EE2F43" w:rsidRDefault="004B572A" w:rsidP="004B572A">
      <w:pPr>
        <w:wordWrap w:val="0"/>
        <w:ind w:firstLineChars="400" w:firstLine="964"/>
        <w:jc w:val="right"/>
        <w:rPr>
          <w:rFonts w:hAnsi="ＭＳ 明朝"/>
          <w:b/>
          <w:bCs/>
          <w:sz w:val="21"/>
          <w:szCs w:val="21"/>
        </w:rPr>
      </w:pPr>
      <w:r w:rsidRPr="00EE2F43">
        <w:rPr>
          <w:rFonts w:ascii="ＭＳ ゴシック" w:eastAsia="ＭＳ ゴシック" w:hAnsi="ＭＳ ゴシック" w:hint="eastAsia"/>
          <w:b/>
          <w:bCs/>
        </w:rPr>
        <w:t xml:space="preserve">　</w:t>
      </w:r>
      <w:r w:rsidRPr="00EE2F43">
        <w:rPr>
          <w:rFonts w:hAnsi="ＭＳ 明朝" w:hint="eastAsia"/>
          <w:sz w:val="21"/>
          <w:szCs w:val="21"/>
        </w:rPr>
        <w:t xml:space="preserve">（単位：千円）　</w:t>
      </w:r>
    </w:p>
    <w:tbl>
      <w:tblPr>
        <w:tblW w:w="9498"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CellMar>
          <w:left w:w="99" w:type="dxa"/>
          <w:right w:w="99" w:type="dxa"/>
        </w:tblCellMar>
        <w:tblLook w:val="0000" w:firstRow="0" w:lastRow="0" w:firstColumn="0" w:lastColumn="0" w:noHBand="0" w:noVBand="0"/>
      </w:tblPr>
      <w:tblGrid>
        <w:gridCol w:w="2127"/>
        <w:gridCol w:w="1275"/>
        <w:gridCol w:w="1418"/>
        <w:gridCol w:w="992"/>
        <w:gridCol w:w="1418"/>
        <w:gridCol w:w="1275"/>
        <w:gridCol w:w="993"/>
      </w:tblGrid>
      <w:tr w:rsidR="00E34D1A" w:rsidRPr="00EE2F43" w14:paraId="3DEA149C" w14:textId="77777777" w:rsidTr="00643952">
        <w:trPr>
          <w:trHeight w:val="133"/>
        </w:trPr>
        <w:tc>
          <w:tcPr>
            <w:tcW w:w="2127" w:type="dxa"/>
            <w:vMerge w:val="restart"/>
            <w:tcBorders>
              <w:top w:val="single" w:sz="8" w:space="0" w:color="auto"/>
              <w:left w:val="single" w:sz="8" w:space="0" w:color="auto"/>
              <w:right w:val="single" w:sz="8" w:space="0" w:color="auto"/>
            </w:tcBorders>
            <w:shd w:val="clear" w:color="auto" w:fill="auto"/>
          </w:tcPr>
          <w:p w14:paraId="64D46E38" w14:textId="77777777" w:rsidR="004B572A" w:rsidRPr="00EE2F43" w:rsidRDefault="004B572A" w:rsidP="004B572A">
            <w:pPr>
              <w:jc w:val="center"/>
              <w:rPr>
                <w:rFonts w:hAnsi="ＭＳ 明朝"/>
                <w:bCs/>
                <w:sz w:val="21"/>
                <w:szCs w:val="21"/>
              </w:rPr>
            </w:pPr>
          </w:p>
          <w:p w14:paraId="44955154" w14:textId="77777777" w:rsidR="004B572A" w:rsidRPr="00EE2F43" w:rsidRDefault="004B572A" w:rsidP="004B572A">
            <w:pPr>
              <w:jc w:val="center"/>
              <w:rPr>
                <w:rFonts w:hAnsi="ＭＳ 明朝"/>
                <w:bCs/>
                <w:sz w:val="21"/>
                <w:szCs w:val="21"/>
              </w:rPr>
            </w:pPr>
          </w:p>
          <w:p w14:paraId="2F5DEE71" w14:textId="77777777" w:rsidR="004B572A" w:rsidRPr="00EE2F43" w:rsidRDefault="004B572A" w:rsidP="004B572A">
            <w:pPr>
              <w:jc w:val="center"/>
              <w:rPr>
                <w:rFonts w:hAnsi="ＭＳ 明朝"/>
                <w:bCs/>
                <w:sz w:val="21"/>
                <w:szCs w:val="21"/>
              </w:rPr>
            </w:pPr>
            <w:r w:rsidRPr="00EE2F43">
              <w:rPr>
                <w:rFonts w:hAnsi="ＭＳ 明朝" w:hint="eastAsia"/>
                <w:bCs/>
                <w:sz w:val="21"/>
                <w:szCs w:val="21"/>
              </w:rPr>
              <w:t>区　分</w:t>
            </w:r>
          </w:p>
        </w:tc>
        <w:tc>
          <w:tcPr>
            <w:tcW w:w="3685" w:type="dxa"/>
            <w:gridSpan w:val="3"/>
            <w:tcBorders>
              <w:top w:val="single" w:sz="8" w:space="0" w:color="auto"/>
              <w:left w:val="single" w:sz="8" w:space="0" w:color="auto"/>
              <w:bottom w:val="single" w:sz="4" w:space="0" w:color="auto"/>
              <w:right w:val="single" w:sz="8" w:space="0" w:color="auto"/>
            </w:tcBorders>
            <w:shd w:val="clear" w:color="auto" w:fill="auto"/>
          </w:tcPr>
          <w:p w14:paraId="4191203F" w14:textId="53D3AFA3" w:rsidR="004B572A" w:rsidRPr="00EE2F43" w:rsidRDefault="00000000" w:rsidP="00B8752F">
            <w:pPr>
              <w:jc w:val="center"/>
              <w:rPr>
                <w:rFonts w:hAnsi="ＭＳ 明朝"/>
                <w:spacing w:val="-16"/>
                <w:sz w:val="21"/>
                <w:szCs w:val="21"/>
              </w:rPr>
            </w:pPr>
            <w:r>
              <w:rPr>
                <w:noProof/>
                <w:sz w:val="21"/>
                <w:szCs w:val="21"/>
                <w:lang w:val="ja-JP"/>
              </w:rPr>
              <w:pict w14:anchorId="620B833D">
                <v:shape id="_x0000_s4960" type="#_x0000_t202" style="position:absolute;left:0;text-align:left;margin-left:15.25pt;margin-top:13.35pt;width:132.1pt;height:130.85pt;z-index:251689472;mso-position-horizontal-relative:text;mso-position-vertical-relative:text">
                  <v:textbox inset="5.85pt,.7pt,5.85pt,.7pt">
                    <w:txbxContent>
                      <w:p w14:paraId="0935625B" w14:textId="44FBA6C4" w:rsidR="00D34DE0" w:rsidRPr="00D34DE0" w:rsidRDefault="00D34DE0" w:rsidP="00D34DE0">
                        <w:pPr>
                          <w:rPr>
                            <w:color w:val="EE0000"/>
                          </w:rPr>
                        </w:pPr>
                        <w:r>
                          <w:rPr>
                            <w:rFonts w:hint="eastAsia"/>
                            <w:color w:val="EE0000"/>
                          </w:rPr>
                          <w:t>管理</w:t>
                        </w:r>
                      </w:p>
                    </w:txbxContent>
                  </v:textbox>
                </v:shape>
              </w:pict>
            </w:r>
            <w:r w:rsidR="00C33B70" w:rsidRPr="00EE2F43">
              <w:rPr>
                <w:rFonts w:hAnsi="ＭＳ 明朝" w:hint="eastAsia"/>
                <w:spacing w:val="-16"/>
                <w:sz w:val="21"/>
                <w:szCs w:val="21"/>
              </w:rPr>
              <w:t>令和</w:t>
            </w:r>
            <w:r w:rsidR="00BE518C">
              <w:rPr>
                <w:rFonts w:hAnsi="ＭＳ 明朝" w:hint="eastAsia"/>
                <w:spacing w:val="-16"/>
                <w:sz w:val="21"/>
                <w:szCs w:val="21"/>
              </w:rPr>
              <w:t>4</w:t>
            </w:r>
            <w:r w:rsidR="00597E59" w:rsidRPr="00EE2F43">
              <w:rPr>
                <w:rFonts w:hAnsi="ＭＳ 明朝" w:hint="eastAsia"/>
                <w:spacing w:val="-16"/>
                <w:sz w:val="21"/>
                <w:szCs w:val="21"/>
              </w:rPr>
              <w:t>年度</w:t>
            </w:r>
          </w:p>
        </w:tc>
        <w:tc>
          <w:tcPr>
            <w:tcW w:w="3686" w:type="dxa"/>
            <w:gridSpan w:val="3"/>
            <w:tcBorders>
              <w:top w:val="single" w:sz="8" w:space="0" w:color="auto"/>
              <w:left w:val="single" w:sz="8" w:space="0" w:color="auto"/>
              <w:bottom w:val="single" w:sz="4" w:space="0" w:color="auto"/>
              <w:right w:val="single" w:sz="8" w:space="0" w:color="auto"/>
            </w:tcBorders>
            <w:shd w:val="clear" w:color="auto" w:fill="auto"/>
          </w:tcPr>
          <w:p w14:paraId="778ED764" w14:textId="33791663" w:rsidR="004B572A" w:rsidRPr="00EE2F43" w:rsidRDefault="00597E59" w:rsidP="004B572A">
            <w:pPr>
              <w:jc w:val="center"/>
              <w:rPr>
                <w:rFonts w:hAnsi="ＭＳ 明朝"/>
                <w:spacing w:val="-16"/>
                <w:sz w:val="21"/>
                <w:szCs w:val="21"/>
              </w:rPr>
            </w:pPr>
            <w:r w:rsidRPr="00EE2F43">
              <w:rPr>
                <w:rFonts w:hAnsi="ＭＳ 明朝" w:hint="eastAsia"/>
                <w:spacing w:val="-16"/>
                <w:sz w:val="21"/>
                <w:szCs w:val="21"/>
              </w:rPr>
              <w:t>令和</w:t>
            </w:r>
            <w:r w:rsidR="00BE518C">
              <w:rPr>
                <w:rFonts w:hAnsi="ＭＳ 明朝" w:hint="eastAsia"/>
                <w:spacing w:val="-16"/>
                <w:sz w:val="21"/>
                <w:szCs w:val="21"/>
              </w:rPr>
              <w:t>5</w:t>
            </w:r>
            <w:r w:rsidR="004B572A" w:rsidRPr="00EE2F43">
              <w:rPr>
                <w:rFonts w:hAnsi="ＭＳ 明朝" w:hint="eastAsia"/>
                <w:spacing w:val="-16"/>
                <w:sz w:val="21"/>
                <w:szCs w:val="21"/>
              </w:rPr>
              <w:t>年度</w:t>
            </w:r>
          </w:p>
        </w:tc>
      </w:tr>
      <w:tr w:rsidR="00E34D1A" w:rsidRPr="00EE2F43" w14:paraId="523F4ED7" w14:textId="77777777" w:rsidTr="00643952">
        <w:trPr>
          <w:trHeight w:val="98"/>
        </w:trPr>
        <w:tc>
          <w:tcPr>
            <w:tcW w:w="2127" w:type="dxa"/>
            <w:vMerge/>
            <w:tcBorders>
              <w:left w:val="single" w:sz="8" w:space="0" w:color="auto"/>
              <w:bottom w:val="single" w:sz="8" w:space="0" w:color="auto"/>
              <w:right w:val="single" w:sz="8" w:space="0" w:color="auto"/>
            </w:tcBorders>
            <w:shd w:val="clear" w:color="auto" w:fill="auto"/>
          </w:tcPr>
          <w:p w14:paraId="5825731F" w14:textId="77777777" w:rsidR="004B572A" w:rsidRPr="00EE2F43" w:rsidRDefault="004B572A" w:rsidP="004B572A">
            <w:pPr>
              <w:rPr>
                <w:rFonts w:hAnsi="ＭＳ 明朝"/>
                <w:bCs/>
                <w:sz w:val="21"/>
                <w:szCs w:val="21"/>
              </w:rPr>
            </w:pPr>
          </w:p>
        </w:tc>
        <w:tc>
          <w:tcPr>
            <w:tcW w:w="1275" w:type="dxa"/>
            <w:tcBorders>
              <w:top w:val="single" w:sz="4" w:space="0" w:color="auto"/>
              <w:left w:val="single" w:sz="8" w:space="0" w:color="auto"/>
              <w:bottom w:val="single" w:sz="8" w:space="0" w:color="auto"/>
              <w:right w:val="single" w:sz="4" w:space="0" w:color="auto"/>
            </w:tcBorders>
            <w:shd w:val="clear" w:color="auto" w:fill="auto"/>
            <w:vAlign w:val="center"/>
          </w:tcPr>
          <w:p w14:paraId="2FBE4CEC" w14:textId="77777777" w:rsidR="004B572A" w:rsidRPr="00EE2F43" w:rsidRDefault="004B572A" w:rsidP="004B572A">
            <w:pPr>
              <w:jc w:val="center"/>
              <w:rPr>
                <w:rFonts w:hAnsi="ＭＳ 明朝"/>
                <w:bCs/>
                <w:sz w:val="21"/>
                <w:szCs w:val="21"/>
              </w:rPr>
            </w:pPr>
            <w:r w:rsidRPr="00EE2F43">
              <w:rPr>
                <w:rFonts w:hAnsi="ＭＳ 明朝" w:hint="eastAsia"/>
                <w:bCs/>
                <w:sz w:val="21"/>
                <w:szCs w:val="21"/>
              </w:rPr>
              <w:t>適格金融資産担保</w:t>
            </w:r>
          </w:p>
        </w:tc>
        <w:tc>
          <w:tcPr>
            <w:tcW w:w="1418" w:type="dxa"/>
            <w:tcBorders>
              <w:top w:val="single" w:sz="4" w:space="0" w:color="auto"/>
              <w:left w:val="single" w:sz="4" w:space="0" w:color="auto"/>
              <w:bottom w:val="single" w:sz="8" w:space="0" w:color="auto"/>
              <w:right w:val="single" w:sz="4" w:space="0" w:color="auto"/>
            </w:tcBorders>
            <w:shd w:val="clear" w:color="auto" w:fill="auto"/>
            <w:vAlign w:val="center"/>
          </w:tcPr>
          <w:p w14:paraId="3299B95A" w14:textId="77777777" w:rsidR="004B572A" w:rsidRPr="00EE2F43" w:rsidRDefault="004B572A" w:rsidP="004B572A">
            <w:pPr>
              <w:jc w:val="center"/>
              <w:rPr>
                <w:rFonts w:hAnsi="ＭＳ 明朝"/>
                <w:bCs/>
                <w:sz w:val="21"/>
                <w:szCs w:val="21"/>
              </w:rPr>
            </w:pPr>
            <w:r w:rsidRPr="00EE2F43">
              <w:rPr>
                <w:rFonts w:hAnsi="ＭＳ 明朝" w:hint="eastAsia"/>
                <w:bCs/>
                <w:sz w:val="21"/>
                <w:szCs w:val="21"/>
              </w:rPr>
              <w:t>保証</w:t>
            </w:r>
          </w:p>
        </w:tc>
        <w:tc>
          <w:tcPr>
            <w:tcW w:w="992" w:type="dxa"/>
            <w:tcBorders>
              <w:top w:val="single" w:sz="4" w:space="0" w:color="auto"/>
              <w:left w:val="single" w:sz="4" w:space="0" w:color="auto"/>
              <w:bottom w:val="single" w:sz="8" w:space="0" w:color="auto"/>
              <w:right w:val="single" w:sz="8" w:space="0" w:color="auto"/>
            </w:tcBorders>
            <w:shd w:val="clear" w:color="auto" w:fill="auto"/>
            <w:vAlign w:val="center"/>
          </w:tcPr>
          <w:p w14:paraId="4E686D56" w14:textId="77777777" w:rsidR="004B572A" w:rsidRPr="00EE2F43" w:rsidRDefault="004B572A" w:rsidP="004B572A">
            <w:pPr>
              <w:jc w:val="center"/>
              <w:rPr>
                <w:rFonts w:hAnsi="ＭＳ 明朝"/>
                <w:bCs/>
                <w:sz w:val="21"/>
                <w:szCs w:val="21"/>
              </w:rPr>
            </w:pPr>
            <w:r w:rsidRPr="00EE2F43">
              <w:rPr>
                <w:rFonts w:hAnsi="ＭＳ 明朝" w:hint="eastAsia"/>
                <w:bCs/>
                <w:sz w:val="21"/>
                <w:szCs w:val="21"/>
              </w:rPr>
              <w:t>クレジット・デリバティブ</w:t>
            </w:r>
          </w:p>
        </w:tc>
        <w:tc>
          <w:tcPr>
            <w:tcW w:w="1418" w:type="dxa"/>
            <w:tcBorders>
              <w:top w:val="single" w:sz="4" w:space="0" w:color="auto"/>
              <w:left w:val="single" w:sz="8" w:space="0" w:color="auto"/>
              <w:bottom w:val="single" w:sz="8" w:space="0" w:color="auto"/>
              <w:right w:val="single" w:sz="4" w:space="0" w:color="auto"/>
            </w:tcBorders>
            <w:shd w:val="clear" w:color="auto" w:fill="auto"/>
            <w:vAlign w:val="center"/>
          </w:tcPr>
          <w:p w14:paraId="17376C90" w14:textId="77777777" w:rsidR="004B572A" w:rsidRPr="00EE2F43" w:rsidRDefault="004B572A" w:rsidP="004B572A">
            <w:pPr>
              <w:jc w:val="center"/>
              <w:rPr>
                <w:rFonts w:hAnsi="ＭＳ 明朝"/>
                <w:bCs/>
                <w:sz w:val="21"/>
                <w:szCs w:val="21"/>
              </w:rPr>
            </w:pPr>
            <w:r w:rsidRPr="00EE2F43">
              <w:rPr>
                <w:rFonts w:hAnsi="ＭＳ 明朝" w:hint="eastAsia"/>
                <w:bCs/>
                <w:sz w:val="21"/>
                <w:szCs w:val="21"/>
              </w:rPr>
              <w:t>適格金融資産担保</w:t>
            </w:r>
          </w:p>
        </w:tc>
        <w:tc>
          <w:tcPr>
            <w:tcW w:w="1275" w:type="dxa"/>
            <w:tcBorders>
              <w:top w:val="single" w:sz="4" w:space="0" w:color="auto"/>
              <w:left w:val="single" w:sz="4" w:space="0" w:color="auto"/>
              <w:bottom w:val="single" w:sz="8" w:space="0" w:color="auto"/>
              <w:right w:val="single" w:sz="4" w:space="0" w:color="auto"/>
            </w:tcBorders>
            <w:shd w:val="clear" w:color="auto" w:fill="auto"/>
            <w:vAlign w:val="center"/>
          </w:tcPr>
          <w:p w14:paraId="444C8E81" w14:textId="77777777" w:rsidR="004B572A" w:rsidRPr="00EE2F43" w:rsidRDefault="004B572A" w:rsidP="004B572A">
            <w:pPr>
              <w:jc w:val="center"/>
              <w:rPr>
                <w:rFonts w:hAnsi="ＭＳ 明朝"/>
                <w:bCs/>
                <w:sz w:val="21"/>
                <w:szCs w:val="21"/>
              </w:rPr>
            </w:pPr>
            <w:r w:rsidRPr="00EE2F43">
              <w:rPr>
                <w:rFonts w:hAnsi="ＭＳ 明朝" w:hint="eastAsia"/>
                <w:bCs/>
                <w:sz w:val="21"/>
                <w:szCs w:val="21"/>
              </w:rPr>
              <w:t>保証</w:t>
            </w:r>
          </w:p>
        </w:tc>
        <w:tc>
          <w:tcPr>
            <w:tcW w:w="993" w:type="dxa"/>
            <w:tcBorders>
              <w:top w:val="single" w:sz="4" w:space="0" w:color="auto"/>
              <w:left w:val="single" w:sz="4" w:space="0" w:color="auto"/>
              <w:bottom w:val="single" w:sz="8" w:space="0" w:color="auto"/>
              <w:right w:val="single" w:sz="8" w:space="0" w:color="auto"/>
            </w:tcBorders>
            <w:shd w:val="clear" w:color="auto" w:fill="auto"/>
            <w:vAlign w:val="center"/>
          </w:tcPr>
          <w:p w14:paraId="4803BB90" w14:textId="77777777" w:rsidR="004B572A" w:rsidRPr="00EE2F43" w:rsidRDefault="004B572A" w:rsidP="004B572A">
            <w:pPr>
              <w:jc w:val="center"/>
              <w:rPr>
                <w:rFonts w:hAnsi="ＭＳ 明朝"/>
                <w:bCs/>
                <w:sz w:val="21"/>
                <w:szCs w:val="21"/>
              </w:rPr>
            </w:pPr>
            <w:r w:rsidRPr="00EE2F43">
              <w:rPr>
                <w:rFonts w:hAnsi="ＭＳ 明朝" w:hint="eastAsia"/>
                <w:bCs/>
                <w:sz w:val="21"/>
                <w:szCs w:val="21"/>
              </w:rPr>
              <w:t>クレジット・デリバティブ</w:t>
            </w:r>
          </w:p>
        </w:tc>
      </w:tr>
      <w:tr w:rsidR="00E34D1A" w:rsidRPr="00EE2F43" w14:paraId="0CBCCE92" w14:textId="77777777" w:rsidTr="00643952">
        <w:trPr>
          <w:trHeight w:val="44"/>
        </w:trPr>
        <w:tc>
          <w:tcPr>
            <w:tcW w:w="2127" w:type="dxa"/>
            <w:tcBorders>
              <w:top w:val="single" w:sz="8" w:space="0" w:color="auto"/>
              <w:left w:val="single" w:sz="8" w:space="0" w:color="auto"/>
              <w:bottom w:val="single" w:sz="4" w:space="0" w:color="auto"/>
              <w:right w:val="single" w:sz="8" w:space="0" w:color="auto"/>
            </w:tcBorders>
            <w:shd w:val="clear" w:color="auto" w:fill="auto"/>
          </w:tcPr>
          <w:p w14:paraId="61C06B8A" w14:textId="77777777" w:rsidR="00C33B70" w:rsidRPr="00EE2F43" w:rsidRDefault="00C33B70" w:rsidP="00C33B70">
            <w:pPr>
              <w:jc w:val="center"/>
              <w:rPr>
                <w:rFonts w:asciiTheme="minorEastAsia" w:eastAsiaTheme="minorEastAsia" w:hAnsiTheme="minorEastAsia"/>
                <w:bCs/>
                <w:sz w:val="21"/>
                <w:szCs w:val="21"/>
              </w:rPr>
            </w:pPr>
            <w:r w:rsidRPr="00EE2F43">
              <w:rPr>
                <w:rFonts w:asciiTheme="minorEastAsia" w:eastAsiaTheme="minorEastAsia" w:hAnsiTheme="minorEastAsia" w:hint="eastAsia"/>
                <w:bCs/>
                <w:sz w:val="21"/>
                <w:szCs w:val="21"/>
              </w:rPr>
              <w:t>地方公共団体金融機構向け</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tcPr>
          <w:p w14:paraId="2DEA7A61" w14:textId="77777777" w:rsidR="00C33B70" w:rsidRPr="00EE2F43" w:rsidRDefault="00C33B70" w:rsidP="00C33B70">
            <w:pPr>
              <w:jc w:val="right"/>
              <w:rPr>
                <w:sz w:val="21"/>
                <w:szCs w:val="21"/>
              </w:rPr>
            </w:pPr>
            <w:r w:rsidRPr="00EE2F43">
              <w:rPr>
                <w:rFonts w:hint="eastAsia"/>
                <w:sz w:val="21"/>
                <w:szCs w:val="21"/>
              </w:rPr>
              <w:t>－</w:t>
            </w:r>
          </w:p>
        </w:tc>
        <w:tc>
          <w:tcPr>
            <w:tcW w:w="1418" w:type="dxa"/>
            <w:tcBorders>
              <w:top w:val="single" w:sz="8" w:space="0" w:color="auto"/>
              <w:left w:val="single" w:sz="4" w:space="0" w:color="auto"/>
              <w:bottom w:val="single" w:sz="4" w:space="0" w:color="auto"/>
              <w:right w:val="single" w:sz="4" w:space="0" w:color="auto"/>
            </w:tcBorders>
            <w:shd w:val="clear" w:color="auto" w:fill="auto"/>
            <w:vAlign w:val="center"/>
          </w:tcPr>
          <w:p w14:paraId="1765AEA3" w14:textId="05591530" w:rsidR="00C33B70" w:rsidRPr="00EE2F43" w:rsidRDefault="00C33B70" w:rsidP="00C33B70">
            <w:pPr>
              <w:jc w:val="right"/>
              <w:rPr>
                <w:sz w:val="21"/>
                <w:szCs w:val="21"/>
              </w:rPr>
            </w:pPr>
            <w:r w:rsidRPr="00EE2F43">
              <w:rPr>
                <w:rFonts w:hint="eastAsia"/>
                <w:sz w:val="21"/>
                <w:szCs w:val="21"/>
              </w:rPr>
              <w:t>－</w:t>
            </w:r>
          </w:p>
        </w:tc>
        <w:tc>
          <w:tcPr>
            <w:tcW w:w="992" w:type="dxa"/>
            <w:tcBorders>
              <w:top w:val="single" w:sz="8" w:space="0" w:color="auto"/>
              <w:left w:val="single" w:sz="4" w:space="0" w:color="auto"/>
              <w:bottom w:val="single" w:sz="4" w:space="0" w:color="auto"/>
              <w:right w:val="single" w:sz="8" w:space="0" w:color="auto"/>
            </w:tcBorders>
            <w:shd w:val="clear" w:color="auto" w:fill="auto"/>
            <w:vAlign w:val="center"/>
          </w:tcPr>
          <w:p w14:paraId="32E95D10" w14:textId="77777777" w:rsidR="00C33B70" w:rsidRPr="00EE2F43" w:rsidRDefault="00C33B70" w:rsidP="00C33B70">
            <w:pPr>
              <w:jc w:val="right"/>
              <w:rPr>
                <w:sz w:val="21"/>
                <w:szCs w:val="21"/>
              </w:rPr>
            </w:pPr>
            <w:r w:rsidRPr="00EE2F43">
              <w:rPr>
                <w:rFonts w:hint="eastAsia"/>
                <w:sz w:val="21"/>
                <w:szCs w:val="21"/>
              </w:rPr>
              <w:t>－</w:t>
            </w:r>
          </w:p>
        </w:tc>
        <w:tc>
          <w:tcPr>
            <w:tcW w:w="1418" w:type="dxa"/>
            <w:tcBorders>
              <w:top w:val="single" w:sz="8" w:space="0" w:color="auto"/>
              <w:left w:val="single" w:sz="4" w:space="0" w:color="auto"/>
              <w:bottom w:val="single" w:sz="4" w:space="0" w:color="auto"/>
              <w:right w:val="single" w:sz="4" w:space="0" w:color="auto"/>
            </w:tcBorders>
            <w:shd w:val="clear" w:color="auto" w:fill="auto"/>
            <w:vAlign w:val="center"/>
          </w:tcPr>
          <w:p w14:paraId="3DA3EAFB" w14:textId="566B01E0" w:rsidR="00C33B70" w:rsidRPr="00EE2F43" w:rsidRDefault="00A449F5" w:rsidP="00C33B70">
            <w:pPr>
              <w:jc w:val="right"/>
              <w:rPr>
                <w:sz w:val="21"/>
                <w:szCs w:val="21"/>
              </w:rPr>
            </w:pPr>
            <w:r>
              <w:rPr>
                <w:rFonts w:hint="eastAsia"/>
                <w:sz w:val="21"/>
                <w:szCs w:val="21"/>
              </w:rPr>
              <w:t>－</w:t>
            </w:r>
          </w:p>
        </w:tc>
        <w:tc>
          <w:tcPr>
            <w:tcW w:w="1275" w:type="dxa"/>
            <w:tcBorders>
              <w:top w:val="single" w:sz="8" w:space="0" w:color="auto"/>
              <w:left w:val="single" w:sz="4" w:space="0" w:color="auto"/>
              <w:bottom w:val="single" w:sz="4" w:space="0" w:color="auto"/>
              <w:right w:val="single" w:sz="4" w:space="0" w:color="auto"/>
            </w:tcBorders>
            <w:shd w:val="clear" w:color="auto" w:fill="auto"/>
            <w:vAlign w:val="center"/>
          </w:tcPr>
          <w:p w14:paraId="547A738D" w14:textId="64179537" w:rsidR="00C33B70" w:rsidRPr="00EE2F43" w:rsidRDefault="00A449F5" w:rsidP="00C33B70">
            <w:pPr>
              <w:jc w:val="right"/>
              <w:rPr>
                <w:sz w:val="21"/>
                <w:szCs w:val="21"/>
              </w:rPr>
            </w:pPr>
            <w:r>
              <w:rPr>
                <w:rFonts w:hint="eastAsia"/>
                <w:sz w:val="21"/>
                <w:szCs w:val="21"/>
              </w:rPr>
              <w:t>－</w:t>
            </w:r>
          </w:p>
        </w:tc>
        <w:tc>
          <w:tcPr>
            <w:tcW w:w="993" w:type="dxa"/>
            <w:tcBorders>
              <w:top w:val="single" w:sz="8" w:space="0" w:color="auto"/>
              <w:left w:val="single" w:sz="4" w:space="0" w:color="auto"/>
              <w:bottom w:val="single" w:sz="4" w:space="0" w:color="auto"/>
              <w:right w:val="single" w:sz="8" w:space="0" w:color="auto"/>
            </w:tcBorders>
            <w:shd w:val="clear" w:color="auto" w:fill="auto"/>
            <w:vAlign w:val="center"/>
          </w:tcPr>
          <w:p w14:paraId="78AFD64A" w14:textId="3CF0A38B" w:rsidR="00C33B70" w:rsidRPr="00EE2F43" w:rsidRDefault="00A449F5" w:rsidP="00C33B70">
            <w:pPr>
              <w:jc w:val="right"/>
              <w:rPr>
                <w:sz w:val="21"/>
                <w:szCs w:val="21"/>
              </w:rPr>
            </w:pPr>
            <w:r>
              <w:rPr>
                <w:rFonts w:hint="eastAsia"/>
                <w:sz w:val="21"/>
                <w:szCs w:val="21"/>
              </w:rPr>
              <w:t>－</w:t>
            </w:r>
          </w:p>
        </w:tc>
      </w:tr>
      <w:tr w:rsidR="00E34D1A" w:rsidRPr="00EE2F43" w14:paraId="29F1A8BE" w14:textId="77777777" w:rsidTr="00643952">
        <w:trPr>
          <w:trHeight w:val="460"/>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424D69EA" w14:textId="77777777" w:rsidR="00C33B70" w:rsidRPr="00EE2F43" w:rsidRDefault="00C33B70" w:rsidP="00C33B70">
            <w:pPr>
              <w:jc w:val="center"/>
              <w:rPr>
                <w:rFonts w:asciiTheme="minorEastAsia" w:eastAsiaTheme="minorEastAsia" w:hAnsiTheme="minorEastAsia"/>
                <w:bCs/>
                <w:sz w:val="21"/>
                <w:szCs w:val="21"/>
              </w:rPr>
            </w:pPr>
            <w:r w:rsidRPr="00EE2F43">
              <w:rPr>
                <w:rFonts w:asciiTheme="minorEastAsia" w:eastAsiaTheme="minorEastAsia" w:hAnsiTheme="minorEastAsia" w:hint="eastAsia"/>
                <w:bCs/>
                <w:sz w:val="21"/>
                <w:szCs w:val="21"/>
              </w:rPr>
              <w:t>我が国の政府関係機関向け</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2EE51CA9" w14:textId="77777777" w:rsidR="00C33B70" w:rsidRPr="00EE2F43" w:rsidRDefault="00C33B70" w:rsidP="00C33B70">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895364" w14:textId="77777777" w:rsidR="00C33B70" w:rsidRPr="00EE2F43" w:rsidRDefault="00C33B70" w:rsidP="00C33B70">
            <w:pPr>
              <w:jc w:val="right"/>
              <w:rPr>
                <w:sz w:val="21"/>
                <w:szCs w:val="21"/>
              </w:rPr>
            </w:pPr>
            <w:r w:rsidRPr="00EE2F43">
              <w:rPr>
                <w:rFonts w:hint="eastAsia"/>
                <w:sz w:val="21"/>
                <w:szCs w:val="21"/>
              </w:rPr>
              <w:t>1,802,441</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7D50EE8D" w14:textId="77777777" w:rsidR="00C33B70" w:rsidRPr="00EE2F43" w:rsidRDefault="00C33B70" w:rsidP="00C33B70">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DCA583" w14:textId="2445352A" w:rsidR="00C33B70" w:rsidRPr="00EE2F43" w:rsidRDefault="00A449F5" w:rsidP="00C33B70">
            <w:pPr>
              <w:jc w:val="right"/>
              <w:rPr>
                <w:sz w:val="21"/>
                <w:szCs w:val="21"/>
              </w:rPr>
            </w:pPr>
            <w:r>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FC66A08" w14:textId="44EECB80" w:rsidR="00C33B70" w:rsidRPr="00EE2F43" w:rsidRDefault="00EE2F43" w:rsidP="00C33B70">
            <w:pPr>
              <w:jc w:val="right"/>
              <w:rPr>
                <w:sz w:val="21"/>
                <w:szCs w:val="21"/>
              </w:rPr>
            </w:pPr>
            <w:r>
              <w:rPr>
                <w:rFonts w:hint="eastAsia"/>
                <w:sz w:val="21"/>
                <w:szCs w:val="21"/>
              </w:rPr>
              <w:t>1,802,562</w:t>
            </w:r>
          </w:p>
        </w:tc>
        <w:tc>
          <w:tcPr>
            <w:tcW w:w="993" w:type="dxa"/>
            <w:tcBorders>
              <w:top w:val="single" w:sz="4" w:space="0" w:color="auto"/>
              <w:left w:val="single" w:sz="4" w:space="0" w:color="auto"/>
              <w:bottom w:val="single" w:sz="4" w:space="0" w:color="auto"/>
              <w:right w:val="single" w:sz="8" w:space="0" w:color="auto"/>
            </w:tcBorders>
            <w:shd w:val="clear" w:color="auto" w:fill="auto"/>
            <w:vAlign w:val="center"/>
          </w:tcPr>
          <w:p w14:paraId="39DE8DC6" w14:textId="0550C436" w:rsidR="00C33B70" w:rsidRPr="00EE2F43" w:rsidRDefault="00A449F5" w:rsidP="00C33B70">
            <w:pPr>
              <w:jc w:val="right"/>
              <w:rPr>
                <w:sz w:val="21"/>
                <w:szCs w:val="21"/>
              </w:rPr>
            </w:pPr>
            <w:r>
              <w:rPr>
                <w:rFonts w:hint="eastAsia"/>
                <w:sz w:val="21"/>
                <w:szCs w:val="21"/>
              </w:rPr>
              <w:t>－</w:t>
            </w:r>
          </w:p>
        </w:tc>
      </w:tr>
      <w:tr w:rsidR="00A449F5" w:rsidRPr="00EE2F43" w14:paraId="7AD70DE7" w14:textId="77777777" w:rsidTr="00643952">
        <w:trPr>
          <w:trHeight w:val="70"/>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36E34343" w14:textId="77777777" w:rsidR="00A449F5" w:rsidRPr="00EE2F43" w:rsidRDefault="00A449F5" w:rsidP="00A449F5">
            <w:pPr>
              <w:jc w:val="center"/>
              <w:rPr>
                <w:rFonts w:hAnsi="ＭＳ 明朝"/>
                <w:bCs/>
                <w:sz w:val="21"/>
                <w:szCs w:val="21"/>
              </w:rPr>
            </w:pPr>
            <w:r w:rsidRPr="00EE2F43">
              <w:rPr>
                <w:rFonts w:hAnsi="ＭＳ 明朝" w:hint="eastAsia"/>
                <w:bCs/>
                <w:sz w:val="21"/>
                <w:szCs w:val="21"/>
              </w:rPr>
              <w:t>地方三公社向け</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47982AB2"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AAC1D6" w14:textId="77777777" w:rsidR="00A449F5" w:rsidRPr="00EE2F43" w:rsidRDefault="00A449F5" w:rsidP="00A449F5">
            <w:pPr>
              <w:jc w:val="right"/>
              <w:rPr>
                <w:sz w:val="21"/>
                <w:szCs w:val="21"/>
              </w:rPr>
            </w:pPr>
            <w:r w:rsidRPr="00EE2F43">
              <w:rPr>
                <w:rFonts w:hint="eastAsia"/>
                <w:sz w:val="21"/>
                <w:szCs w:val="21"/>
              </w:rPr>
              <w:t>－</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38DAFA0C"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B766E4" w14:textId="1CC00FCA" w:rsidR="00A449F5" w:rsidRPr="00EE2F43" w:rsidRDefault="00A449F5" w:rsidP="00A449F5">
            <w:pPr>
              <w:jc w:val="right"/>
              <w:rPr>
                <w:sz w:val="21"/>
                <w:szCs w:val="21"/>
              </w:rPr>
            </w:pPr>
            <w:r w:rsidRPr="000831CB">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F30C12" w14:textId="4846CF7A" w:rsidR="00A449F5" w:rsidRPr="00EE2F43" w:rsidRDefault="00A449F5" w:rsidP="00A449F5">
            <w:pPr>
              <w:jc w:val="right"/>
              <w:rPr>
                <w:sz w:val="21"/>
                <w:szCs w:val="21"/>
              </w:rPr>
            </w:pPr>
            <w:r w:rsidRPr="005C7CD3">
              <w:rPr>
                <w:rFonts w:hint="eastAsia"/>
                <w:sz w:val="21"/>
                <w:szCs w:val="21"/>
              </w:rPr>
              <w:t>－</w:t>
            </w:r>
          </w:p>
        </w:tc>
        <w:tc>
          <w:tcPr>
            <w:tcW w:w="993" w:type="dxa"/>
            <w:tcBorders>
              <w:top w:val="single" w:sz="4" w:space="0" w:color="auto"/>
              <w:left w:val="single" w:sz="4" w:space="0" w:color="auto"/>
              <w:bottom w:val="single" w:sz="4" w:space="0" w:color="auto"/>
              <w:right w:val="single" w:sz="8" w:space="0" w:color="auto"/>
            </w:tcBorders>
            <w:shd w:val="clear" w:color="auto" w:fill="auto"/>
          </w:tcPr>
          <w:p w14:paraId="2023072D" w14:textId="704DD1F0" w:rsidR="00A449F5" w:rsidRPr="00EE2F43" w:rsidRDefault="00A449F5" w:rsidP="00A449F5">
            <w:pPr>
              <w:jc w:val="right"/>
              <w:rPr>
                <w:sz w:val="21"/>
                <w:szCs w:val="21"/>
              </w:rPr>
            </w:pPr>
            <w:r w:rsidRPr="00196A4B">
              <w:rPr>
                <w:rFonts w:hint="eastAsia"/>
                <w:sz w:val="21"/>
                <w:szCs w:val="21"/>
              </w:rPr>
              <w:t>－</w:t>
            </w:r>
          </w:p>
        </w:tc>
      </w:tr>
      <w:tr w:rsidR="00A449F5" w:rsidRPr="00EE2F43" w14:paraId="19A179DC" w14:textId="77777777" w:rsidTr="00643952">
        <w:trPr>
          <w:trHeight w:val="70"/>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273D5ED7" w14:textId="77777777" w:rsidR="00A449F5" w:rsidRPr="00EE2F43" w:rsidRDefault="00A449F5" w:rsidP="00A449F5">
            <w:pPr>
              <w:jc w:val="center"/>
              <w:rPr>
                <w:rFonts w:hAnsi="ＭＳ 明朝"/>
                <w:bCs/>
                <w:sz w:val="21"/>
                <w:szCs w:val="21"/>
              </w:rPr>
            </w:pPr>
            <w:r w:rsidRPr="00EE2F43">
              <w:rPr>
                <w:rFonts w:hAnsi="ＭＳ 明朝" w:hint="eastAsia"/>
                <w:bCs/>
                <w:sz w:val="21"/>
                <w:szCs w:val="21"/>
              </w:rPr>
              <w:t>金融機関向け及び第一種金融商品取引業者向け</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786C24C2" w14:textId="12A4B580"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CB31B1" w14:textId="77777777" w:rsidR="00A449F5" w:rsidRPr="00EE2F43" w:rsidRDefault="00A449F5" w:rsidP="00A449F5">
            <w:pPr>
              <w:jc w:val="right"/>
              <w:rPr>
                <w:sz w:val="21"/>
                <w:szCs w:val="21"/>
              </w:rPr>
            </w:pPr>
            <w:r w:rsidRPr="00EE2F43">
              <w:rPr>
                <w:rFonts w:hint="eastAsia"/>
                <w:sz w:val="21"/>
                <w:szCs w:val="21"/>
              </w:rPr>
              <w:t>－</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793E4005"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2AEF28" w14:textId="0F2A8304" w:rsidR="00A449F5" w:rsidRPr="00EE2F43" w:rsidRDefault="00A449F5" w:rsidP="00A449F5">
            <w:pPr>
              <w:jc w:val="right"/>
              <w:rPr>
                <w:sz w:val="21"/>
                <w:szCs w:val="21"/>
              </w:rPr>
            </w:pPr>
            <w:r w:rsidRPr="000831CB">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25CEBC" w14:textId="5F926844" w:rsidR="00A449F5" w:rsidRPr="00EE2F43" w:rsidRDefault="00A449F5" w:rsidP="00A449F5">
            <w:pPr>
              <w:jc w:val="right"/>
              <w:rPr>
                <w:sz w:val="21"/>
                <w:szCs w:val="21"/>
              </w:rPr>
            </w:pPr>
            <w:r w:rsidRPr="005C7CD3">
              <w:rPr>
                <w:rFonts w:hint="eastAsia"/>
                <w:sz w:val="21"/>
                <w:szCs w:val="21"/>
              </w:rPr>
              <w:t>－</w:t>
            </w:r>
          </w:p>
        </w:tc>
        <w:tc>
          <w:tcPr>
            <w:tcW w:w="993" w:type="dxa"/>
            <w:tcBorders>
              <w:top w:val="single" w:sz="4" w:space="0" w:color="auto"/>
              <w:left w:val="single" w:sz="4" w:space="0" w:color="auto"/>
              <w:bottom w:val="single" w:sz="4" w:space="0" w:color="auto"/>
              <w:right w:val="single" w:sz="8" w:space="0" w:color="auto"/>
            </w:tcBorders>
            <w:shd w:val="clear" w:color="auto" w:fill="auto"/>
          </w:tcPr>
          <w:p w14:paraId="6B78F024" w14:textId="747BD866" w:rsidR="00A449F5" w:rsidRPr="00EE2F43" w:rsidRDefault="00A449F5" w:rsidP="00A449F5">
            <w:pPr>
              <w:jc w:val="right"/>
              <w:rPr>
                <w:sz w:val="21"/>
                <w:szCs w:val="21"/>
              </w:rPr>
            </w:pPr>
            <w:r w:rsidRPr="00196A4B">
              <w:rPr>
                <w:rFonts w:hint="eastAsia"/>
                <w:sz w:val="21"/>
                <w:szCs w:val="21"/>
              </w:rPr>
              <w:t>－</w:t>
            </w:r>
          </w:p>
        </w:tc>
      </w:tr>
      <w:tr w:rsidR="00A449F5" w:rsidRPr="00EE2F43" w14:paraId="76E5899F" w14:textId="77777777" w:rsidTr="00643952">
        <w:trPr>
          <w:trHeight w:val="70"/>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62CCAC3C" w14:textId="77777777" w:rsidR="00A449F5" w:rsidRPr="00EE2F43" w:rsidRDefault="00A449F5" w:rsidP="00A449F5">
            <w:pPr>
              <w:jc w:val="center"/>
              <w:rPr>
                <w:rFonts w:hAnsi="ＭＳ 明朝"/>
                <w:bCs/>
                <w:sz w:val="21"/>
                <w:szCs w:val="21"/>
              </w:rPr>
            </w:pPr>
            <w:r w:rsidRPr="00EE2F43">
              <w:rPr>
                <w:rFonts w:hAnsi="ＭＳ 明朝" w:hint="eastAsia"/>
                <w:bCs/>
                <w:sz w:val="21"/>
                <w:szCs w:val="21"/>
              </w:rPr>
              <w:t>法人等向け</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60F8664B"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7925B0" w14:textId="77777777" w:rsidR="00A449F5" w:rsidRPr="00EE2F43" w:rsidRDefault="00A449F5" w:rsidP="00A449F5">
            <w:pPr>
              <w:jc w:val="right"/>
              <w:rPr>
                <w:sz w:val="21"/>
                <w:szCs w:val="21"/>
              </w:rPr>
            </w:pPr>
            <w:r w:rsidRPr="00EE2F43">
              <w:rPr>
                <w:rFonts w:hint="eastAsia"/>
                <w:sz w:val="21"/>
                <w:szCs w:val="21"/>
              </w:rPr>
              <w:t>－</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26A78DA2"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F13847" w14:textId="6CF0E0A1" w:rsidR="00A449F5" w:rsidRPr="00EE2F43" w:rsidRDefault="00A449F5" w:rsidP="00A449F5">
            <w:pPr>
              <w:jc w:val="right"/>
              <w:rPr>
                <w:sz w:val="21"/>
                <w:szCs w:val="21"/>
              </w:rPr>
            </w:pPr>
            <w:r w:rsidRPr="000831CB">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508A6A7" w14:textId="0EB6D697" w:rsidR="00A449F5" w:rsidRPr="00EE2F43" w:rsidRDefault="00A449F5" w:rsidP="00A449F5">
            <w:pPr>
              <w:jc w:val="right"/>
              <w:rPr>
                <w:sz w:val="21"/>
                <w:szCs w:val="21"/>
              </w:rPr>
            </w:pPr>
            <w:r w:rsidRPr="005C7CD3">
              <w:rPr>
                <w:rFonts w:hint="eastAsia"/>
                <w:sz w:val="21"/>
                <w:szCs w:val="21"/>
              </w:rPr>
              <w:t>－</w:t>
            </w:r>
          </w:p>
        </w:tc>
        <w:tc>
          <w:tcPr>
            <w:tcW w:w="993" w:type="dxa"/>
            <w:tcBorders>
              <w:top w:val="single" w:sz="4" w:space="0" w:color="auto"/>
              <w:left w:val="single" w:sz="4" w:space="0" w:color="auto"/>
              <w:bottom w:val="single" w:sz="4" w:space="0" w:color="auto"/>
              <w:right w:val="single" w:sz="8" w:space="0" w:color="auto"/>
            </w:tcBorders>
            <w:shd w:val="clear" w:color="auto" w:fill="auto"/>
          </w:tcPr>
          <w:p w14:paraId="27EE2A9D" w14:textId="4E29B6C4" w:rsidR="00A449F5" w:rsidRPr="00EE2F43" w:rsidRDefault="00A449F5" w:rsidP="00A449F5">
            <w:pPr>
              <w:jc w:val="right"/>
              <w:rPr>
                <w:sz w:val="21"/>
                <w:szCs w:val="21"/>
              </w:rPr>
            </w:pPr>
            <w:r w:rsidRPr="00196A4B">
              <w:rPr>
                <w:rFonts w:hint="eastAsia"/>
                <w:sz w:val="21"/>
                <w:szCs w:val="21"/>
              </w:rPr>
              <w:t>－</w:t>
            </w:r>
          </w:p>
        </w:tc>
      </w:tr>
      <w:tr w:rsidR="00E34D1A" w:rsidRPr="00EE2F43" w14:paraId="21D9C1DE" w14:textId="77777777" w:rsidTr="00643952">
        <w:trPr>
          <w:trHeight w:val="289"/>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5EDD88A1" w14:textId="77777777" w:rsidR="00C33B70" w:rsidRPr="00EE2F43" w:rsidRDefault="00C33B70" w:rsidP="00C33B70">
            <w:pPr>
              <w:jc w:val="center"/>
              <w:rPr>
                <w:rFonts w:hAnsi="ＭＳ 明朝"/>
                <w:bCs/>
                <w:sz w:val="21"/>
                <w:szCs w:val="21"/>
              </w:rPr>
            </w:pPr>
            <w:r w:rsidRPr="00EE2F43">
              <w:rPr>
                <w:rFonts w:hAnsi="ＭＳ 明朝" w:hint="eastAsia"/>
                <w:bCs/>
                <w:sz w:val="21"/>
                <w:szCs w:val="21"/>
              </w:rPr>
              <w:t>中小企業等向け及び個人向け</w:t>
            </w:r>
          </w:p>
        </w:tc>
        <w:tc>
          <w:tcPr>
            <w:tcW w:w="1275" w:type="dxa"/>
            <w:tcBorders>
              <w:top w:val="single" w:sz="4" w:space="0" w:color="auto"/>
              <w:left w:val="single" w:sz="8" w:space="0" w:color="auto"/>
              <w:bottom w:val="single" w:sz="4" w:space="0" w:color="auto"/>
              <w:right w:val="single" w:sz="4" w:space="0" w:color="auto"/>
            </w:tcBorders>
            <w:shd w:val="clear" w:color="auto" w:fill="auto"/>
          </w:tcPr>
          <w:p w14:paraId="73CF69AB" w14:textId="77777777" w:rsidR="00C33B70" w:rsidRPr="00EE2F43" w:rsidRDefault="00C33B70" w:rsidP="00EE2F43">
            <w:pPr>
              <w:spacing w:line="480" w:lineRule="auto"/>
              <w:jc w:val="right"/>
              <w:rPr>
                <w:sz w:val="21"/>
                <w:szCs w:val="21"/>
              </w:rPr>
            </w:pPr>
            <w:r w:rsidRPr="00EE2F43">
              <w:rPr>
                <w:rFonts w:hint="eastAsia"/>
                <w:sz w:val="21"/>
                <w:szCs w:val="21"/>
              </w:rPr>
              <w:t>8,000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15B583" w14:textId="77777777" w:rsidR="00C33B70" w:rsidRPr="00EE2F43" w:rsidRDefault="00C33B70" w:rsidP="00C33B70">
            <w:pPr>
              <w:kinsoku w:val="0"/>
              <w:overflowPunct w:val="0"/>
              <w:autoSpaceDE w:val="0"/>
              <w:autoSpaceDN w:val="0"/>
              <w:spacing w:line="296" w:lineRule="atLeast"/>
              <w:jc w:val="right"/>
              <w:rPr>
                <w:rFonts w:hAnsi="ＭＳ 明朝"/>
                <w:sz w:val="21"/>
                <w:szCs w:val="21"/>
              </w:rPr>
            </w:pPr>
            <w:r w:rsidRPr="00EE2F43">
              <w:rPr>
                <w:rFonts w:hAnsi="ＭＳ 明朝" w:hint="eastAsia"/>
                <w:sz w:val="21"/>
                <w:szCs w:val="21"/>
              </w:rPr>
              <w:t>93,450</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16E14E1D" w14:textId="77777777" w:rsidR="00C33B70" w:rsidRPr="00EE2F43" w:rsidRDefault="00C33B70" w:rsidP="00C33B70">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7E7B2F" w14:textId="7780FCCD" w:rsidR="00C33B70" w:rsidRPr="00EE2F43" w:rsidRDefault="00EE2F43" w:rsidP="00EE2F43">
            <w:pPr>
              <w:spacing w:line="480" w:lineRule="auto"/>
              <w:jc w:val="right"/>
              <w:rPr>
                <w:sz w:val="21"/>
                <w:szCs w:val="21"/>
              </w:rPr>
            </w:pPr>
            <w:r>
              <w:rPr>
                <w:rFonts w:hint="eastAsia"/>
                <w:sz w:val="21"/>
                <w:szCs w:val="21"/>
              </w:rPr>
              <w:t>7,000,000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B48B34E" w14:textId="66BD223E" w:rsidR="00C33B70" w:rsidRPr="00EE2F43" w:rsidRDefault="00EE2F43" w:rsidP="00C33B70">
            <w:pPr>
              <w:kinsoku w:val="0"/>
              <w:overflowPunct w:val="0"/>
              <w:autoSpaceDE w:val="0"/>
              <w:autoSpaceDN w:val="0"/>
              <w:spacing w:line="296" w:lineRule="atLeast"/>
              <w:jc w:val="right"/>
              <w:rPr>
                <w:rFonts w:hAnsi="ＭＳ 明朝"/>
                <w:sz w:val="21"/>
                <w:szCs w:val="21"/>
              </w:rPr>
            </w:pPr>
            <w:r>
              <w:rPr>
                <w:rFonts w:hAnsi="ＭＳ 明朝" w:hint="eastAsia"/>
                <w:sz w:val="21"/>
                <w:szCs w:val="21"/>
              </w:rPr>
              <w:t>69,651</w:t>
            </w:r>
          </w:p>
        </w:tc>
        <w:tc>
          <w:tcPr>
            <w:tcW w:w="993" w:type="dxa"/>
            <w:tcBorders>
              <w:top w:val="single" w:sz="4" w:space="0" w:color="auto"/>
              <w:left w:val="single" w:sz="4" w:space="0" w:color="auto"/>
              <w:bottom w:val="single" w:sz="4" w:space="0" w:color="auto"/>
              <w:right w:val="single" w:sz="8" w:space="0" w:color="auto"/>
            </w:tcBorders>
            <w:shd w:val="clear" w:color="auto" w:fill="auto"/>
            <w:vAlign w:val="center"/>
          </w:tcPr>
          <w:p w14:paraId="2F13B37E" w14:textId="77777777" w:rsidR="00C33B70" w:rsidRPr="00EE2F43" w:rsidRDefault="00C33B70" w:rsidP="00C33B70">
            <w:pPr>
              <w:jc w:val="right"/>
              <w:rPr>
                <w:sz w:val="21"/>
                <w:szCs w:val="21"/>
              </w:rPr>
            </w:pPr>
          </w:p>
        </w:tc>
      </w:tr>
      <w:tr w:rsidR="00A449F5" w:rsidRPr="00EE2F43" w14:paraId="2C29870E" w14:textId="77777777" w:rsidTr="00643952">
        <w:trPr>
          <w:trHeight w:val="133"/>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39EF1400" w14:textId="77777777" w:rsidR="00A449F5" w:rsidRPr="00EE2F43" w:rsidRDefault="00A449F5" w:rsidP="00A449F5">
            <w:pPr>
              <w:jc w:val="center"/>
              <w:rPr>
                <w:rFonts w:hAnsi="ＭＳ 明朝"/>
                <w:bCs/>
                <w:sz w:val="21"/>
                <w:szCs w:val="21"/>
              </w:rPr>
            </w:pPr>
            <w:r w:rsidRPr="00EE2F43">
              <w:rPr>
                <w:rFonts w:hAnsi="ＭＳ 明朝" w:hint="eastAsia"/>
                <w:bCs/>
                <w:sz w:val="21"/>
                <w:szCs w:val="21"/>
              </w:rPr>
              <w:t>抵当権住宅ローン</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23DF203D"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E48EA4" w14:textId="77777777" w:rsidR="00A449F5" w:rsidRPr="00EE2F43" w:rsidRDefault="00A449F5" w:rsidP="00A449F5">
            <w:pPr>
              <w:jc w:val="right"/>
              <w:rPr>
                <w:sz w:val="21"/>
                <w:szCs w:val="21"/>
              </w:rPr>
            </w:pPr>
            <w:r w:rsidRPr="00EE2F43">
              <w:rPr>
                <w:rFonts w:hint="eastAsia"/>
                <w:sz w:val="21"/>
                <w:szCs w:val="21"/>
              </w:rPr>
              <w:t>－</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7840F22E"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97CF49" w14:textId="72CFA03C" w:rsidR="00A449F5" w:rsidRPr="00EE2F43" w:rsidRDefault="00A449F5" w:rsidP="00A449F5">
            <w:pPr>
              <w:jc w:val="right"/>
              <w:rPr>
                <w:sz w:val="21"/>
                <w:szCs w:val="21"/>
              </w:rPr>
            </w:pPr>
            <w:r w:rsidRPr="00C26F7F">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0F81808" w14:textId="044FE654" w:rsidR="00A449F5" w:rsidRPr="00EE2F43" w:rsidRDefault="00A449F5" w:rsidP="00A449F5">
            <w:pPr>
              <w:jc w:val="right"/>
              <w:rPr>
                <w:sz w:val="21"/>
                <w:szCs w:val="21"/>
              </w:rPr>
            </w:pPr>
            <w:r w:rsidRPr="00222016">
              <w:rPr>
                <w:rFonts w:hint="eastAsia"/>
                <w:sz w:val="21"/>
                <w:szCs w:val="21"/>
              </w:rPr>
              <w:t>－</w:t>
            </w:r>
          </w:p>
        </w:tc>
        <w:tc>
          <w:tcPr>
            <w:tcW w:w="993" w:type="dxa"/>
            <w:tcBorders>
              <w:top w:val="single" w:sz="4" w:space="0" w:color="auto"/>
              <w:left w:val="single" w:sz="4" w:space="0" w:color="auto"/>
              <w:bottom w:val="single" w:sz="4" w:space="0" w:color="auto"/>
              <w:right w:val="single" w:sz="8" w:space="0" w:color="auto"/>
            </w:tcBorders>
            <w:shd w:val="clear" w:color="auto" w:fill="auto"/>
          </w:tcPr>
          <w:p w14:paraId="58BED621" w14:textId="300C6290" w:rsidR="00A449F5" w:rsidRPr="00EE2F43" w:rsidRDefault="00A449F5" w:rsidP="00A449F5">
            <w:pPr>
              <w:jc w:val="right"/>
              <w:rPr>
                <w:sz w:val="21"/>
                <w:szCs w:val="21"/>
              </w:rPr>
            </w:pPr>
            <w:r w:rsidRPr="00222016">
              <w:rPr>
                <w:rFonts w:hint="eastAsia"/>
                <w:sz w:val="21"/>
                <w:szCs w:val="21"/>
              </w:rPr>
              <w:t>－</w:t>
            </w:r>
          </w:p>
        </w:tc>
      </w:tr>
      <w:tr w:rsidR="00A449F5" w:rsidRPr="00EE2F43" w14:paraId="40028620" w14:textId="77777777" w:rsidTr="00643952">
        <w:trPr>
          <w:trHeight w:val="70"/>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502F0079" w14:textId="77777777" w:rsidR="00A449F5" w:rsidRPr="00EE2F43" w:rsidRDefault="00A449F5" w:rsidP="00A449F5">
            <w:pPr>
              <w:jc w:val="center"/>
              <w:rPr>
                <w:rFonts w:hAnsi="ＭＳ 明朝"/>
                <w:bCs/>
                <w:sz w:val="21"/>
                <w:szCs w:val="21"/>
              </w:rPr>
            </w:pPr>
            <w:r w:rsidRPr="00EE2F43">
              <w:rPr>
                <w:rFonts w:hAnsi="ＭＳ 明朝" w:hint="eastAsia"/>
                <w:bCs/>
                <w:sz w:val="21"/>
                <w:szCs w:val="21"/>
              </w:rPr>
              <w:t>不動産取得等事業向け</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3631FA60"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5EF53D" w14:textId="5C01842E" w:rsidR="00A449F5" w:rsidRPr="00EE2F43" w:rsidRDefault="00A449F5" w:rsidP="00A449F5">
            <w:pPr>
              <w:jc w:val="right"/>
              <w:rPr>
                <w:sz w:val="21"/>
                <w:szCs w:val="21"/>
              </w:rPr>
            </w:pPr>
            <w:r w:rsidRPr="00EE2F43">
              <w:rPr>
                <w:rFonts w:hint="eastAsia"/>
                <w:sz w:val="21"/>
                <w:szCs w:val="21"/>
              </w:rPr>
              <w:t>－</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73F3001F"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5892BB" w14:textId="224306D9" w:rsidR="00A449F5" w:rsidRPr="00EE2F43" w:rsidRDefault="00A449F5" w:rsidP="00A449F5">
            <w:pPr>
              <w:jc w:val="right"/>
              <w:rPr>
                <w:sz w:val="21"/>
                <w:szCs w:val="21"/>
              </w:rPr>
            </w:pPr>
            <w:r w:rsidRPr="00C26F7F">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01F84E" w14:textId="0843E748" w:rsidR="00A449F5" w:rsidRPr="00EE2F43" w:rsidRDefault="00A449F5" w:rsidP="00A449F5">
            <w:pPr>
              <w:jc w:val="right"/>
              <w:rPr>
                <w:sz w:val="21"/>
                <w:szCs w:val="21"/>
              </w:rPr>
            </w:pPr>
            <w:r w:rsidRPr="00222016">
              <w:rPr>
                <w:rFonts w:hint="eastAsia"/>
                <w:sz w:val="21"/>
                <w:szCs w:val="21"/>
              </w:rPr>
              <w:t>－</w:t>
            </w:r>
          </w:p>
        </w:tc>
        <w:tc>
          <w:tcPr>
            <w:tcW w:w="993" w:type="dxa"/>
            <w:tcBorders>
              <w:top w:val="single" w:sz="4" w:space="0" w:color="auto"/>
              <w:left w:val="single" w:sz="4" w:space="0" w:color="auto"/>
              <w:bottom w:val="single" w:sz="4" w:space="0" w:color="auto"/>
              <w:right w:val="single" w:sz="8" w:space="0" w:color="auto"/>
            </w:tcBorders>
            <w:shd w:val="clear" w:color="auto" w:fill="auto"/>
          </w:tcPr>
          <w:p w14:paraId="4F9FC983" w14:textId="662E0AFF" w:rsidR="00A449F5" w:rsidRPr="00EE2F43" w:rsidRDefault="00A449F5" w:rsidP="00A449F5">
            <w:pPr>
              <w:jc w:val="right"/>
              <w:rPr>
                <w:sz w:val="21"/>
                <w:szCs w:val="21"/>
              </w:rPr>
            </w:pPr>
            <w:r w:rsidRPr="00222016">
              <w:rPr>
                <w:rFonts w:hint="eastAsia"/>
                <w:sz w:val="21"/>
                <w:szCs w:val="21"/>
              </w:rPr>
              <w:t>－</w:t>
            </w:r>
          </w:p>
        </w:tc>
      </w:tr>
      <w:tr w:rsidR="00A449F5" w:rsidRPr="00EE2F43" w14:paraId="5C596605" w14:textId="77777777" w:rsidTr="00643952">
        <w:trPr>
          <w:trHeight w:val="128"/>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3BE043CE" w14:textId="77777777" w:rsidR="00A449F5" w:rsidRPr="00EE2F43" w:rsidRDefault="00A449F5" w:rsidP="00A449F5">
            <w:pPr>
              <w:jc w:val="center"/>
              <w:rPr>
                <w:rFonts w:hAnsi="ＭＳ 明朝"/>
                <w:bCs/>
                <w:sz w:val="21"/>
                <w:szCs w:val="21"/>
              </w:rPr>
            </w:pPr>
            <w:r w:rsidRPr="00EE2F43">
              <w:rPr>
                <w:rFonts w:hAnsi="ＭＳ 明朝" w:hint="eastAsia"/>
                <w:bCs/>
                <w:sz w:val="21"/>
                <w:szCs w:val="21"/>
              </w:rPr>
              <w:t>三月以上延滞等</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259608EF"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E17D2A" w14:textId="77777777" w:rsidR="00A449F5" w:rsidRPr="00EE2F43" w:rsidRDefault="00A449F5" w:rsidP="00A449F5">
            <w:pPr>
              <w:jc w:val="right"/>
              <w:rPr>
                <w:sz w:val="21"/>
                <w:szCs w:val="21"/>
              </w:rPr>
            </w:pPr>
            <w:r w:rsidRPr="00EE2F43">
              <w:rPr>
                <w:rFonts w:hint="eastAsia"/>
                <w:sz w:val="21"/>
                <w:szCs w:val="21"/>
              </w:rPr>
              <w:t>1,113</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708B5A8B"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1D7FBB" w14:textId="006A7FCA" w:rsidR="00A449F5" w:rsidRPr="00EE2F43" w:rsidRDefault="00A449F5" w:rsidP="00A449F5">
            <w:pPr>
              <w:jc w:val="right"/>
              <w:rPr>
                <w:sz w:val="21"/>
                <w:szCs w:val="21"/>
              </w:rPr>
            </w:pPr>
            <w:r w:rsidRPr="00C26F7F">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B9FEE0" w14:textId="4CE80B8B" w:rsidR="00A449F5" w:rsidRPr="00EE2F43" w:rsidRDefault="00A449F5" w:rsidP="00A449F5">
            <w:pPr>
              <w:jc w:val="right"/>
              <w:rPr>
                <w:sz w:val="21"/>
                <w:szCs w:val="21"/>
              </w:rPr>
            </w:pPr>
            <w:r>
              <w:rPr>
                <w:rFonts w:hint="eastAsia"/>
                <w:sz w:val="21"/>
                <w:szCs w:val="21"/>
              </w:rPr>
              <w:t>1,002</w:t>
            </w:r>
          </w:p>
        </w:tc>
        <w:tc>
          <w:tcPr>
            <w:tcW w:w="993" w:type="dxa"/>
            <w:tcBorders>
              <w:top w:val="single" w:sz="4" w:space="0" w:color="auto"/>
              <w:left w:val="single" w:sz="4" w:space="0" w:color="auto"/>
              <w:bottom w:val="single" w:sz="4" w:space="0" w:color="auto"/>
              <w:right w:val="single" w:sz="8" w:space="0" w:color="auto"/>
            </w:tcBorders>
            <w:shd w:val="clear" w:color="auto" w:fill="auto"/>
            <w:vAlign w:val="center"/>
          </w:tcPr>
          <w:p w14:paraId="7D73BE53" w14:textId="0F68CCEE" w:rsidR="00A449F5" w:rsidRPr="00EE2F43" w:rsidRDefault="00A449F5" w:rsidP="00A449F5">
            <w:pPr>
              <w:jc w:val="right"/>
              <w:rPr>
                <w:sz w:val="21"/>
                <w:szCs w:val="21"/>
              </w:rPr>
            </w:pPr>
            <w:r>
              <w:rPr>
                <w:rFonts w:hint="eastAsia"/>
                <w:sz w:val="21"/>
                <w:szCs w:val="21"/>
              </w:rPr>
              <w:t>－</w:t>
            </w:r>
          </w:p>
        </w:tc>
      </w:tr>
      <w:tr w:rsidR="00A449F5" w:rsidRPr="00EE2F43" w14:paraId="3B6058CC" w14:textId="77777777" w:rsidTr="00643952">
        <w:trPr>
          <w:trHeight w:val="111"/>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6CABAEFF" w14:textId="77777777" w:rsidR="00A449F5" w:rsidRPr="00EE2F43" w:rsidRDefault="00A449F5" w:rsidP="00A449F5">
            <w:pPr>
              <w:jc w:val="center"/>
              <w:rPr>
                <w:rFonts w:hAnsi="ＭＳ 明朝"/>
                <w:bCs/>
                <w:sz w:val="21"/>
                <w:szCs w:val="21"/>
              </w:rPr>
            </w:pPr>
            <w:r w:rsidRPr="00EE2F43">
              <w:rPr>
                <w:rFonts w:hAnsi="ＭＳ 明朝" w:hint="eastAsia"/>
                <w:bCs/>
                <w:sz w:val="21"/>
                <w:szCs w:val="21"/>
              </w:rPr>
              <w:t>証　券　化</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11655D08"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AEC110" w14:textId="77777777" w:rsidR="00A449F5" w:rsidRPr="00EE2F43" w:rsidRDefault="00A449F5" w:rsidP="00A449F5">
            <w:pPr>
              <w:jc w:val="right"/>
              <w:rPr>
                <w:sz w:val="21"/>
                <w:szCs w:val="21"/>
              </w:rPr>
            </w:pPr>
            <w:r w:rsidRPr="00EE2F43">
              <w:rPr>
                <w:rFonts w:hint="eastAsia"/>
                <w:sz w:val="21"/>
                <w:szCs w:val="21"/>
              </w:rPr>
              <w:t>－</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633175C0"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7F392A" w14:textId="10B50A67" w:rsidR="00A449F5" w:rsidRPr="00EE2F43" w:rsidRDefault="00A449F5" w:rsidP="00A449F5">
            <w:pPr>
              <w:jc w:val="right"/>
              <w:rPr>
                <w:sz w:val="21"/>
                <w:szCs w:val="21"/>
              </w:rPr>
            </w:pPr>
            <w:r w:rsidRPr="00C26F7F">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C0E81B" w14:textId="74A6138D" w:rsidR="00A449F5" w:rsidRPr="00EE2F43" w:rsidRDefault="00A449F5" w:rsidP="00A449F5">
            <w:pPr>
              <w:jc w:val="right"/>
              <w:rPr>
                <w:sz w:val="21"/>
                <w:szCs w:val="21"/>
              </w:rPr>
            </w:pPr>
            <w:r>
              <w:rPr>
                <w:rFonts w:hint="eastAsia"/>
                <w:sz w:val="21"/>
                <w:szCs w:val="21"/>
              </w:rPr>
              <w:t>－</w:t>
            </w:r>
          </w:p>
        </w:tc>
        <w:tc>
          <w:tcPr>
            <w:tcW w:w="993" w:type="dxa"/>
            <w:tcBorders>
              <w:top w:val="single" w:sz="4" w:space="0" w:color="auto"/>
              <w:left w:val="single" w:sz="4" w:space="0" w:color="auto"/>
              <w:bottom w:val="single" w:sz="4" w:space="0" w:color="auto"/>
              <w:right w:val="single" w:sz="8" w:space="0" w:color="auto"/>
            </w:tcBorders>
            <w:shd w:val="clear" w:color="auto" w:fill="auto"/>
            <w:vAlign w:val="center"/>
          </w:tcPr>
          <w:p w14:paraId="35954AB9" w14:textId="428A7657" w:rsidR="00A449F5" w:rsidRPr="00EE2F43" w:rsidRDefault="00A449F5" w:rsidP="00A449F5">
            <w:pPr>
              <w:jc w:val="right"/>
              <w:rPr>
                <w:sz w:val="21"/>
                <w:szCs w:val="21"/>
              </w:rPr>
            </w:pPr>
            <w:r>
              <w:rPr>
                <w:rFonts w:hint="eastAsia"/>
                <w:sz w:val="21"/>
                <w:szCs w:val="21"/>
              </w:rPr>
              <w:t>－</w:t>
            </w:r>
          </w:p>
        </w:tc>
      </w:tr>
      <w:tr w:rsidR="00A449F5" w:rsidRPr="00EE2F43" w14:paraId="5B1A8114" w14:textId="77777777" w:rsidTr="00643952">
        <w:trPr>
          <w:trHeight w:val="111"/>
        </w:trPr>
        <w:tc>
          <w:tcPr>
            <w:tcW w:w="2127" w:type="dxa"/>
            <w:tcBorders>
              <w:top w:val="single" w:sz="4" w:space="0" w:color="auto"/>
              <w:left w:val="single" w:sz="8" w:space="0" w:color="auto"/>
              <w:bottom w:val="single" w:sz="4" w:space="0" w:color="auto"/>
              <w:right w:val="single" w:sz="8" w:space="0" w:color="auto"/>
            </w:tcBorders>
            <w:shd w:val="clear" w:color="auto" w:fill="auto"/>
          </w:tcPr>
          <w:p w14:paraId="7A3B6FC9" w14:textId="77777777" w:rsidR="00A449F5" w:rsidRPr="00EE2F43" w:rsidRDefault="00A449F5" w:rsidP="00A449F5">
            <w:pPr>
              <w:jc w:val="center"/>
              <w:rPr>
                <w:rFonts w:asciiTheme="minorEastAsia" w:eastAsiaTheme="minorEastAsia" w:hAnsiTheme="minorEastAsia"/>
                <w:bCs/>
                <w:sz w:val="21"/>
                <w:szCs w:val="21"/>
              </w:rPr>
            </w:pPr>
            <w:r w:rsidRPr="00EE2F43">
              <w:rPr>
                <w:rFonts w:asciiTheme="minorEastAsia" w:eastAsiaTheme="minorEastAsia" w:hAnsiTheme="minorEastAsia" w:hint="eastAsia"/>
                <w:bCs/>
                <w:sz w:val="21"/>
                <w:szCs w:val="21"/>
              </w:rPr>
              <w:t>中央清算機関関連</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center"/>
          </w:tcPr>
          <w:p w14:paraId="553C5E84"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02C865" w14:textId="77777777" w:rsidR="00A449F5" w:rsidRPr="00EE2F43" w:rsidRDefault="00A449F5" w:rsidP="00A449F5">
            <w:pPr>
              <w:jc w:val="right"/>
              <w:rPr>
                <w:sz w:val="21"/>
                <w:szCs w:val="21"/>
              </w:rPr>
            </w:pPr>
            <w:r w:rsidRPr="00EE2F43">
              <w:rPr>
                <w:rFonts w:hint="eastAsia"/>
                <w:sz w:val="21"/>
                <w:szCs w:val="21"/>
              </w:rPr>
              <w:t>－</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6DCE8761" w14:textId="77777777" w:rsidR="00A449F5" w:rsidRPr="00EE2F43" w:rsidRDefault="00A449F5" w:rsidP="00A449F5">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2C9963" w14:textId="0C5CD6BB" w:rsidR="00A449F5" w:rsidRPr="00EE2F43" w:rsidRDefault="00A449F5" w:rsidP="00A449F5">
            <w:pPr>
              <w:jc w:val="right"/>
              <w:rPr>
                <w:sz w:val="21"/>
                <w:szCs w:val="21"/>
              </w:rPr>
            </w:pPr>
            <w:r w:rsidRPr="00C26F7F">
              <w:rPr>
                <w:rFonts w:hint="eastAsia"/>
                <w:sz w:val="21"/>
                <w:szCs w:val="21"/>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053C42" w14:textId="224909ED" w:rsidR="00A449F5" w:rsidRPr="00EE2F43" w:rsidRDefault="00A449F5" w:rsidP="00A449F5">
            <w:pPr>
              <w:jc w:val="right"/>
              <w:rPr>
                <w:sz w:val="21"/>
                <w:szCs w:val="21"/>
              </w:rPr>
            </w:pPr>
            <w:r>
              <w:rPr>
                <w:rFonts w:hint="eastAsia"/>
                <w:sz w:val="21"/>
                <w:szCs w:val="21"/>
              </w:rPr>
              <w:t>－</w:t>
            </w:r>
          </w:p>
        </w:tc>
        <w:tc>
          <w:tcPr>
            <w:tcW w:w="993" w:type="dxa"/>
            <w:tcBorders>
              <w:top w:val="single" w:sz="4" w:space="0" w:color="auto"/>
              <w:left w:val="single" w:sz="4" w:space="0" w:color="auto"/>
              <w:bottom w:val="single" w:sz="4" w:space="0" w:color="auto"/>
              <w:right w:val="single" w:sz="8" w:space="0" w:color="auto"/>
            </w:tcBorders>
            <w:shd w:val="clear" w:color="auto" w:fill="auto"/>
            <w:vAlign w:val="center"/>
          </w:tcPr>
          <w:p w14:paraId="64E5B340" w14:textId="54EAC411" w:rsidR="00A449F5" w:rsidRPr="00EE2F43" w:rsidRDefault="00A449F5" w:rsidP="00A449F5">
            <w:pPr>
              <w:jc w:val="right"/>
              <w:rPr>
                <w:sz w:val="21"/>
                <w:szCs w:val="21"/>
              </w:rPr>
            </w:pPr>
            <w:r>
              <w:rPr>
                <w:rFonts w:hint="eastAsia"/>
                <w:sz w:val="21"/>
                <w:szCs w:val="21"/>
              </w:rPr>
              <w:t>－</w:t>
            </w:r>
          </w:p>
        </w:tc>
      </w:tr>
      <w:tr w:rsidR="00E34D1A" w:rsidRPr="00EE2F43" w14:paraId="601B3E8F" w14:textId="77777777" w:rsidTr="00643952">
        <w:trPr>
          <w:trHeight w:val="90"/>
        </w:trPr>
        <w:tc>
          <w:tcPr>
            <w:tcW w:w="2127" w:type="dxa"/>
            <w:tcBorders>
              <w:top w:val="single" w:sz="4" w:space="0" w:color="auto"/>
              <w:left w:val="single" w:sz="8" w:space="0" w:color="auto"/>
              <w:bottom w:val="single" w:sz="8" w:space="0" w:color="auto"/>
              <w:right w:val="single" w:sz="8" w:space="0" w:color="auto"/>
            </w:tcBorders>
            <w:shd w:val="clear" w:color="auto" w:fill="auto"/>
          </w:tcPr>
          <w:p w14:paraId="22D6CC83" w14:textId="77777777" w:rsidR="00C33B70" w:rsidRPr="00EE2F43" w:rsidRDefault="00C33B70" w:rsidP="00C33B70">
            <w:pPr>
              <w:jc w:val="center"/>
              <w:rPr>
                <w:rFonts w:asciiTheme="minorEastAsia" w:eastAsiaTheme="minorEastAsia" w:hAnsiTheme="minorEastAsia"/>
                <w:bCs/>
                <w:sz w:val="21"/>
                <w:szCs w:val="21"/>
              </w:rPr>
            </w:pPr>
            <w:r w:rsidRPr="00EE2F43">
              <w:rPr>
                <w:rFonts w:asciiTheme="minorEastAsia" w:eastAsiaTheme="minorEastAsia" w:hAnsiTheme="minorEastAsia" w:hint="eastAsia"/>
                <w:bCs/>
                <w:sz w:val="21"/>
                <w:szCs w:val="21"/>
              </w:rPr>
              <w:t>上　記　以　外</w:t>
            </w:r>
          </w:p>
        </w:tc>
        <w:tc>
          <w:tcPr>
            <w:tcW w:w="1275" w:type="dxa"/>
            <w:tcBorders>
              <w:top w:val="single" w:sz="4" w:space="0" w:color="auto"/>
              <w:left w:val="single" w:sz="8" w:space="0" w:color="auto"/>
              <w:bottom w:val="single" w:sz="8" w:space="0" w:color="auto"/>
              <w:right w:val="single" w:sz="4" w:space="0" w:color="auto"/>
            </w:tcBorders>
            <w:shd w:val="clear" w:color="auto" w:fill="auto"/>
            <w:vAlign w:val="center"/>
          </w:tcPr>
          <w:p w14:paraId="257074D0" w14:textId="77777777" w:rsidR="00C33B70" w:rsidRPr="00EE2F43" w:rsidRDefault="00C33B70" w:rsidP="00C33B70">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8" w:space="0" w:color="auto"/>
              <w:right w:val="single" w:sz="4" w:space="0" w:color="auto"/>
            </w:tcBorders>
            <w:shd w:val="clear" w:color="auto" w:fill="auto"/>
            <w:vAlign w:val="center"/>
          </w:tcPr>
          <w:p w14:paraId="663E2461" w14:textId="77777777" w:rsidR="00C33B70" w:rsidRPr="00EE2F43" w:rsidRDefault="00C33B70" w:rsidP="00C33B70">
            <w:pPr>
              <w:jc w:val="right"/>
              <w:rPr>
                <w:sz w:val="21"/>
                <w:szCs w:val="21"/>
              </w:rPr>
            </w:pPr>
            <w:r w:rsidRPr="00EE2F43">
              <w:rPr>
                <w:rFonts w:hint="eastAsia"/>
                <w:sz w:val="21"/>
                <w:szCs w:val="21"/>
              </w:rPr>
              <w:t>31,749</w:t>
            </w:r>
          </w:p>
        </w:tc>
        <w:tc>
          <w:tcPr>
            <w:tcW w:w="992" w:type="dxa"/>
            <w:tcBorders>
              <w:top w:val="single" w:sz="4" w:space="0" w:color="auto"/>
              <w:left w:val="single" w:sz="4" w:space="0" w:color="auto"/>
              <w:bottom w:val="single" w:sz="8" w:space="0" w:color="auto"/>
              <w:right w:val="single" w:sz="8" w:space="0" w:color="auto"/>
            </w:tcBorders>
            <w:shd w:val="clear" w:color="auto" w:fill="auto"/>
            <w:vAlign w:val="center"/>
          </w:tcPr>
          <w:p w14:paraId="79068EC0" w14:textId="77777777" w:rsidR="00C33B70" w:rsidRPr="00EE2F43" w:rsidRDefault="00C33B70" w:rsidP="00C33B70">
            <w:pPr>
              <w:jc w:val="right"/>
              <w:rPr>
                <w:sz w:val="21"/>
                <w:szCs w:val="21"/>
              </w:rPr>
            </w:pPr>
            <w:r w:rsidRPr="00EE2F43">
              <w:rPr>
                <w:rFonts w:hint="eastAsia"/>
                <w:sz w:val="21"/>
                <w:szCs w:val="21"/>
              </w:rPr>
              <w:t>－</w:t>
            </w:r>
          </w:p>
        </w:tc>
        <w:tc>
          <w:tcPr>
            <w:tcW w:w="1418" w:type="dxa"/>
            <w:tcBorders>
              <w:top w:val="single" w:sz="4" w:space="0" w:color="auto"/>
              <w:left w:val="single" w:sz="4" w:space="0" w:color="auto"/>
              <w:bottom w:val="single" w:sz="8" w:space="0" w:color="auto"/>
              <w:right w:val="single" w:sz="4" w:space="0" w:color="auto"/>
            </w:tcBorders>
            <w:shd w:val="clear" w:color="auto" w:fill="auto"/>
            <w:vAlign w:val="center"/>
          </w:tcPr>
          <w:p w14:paraId="0B9F6313" w14:textId="60A68395" w:rsidR="00C33B70" w:rsidRPr="00EE2F43" w:rsidRDefault="00A449F5" w:rsidP="00C33B70">
            <w:pPr>
              <w:jc w:val="right"/>
              <w:rPr>
                <w:sz w:val="21"/>
                <w:szCs w:val="21"/>
              </w:rPr>
            </w:pPr>
            <w:r>
              <w:rPr>
                <w:rFonts w:hint="eastAsia"/>
                <w:sz w:val="21"/>
                <w:szCs w:val="21"/>
              </w:rPr>
              <w:t>－</w:t>
            </w:r>
          </w:p>
        </w:tc>
        <w:tc>
          <w:tcPr>
            <w:tcW w:w="1275" w:type="dxa"/>
            <w:tcBorders>
              <w:top w:val="single" w:sz="4" w:space="0" w:color="auto"/>
              <w:left w:val="single" w:sz="4" w:space="0" w:color="auto"/>
              <w:bottom w:val="single" w:sz="8" w:space="0" w:color="auto"/>
              <w:right w:val="single" w:sz="4" w:space="0" w:color="auto"/>
            </w:tcBorders>
            <w:shd w:val="clear" w:color="auto" w:fill="auto"/>
            <w:vAlign w:val="center"/>
          </w:tcPr>
          <w:p w14:paraId="7CA8852C" w14:textId="0AD5343C" w:rsidR="00C33B70" w:rsidRPr="00EE2F43" w:rsidRDefault="00160BD5" w:rsidP="00C33B70">
            <w:pPr>
              <w:jc w:val="right"/>
              <w:rPr>
                <w:sz w:val="21"/>
                <w:szCs w:val="21"/>
              </w:rPr>
            </w:pPr>
            <w:r>
              <w:rPr>
                <w:rFonts w:hint="eastAsia"/>
                <w:sz w:val="21"/>
                <w:szCs w:val="21"/>
              </w:rPr>
              <w:t>33,655</w:t>
            </w:r>
          </w:p>
        </w:tc>
        <w:tc>
          <w:tcPr>
            <w:tcW w:w="993" w:type="dxa"/>
            <w:tcBorders>
              <w:top w:val="single" w:sz="4" w:space="0" w:color="auto"/>
              <w:left w:val="single" w:sz="4" w:space="0" w:color="auto"/>
              <w:bottom w:val="single" w:sz="8" w:space="0" w:color="auto"/>
              <w:right w:val="single" w:sz="8" w:space="0" w:color="auto"/>
            </w:tcBorders>
            <w:shd w:val="clear" w:color="auto" w:fill="auto"/>
            <w:vAlign w:val="center"/>
          </w:tcPr>
          <w:p w14:paraId="6809EECE" w14:textId="4D709F8F" w:rsidR="00C33B70" w:rsidRPr="00EE2F43" w:rsidRDefault="00A449F5" w:rsidP="00C33B70">
            <w:pPr>
              <w:jc w:val="right"/>
              <w:rPr>
                <w:sz w:val="21"/>
                <w:szCs w:val="21"/>
              </w:rPr>
            </w:pPr>
            <w:r>
              <w:rPr>
                <w:rFonts w:hint="eastAsia"/>
                <w:sz w:val="21"/>
                <w:szCs w:val="21"/>
              </w:rPr>
              <w:t>－</w:t>
            </w:r>
          </w:p>
        </w:tc>
      </w:tr>
      <w:tr w:rsidR="00E34D1A" w:rsidRPr="00EE2F43" w14:paraId="2898645E" w14:textId="77777777" w:rsidTr="00643952">
        <w:trPr>
          <w:trHeight w:val="90"/>
        </w:trPr>
        <w:tc>
          <w:tcPr>
            <w:tcW w:w="2127" w:type="dxa"/>
            <w:tcBorders>
              <w:top w:val="single" w:sz="8" w:space="0" w:color="auto"/>
              <w:left w:val="single" w:sz="8" w:space="0" w:color="auto"/>
              <w:bottom w:val="single" w:sz="8" w:space="0" w:color="auto"/>
              <w:right w:val="single" w:sz="8" w:space="0" w:color="auto"/>
            </w:tcBorders>
            <w:shd w:val="clear" w:color="auto" w:fill="auto"/>
          </w:tcPr>
          <w:p w14:paraId="103BD91B" w14:textId="77777777" w:rsidR="00C33B70" w:rsidRPr="00EE2F43" w:rsidRDefault="00C33B70" w:rsidP="00C33B70">
            <w:pPr>
              <w:jc w:val="center"/>
              <w:rPr>
                <w:rFonts w:hAnsi="ＭＳ 明朝"/>
                <w:bCs/>
                <w:sz w:val="21"/>
                <w:szCs w:val="21"/>
              </w:rPr>
            </w:pPr>
            <w:r w:rsidRPr="00EE2F43">
              <w:rPr>
                <w:rFonts w:hAnsi="ＭＳ 明朝" w:hint="eastAsia"/>
                <w:bCs/>
                <w:sz w:val="21"/>
                <w:szCs w:val="21"/>
              </w:rPr>
              <w:t>合　　　計</w:t>
            </w:r>
          </w:p>
        </w:tc>
        <w:tc>
          <w:tcPr>
            <w:tcW w:w="1275" w:type="dxa"/>
            <w:tcBorders>
              <w:top w:val="single" w:sz="8" w:space="0" w:color="auto"/>
              <w:left w:val="single" w:sz="8" w:space="0" w:color="auto"/>
              <w:bottom w:val="single" w:sz="8" w:space="0" w:color="auto"/>
              <w:right w:val="single" w:sz="4" w:space="0" w:color="auto"/>
            </w:tcBorders>
            <w:shd w:val="clear" w:color="auto" w:fill="auto"/>
          </w:tcPr>
          <w:p w14:paraId="63049C86" w14:textId="77777777" w:rsidR="00C33B70" w:rsidRPr="00EE2F43" w:rsidRDefault="00C33B70" w:rsidP="00C33B70">
            <w:pPr>
              <w:jc w:val="right"/>
              <w:rPr>
                <w:sz w:val="21"/>
                <w:szCs w:val="21"/>
              </w:rPr>
            </w:pPr>
            <w:r w:rsidRPr="00EE2F43">
              <w:rPr>
                <w:rFonts w:hint="eastAsia"/>
                <w:sz w:val="21"/>
                <w:szCs w:val="21"/>
              </w:rPr>
              <w:t>8,000</w:t>
            </w:r>
          </w:p>
        </w:tc>
        <w:tc>
          <w:tcPr>
            <w:tcW w:w="1418" w:type="dxa"/>
            <w:tcBorders>
              <w:top w:val="single" w:sz="8" w:space="0" w:color="auto"/>
              <w:left w:val="single" w:sz="4" w:space="0" w:color="auto"/>
              <w:bottom w:val="single" w:sz="8" w:space="0" w:color="auto"/>
              <w:right w:val="single" w:sz="4" w:space="0" w:color="auto"/>
            </w:tcBorders>
            <w:shd w:val="clear" w:color="auto" w:fill="auto"/>
          </w:tcPr>
          <w:p w14:paraId="42F5B7F7" w14:textId="77777777" w:rsidR="00C33B70" w:rsidRPr="00EE2F43" w:rsidRDefault="00C33B70" w:rsidP="00C33B70">
            <w:pPr>
              <w:jc w:val="right"/>
              <w:rPr>
                <w:sz w:val="21"/>
                <w:szCs w:val="21"/>
              </w:rPr>
            </w:pPr>
            <w:r w:rsidRPr="00EE2F43">
              <w:rPr>
                <w:rFonts w:hint="eastAsia"/>
                <w:sz w:val="21"/>
                <w:szCs w:val="21"/>
              </w:rPr>
              <w:t>1,928,753</w:t>
            </w:r>
          </w:p>
        </w:tc>
        <w:tc>
          <w:tcPr>
            <w:tcW w:w="992" w:type="dxa"/>
            <w:tcBorders>
              <w:top w:val="single" w:sz="8" w:space="0" w:color="auto"/>
              <w:left w:val="single" w:sz="4" w:space="0" w:color="auto"/>
              <w:bottom w:val="single" w:sz="8" w:space="0" w:color="auto"/>
              <w:right w:val="single" w:sz="8" w:space="0" w:color="auto"/>
            </w:tcBorders>
            <w:shd w:val="clear" w:color="auto" w:fill="auto"/>
            <w:vAlign w:val="center"/>
          </w:tcPr>
          <w:p w14:paraId="679F5F29" w14:textId="77777777" w:rsidR="00C33B70" w:rsidRPr="00EE2F43" w:rsidRDefault="00C33B70" w:rsidP="00C33B70">
            <w:pPr>
              <w:jc w:val="right"/>
              <w:rPr>
                <w:sz w:val="21"/>
                <w:szCs w:val="21"/>
              </w:rPr>
            </w:pPr>
            <w:r w:rsidRPr="00EE2F43">
              <w:rPr>
                <w:rFonts w:hint="eastAsia"/>
                <w:sz w:val="21"/>
                <w:szCs w:val="21"/>
              </w:rPr>
              <w:t>－</w:t>
            </w:r>
          </w:p>
        </w:tc>
        <w:tc>
          <w:tcPr>
            <w:tcW w:w="1418" w:type="dxa"/>
            <w:tcBorders>
              <w:top w:val="single" w:sz="8" w:space="0" w:color="auto"/>
              <w:left w:val="single" w:sz="4" w:space="0" w:color="auto"/>
              <w:bottom w:val="single" w:sz="8" w:space="0" w:color="auto"/>
              <w:right w:val="single" w:sz="4" w:space="0" w:color="auto"/>
            </w:tcBorders>
            <w:shd w:val="clear" w:color="auto" w:fill="auto"/>
          </w:tcPr>
          <w:p w14:paraId="68129F54" w14:textId="00049EB6" w:rsidR="00C33B70" w:rsidRPr="00EE2F43" w:rsidRDefault="00160BD5" w:rsidP="00C33B70">
            <w:pPr>
              <w:jc w:val="right"/>
              <w:rPr>
                <w:sz w:val="21"/>
                <w:szCs w:val="21"/>
              </w:rPr>
            </w:pPr>
            <w:r>
              <w:rPr>
                <w:rFonts w:hint="eastAsia"/>
                <w:sz w:val="21"/>
                <w:szCs w:val="21"/>
              </w:rPr>
              <w:t>7,000,000</w:t>
            </w:r>
          </w:p>
        </w:tc>
        <w:tc>
          <w:tcPr>
            <w:tcW w:w="1275" w:type="dxa"/>
            <w:tcBorders>
              <w:top w:val="single" w:sz="8" w:space="0" w:color="auto"/>
              <w:left w:val="single" w:sz="4" w:space="0" w:color="auto"/>
              <w:bottom w:val="single" w:sz="8" w:space="0" w:color="auto"/>
              <w:right w:val="single" w:sz="4" w:space="0" w:color="auto"/>
            </w:tcBorders>
            <w:shd w:val="clear" w:color="auto" w:fill="auto"/>
          </w:tcPr>
          <w:p w14:paraId="2D7747E3" w14:textId="451EFB98" w:rsidR="00C33B70" w:rsidRPr="00EE2F43" w:rsidRDefault="00160BD5" w:rsidP="00C33B70">
            <w:pPr>
              <w:jc w:val="right"/>
              <w:rPr>
                <w:sz w:val="21"/>
                <w:szCs w:val="21"/>
              </w:rPr>
            </w:pPr>
            <w:r>
              <w:rPr>
                <w:rFonts w:hint="eastAsia"/>
                <w:sz w:val="21"/>
                <w:szCs w:val="21"/>
              </w:rPr>
              <w:t>1,9</w:t>
            </w:r>
            <w:r>
              <w:rPr>
                <w:sz w:val="21"/>
                <w:szCs w:val="21"/>
              </w:rPr>
              <w:t>06,871</w:t>
            </w:r>
          </w:p>
        </w:tc>
        <w:tc>
          <w:tcPr>
            <w:tcW w:w="993" w:type="dxa"/>
            <w:tcBorders>
              <w:top w:val="single" w:sz="8" w:space="0" w:color="auto"/>
              <w:left w:val="single" w:sz="4" w:space="0" w:color="auto"/>
              <w:bottom w:val="single" w:sz="8" w:space="0" w:color="auto"/>
              <w:right w:val="single" w:sz="8" w:space="0" w:color="auto"/>
            </w:tcBorders>
            <w:shd w:val="clear" w:color="auto" w:fill="auto"/>
            <w:vAlign w:val="center"/>
          </w:tcPr>
          <w:p w14:paraId="540D984B" w14:textId="670E8CC1" w:rsidR="00C33B70" w:rsidRPr="00EE2F43" w:rsidRDefault="00A449F5" w:rsidP="00C33B70">
            <w:pPr>
              <w:jc w:val="right"/>
              <w:rPr>
                <w:sz w:val="21"/>
                <w:szCs w:val="21"/>
              </w:rPr>
            </w:pPr>
            <w:r>
              <w:rPr>
                <w:rFonts w:hint="eastAsia"/>
                <w:sz w:val="21"/>
                <w:szCs w:val="21"/>
              </w:rPr>
              <w:t>－</w:t>
            </w:r>
          </w:p>
        </w:tc>
      </w:tr>
    </w:tbl>
    <w:p w14:paraId="794F2BEF" w14:textId="77777777" w:rsidR="00D2666D" w:rsidRPr="00EE2F43" w:rsidRDefault="004B572A" w:rsidP="00D2666D">
      <w:pPr>
        <w:rPr>
          <w:bCs/>
          <w:sz w:val="21"/>
          <w:szCs w:val="21"/>
        </w:rPr>
      </w:pPr>
      <w:r w:rsidRPr="00EE2F43">
        <w:rPr>
          <w:rFonts w:hint="eastAsia"/>
          <w:bCs/>
          <w:sz w:val="21"/>
          <w:szCs w:val="21"/>
        </w:rPr>
        <w:t>(注)</w:t>
      </w:r>
    </w:p>
    <w:p w14:paraId="6D555C18" w14:textId="77777777" w:rsidR="004B572A" w:rsidRPr="00EE2F43" w:rsidRDefault="004B572A" w:rsidP="00D2666D">
      <w:pPr>
        <w:ind w:leftChars="100" w:left="450" w:hangingChars="100" w:hanging="210"/>
        <w:rPr>
          <w:bCs/>
          <w:sz w:val="21"/>
          <w:szCs w:val="21"/>
        </w:rPr>
      </w:pPr>
      <w:r w:rsidRPr="00EE2F43">
        <w:rPr>
          <w:rFonts w:hint="eastAsia"/>
          <w:sz w:val="21"/>
          <w:szCs w:val="21"/>
        </w:rPr>
        <w:t>１．「エクスポージャー」とは、リスクにさらされている資産（オフ・バランスを含む）のことをいい、主なものとしては貸出金や有価証券等が該当します。</w:t>
      </w:r>
    </w:p>
    <w:p w14:paraId="7EBAF0B0" w14:textId="77777777" w:rsidR="004B572A" w:rsidRPr="00EE2F43" w:rsidRDefault="004B572A" w:rsidP="00D2666D">
      <w:pPr>
        <w:ind w:leftChars="100" w:left="450" w:hangingChars="100" w:hanging="210"/>
        <w:rPr>
          <w:sz w:val="21"/>
          <w:szCs w:val="21"/>
        </w:rPr>
      </w:pPr>
      <w:r w:rsidRPr="00EE2F43">
        <w:rPr>
          <w:rFonts w:hint="eastAsia"/>
          <w:sz w:val="21"/>
          <w:szCs w:val="21"/>
        </w:rPr>
        <w:t>２．「三月以上延滞等」とは、元本又は利息の支払が約定支払日の翌日から３カ月以上延滞している債務者に係るエクスポージャー及び「金融機関向け及び</w:t>
      </w:r>
      <w:r w:rsidRPr="00EE2F43">
        <w:rPr>
          <w:rFonts w:hint="eastAsia"/>
          <w:spacing w:val="-16"/>
          <w:sz w:val="21"/>
          <w:szCs w:val="21"/>
        </w:rPr>
        <w:t>第一種金融商品取引業者</w:t>
      </w:r>
      <w:r w:rsidRPr="00EE2F43">
        <w:rPr>
          <w:rFonts w:hint="eastAsia"/>
          <w:sz w:val="21"/>
          <w:szCs w:val="21"/>
        </w:rPr>
        <w:t>向け」、「法人等向け」等においてリスク・ウエイトが150％になったエクスポージャーのことです。</w:t>
      </w:r>
    </w:p>
    <w:p w14:paraId="64B08666" w14:textId="77777777" w:rsidR="004B572A" w:rsidRPr="00EE2F43" w:rsidRDefault="004B572A" w:rsidP="00D2666D">
      <w:pPr>
        <w:ind w:leftChars="100" w:left="450" w:hangingChars="100" w:hanging="210"/>
        <w:rPr>
          <w:sz w:val="21"/>
          <w:szCs w:val="21"/>
        </w:rPr>
      </w:pPr>
      <w:r w:rsidRPr="00EE2F43">
        <w:rPr>
          <w:rFonts w:hint="eastAsia"/>
          <w:sz w:val="21"/>
          <w:szCs w:val="21"/>
        </w:rPr>
        <w:t>３．「証券化（証券化エクスポージャー）」とは、原資産にかかる信用リスクを優先劣後構造のある二以上のエクスポージャーに階層化し、その一部または全部を第三者に移転する性質を有する取引にかかるエクスポージャーのことです。</w:t>
      </w:r>
    </w:p>
    <w:p w14:paraId="6320D7A3" w14:textId="77777777" w:rsidR="004B572A" w:rsidRPr="00EE2F43" w:rsidRDefault="004B572A" w:rsidP="00D2666D">
      <w:pPr>
        <w:ind w:leftChars="100" w:left="450" w:hangingChars="100" w:hanging="210"/>
        <w:rPr>
          <w:sz w:val="21"/>
          <w:szCs w:val="21"/>
        </w:rPr>
      </w:pPr>
      <w:r w:rsidRPr="00EE2F43">
        <w:rPr>
          <w:rFonts w:hint="eastAsia"/>
          <w:sz w:val="21"/>
          <w:szCs w:val="21"/>
        </w:rPr>
        <w:t>４．「上記以外」には、現金・外国の中央政府及び中央銀行向け・国際決済銀行等向け・外国の中央政府等以外の公共部門向け・国際開発銀行向け・取立未済手形・未決済取引・その他の資産（固定資産等）が含まれます。</w:t>
      </w:r>
    </w:p>
    <w:p w14:paraId="7DFD6738" w14:textId="77777777" w:rsidR="004B572A" w:rsidRPr="00EE2F43" w:rsidRDefault="004B572A" w:rsidP="00D2666D">
      <w:pPr>
        <w:ind w:leftChars="100" w:left="450" w:hangingChars="100" w:hanging="210"/>
        <w:rPr>
          <w:sz w:val="21"/>
          <w:szCs w:val="21"/>
        </w:rPr>
      </w:pPr>
      <w:r w:rsidRPr="00EE2F43">
        <w:rPr>
          <w:rFonts w:hint="eastAsia"/>
          <w:sz w:val="21"/>
          <w:szCs w:val="21"/>
        </w:rPr>
        <w:t>５.「クレジット・デリバティブ」とは、第三者（参照組織）の信用リスクを対象に、信用リス</w:t>
      </w:r>
      <w:r w:rsidRPr="00EE2F43">
        <w:rPr>
          <w:rFonts w:hint="eastAsia"/>
          <w:sz w:val="21"/>
          <w:szCs w:val="21"/>
        </w:rPr>
        <w:lastRenderedPageBreak/>
        <w:t>クを回避したい者（プロテクションの買い手）と信用リスクを取得したい者（プロテクションの売り手）との間で契約を結び、参照組織に信用事由（延滞・破産など）が発生した場合にプロテクションの買い手が売り手から契約に基づく一定金額を受領する取引をいいます。</w:t>
      </w:r>
    </w:p>
    <w:p w14:paraId="7D6DDBD5" w14:textId="77777777" w:rsidR="007125E7" w:rsidRPr="00EE2F43" w:rsidRDefault="007125E7" w:rsidP="00D2666D">
      <w:pPr>
        <w:ind w:leftChars="100" w:left="450" w:hangingChars="100" w:hanging="210"/>
        <w:rPr>
          <w:sz w:val="21"/>
          <w:szCs w:val="21"/>
        </w:rPr>
      </w:pPr>
    </w:p>
    <w:p w14:paraId="7A976A65" w14:textId="77777777" w:rsidR="004B572A" w:rsidRPr="00EE2F43" w:rsidRDefault="004B572A" w:rsidP="004B572A">
      <w:pPr>
        <w:rPr>
          <w:rFonts w:ascii="ＭＳ ゴシック" w:eastAsia="ＭＳ ゴシック" w:hAnsi="ＭＳ ゴシック"/>
          <w:b/>
          <w:bCs/>
        </w:rPr>
      </w:pPr>
      <w:r w:rsidRPr="00EE2F43">
        <w:rPr>
          <w:rFonts w:ascii="ＭＳ ゴシック" w:eastAsia="ＭＳ ゴシック" w:hAnsi="ＭＳ ゴシック" w:hint="eastAsia"/>
          <w:b/>
          <w:bCs/>
        </w:rPr>
        <w:t>５．派生商品取引及び長期決済期間取引の取引相手のリスクに関する事項</w:t>
      </w:r>
    </w:p>
    <w:p w14:paraId="1DD993D0" w14:textId="77777777" w:rsidR="004B572A" w:rsidRPr="00EE2F43" w:rsidRDefault="004B572A" w:rsidP="004B572A">
      <w:pPr>
        <w:rPr>
          <w:bCs/>
          <w:sz w:val="21"/>
          <w:szCs w:val="21"/>
        </w:rPr>
      </w:pPr>
      <w:r w:rsidRPr="00EE2F43">
        <w:rPr>
          <w:rFonts w:ascii="ＭＳ ゴシック" w:eastAsia="ＭＳ ゴシック" w:hAnsi="ＭＳ ゴシック" w:hint="eastAsia"/>
          <w:bCs/>
          <w:sz w:val="21"/>
          <w:szCs w:val="21"/>
        </w:rPr>
        <w:t xml:space="preserve">　　　</w:t>
      </w:r>
      <w:r w:rsidRPr="00EE2F43">
        <w:rPr>
          <w:rFonts w:hint="eastAsia"/>
          <w:bCs/>
          <w:sz w:val="21"/>
          <w:szCs w:val="21"/>
        </w:rPr>
        <w:t>該当する取引はありません。</w:t>
      </w:r>
    </w:p>
    <w:p w14:paraId="3F08546D" w14:textId="77777777" w:rsidR="004B572A" w:rsidRPr="00EE2F43" w:rsidRDefault="004B572A" w:rsidP="004B572A">
      <w:pPr>
        <w:rPr>
          <w:sz w:val="21"/>
          <w:szCs w:val="21"/>
        </w:rPr>
      </w:pPr>
    </w:p>
    <w:p w14:paraId="3D9BA679" w14:textId="77777777" w:rsidR="004B572A" w:rsidRPr="00EE2F43" w:rsidRDefault="004B572A" w:rsidP="004B572A">
      <w:pPr>
        <w:rPr>
          <w:rFonts w:ascii="ＭＳ ゴシック" w:eastAsia="ＭＳ ゴシック" w:hAnsi="ＭＳ ゴシック"/>
          <w:b/>
          <w:bCs/>
        </w:rPr>
      </w:pPr>
      <w:r w:rsidRPr="00EE2F43">
        <w:rPr>
          <w:rFonts w:ascii="ＭＳ ゴシック" w:eastAsia="ＭＳ ゴシック" w:hAnsi="ＭＳ ゴシック" w:hint="eastAsia"/>
          <w:b/>
          <w:bCs/>
        </w:rPr>
        <w:t>６．証券化エクスポージャーに関する事項</w:t>
      </w:r>
    </w:p>
    <w:p w14:paraId="174E57BC" w14:textId="77777777" w:rsidR="004B572A" w:rsidRPr="00EE2F43" w:rsidRDefault="004B572A" w:rsidP="004B572A">
      <w:pPr>
        <w:rPr>
          <w:bCs/>
          <w:sz w:val="21"/>
          <w:szCs w:val="21"/>
        </w:rPr>
      </w:pPr>
      <w:r w:rsidRPr="00EE2F43">
        <w:rPr>
          <w:rFonts w:hint="eastAsia"/>
          <w:sz w:val="21"/>
          <w:szCs w:val="21"/>
        </w:rPr>
        <w:t xml:space="preserve">　　　</w:t>
      </w:r>
      <w:r w:rsidRPr="00EE2F43">
        <w:rPr>
          <w:rFonts w:hint="eastAsia"/>
          <w:bCs/>
          <w:sz w:val="21"/>
          <w:szCs w:val="21"/>
        </w:rPr>
        <w:t>該当する取引はありません。</w:t>
      </w:r>
    </w:p>
    <w:p w14:paraId="338890BA" w14:textId="77777777" w:rsidR="004B572A" w:rsidRPr="00EE2F43" w:rsidRDefault="004B572A" w:rsidP="004B572A">
      <w:pPr>
        <w:rPr>
          <w:bCs/>
          <w:sz w:val="21"/>
          <w:szCs w:val="21"/>
        </w:rPr>
      </w:pPr>
    </w:p>
    <w:p w14:paraId="192509B6" w14:textId="77777777" w:rsidR="004B572A" w:rsidRPr="00EE2F43" w:rsidRDefault="004B572A" w:rsidP="004B572A">
      <w:pPr>
        <w:rPr>
          <w:rFonts w:ascii="ＭＳ ゴシック" w:eastAsia="ＭＳ ゴシック" w:hAnsi="ＭＳ ゴシック"/>
          <w:b/>
          <w:bCs/>
        </w:rPr>
      </w:pPr>
      <w:r w:rsidRPr="00EE2F43">
        <w:rPr>
          <w:rFonts w:ascii="ＭＳ ゴシック" w:eastAsia="ＭＳ ゴシック" w:hAnsi="ＭＳ ゴシック" w:hint="eastAsia"/>
          <w:b/>
          <w:bCs/>
        </w:rPr>
        <w:t>７．出資その他これに類するエクスポージャーに関する事項</w:t>
      </w:r>
    </w:p>
    <w:p w14:paraId="3CF2524D" w14:textId="77777777" w:rsidR="004B572A" w:rsidRPr="00EE2F43" w:rsidRDefault="004B572A" w:rsidP="004B572A">
      <w:pPr>
        <w:rPr>
          <w:rFonts w:ascii="ＭＳ ゴシック" w:eastAsia="ＭＳ ゴシック" w:hAnsi="ＭＳ ゴシック"/>
          <w:b/>
          <w:bCs/>
        </w:rPr>
      </w:pPr>
    </w:p>
    <w:p w14:paraId="374C1CE1" w14:textId="77777777" w:rsidR="004B572A" w:rsidRPr="00EE2F43" w:rsidRDefault="004B572A" w:rsidP="004B572A">
      <w:pPr>
        <w:rPr>
          <w:rFonts w:ascii="ＭＳ ゴシック" w:eastAsia="ＭＳ ゴシック" w:hAnsi="ＭＳ ゴシック"/>
          <w:bCs/>
          <w:sz w:val="22"/>
          <w:szCs w:val="22"/>
        </w:rPr>
      </w:pPr>
      <w:r w:rsidRPr="00EE2F43">
        <w:rPr>
          <w:rFonts w:ascii="ＭＳ ゴシック" w:eastAsia="ＭＳ ゴシック" w:hAnsi="ＭＳ ゴシック" w:hint="eastAsia"/>
          <w:bCs/>
          <w:sz w:val="22"/>
          <w:szCs w:val="22"/>
        </w:rPr>
        <w:t>①　出資その他これに類するエクスポージャーに関するリスク管理の方針及び手続の概要</w:t>
      </w:r>
    </w:p>
    <w:tbl>
      <w:tblPr>
        <w:tblW w:w="0" w:type="auto"/>
        <w:tblInd w:w="99" w:type="dxa"/>
        <w:tblBorders>
          <w:top w:val="single" w:sz="8" w:space="0" w:color="auto"/>
          <w:left w:val="single" w:sz="8" w:space="0" w:color="auto"/>
          <w:bottom w:val="single" w:sz="8" w:space="0" w:color="auto"/>
          <w:right w:val="single" w:sz="8" w:space="0" w:color="auto"/>
        </w:tblBorders>
        <w:tblCellMar>
          <w:left w:w="99" w:type="dxa"/>
          <w:right w:w="99" w:type="dxa"/>
        </w:tblCellMar>
        <w:tblLook w:val="0000" w:firstRow="0" w:lastRow="0" w:firstColumn="0" w:lastColumn="0" w:noHBand="0" w:noVBand="0"/>
      </w:tblPr>
      <w:tblGrid>
        <w:gridCol w:w="9000"/>
      </w:tblGrid>
      <w:tr w:rsidR="004B572A" w:rsidRPr="00EE2F43" w14:paraId="5F872EDA" w14:textId="77777777" w:rsidTr="00D2666D">
        <w:trPr>
          <w:trHeight w:val="2250"/>
        </w:trPr>
        <w:tc>
          <w:tcPr>
            <w:tcW w:w="9000" w:type="dxa"/>
          </w:tcPr>
          <w:p w14:paraId="7DFCB375" w14:textId="77777777" w:rsidR="004B572A" w:rsidRPr="00EE2F43" w:rsidRDefault="004B572A" w:rsidP="004B572A">
            <w:pPr>
              <w:ind w:leftChars="112" w:left="269" w:firstLineChars="100" w:firstLine="210"/>
              <w:rPr>
                <w:sz w:val="21"/>
                <w:szCs w:val="21"/>
              </w:rPr>
            </w:pPr>
            <w:r w:rsidRPr="00EE2F43">
              <w:rPr>
                <w:rFonts w:hint="eastAsia"/>
                <w:sz w:val="21"/>
                <w:szCs w:val="21"/>
              </w:rPr>
              <w:t>「出資その他これに類するエクスポージャー」とは、主に貸借対照表上の有価証券勘定及び外部出資勘定の株式又は出資として計上されているものであり、当ＪＡにおいては、これらを①子会社および関連会社株式、②その他有価証券、③系統および系統外出資に区分して管理しています。</w:t>
            </w:r>
          </w:p>
          <w:p w14:paraId="627D99E5" w14:textId="77777777" w:rsidR="004B572A" w:rsidRPr="00EE2F43" w:rsidRDefault="004B572A" w:rsidP="004B572A">
            <w:pPr>
              <w:ind w:leftChars="44" w:left="211" w:hangingChars="50" w:hanging="105"/>
              <w:rPr>
                <w:sz w:val="21"/>
                <w:szCs w:val="21"/>
              </w:rPr>
            </w:pPr>
            <w:r w:rsidRPr="00EE2F43">
              <w:rPr>
                <w:rFonts w:hint="eastAsia"/>
                <w:sz w:val="21"/>
                <w:szCs w:val="21"/>
              </w:rPr>
              <w:t xml:space="preserve">　 ①子会社および関連会社については、経営上も密接な連携を図ることにより、当ＪＡの事業のより効率的運営を目的として、株式を保有しています。これらの会社の経営については毎期の決算書類の分析の他、毎月定期的な連絡会議を行う等適切な業況把握に努めています。</w:t>
            </w:r>
          </w:p>
          <w:p w14:paraId="0785D2EB" w14:textId="77777777" w:rsidR="004B572A" w:rsidRPr="00EE2F43" w:rsidRDefault="004B572A" w:rsidP="004B572A">
            <w:pPr>
              <w:ind w:left="210" w:hangingChars="100" w:hanging="210"/>
              <w:rPr>
                <w:sz w:val="21"/>
                <w:szCs w:val="21"/>
              </w:rPr>
            </w:pPr>
            <w:r w:rsidRPr="00EE2F43">
              <w:rPr>
                <w:rFonts w:hint="eastAsia"/>
                <w:sz w:val="21"/>
                <w:szCs w:val="21"/>
              </w:rPr>
              <w:t xml:space="preserve">　　②その他の有価証券については中長期的な運用目的で保有するものであり、適切な市場リスクの把握およびコントロールに努めています。具体的には、市場動向や経済見通しなどの投資環境分析及びポートフォリオの状況やＡＬＭなどを考慮し、理事会で運用方針を定めるとともに経営層で構成するＡＬＭ委員会を定期的に開催して、日常的な情報交換及び意思決定を行っています。運用部門は理事会で決定した運用方針及びＡＬＭ委員会で決定された取引方針などに基づき、有価証券の売買やリスクヘッジを行っています。運用部門が行った取引については企画管理部門が適切な執行を行っているかどうかチェックし定期的にリスク量の測定を行い経営層に報告しています。</w:t>
            </w:r>
          </w:p>
          <w:p w14:paraId="33F923FD" w14:textId="77777777" w:rsidR="004B572A" w:rsidRPr="00EE2F43" w:rsidRDefault="004B572A" w:rsidP="004B572A">
            <w:pPr>
              <w:ind w:left="210" w:hangingChars="100" w:hanging="210"/>
              <w:rPr>
                <w:sz w:val="21"/>
                <w:szCs w:val="21"/>
              </w:rPr>
            </w:pPr>
            <w:r w:rsidRPr="00EE2F43">
              <w:rPr>
                <w:rFonts w:hint="eastAsia"/>
                <w:sz w:val="21"/>
                <w:szCs w:val="21"/>
              </w:rPr>
              <w:t xml:space="preserve">　　③系統出資については、会員としての総会等への参画を通じた経営概況の監督に加え、日常的な協議を通じた連合会等の財務健全化を求めており、系統外出資についても同様の対応を行っています。</w:t>
            </w:r>
          </w:p>
          <w:p w14:paraId="77E67799" w14:textId="77777777" w:rsidR="004B572A" w:rsidRPr="00EE2F43" w:rsidRDefault="004B572A" w:rsidP="004B572A">
            <w:pPr>
              <w:ind w:left="210" w:hangingChars="100" w:hanging="210"/>
              <w:rPr>
                <w:rFonts w:ascii="ＭＳ ゴシック" w:eastAsia="ＭＳ ゴシック" w:hAnsi="ＭＳ ゴシック"/>
                <w:b/>
                <w:bCs/>
              </w:rPr>
            </w:pPr>
            <w:r w:rsidRPr="00EE2F43">
              <w:rPr>
                <w:rFonts w:hint="eastAsia"/>
                <w:sz w:val="21"/>
                <w:szCs w:val="21"/>
              </w:rPr>
              <w:t xml:space="preserve">　　なお、これらの出資その他これに類するエクスポージャーの評価等については、①子会社および関連会社については、取得原価を記載し、毀損の状況に応じて子会社等損失引当金を、②その他有価証券については時価評価を行った上で、取得原価との評価差額については、「その他有価証券評価差額金」として純資産の部に計上しています。③系統および系統外出資については、取得原価を記載し、毀損の状況に応じて外部出資等損失引当金を設定しています。また、評価等重要な会計方針の変更等があれば、注記表にその旨記載することとしています。　</w:t>
            </w:r>
          </w:p>
        </w:tc>
      </w:tr>
    </w:tbl>
    <w:p w14:paraId="601D4E37" w14:textId="77777777" w:rsidR="004B572A" w:rsidRPr="00EE2F43" w:rsidRDefault="004B572A" w:rsidP="004B572A">
      <w:pPr>
        <w:rPr>
          <w:rFonts w:ascii="ＭＳ ゴシック" w:eastAsia="ＭＳ ゴシック" w:hAnsi="ＭＳ ゴシック"/>
          <w:bCs/>
          <w:sz w:val="22"/>
          <w:szCs w:val="22"/>
        </w:rPr>
      </w:pPr>
    </w:p>
    <w:p w14:paraId="1F272076" w14:textId="77777777" w:rsidR="004B572A" w:rsidRPr="004543D5" w:rsidRDefault="004B572A" w:rsidP="004B572A">
      <w:pPr>
        <w:rPr>
          <w:rFonts w:ascii="ＭＳ ゴシック" w:eastAsia="ＭＳ ゴシック" w:hAnsi="ＭＳ ゴシック"/>
          <w:bCs/>
          <w:sz w:val="22"/>
          <w:szCs w:val="22"/>
        </w:rPr>
      </w:pPr>
      <w:r w:rsidRPr="004543D5">
        <w:rPr>
          <w:rFonts w:ascii="ＭＳ ゴシック" w:eastAsia="ＭＳ ゴシック" w:hAnsi="ＭＳ ゴシック" w:hint="eastAsia"/>
          <w:bCs/>
          <w:sz w:val="22"/>
          <w:szCs w:val="22"/>
        </w:rPr>
        <w:lastRenderedPageBreak/>
        <w:t>②　出資その他これに類するエクスポージャーの貸借対照表計上額及び時価</w:t>
      </w:r>
    </w:p>
    <w:p w14:paraId="3B152389" w14:textId="77777777" w:rsidR="004B572A" w:rsidRPr="004543D5" w:rsidRDefault="004B572A" w:rsidP="00D2666D">
      <w:pPr>
        <w:tabs>
          <w:tab w:val="left" w:pos="6975"/>
          <w:tab w:val="right" w:pos="8640"/>
        </w:tabs>
        <w:jc w:val="left"/>
        <w:rPr>
          <w:rFonts w:hAnsi="ＭＳ 明朝"/>
          <w:b/>
          <w:bCs/>
        </w:rPr>
      </w:pPr>
      <w:r w:rsidRPr="004543D5">
        <w:rPr>
          <w:rFonts w:ascii="ｺﾞｼｯｸ" w:eastAsia="ｺﾞｼｯｸ"/>
          <w:sz w:val="21"/>
          <w:szCs w:val="21"/>
        </w:rPr>
        <w:tab/>
      </w:r>
      <w:r w:rsidRPr="004543D5">
        <w:rPr>
          <w:rFonts w:ascii="ｺﾞｼｯｸ" w:eastAsia="ｺﾞｼｯｸ"/>
          <w:sz w:val="21"/>
          <w:szCs w:val="21"/>
        </w:rPr>
        <w:tab/>
      </w:r>
      <w:r w:rsidRPr="004543D5">
        <w:rPr>
          <w:rFonts w:hAnsi="ＭＳ 明朝" w:hint="eastAsia"/>
          <w:sz w:val="21"/>
          <w:szCs w:val="21"/>
        </w:rPr>
        <w:t>（単位：千円）</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368"/>
        <w:gridCol w:w="1908"/>
        <w:gridCol w:w="1908"/>
        <w:gridCol w:w="1908"/>
        <w:gridCol w:w="1908"/>
      </w:tblGrid>
      <w:tr w:rsidR="00965858" w:rsidRPr="004543D5" w14:paraId="1629E708" w14:textId="77777777" w:rsidTr="009E425C">
        <w:trPr>
          <w:trHeight w:val="406"/>
        </w:trPr>
        <w:tc>
          <w:tcPr>
            <w:tcW w:w="1368" w:type="dxa"/>
            <w:vMerge w:val="restart"/>
            <w:tcBorders>
              <w:top w:val="single" w:sz="8" w:space="0" w:color="auto"/>
              <w:left w:val="single" w:sz="8" w:space="0" w:color="auto"/>
              <w:right w:val="single" w:sz="4" w:space="0" w:color="auto"/>
            </w:tcBorders>
            <w:shd w:val="clear" w:color="auto" w:fill="auto"/>
          </w:tcPr>
          <w:p w14:paraId="0301274C" w14:textId="77777777" w:rsidR="00965858" w:rsidRPr="004543D5" w:rsidRDefault="00965858" w:rsidP="009E425C">
            <w:pPr>
              <w:rPr>
                <w:rFonts w:hAnsi="ＭＳ 明朝"/>
                <w:sz w:val="21"/>
                <w:szCs w:val="21"/>
              </w:rPr>
            </w:pPr>
          </w:p>
          <w:p w14:paraId="5E4D3F63" w14:textId="77777777" w:rsidR="00965858" w:rsidRPr="004543D5" w:rsidRDefault="00965858" w:rsidP="009E425C">
            <w:pPr>
              <w:rPr>
                <w:rFonts w:hAnsi="ＭＳ 明朝"/>
                <w:sz w:val="21"/>
                <w:szCs w:val="21"/>
              </w:rPr>
            </w:pPr>
          </w:p>
        </w:tc>
        <w:tc>
          <w:tcPr>
            <w:tcW w:w="3816" w:type="dxa"/>
            <w:gridSpan w:val="2"/>
            <w:tcBorders>
              <w:top w:val="single" w:sz="8" w:space="0" w:color="auto"/>
              <w:left w:val="single" w:sz="4" w:space="0" w:color="auto"/>
              <w:bottom w:val="single" w:sz="4" w:space="0" w:color="auto"/>
              <w:right w:val="single" w:sz="4" w:space="0" w:color="auto"/>
            </w:tcBorders>
            <w:shd w:val="clear" w:color="auto" w:fill="auto"/>
          </w:tcPr>
          <w:p w14:paraId="54859C52" w14:textId="77777777" w:rsidR="00965858" w:rsidRPr="004543D5" w:rsidRDefault="00965858" w:rsidP="009E425C">
            <w:pPr>
              <w:jc w:val="center"/>
              <w:rPr>
                <w:rFonts w:hAnsi="ＭＳ 明朝"/>
                <w:spacing w:val="-16"/>
                <w:sz w:val="21"/>
                <w:szCs w:val="21"/>
              </w:rPr>
            </w:pPr>
            <w:r w:rsidRPr="004543D5">
              <w:rPr>
                <w:rFonts w:hAnsi="ＭＳ 明朝" w:hint="eastAsia"/>
                <w:spacing w:val="-16"/>
                <w:sz w:val="21"/>
                <w:szCs w:val="21"/>
              </w:rPr>
              <w:t>令和</w:t>
            </w:r>
            <w:r w:rsidRPr="00403FDE">
              <w:rPr>
                <w:rFonts w:hAnsi="ＭＳ 明朝" w:hint="eastAsia"/>
                <w:color w:val="FF0000"/>
                <w:spacing w:val="-16"/>
                <w:sz w:val="21"/>
                <w:szCs w:val="21"/>
              </w:rPr>
              <w:t>5</w:t>
            </w:r>
            <w:r w:rsidRPr="004543D5">
              <w:rPr>
                <w:rFonts w:hAnsi="ＭＳ 明朝" w:hint="eastAsia"/>
                <w:spacing w:val="-16"/>
                <w:sz w:val="21"/>
                <w:szCs w:val="21"/>
              </w:rPr>
              <w:t>年度</w:t>
            </w:r>
          </w:p>
        </w:tc>
        <w:tc>
          <w:tcPr>
            <w:tcW w:w="3816" w:type="dxa"/>
            <w:gridSpan w:val="2"/>
            <w:tcBorders>
              <w:top w:val="single" w:sz="8" w:space="0" w:color="auto"/>
              <w:left w:val="single" w:sz="4" w:space="0" w:color="auto"/>
              <w:bottom w:val="single" w:sz="4" w:space="0" w:color="auto"/>
              <w:right w:val="single" w:sz="8" w:space="0" w:color="auto"/>
            </w:tcBorders>
            <w:shd w:val="clear" w:color="auto" w:fill="auto"/>
          </w:tcPr>
          <w:p w14:paraId="24CAE117" w14:textId="77777777" w:rsidR="00965858" w:rsidRPr="004543D5" w:rsidRDefault="00965858" w:rsidP="009E425C">
            <w:pPr>
              <w:jc w:val="center"/>
              <w:rPr>
                <w:rFonts w:hAnsi="ＭＳ 明朝"/>
                <w:spacing w:val="-16"/>
                <w:sz w:val="21"/>
                <w:szCs w:val="21"/>
              </w:rPr>
            </w:pPr>
            <w:r w:rsidRPr="004543D5">
              <w:rPr>
                <w:rFonts w:hAnsi="ＭＳ 明朝" w:hint="eastAsia"/>
                <w:spacing w:val="-16"/>
                <w:sz w:val="21"/>
                <w:szCs w:val="21"/>
              </w:rPr>
              <w:t>令和</w:t>
            </w:r>
            <w:r w:rsidRPr="00403FDE">
              <w:rPr>
                <w:rFonts w:hAnsi="ＭＳ 明朝" w:hint="eastAsia"/>
                <w:color w:val="FF0000"/>
                <w:spacing w:val="-16"/>
                <w:sz w:val="21"/>
                <w:szCs w:val="21"/>
              </w:rPr>
              <w:t>6</w:t>
            </w:r>
            <w:r w:rsidRPr="004543D5">
              <w:rPr>
                <w:rFonts w:hAnsi="ＭＳ 明朝" w:hint="eastAsia"/>
                <w:spacing w:val="-16"/>
                <w:sz w:val="21"/>
                <w:szCs w:val="21"/>
              </w:rPr>
              <w:t>年度</w:t>
            </w:r>
          </w:p>
        </w:tc>
      </w:tr>
      <w:tr w:rsidR="00965858" w:rsidRPr="004543D5" w14:paraId="5F6A47B2" w14:textId="77777777" w:rsidTr="009E425C">
        <w:trPr>
          <w:trHeight w:val="406"/>
        </w:trPr>
        <w:tc>
          <w:tcPr>
            <w:tcW w:w="1368" w:type="dxa"/>
            <w:vMerge/>
            <w:tcBorders>
              <w:left w:val="single" w:sz="8" w:space="0" w:color="auto"/>
              <w:bottom w:val="single" w:sz="8" w:space="0" w:color="auto"/>
              <w:right w:val="single" w:sz="4" w:space="0" w:color="auto"/>
            </w:tcBorders>
            <w:shd w:val="clear" w:color="auto" w:fill="auto"/>
          </w:tcPr>
          <w:p w14:paraId="6090CFCF" w14:textId="77777777" w:rsidR="00965858" w:rsidRPr="004543D5" w:rsidRDefault="00965858" w:rsidP="009E425C">
            <w:pPr>
              <w:rPr>
                <w:rFonts w:hAnsi="ＭＳ 明朝"/>
                <w:sz w:val="21"/>
                <w:szCs w:val="21"/>
              </w:rPr>
            </w:pPr>
          </w:p>
        </w:tc>
        <w:tc>
          <w:tcPr>
            <w:tcW w:w="1908" w:type="dxa"/>
            <w:tcBorders>
              <w:top w:val="single" w:sz="4" w:space="0" w:color="auto"/>
              <w:left w:val="single" w:sz="4" w:space="0" w:color="auto"/>
              <w:bottom w:val="single" w:sz="8" w:space="0" w:color="auto"/>
              <w:right w:val="single" w:sz="4" w:space="0" w:color="auto"/>
            </w:tcBorders>
            <w:shd w:val="clear" w:color="auto" w:fill="auto"/>
          </w:tcPr>
          <w:p w14:paraId="2E8110FE" w14:textId="77777777" w:rsidR="00965858" w:rsidRPr="004543D5" w:rsidRDefault="00965858" w:rsidP="009E425C">
            <w:pPr>
              <w:jc w:val="center"/>
              <w:rPr>
                <w:rFonts w:hAnsi="ＭＳ 明朝"/>
                <w:sz w:val="21"/>
                <w:szCs w:val="21"/>
              </w:rPr>
            </w:pPr>
            <w:r w:rsidRPr="004543D5">
              <w:rPr>
                <w:rFonts w:hAnsi="ＭＳ 明朝" w:hint="eastAsia"/>
                <w:sz w:val="21"/>
                <w:szCs w:val="21"/>
              </w:rPr>
              <w:t>貸借対照表計上額</w:t>
            </w:r>
          </w:p>
        </w:tc>
        <w:tc>
          <w:tcPr>
            <w:tcW w:w="1908" w:type="dxa"/>
            <w:tcBorders>
              <w:top w:val="single" w:sz="4" w:space="0" w:color="auto"/>
              <w:left w:val="single" w:sz="4" w:space="0" w:color="auto"/>
              <w:bottom w:val="single" w:sz="8" w:space="0" w:color="auto"/>
              <w:right w:val="single" w:sz="4" w:space="0" w:color="auto"/>
            </w:tcBorders>
            <w:shd w:val="clear" w:color="auto" w:fill="auto"/>
          </w:tcPr>
          <w:p w14:paraId="28759D1E" w14:textId="77777777" w:rsidR="00965858" w:rsidRPr="004543D5" w:rsidRDefault="00965858" w:rsidP="009E425C">
            <w:pPr>
              <w:jc w:val="center"/>
              <w:rPr>
                <w:rFonts w:hAnsi="ＭＳ 明朝"/>
                <w:sz w:val="21"/>
                <w:szCs w:val="21"/>
              </w:rPr>
            </w:pPr>
            <w:r w:rsidRPr="004543D5">
              <w:rPr>
                <w:rFonts w:hAnsi="ＭＳ 明朝" w:hint="eastAsia"/>
                <w:sz w:val="21"/>
                <w:szCs w:val="21"/>
              </w:rPr>
              <w:t>貸借対照表計上額</w:t>
            </w:r>
          </w:p>
        </w:tc>
        <w:tc>
          <w:tcPr>
            <w:tcW w:w="1908" w:type="dxa"/>
            <w:tcBorders>
              <w:top w:val="single" w:sz="4" w:space="0" w:color="auto"/>
              <w:left w:val="single" w:sz="4" w:space="0" w:color="auto"/>
              <w:bottom w:val="single" w:sz="8" w:space="0" w:color="auto"/>
              <w:right w:val="single" w:sz="4" w:space="0" w:color="auto"/>
            </w:tcBorders>
            <w:shd w:val="clear" w:color="auto" w:fill="auto"/>
          </w:tcPr>
          <w:p w14:paraId="43194E42" w14:textId="77777777" w:rsidR="00965858" w:rsidRPr="004543D5" w:rsidRDefault="00965858" w:rsidP="009E425C">
            <w:pPr>
              <w:jc w:val="center"/>
              <w:rPr>
                <w:rFonts w:hAnsi="ＭＳ 明朝"/>
                <w:sz w:val="21"/>
                <w:szCs w:val="21"/>
              </w:rPr>
            </w:pPr>
            <w:r w:rsidRPr="004543D5">
              <w:rPr>
                <w:rFonts w:hAnsi="ＭＳ 明朝" w:hint="eastAsia"/>
                <w:sz w:val="21"/>
                <w:szCs w:val="21"/>
              </w:rPr>
              <w:t>貸借対照表計上額</w:t>
            </w:r>
          </w:p>
        </w:tc>
        <w:tc>
          <w:tcPr>
            <w:tcW w:w="1908" w:type="dxa"/>
            <w:tcBorders>
              <w:top w:val="single" w:sz="4" w:space="0" w:color="auto"/>
              <w:left w:val="single" w:sz="4" w:space="0" w:color="auto"/>
              <w:bottom w:val="single" w:sz="8" w:space="0" w:color="auto"/>
              <w:right w:val="single" w:sz="8" w:space="0" w:color="auto"/>
            </w:tcBorders>
            <w:shd w:val="clear" w:color="auto" w:fill="auto"/>
          </w:tcPr>
          <w:p w14:paraId="3CDC02F5" w14:textId="77777777" w:rsidR="00965858" w:rsidRPr="004543D5" w:rsidRDefault="00965858" w:rsidP="009E425C">
            <w:pPr>
              <w:jc w:val="center"/>
              <w:rPr>
                <w:rFonts w:hAnsi="ＭＳ 明朝"/>
                <w:sz w:val="21"/>
                <w:szCs w:val="21"/>
              </w:rPr>
            </w:pPr>
            <w:r w:rsidRPr="004543D5">
              <w:rPr>
                <w:rFonts w:hAnsi="ＭＳ 明朝" w:hint="eastAsia"/>
                <w:sz w:val="21"/>
                <w:szCs w:val="21"/>
              </w:rPr>
              <w:t>貸借対照表計上額</w:t>
            </w:r>
          </w:p>
        </w:tc>
      </w:tr>
      <w:tr w:rsidR="00965858" w:rsidRPr="004543D5" w14:paraId="2AD467DB" w14:textId="77777777" w:rsidTr="009E425C">
        <w:trPr>
          <w:trHeight w:val="406"/>
        </w:trPr>
        <w:tc>
          <w:tcPr>
            <w:tcW w:w="1368" w:type="dxa"/>
            <w:tcBorders>
              <w:top w:val="single" w:sz="8" w:space="0" w:color="auto"/>
              <w:left w:val="single" w:sz="8" w:space="0" w:color="auto"/>
              <w:bottom w:val="single" w:sz="4" w:space="0" w:color="auto"/>
              <w:right w:val="single" w:sz="4" w:space="0" w:color="auto"/>
            </w:tcBorders>
            <w:shd w:val="clear" w:color="auto" w:fill="auto"/>
          </w:tcPr>
          <w:p w14:paraId="0B4D5793" w14:textId="77777777" w:rsidR="00965858" w:rsidRPr="004543D5" w:rsidRDefault="00965858" w:rsidP="009E425C">
            <w:pPr>
              <w:jc w:val="center"/>
              <w:rPr>
                <w:rFonts w:hAnsi="ＭＳ 明朝"/>
                <w:sz w:val="21"/>
                <w:szCs w:val="21"/>
              </w:rPr>
            </w:pPr>
            <w:r w:rsidRPr="004543D5">
              <w:rPr>
                <w:rFonts w:hAnsi="ＭＳ 明朝" w:hint="eastAsia"/>
                <w:sz w:val="21"/>
                <w:szCs w:val="21"/>
              </w:rPr>
              <w:t>上　場</w:t>
            </w:r>
          </w:p>
        </w:tc>
        <w:tc>
          <w:tcPr>
            <w:tcW w:w="1908" w:type="dxa"/>
            <w:tcBorders>
              <w:top w:val="single" w:sz="8" w:space="0" w:color="auto"/>
              <w:left w:val="single" w:sz="4" w:space="0" w:color="auto"/>
              <w:bottom w:val="single" w:sz="4" w:space="0" w:color="auto"/>
              <w:right w:val="single" w:sz="4" w:space="0" w:color="auto"/>
            </w:tcBorders>
            <w:shd w:val="clear" w:color="auto" w:fill="auto"/>
          </w:tcPr>
          <w:p w14:paraId="31256910" w14:textId="77777777" w:rsidR="00965858" w:rsidRPr="004543D5" w:rsidRDefault="00965858" w:rsidP="009E425C">
            <w:pPr>
              <w:jc w:val="right"/>
              <w:rPr>
                <w:rFonts w:hAnsi="ＭＳ 明朝"/>
                <w:sz w:val="21"/>
                <w:szCs w:val="21"/>
              </w:rPr>
            </w:pPr>
            <w:r w:rsidRPr="004543D5">
              <w:rPr>
                <w:rFonts w:hAnsi="ＭＳ 明朝" w:hint="eastAsia"/>
                <w:sz w:val="21"/>
                <w:szCs w:val="21"/>
              </w:rPr>
              <w:t>－</w:t>
            </w:r>
          </w:p>
        </w:tc>
        <w:tc>
          <w:tcPr>
            <w:tcW w:w="1908" w:type="dxa"/>
            <w:tcBorders>
              <w:top w:val="single" w:sz="8" w:space="0" w:color="auto"/>
              <w:left w:val="single" w:sz="4" w:space="0" w:color="auto"/>
              <w:bottom w:val="single" w:sz="4" w:space="0" w:color="auto"/>
              <w:right w:val="single" w:sz="8" w:space="0" w:color="auto"/>
            </w:tcBorders>
            <w:shd w:val="clear" w:color="auto" w:fill="auto"/>
          </w:tcPr>
          <w:p w14:paraId="033C494F" w14:textId="77777777" w:rsidR="00965858" w:rsidRPr="004543D5" w:rsidRDefault="00965858" w:rsidP="009E425C">
            <w:pPr>
              <w:jc w:val="right"/>
              <w:rPr>
                <w:rFonts w:hAnsi="ＭＳ 明朝"/>
                <w:sz w:val="21"/>
                <w:szCs w:val="21"/>
              </w:rPr>
            </w:pPr>
            <w:r w:rsidRPr="004543D5">
              <w:rPr>
                <w:rFonts w:hAnsi="ＭＳ 明朝" w:hint="eastAsia"/>
                <w:sz w:val="21"/>
                <w:szCs w:val="21"/>
              </w:rPr>
              <w:t>－</w:t>
            </w:r>
          </w:p>
        </w:tc>
        <w:tc>
          <w:tcPr>
            <w:tcW w:w="1908" w:type="dxa"/>
            <w:tcBorders>
              <w:top w:val="single" w:sz="8" w:space="0" w:color="auto"/>
              <w:left w:val="single" w:sz="4" w:space="0" w:color="auto"/>
              <w:bottom w:val="single" w:sz="4" w:space="0" w:color="auto"/>
              <w:right w:val="single" w:sz="4" w:space="0" w:color="auto"/>
            </w:tcBorders>
            <w:shd w:val="clear" w:color="auto" w:fill="auto"/>
          </w:tcPr>
          <w:p w14:paraId="3AD4FB8B" w14:textId="77777777" w:rsidR="00965858" w:rsidRPr="004543D5" w:rsidRDefault="00965858" w:rsidP="009E425C">
            <w:pPr>
              <w:jc w:val="right"/>
              <w:rPr>
                <w:rFonts w:hAnsi="ＭＳ 明朝"/>
                <w:sz w:val="21"/>
                <w:szCs w:val="21"/>
              </w:rPr>
            </w:pPr>
            <w:r w:rsidRPr="004543D5">
              <w:rPr>
                <w:rFonts w:hAnsi="ＭＳ 明朝" w:hint="eastAsia"/>
                <w:sz w:val="21"/>
                <w:szCs w:val="21"/>
              </w:rPr>
              <w:t>－</w:t>
            </w:r>
          </w:p>
        </w:tc>
        <w:tc>
          <w:tcPr>
            <w:tcW w:w="1908" w:type="dxa"/>
            <w:tcBorders>
              <w:top w:val="single" w:sz="8" w:space="0" w:color="auto"/>
              <w:left w:val="single" w:sz="4" w:space="0" w:color="auto"/>
              <w:bottom w:val="single" w:sz="4" w:space="0" w:color="auto"/>
              <w:right w:val="single" w:sz="8" w:space="0" w:color="auto"/>
            </w:tcBorders>
            <w:shd w:val="clear" w:color="auto" w:fill="auto"/>
          </w:tcPr>
          <w:p w14:paraId="17C2E4E8" w14:textId="77777777" w:rsidR="00965858" w:rsidRPr="004543D5" w:rsidRDefault="00965858" w:rsidP="009E425C">
            <w:pPr>
              <w:jc w:val="right"/>
              <w:rPr>
                <w:rFonts w:hAnsi="ＭＳ 明朝"/>
                <w:sz w:val="21"/>
                <w:szCs w:val="21"/>
              </w:rPr>
            </w:pPr>
            <w:r w:rsidRPr="004543D5">
              <w:rPr>
                <w:rFonts w:hAnsi="ＭＳ 明朝" w:hint="eastAsia"/>
                <w:sz w:val="21"/>
                <w:szCs w:val="21"/>
              </w:rPr>
              <w:t>－</w:t>
            </w:r>
          </w:p>
        </w:tc>
      </w:tr>
      <w:tr w:rsidR="00965858" w:rsidRPr="004543D5" w14:paraId="174B881D" w14:textId="77777777" w:rsidTr="009E425C">
        <w:trPr>
          <w:trHeight w:val="406"/>
        </w:trPr>
        <w:tc>
          <w:tcPr>
            <w:tcW w:w="1368" w:type="dxa"/>
            <w:tcBorders>
              <w:top w:val="single" w:sz="4" w:space="0" w:color="auto"/>
              <w:left w:val="single" w:sz="8" w:space="0" w:color="auto"/>
              <w:bottom w:val="double" w:sz="4" w:space="0" w:color="000000"/>
              <w:right w:val="single" w:sz="4" w:space="0" w:color="auto"/>
            </w:tcBorders>
            <w:shd w:val="clear" w:color="auto" w:fill="auto"/>
          </w:tcPr>
          <w:p w14:paraId="31A112A7" w14:textId="77777777" w:rsidR="00965858" w:rsidRPr="004543D5" w:rsidRDefault="00965858" w:rsidP="009E425C">
            <w:pPr>
              <w:jc w:val="center"/>
              <w:rPr>
                <w:rFonts w:hAnsi="ＭＳ 明朝"/>
                <w:sz w:val="21"/>
                <w:szCs w:val="21"/>
              </w:rPr>
            </w:pPr>
            <w:r w:rsidRPr="004543D5">
              <w:rPr>
                <w:rFonts w:hAnsi="ＭＳ 明朝" w:hint="eastAsia"/>
                <w:sz w:val="21"/>
                <w:szCs w:val="21"/>
              </w:rPr>
              <w:t>非上場</w:t>
            </w:r>
          </w:p>
        </w:tc>
        <w:tc>
          <w:tcPr>
            <w:tcW w:w="1908" w:type="dxa"/>
            <w:tcBorders>
              <w:top w:val="single" w:sz="4" w:space="0" w:color="auto"/>
              <w:left w:val="single" w:sz="4" w:space="0" w:color="auto"/>
              <w:bottom w:val="double" w:sz="4" w:space="0" w:color="000000"/>
              <w:right w:val="single" w:sz="4" w:space="0" w:color="auto"/>
            </w:tcBorders>
            <w:shd w:val="clear" w:color="auto" w:fill="auto"/>
          </w:tcPr>
          <w:p w14:paraId="0B555F32"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6,1</w:t>
            </w:r>
            <w:r w:rsidRPr="00403FDE">
              <w:rPr>
                <w:rFonts w:hAnsi="ＭＳ 明朝"/>
                <w:color w:val="FF0000"/>
                <w:sz w:val="21"/>
                <w:szCs w:val="21"/>
              </w:rPr>
              <w:t>26</w:t>
            </w:r>
            <w:r w:rsidRPr="00403FDE">
              <w:rPr>
                <w:rFonts w:hAnsi="ＭＳ 明朝" w:hint="eastAsia"/>
                <w:color w:val="FF0000"/>
                <w:sz w:val="21"/>
                <w:szCs w:val="21"/>
              </w:rPr>
              <w:t>,</w:t>
            </w:r>
            <w:r w:rsidRPr="00403FDE">
              <w:rPr>
                <w:rFonts w:hAnsi="ＭＳ 明朝"/>
                <w:color w:val="FF0000"/>
                <w:sz w:val="21"/>
                <w:szCs w:val="21"/>
              </w:rPr>
              <w:t>935</w:t>
            </w:r>
          </w:p>
        </w:tc>
        <w:tc>
          <w:tcPr>
            <w:tcW w:w="1908" w:type="dxa"/>
            <w:tcBorders>
              <w:top w:val="single" w:sz="4" w:space="0" w:color="auto"/>
              <w:left w:val="single" w:sz="4" w:space="0" w:color="auto"/>
              <w:bottom w:val="double" w:sz="4" w:space="0" w:color="000000"/>
              <w:right w:val="single" w:sz="8" w:space="0" w:color="auto"/>
            </w:tcBorders>
            <w:shd w:val="clear" w:color="auto" w:fill="auto"/>
          </w:tcPr>
          <w:p w14:paraId="6531C26D"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6,1</w:t>
            </w:r>
            <w:r w:rsidRPr="00403FDE">
              <w:rPr>
                <w:rFonts w:hAnsi="ＭＳ 明朝"/>
                <w:color w:val="FF0000"/>
                <w:sz w:val="21"/>
                <w:szCs w:val="21"/>
              </w:rPr>
              <w:t>26</w:t>
            </w:r>
            <w:r w:rsidRPr="00403FDE">
              <w:rPr>
                <w:rFonts w:hAnsi="ＭＳ 明朝" w:hint="eastAsia"/>
                <w:color w:val="FF0000"/>
                <w:sz w:val="21"/>
                <w:szCs w:val="21"/>
              </w:rPr>
              <w:t>,</w:t>
            </w:r>
            <w:r w:rsidRPr="00403FDE">
              <w:rPr>
                <w:rFonts w:hAnsi="ＭＳ 明朝"/>
                <w:color w:val="FF0000"/>
                <w:sz w:val="21"/>
                <w:szCs w:val="21"/>
              </w:rPr>
              <w:t>935</w:t>
            </w:r>
          </w:p>
        </w:tc>
        <w:tc>
          <w:tcPr>
            <w:tcW w:w="1908" w:type="dxa"/>
            <w:tcBorders>
              <w:top w:val="single" w:sz="4" w:space="0" w:color="auto"/>
              <w:left w:val="single" w:sz="8" w:space="0" w:color="auto"/>
              <w:bottom w:val="double" w:sz="4" w:space="0" w:color="000000"/>
              <w:right w:val="single" w:sz="4" w:space="0" w:color="auto"/>
            </w:tcBorders>
            <w:shd w:val="clear" w:color="auto" w:fill="auto"/>
          </w:tcPr>
          <w:p w14:paraId="40FCB174"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6,1</w:t>
            </w:r>
            <w:r w:rsidRPr="00403FDE">
              <w:rPr>
                <w:rFonts w:hAnsi="ＭＳ 明朝"/>
                <w:color w:val="FF0000"/>
                <w:sz w:val="21"/>
                <w:szCs w:val="21"/>
              </w:rPr>
              <w:t>26</w:t>
            </w:r>
            <w:r w:rsidRPr="00403FDE">
              <w:rPr>
                <w:rFonts w:hAnsi="ＭＳ 明朝" w:hint="eastAsia"/>
                <w:color w:val="FF0000"/>
                <w:sz w:val="21"/>
                <w:szCs w:val="21"/>
              </w:rPr>
              <w:t>,</w:t>
            </w:r>
            <w:r w:rsidRPr="00403FDE">
              <w:rPr>
                <w:rFonts w:hAnsi="ＭＳ 明朝"/>
                <w:color w:val="FF0000"/>
                <w:sz w:val="21"/>
                <w:szCs w:val="21"/>
              </w:rPr>
              <w:t>935</w:t>
            </w:r>
          </w:p>
        </w:tc>
        <w:tc>
          <w:tcPr>
            <w:tcW w:w="1908" w:type="dxa"/>
            <w:tcBorders>
              <w:top w:val="single" w:sz="4" w:space="0" w:color="auto"/>
              <w:left w:val="single" w:sz="4" w:space="0" w:color="auto"/>
              <w:bottom w:val="double" w:sz="4" w:space="0" w:color="000000"/>
              <w:right w:val="single" w:sz="8" w:space="0" w:color="auto"/>
            </w:tcBorders>
            <w:shd w:val="clear" w:color="auto" w:fill="auto"/>
          </w:tcPr>
          <w:p w14:paraId="39309186"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6,1</w:t>
            </w:r>
            <w:r w:rsidRPr="00403FDE">
              <w:rPr>
                <w:rFonts w:hAnsi="ＭＳ 明朝"/>
                <w:color w:val="FF0000"/>
                <w:sz w:val="21"/>
                <w:szCs w:val="21"/>
              </w:rPr>
              <w:t>26</w:t>
            </w:r>
            <w:r w:rsidRPr="00403FDE">
              <w:rPr>
                <w:rFonts w:hAnsi="ＭＳ 明朝" w:hint="eastAsia"/>
                <w:color w:val="FF0000"/>
                <w:sz w:val="21"/>
                <w:szCs w:val="21"/>
              </w:rPr>
              <w:t>,</w:t>
            </w:r>
            <w:r w:rsidRPr="00403FDE">
              <w:rPr>
                <w:rFonts w:hAnsi="ＭＳ 明朝"/>
                <w:color w:val="FF0000"/>
                <w:sz w:val="21"/>
                <w:szCs w:val="21"/>
              </w:rPr>
              <w:t>935</w:t>
            </w:r>
          </w:p>
        </w:tc>
      </w:tr>
      <w:tr w:rsidR="00965858" w:rsidRPr="004543D5" w14:paraId="26213866" w14:textId="77777777" w:rsidTr="009E425C">
        <w:trPr>
          <w:trHeight w:val="406"/>
        </w:trPr>
        <w:tc>
          <w:tcPr>
            <w:tcW w:w="1368" w:type="dxa"/>
            <w:tcBorders>
              <w:top w:val="double" w:sz="4" w:space="0" w:color="000000"/>
              <w:left w:val="single" w:sz="8" w:space="0" w:color="auto"/>
              <w:bottom w:val="single" w:sz="8" w:space="0" w:color="auto"/>
              <w:right w:val="single" w:sz="4" w:space="0" w:color="auto"/>
            </w:tcBorders>
            <w:shd w:val="clear" w:color="auto" w:fill="auto"/>
          </w:tcPr>
          <w:p w14:paraId="47B1907C" w14:textId="77777777" w:rsidR="00965858" w:rsidRPr="004543D5" w:rsidRDefault="00965858" w:rsidP="009E425C">
            <w:pPr>
              <w:jc w:val="center"/>
              <w:rPr>
                <w:rFonts w:hAnsi="ＭＳ 明朝"/>
                <w:sz w:val="21"/>
                <w:szCs w:val="21"/>
              </w:rPr>
            </w:pPr>
            <w:r w:rsidRPr="004543D5">
              <w:rPr>
                <w:rFonts w:hAnsi="ＭＳ 明朝" w:hint="eastAsia"/>
                <w:sz w:val="21"/>
                <w:szCs w:val="21"/>
              </w:rPr>
              <w:t>合　計</w:t>
            </w:r>
          </w:p>
        </w:tc>
        <w:tc>
          <w:tcPr>
            <w:tcW w:w="1908" w:type="dxa"/>
            <w:tcBorders>
              <w:top w:val="double" w:sz="4" w:space="0" w:color="000000"/>
              <w:left w:val="single" w:sz="4" w:space="0" w:color="auto"/>
              <w:bottom w:val="single" w:sz="8" w:space="0" w:color="auto"/>
              <w:right w:val="single" w:sz="4" w:space="0" w:color="auto"/>
            </w:tcBorders>
            <w:shd w:val="clear" w:color="auto" w:fill="auto"/>
          </w:tcPr>
          <w:p w14:paraId="0200B79F"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6,1</w:t>
            </w:r>
            <w:r w:rsidRPr="00403FDE">
              <w:rPr>
                <w:rFonts w:hAnsi="ＭＳ 明朝"/>
                <w:color w:val="FF0000"/>
                <w:sz w:val="21"/>
                <w:szCs w:val="21"/>
              </w:rPr>
              <w:t>26</w:t>
            </w:r>
            <w:r w:rsidRPr="00403FDE">
              <w:rPr>
                <w:rFonts w:hAnsi="ＭＳ 明朝" w:hint="eastAsia"/>
                <w:color w:val="FF0000"/>
                <w:sz w:val="21"/>
                <w:szCs w:val="21"/>
              </w:rPr>
              <w:t>,</w:t>
            </w:r>
            <w:r w:rsidRPr="00403FDE">
              <w:rPr>
                <w:rFonts w:hAnsi="ＭＳ 明朝"/>
                <w:color w:val="FF0000"/>
                <w:sz w:val="21"/>
                <w:szCs w:val="21"/>
              </w:rPr>
              <w:t>935</w:t>
            </w:r>
          </w:p>
        </w:tc>
        <w:tc>
          <w:tcPr>
            <w:tcW w:w="1908" w:type="dxa"/>
            <w:tcBorders>
              <w:top w:val="double" w:sz="4" w:space="0" w:color="000000"/>
              <w:left w:val="single" w:sz="4" w:space="0" w:color="auto"/>
              <w:bottom w:val="single" w:sz="8" w:space="0" w:color="auto"/>
              <w:right w:val="single" w:sz="8" w:space="0" w:color="auto"/>
            </w:tcBorders>
            <w:shd w:val="clear" w:color="auto" w:fill="auto"/>
          </w:tcPr>
          <w:p w14:paraId="709108AE"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6,1</w:t>
            </w:r>
            <w:r w:rsidRPr="00403FDE">
              <w:rPr>
                <w:rFonts w:hAnsi="ＭＳ 明朝"/>
                <w:color w:val="FF0000"/>
                <w:sz w:val="21"/>
                <w:szCs w:val="21"/>
              </w:rPr>
              <w:t>26</w:t>
            </w:r>
            <w:r w:rsidRPr="00403FDE">
              <w:rPr>
                <w:rFonts w:hAnsi="ＭＳ 明朝" w:hint="eastAsia"/>
                <w:color w:val="FF0000"/>
                <w:sz w:val="21"/>
                <w:szCs w:val="21"/>
              </w:rPr>
              <w:t>,</w:t>
            </w:r>
            <w:r w:rsidRPr="00403FDE">
              <w:rPr>
                <w:rFonts w:hAnsi="ＭＳ 明朝"/>
                <w:color w:val="FF0000"/>
                <w:sz w:val="21"/>
                <w:szCs w:val="21"/>
              </w:rPr>
              <w:t>935</w:t>
            </w:r>
          </w:p>
        </w:tc>
        <w:tc>
          <w:tcPr>
            <w:tcW w:w="1908" w:type="dxa"/>
            <w:tcBorders>
              <w:top w:val="double" w:sz="4" w:space="0" w:color="000000"/>
              <w:left w:val="single" w:sz="4" w:space="0" w:color="auto"/>
              <w:bottom w:val="single" w:sz="8" w:space="0" w:color="auto"/>
              <w:right w:val="single" w:sz="4" w:space="0" w:color="auto"/>
            </w:tcBorders>
            <w:shd w:val="clear" w:color="auto" w:fill="auto"/>
          </w:tcPr>
          <w:p w14:paraId="0706E4B7"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6,1</w:t>
            </w:r>
            <w:r w:rsidRPr="00403FDE">
              <w:rPr>
                <w:rFonts w:hAnsi="ＭＳ 明朝"/>
                <w:color w:val="FF0000"/>
                <w:sz w:val="21"/>
                <w:szCs w:val="21"/>
              </w:rPr>
              <w:t>26</w:t>
            </w:r>
            <w:r w:rsidRPr="00403FDE">
              <w:rPr>
                <w:rFonts w:hAnsi="ＭＳ 明朝" w:hint="eastAsia"/>
                <w:color w:val="FF0000"/>
                <w:sz w:val="21"/>
                <w:szCs w:val="21"/>
              </w:rPr>
              <w:t>,</w:t>
            </w:r>
            <w:r w:rsidRPr="00403FDE">
              <w:rPr>
                <w:rFonts w:hAnsi="ＭＳ 明朝"/>
                <w:color w:val="FF0000"/>
                <w:sz w:val="21"/>
                <w:szCs w:val="21"/>
              </w:rPr>
              <w:t>935</w:t>
            </w:r>
          </w:p>
        </w:tc>
        <w:tc>
          <w:tcPr>
            <w:tcW w:w="1908" w:type="dxa"/>
            <w:tcBorders>
              <w:top w:val="double" w:sz="4" w:space="0" w:color="000000"/>
              <w:left w:val="single" w:sz="4" w:space="0" w:color="auto"/>
              <w:bottom w:val="single" w:sz="8" w:space="0" w:color="auto"/>
              <w:right w:val="single" w:sz="8" w:space="0" w:color="auto"/>
            </w:tcBorders>
            <w:shd w:val="clear" w:color="auto" w:fill="auto"/>
          </w:tcPr>
          <w:p w14:paraId="2E810172"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6,1</w:t>
            </w:r>
            <w:r w:rsidRPr="00403FDE">
              <w:rPr>
                <w:rFonts w:hAnsi="ＭＳ 明朝"/>
                <w:color w:val="FF0000"/>
                <w:sz w:val="21"/>
                <w:szCs w:val="21"/>
              </w:rPr>
              <w:t>26</w:t>
            </w:r>
            <w:r w:rsidRPr="00403FDE">
              <w:rPr>
                <w:rFonts w:hAnsi="ＭＳ 明朝" w:hint="eastAsia"/>
                <w:color w:val="FF0000"/>
                <w:sz w:val="21"/>
                <w:szCs w:val="21"/>
              </w:rPr>
              <w:t>,</w:t>
            </w:r>
            <w:r w:rsidRPr="00403FDE">
              <w:rPr>
                <w:rFonts w:hAnsi="ＭＳ 明朝"/>
                <w:color w:val="FF0000"/>
                <w:sz w:val="21"/>
                <w:szCs w:val="21"/>
              </w:rPr>
              <w:t>935</w:t>
            </w:r>
          </w:p>
        </w:tc>
      </w:tr>
    </w:tbl>
    <w:p w14:paraId="0E5474F1" w14:textId="77777777" w:rsidR="004B572A" w:rsidRPr="004543D5" w:rsidRDefault="004B572A" w:rsidP="00D2666D">
      <w:pPr>
        <w:ind w:left="200" w:hangingChars="100" w:hanging="200"/>
        <w:rPr>
          <w:rFonts w:asciiTheme="minorEastAsia" w:eastAsiaTheme="minorEastAsia" w:hAnsiTheme="minorEastAsia"/>
          <w:sz w:val="20"/>
          <w:szCs w:val="20"/>
        </w:rPr>
      </w:pPr>
      <w:r w:rsidRPr="004543D5">
        <w:rPr>
          <w:rFonts w:asciiTheme="minorEastAsia" w:eastAsiaTheme="minorEastAsia" w:hAnsiTheme="minorEastAsia" w:hint="eastAsia"/>
          <w:sz w:val="20"/>
          <w:szCs w:val="20"/>
        </w:rPr>
        <w:t>（注）「時価評価額」は、時価のあるものは時価、時価のないものは貸借対照表計上額の合計額です。</w:t>
      </w:r>
    </w:p>
    <w:p w14:paraId="5916EE22" w14:textId="06EA2539" w:rsidR="004B572A" w:rsidRPr="004543D5" w:rsidRDefault="004B572A" w:rsidP="004B572A">
      <w:pPr>
        <w:rPr>
          <w:rFonts w:ascii="ｺﾞｼｯｸ" w:eastAsia="ｺﾞｼｯｸ"/>
          <w:sz w:val="22"/>
          <w:szCs w:val="22"/>
        </w:rPr>
      </w:pPr>
    </w:p>
    <w:p w14:paraId="5FBA6B1C" w14:textId="77777777" w:rsidR="004B572A" w:rsidRPr="004543D5" w:rsidRDefault="004B572A">
      <w:pPr>
        <w:pStyle w:val="af0"/>
        <w:numPr>
          <w:ilvl w:val="0"/>
          <w:numId w:val="2"/>
        </w:numPr>
        <w:ind w:leftChars="0"/>
        <w:rPr>
          <w:rFonts w:ascii="ｺﾞｼｯｸ" w:eastAsia="ｺﾞｼｯｸ"/>
          <w:sz w:val="22"/>
          <w:szCs w:val="22"/>
        </w:rPr>
      </w:pPr>
      <w:r w:rsidRPr="004543D5">
        <w:rPr>
          <w:rFonts w:ascii="ｺﾞｼｯｸ" w:eastAsia="ｺﾞｼｯｸ" w:hint="eastAsia"/>
          <w:sz w:val="22"/>
          <w:szCs w:val="22"/>
        </w:rPr>
        <w:t>出資</w:t>
      </w:r>
      <w:r w:rsidRPr="004543D5">
        <w:rPr>
          <w:rFonts w:ascii="ＭＳ ゴシック" w:eastAsia="ＭＳ ゴシック" w:hAnsi="ＭＳ ゴシック" w:hint="eastAsia"/>
          <w:bCs/>
          <w:sz w:val="22"/>
          <w:szCs w:val="22"/>
        </w:rPr>
        <w:t>その他これに類する</w:t>
      </w:r>
      <w:r w:rsidRPr="004543D5">
        <w:rPr>
          <w:rFonts w:ascii="ｺﾞｼｯｸ" w:eastAsia="ｺﾞｼｯｸ" w:hint="eastAsia"/>
          <w:sz w:val="22"/>
          <w:szCs w:val="22"/>
        </w:rPr>
        <w:t>エクスポージャーの売却及び償却に伴う損益</w:t>
      </w:r>
    </w:p>
    <w:p w14:paraId="0DAC0C6F" w14:textId="7225A067" w:rsidR="004B572A" w:rsidRPr="004543D5" w:rsidRDefault="004B572A" w:rsidP="004B572A">
      <w:pPr>
        <w:ind w:firstLineChars="200" w:firstLine="420"/>
        <w:rPr>
          <w:bCs/>
          <w:sz w:val="21"/>
          <w:szCs w:val="21"/>
        </w:rPr>
      </w:pPr>
      <w:r w:rsidRPr="004543D5">
        <w:rPr>
          <w:rFonts w:hint="eastAsia"/>
          <w:bCs/>
          <w:sz w:val="21"/>
          <w:szCs w:val="21"/>
        </w:rPr>
        <w:t>該当する取引はありません。</w:t>
      </w:r>
    </w:p>
    <w:p w14:paraId="1C65AA16" w14:textId="77777777" w:rsidR="004B572A" w:rsidRPr="004543D5" w:rsidRDefault="004B572A" w:rsidP="004B572A">
      <w:pPr>
        <w:ind w:left="450"/>
        <w:rPr>
          <w:rFonts w:ascii="ｺﾞｼｯｸ" w:eastAsia="ｺﾞｼｯｸ"/>
          <w:sz w:val="22"/>
          <w:szCs w:val="22"/>
        </w:rPr>
      </w:pPr>
    </w:p>
    <w:p w14:paraId="033AC478" w14:textId="77777777" w:rsidR="004B572A" w:rsidRPr="004543D5" w:rsidRDefault="004B572A" w:rsidP="004B572A">
      <w:pPr>
        <w:ind w:left="220" w:hangingChars="100" w:hanging="220"/>
        <w:rPr>
          <w:rFonts w:ascii="ｺﾞｼｯｸ" w:eastAsia="ｺﾞｼｯｸ"/>
          <w:sz w:val="22"/>
          <w:szCs w:val="22"/>
        </w:rPr>
      </w:pPr>
      <w:r w:rsidRPr="004543D5">
        <w:rPr>
          <w:rFonts w:ascii="ｺﾞｼｯｸ" w:eastAsia="ｺﾞｼｯｸ" w:hint="eastAsia"/>
          <w:sz w:val="22"/>
          <w:szCs w:val="22"/>
        </w:rPr>
        <w:t>④　貸借対照表で認識され、損益計算書で認識されない評価損益の額（保有目的区分をその他有価証券としている株式・出資の評価損益等）</w:t>
      </w:r>
    </w:p>
    <w:p w14:paraId="008FE519" w14:textId="77777777" w:rsidR="004B572A" w:rsidRPr="004543D5" w:rsidRDefault="004B572A" w:rsidP="00D547F5">
      <w:pPr>
        <w:ind w:rightChars="79" w:right="190"/>
        <w:jc w:val="right"/>
        <w:rPr>
          <w:rFonts w:hAnsi="ＭＳ 明朝"/>
          <w:b/>
          <w:bCs/>
        </w:rPr>
      </w:pPr>
      <w:r w:rsidRPr="004543D5">
        <w:rPr>
          <w:rFonts w:hAnsi="ＭＳ 明朝" w:hint="eastAsia"/>
          <w:sz w:val="21"/>
          <w:szCs w:val="21"/>
        </w:rPr>
        <w:t>（単位：千円）</w:t>
      </w:r>
    </w:p>
    <w:tbl>
      <w:tblPr>
        <w:tblW w:w="0" w:type="auto"/>
        <w:tblInd w:w="9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00"/>
        <w:tblCellMar>
          <w:left w:w="99" w:type="dxa"/>
          <w:right w:w="99" w:type="dxa"/>
        </w:tblCellMar>
        <w:tblLook w:val="0000" w:firstRow="0" w:lastRow="0" w:firstColumn="0" w:lastColumn="0" w:noHBand="0" w:noVBand="0"/>
      </w:tblPr>
      <w:tblGrid>
        <w:gridCol w:w="2280"/>
        <w:gridCol w:w="2280"/>
        <w:gridCol w:w="2280"/>
        <w:gridCol w:w="2280"/>
      </w:tblGrid>
      <w:tr w:rsidR="00965858" w:rsidRPr="004543D5" w14:paraId="76121334" w14:textId="77777777" w:rsidTr="009E425C">
        <w:trPr>
          <w:trHeight w:val="446"/>
        </w:trPr>
        <w:tc>
          <w:tcPr>
            <w:tcW w:w="4560" w:type="dxa"/>
            <w:gridSpan w:val="2"/>
            <w:tcBorders>
              <w:top w:val="single" w:sz="8" w:space="0" w:color="auto"/>
              <w:left w:val="single" w:sz="4" w:space="0" w:color="auto"/>
              <w:bottom w:val="single" w:sz="4" w:space="0" w:color="auto"/>
              <w:right w:val="single" w:sz="4" w:space="0" w:color="auto"/>
            </w:tcBorders>
            <w:shd w:val="clear" w:color="auto" w:fill="auto"/>
          </w:tcPr>
          <w:p w14:paraId="18E2B3D0" w14:textId="77777777" w:rsidR="00965858" w:rsidRPr="004543D5" w:rsidRDefault="00965858" w:rsidP="009E425C">
            <w:pPr>
              <w:jc w:val="center"/>
              <w:rPr>
                <w:rFonts w:hAnsi="ＭＳ 明朝"/>
                <w:spacing w:val="-16"/>
                <w:sz w:val="21"/>
                <w:szCs w:val="21"/>
              </w:rPr>
            </w:pPr>
            <w:r w:rsidRPr="004543D5">
              <w:rPr>
                <w:rFonts w:hAnsi="ＭＳ 明朝" w:hint="eastAsia"/>
                <w:spacing w:val="-16"/>
                <w:sz w:val="21"/>
                <w:szCs w:val="21"/>
              </w:rPr>
              <w:t>令和</w:t>
            </w:r>
            <w:r w:rsidRPr="00403FDE">
              <w:rPr>
                <w:rFonts w:hAnsi="ＭＳ 明朝" w:hint="eastAsia"/>
                <w:color w:val="FF0000"/>
                <w:spacing w:val="-16"/>
                <w:sz w:val="21"/>
                <w:szCs w:val="21"/>
              </w:rPr>
              <w:t>5</w:t>
            </w:r>
            <w:r w:rsidRPr="004543D5">
              <w:rPr>
                <w:rFonts w:hAnsi="ＭＳ 明朝" w:hint="eastAsia"/>
                <w:spacing w:val="-16"/>
                <w:sz w:val="21"/>
                <w:szCs w:val="21"/>
              </w:rPr>
              <w:t>年度</w:t>
            </w:r>
          </w:p>
        </w:tc>
        <w:tc>
          <w:tcPr>
            <w:tcW w:w="4560" w:type="dxa"/>
            <w:gridSpan w:val="2"/>
            <w:tcBorders>
              <w:top w:val="single" w:sz="8" w:space="0" w:color="auto"/>
              <w:left w:val="single" w:sz="4" w:space="0" w:color="auto"/>
              <w:bottom w:val="single" w:sz="4" w:space="0" w:color="auto"/>
              <w:right w:val="single" w:sz="8" w:space="0" w:color="auto"/>
            </w:tcBorders>
            <w:shd w:val="clear" w:color="auto" w:fill="auto"/>
          </w:tcPr>
          <w:p w14:paraId="4C18FF97" w14:textId="77777777" w:rsidR="00965858" w:rsidRPr="004543D5" w:rsidRDefault="00965858" w:rsidP="009E425C">
            <w:pPr>
              <w:jc w:val="center"/>
              <w:rPr>
                <w:rFonts w:hAnsi="ＭＳ 明朝"/>
                <w:spacing w:val="-16"/>
                <w:sz w:val="21"/>
                <w:szCs w:val="21"/>
              </w:rPr>
            </w:pPr>
            <w:r w:rsidRPr="004543D5">
              <w:rPr>
                <w:rFonts w:hAnsi="ＭＳ 明朝" w:hint="eastAsia"/>
                <w:spacing w:val="-16"/>
                <w:sz w:val="21"/>
                <w:szCs w:val="21"/>
              </w:rPr>
              <w:t>令和</w:t>
            </w:r>
            <w:r w:rsidRPr="00403FDE">
              <w:rPr>
                <w:rFonts w:hAnsi="ＭＳ 明朝" w:hint="eastAsia"/>
                <w:color w:val="FF0000"/>
                <w:spacing w:val="-16"/>
                <w:sz w:val="21"/>
                <w:szCs w:val="21"/>
              </w:rPr>
              <w:t>6</w:t>
            </w:r>
            <w:r w:rsidRPr="004543D5">
              <w:rPr>
                <w:rFonts w:hAnsi="ＭＳ 明朝" w:hint="eastAsia"/>
                <w:spacing w:val="-16"/>
                <w:sz w:val="21"/>
                <w:szCs w:val="21"/>
              </w:rPr>
              <w:t>年度</w:t>
            </w:r>
          </w:p>
        </w:tc>
      </w:tr>
      <w:tr w:rsidR="00965858" w:rsidRPr="004543D5" w14:paraId="4998344C" w14:textId="77777777" w:rsidTr="009E425C">
        <w:trPr>
          <w:trHeight w:val="446"/>
        </w:trPr>
        <w:tc>
          <w:tcPr>
            <w:tcW w:w="2280" w:type="dxa"/>
            <w:tcBorders>
              <w:top w:val="single" w:sz="8" w:space="0" w:color="auto"/>
            </w:tcBorders>
            <w:shd w:val="clear" w:color="auto" w:fill="auto"/>
          </w:tcPr>
          <w:p w14:paraId="2E779971" w14:textId="77777777" w:rsidR="00965858" w:rsidRPr="004543D5" w:rsidRDefault="00965858" w:rsidP="009E425C">
            <w:pPr>
              <w:jc w:val="center"/>
              <w:rPr>
                <w:rFonts w:hAnsi="ＭＳ 明朝"/>
                <w:sz w:val="21"/>
                <w:szCs w:val="21"/>
              </w:rPr>
            </w:pPr>
            <w:r w:rsidRPr="004543D5">
              <w:rPr>
                <w:rFonts w:hAnsi="ＭＳ 明朝" w:hint="eastAsia"/>
                <w:sz w:val="21"/>
                <w:szCs w:val="21"/>
              </w:rPr>
              <w:t>評価益</w:t>
            </w:r>
          </w:p>
        </w:tc>
        <w:tc>
          <w:tcPr>
            <w:tcW w:w="2280" w:type="dxa"/>
            <w:tcBorders>
              <w:top w:val="single" w:sz="8" w:space="0" w:color="auto"/>
            </w:tcBorders>
            <w:shd w:val="clear" w:color="auto" w:fill="auto"/>
          </w:tcPr>
          <w:p w14:paraId="3D465F17" w14:textId="77777777" w:rsidR="00965858" w:rsidRPr="004543D5" w:rsidRDefault="00965858" w:rsidP="009E425C">
            <w:pPr>
              <w:jc w:val="center"/>
              <w:rPr>
                <w:rFonts w:hAnsi="ＭＳ 明朝"/>
                <w:sz w:val="21"/>
                <w:szCs w:val="21"/>
              </w:rPr>
            </w:pPr>
            <w:r w:rsidRPr="004543D5">
              <w:rPr>
                <w:rFonts w:hAnsi="ＭＳ 明朝" w:hint="eastAsia"/>
                <w:sz w:val="21"/>
                <w:szCs w:val="21"/>
              </w:rPr>
              <w:t>評価損</w:t>
            </w:r>
          </w:p>
        </w:tc>
        <w:tc>
          <w:tcPr>
            <w:tcW w:w="2280" w:type="dxa"/>
            <w:tcBorders>
              <w:top w:val="single" w:sz="8" w:space="0" w:color="auto"/>
            </w:tcBorders>
            <w:shd w:val="clear" w:color="auto" w:fill="auto"/>
          </w:tcPr>
          <w:p w14:paraId="4FBAC36E" w14:textId="77777777" w:rsidR="00965858" w:rsidRPr="004543D5" w:rsidRDefault="00965858" w:rsidP="009E425C">
            <w:pPr>
              <w:jc w:val="center"/>
              <w:rPr>
                <w:rFonts w:hAnsi="ＭＳ 明朝"/>
                <w:sz w:val="21"/>
                <w:szCs w:val="21"/>
              </w:rPr>
            </w:pPr>
            <w:r w:rsidRPr="004543D5">
              <w:rPr>
                <w:rFonts w:hAnsi="ＭＳ 明朝" w:hint="eastAsia"/>
                <w:sz w:val="21"/>
                <w:szCs w:val="21"/>
              </w:rPr>
              <w:t>評価益</w:t>
            </w:r>
          </w:p>
        </w:tc>
        <w:tc>
          <w:tcPr>
            <w:tcW w:w="2280" w:type="dxa"/>
            <w:tcBorders>
              <w:top w:val="single" w:sz="8" w:space="0" w:color="auto"/>
            </w:tcBorders>
            <w:shd w:val="clear" w:color="auto" w:fill="auto"/>
          </w:tcPr>
          <w:p w14:paraId="4AE83724" w14:textId="77777777" w:rsidR="00965858" w:rsidRPr="004543D5" w:rsidRDefault="00965858" w:rsidP="009E425C">
            <w:pPr>
              <w:jc w:val="center"/>
              <w:rPr>
                <w:rFonts w:hAnsi="ＭＳ 明朝"/>
                <w:sz w:val="21"/>
                <w:szCs w:val="21"/>
              </w:rPr>
            </w:pPr>
            <w:r w:rsidRPr="004543D5">
              <w:rPr>
                <w:rFonts w:hAnsi="ＭＳ 明朝" w:hint="eastAsia"/>
                <w:sz w:val="21"/>
                <w:szCs w:val="21"/>
              </w:rPr>
              <w:t>評価損</w:t>
            </w:r>
          </w:p>
        </w:tc>
      </w:tr>
      <w:tr w:rsidR="00965858" w:rsidRPr="004543D5" w14:paraId="7926414E" w14:textId="77777777" w:rsidTr="009E425C">
        <w:trPr>
          <w:trHeight w:val="446"/>
        </w:trPr>
        <w:tc>
          <w:tcPr>
            <w:tcW w:w="2280" w:type="dxa"/>
            <w:shd w:val="clear" w:color="auto" w:fill="auto"/>
          </w:tcPr>
          <w:p w14:paraId="6F1B27BD" w14:textId="77777777" w:rsidR="00965858" w:rsidRPr="004543D5" w:rsidRDefault="00965858" w:rsidP="009E425C">
            <w:pPr>
              <w:jc w:val="right"/>
              <w:rPr>
                <w:rFonts w:hAnsi="ＭＳ 明朝"/>
                <w:sz w:val="21"/>
                <w:szCs w:val="21"/>
              </w:rPr>
            </w:pPr>
            <w:r w:rsidRPr="004543D5">
              <w:rPr>
                <w:rFonts w:hAnsi="ＭＳ 明朝" w:hint="eastAsia"/>
                <w:sz w:val="21"/>
                <w:szCs w:val="21"/>
              </w:rPr>
              <w:t>－</w:t>
            </w:r>
          </w:p>
        </w:tc>
        <w:tc>
          <w:tcPr>
            <w:tcW w:w="2280" w:type="dxa"/>
            <w:shd w:val="clear" w:color="auto" w:fill="auto"/>
          </w:tcPr>
          <w:p w14:paraId="7FD07F95"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220,648</w:t>
            </w:r>
          </w:p>
        </w:tc>
        <w:tc>
          <w:tcPr>
            <w:tcW w:w="2280" w:type="dxa"/>
            <w:shd w:val="clear" w:color="auto" w:fill="auto"/>
          </w:tcPr>
          <w:p w14:paraId="7CBB7621" w14:textId="77777777" w:rsidR="00965858" w:rsidRPr="004543D5" w:rsidRDefault="00965858" w:rsidP="009E425C">
            <w:pPr>
              <w:jc w:val="right"/>
              <w:rPr>
                <w:rFonts w:hAnsi="ＭＳ 明朝"/>
                <w:sz w:val="21"/>
                <w:szCs w:val="21"/>
              </w:rPr>
            </w:pPr>
            <w:r w:rsidRPr="004543D5">
              <w:rPr>
                <w:rFonts w:hAnsi="ＭＳ 明朝" w:hint="eastAsia"/>
                <w:sz w:val="21"/>
                <w:szCs w:val="21"/>
              </w:rPr>
              <w:t>－</w:t>
            </w:r>
          </w:p>
        </w:tc>
        <w:tc>
          <w:tcPr>
            <w:tcW w:w="2280" w:type="dxa"/>
            <w:shd w:val="clear" w:color="auto" w:fill="auto"/>
          </w:tcPr>
          <w:p w14:paraId="3EAFCBB2" w14:textId="77777777" w:rsidR="00965858" w:rsidRPr="004543D5" w:rsidRDefault="00965858" w:rsidP="009E425C">
            <w:pPr>
              <w:jc w:val="right"/>
              <w:rPr>
                <w:rFonts w:hAnsi="ＭＳ 明朝"/>
                <w:sz w:val="21"/>
                <w:szCs w:val="21"/>
              </w:rPr>
            </w:pPr>
            <w:r w:rsidRPr="00403FDE">
              <w:rPr>
                <w:rFonts w:hAnsi="ＭＳ 明朝" w:hint="eastAsia"/>
                <w:color w:val="FF0000"/>
                <w:sz w:val="21"/>
                <w:szCs w:val="21"/>
              </w:rPr>
              <w:t>220,648</w:t>
            </w:r>
          </w:p>
        </w:tc>
      </w:tr>
    </w:tbl>
    <w:p w14:paraId="5E6265AF" w14:textId="01DFF728" w:rsidR="004B572A" w:rsidRPr="004543D5" w:rsidRDefault="004B572A" w:rsidP="004B572A">
      <w:pPr>
        <w:rPr>
          <w:rFonts w:ascii="ＭＳ ゴシック" w:eastAsia="ＭＳ ゴシック" w:hAnsi="ＭＳ ゴシック"/>
          <w:b/>
          <w:bCs/>
        </w:rPr>
      </w:pPr>
    </w:p>
    <w:p w14:paraId="7FE3DD70" w14:textId="77777777" w:rsidR="004B572A" w:rsidRPr="004543D5" w:rsidRDefault="004B572A" w:rsidP="004B572A">
      <w:pPr>
        <w:ind w:left="220" w:hangingChars="100" w:hanging="220"/>
        <w:rPr>
          <w:rFonts w:ascii="ＭＳ ゴシック" w:eastAsia="ＭＳ ゴシック" w:hAnsi="ＭＳ ゴシック"/>
          <w:bCs/>
          <w:sz w:val="22"/>
          <w:szCs w:val="22"/>
        </w:rPr>
      </w:pPr>
      <w:r w:rsidRPr="004543D5">
        <w:rPr>
          <w:rFonts w:ascii="ＭＳ ゴシック" w:eastAsia="ＭＳ ゴシック" w:hAnsi="ＭＳ ゴシック" w:hint="eastAsia"/>
          <w:bCs/>
          <w:sz w:val="22"/>
          <w:szCs w:val="22"/>
        </w:rPr>
        <w:t>⑤　貸借対照表及び損益計算書で認識されない評価損益の額（子会社・関連会社株式の評価損益等）</w:t>
      </w:r>
    </w:p>
    <w:p w14:paraId="63B2FCFC" w14:textId="77777777" w:rsidR="004B572A" w:rsidRPr="004543D5" w:rsidRDefault="004B572A" w:rsidP="004B572A">
      <w:pPr>
        <w:ind w:firstLineChars="100" w:firstLine="210"/>
        <w:rPr>
          <w:bCs/>
          <w:sz w:val="21"/>
          <w:szCs w:val="21"/>
        </w:rPr>
      </w:pPr>
    </w:p>
    <w:p w14:paraId="64A02D94" w14:textId="77777777" w:rsidR="004B572A" w:rsidRPr="004543D5" w:rsidRDefault="004B572A" w:rsidP="004B572A">
      <w:pPr>
        <w:ind w:firstLineChars="150" w:firstLine="315"/>
        <w:rPr>
          <w:bCs/>
          <w:sz w:val="21"/>
          <w:szCs w:val="21"/>
        </w:rPr>
      </w:pPr>
      <w:bookmarkStart w:id="30" w:name="_Hlk106020913"/>
      <w:r w:rsidRPr="004543D5">
        <w:rPr>
          <w:rFonts w:hint="eastAsia"/>
          <w:bCs/>
          <w:sz w:val="21"/>
          <w:szCs w:val="21"/>
        </w:rPr>
        <w:t>該当する取引はありません。</w:t>
      </w:r>
      <w:bookmarkEnd w:id="30"/>
    </w:p>
    <w:p w14:paraId="70018564" w14:textId="77777777" w:rsidR="004B572A" w:rsidRPr="004543D5" w:rsidRDefault="004B572A" w:rsidP="004B572A">
      <w:pPr>
        <w:rPr>
          <w:sz w:val="21"/>
          <w:szCs w:val="21"/>
        </w:rPr>
      </w:pPr>
    </w:p>
    <w:p w14:paraId="05674C7C" w14:textId="77777777" w:rsidR="004B572A" w:rsidRPr="004543D5" w:rsidRDefault="00A87160" w:rsidP="004B572A">
      <w:pPr>
        <w:rPr>
          <w:sz w:val="21"/>
          <w:szCs w:val="21"/>
        </w:rPr>
      </w:pPr>
      <w:r w:rsidRPr="004543D5">
        <w:rPr>
          <w:rFonts w:ascii="ＭＳ ゴシック" w:eastAsia="ＭＳ ゴシック" w:hAnsi="ＭＳ ゴシック" w:hint="eastAsia"/>
          <w:b/>
          <w:bCs/>
        </w:rPr>
        <w:t>８．リスク・ウェイトのみなし計算が適用されるエクスポージャーに関する事項</w:t>
      </w:r>
    </w:p>
    <w:p w14:paraId="66EDEDF6" w14:textId="77777777" w:rsidR="004B572A" w:rsidRPr="004543D5" w:rsidRDefault="004B572A" w:rsidP="004B572A">
      <w:pPr>
        <w:rPr>
          <w:sz w:val="21"/>
          <w:szCs w:val="21"/>
        </w:rPr>
      </w:pPr>
    </w:p>
    <w:p w14:paraId="50CEEA0E" w14:textId="77777777" w:rsidR="004B572A" w:rsidRPr="004543D5" w:rsidRDefault="000334F6" w:rsidP="000334F6">
      <w:pPr>
        <w:ind w:firstLineChars="150" w:firstLine="315"/>
        <w:rPr>
          <w:sz w:val="21"/>
          <w:szCs w:val="21"/>
        </w:rPr>
      </w:pPr>
      <w:r w:rsidRPr="004543D5">
        <w:rPr>
          <w:rFonts w:hint="eastAsia"/>
          <w:bCs/>
          <w:sz w:val="21"/>
          <w:szCs w:val="21"/>
        </w:rPr>
        <w:t>該当する取引はありません。</w:t>
      </w:r>
    </w:p>
    <w:p w14:paraId="640E21EE" w14:textId="77777777" w:rsidR="000508B7" w:rsidRDefault="000508B7">
      <w:pPr>
        <w:widowControl/>
        <w:jc w:val="left"/>
        <w:rPr>
          <w:rFonts w:ascii="ＭＳ ゴシック" w:eastAsia="ＭＳ ゴシック" w:hAnsi="ＭＳ ゴシック"/>
          <w:b/>
          <w:bCs/>
        </w:rPr>
      </w:pPr>
      <w:r>
        <w:rPr>
          <w:rFonts w:ascii="ＭＳ ゴシック" w:eastAsia="ＭＳ ゴシック" w:hAnsi="ＭＳ ゴシック"/>
          <w:b/>
          <w:bCs/>
        </w:rPr>
        <w:br w:type="page"/>
      </w:r>
    </w:p>
    <w:p w14:paraId="6E520D77" w14:textId="48F46D33" w:rsidR="00D83CC1" w:rsidRPr="003C7723" w:rsidRDefault="006D4F61" w:rsidP="00D83CC1">
      <w:pPr>
        <w:rPr>
          <w:rFonts w:ascii="ＭＳ ゴシック" w:eastAsia="ＭＳ ゴシック" w:hAnsi="ＭＳ ゴシック"/>
          <w:b/>
          <w:bCs/>
        </w:rPr>
      </w:pPr>
      <w:r w:rsidRPr="003C7723">
        <w:rPr>
          <w:rFonts w:ascii="ＭＳ ゴシック" w:eastAsia="ＭＳ ゴシック" w:hAnsi="ＭＳ ゴシック" w:hint="eastAsia"/>
          <w:b/>
          <w:bCs/>
        </w:rPr>
        <w:lastRenderedPageBreak/>
        <w:t>９</w:t>
      </w:r>
      <w:r w:rsidR="00D83CC1" w:rsidRPr="003C7723">
        <w:rPr>
          <w:rFonts w:ascii="ＭＳ ゴシック" w:eastAsia="ＭＳ ゴシック" w:hAnsi="ＭＳ ゴシック" w:hint="eastAsia"/>
          <w:b/>
          <w:bCs/>
        </w:rPr>
        <w:t>．金利リスクに関する事項</w:t>
      </w:r>
    </w:p>
    <w:p w14:paraId="5CDB77E1" w14:textId="77777777" w:rsidR="00D83CC1" w:rsidRPr="003C7723" w:rsidRDefault="00D83CC1" w:rsidP="00D83CC1">
      <w:pPr>
        <w:rPr>
          <w:rFonts w:ascii="ＭＳ ゴシック" w:eastAsia="ＭＳ ゴシック" w:hAnsi="ＭＳ ゴシック"/>
          <w:b/>
          <w:bCs/>
        </w:rPr>
      </w:pPr>
    </w:p>
    <w:p w14:paraId="6A92D112" w14:textId="77777777" w:rsidR="00D83CC1" w:rsidRPr="003C7723" w:rsidRDefault="00D83CC1" w:rsidP="00D83CC1">
      <w:pPr>
        <w:rPr>
          <w:rFonts w:ascii="ＭＳ ゴシック" w:eastAsia="ＭＳ ゴシック" w:hAnsi="ＭＳ ゴシック"/>
          <w:bCs/>
          <w:sz w:val="22"/>
          <w:szCs w:val="22"/>
        </w:rPr>
      </w:pPr>
      <w:r w:rsidRPr="003C7723">
        <w:rPr>
          <w:rFonts w:ascii="ＭＳ ゴシック" w:eastAsia="ＭＳ ゴシック" w:hAnsi="ＭＳ ゴシック" w:hint="eastAsia"/>
          <w:bCs/>
          <w:sz w:val="22"/>
          <w:szCs w:val="22"/>
        </w:rPr>
        <w:t>①　金利リスク</w:t>
      </w:r>
      <w:r w:rsidR="00D97055" w:rsidRPr="003C7723">
        <w:rPr>
          <w:rFonts w:ascii="ＭＳ ゴシック" w:eastAsia="ＭＳ ゴシック" w:hAnsi="ＭＳ ゴシック" w:hint="eastAsia"/>
          <w:bCs/>
          <w:sz w:val="22"/>
          <w:szCs w:val="22"/>
        </w:rPr>
        <w:t>の算定手法</w:t>
      </w:r>
      <w:r w:rsidRPr="003C7723">
        <w:rPr>
          <w:rFonts w:ascii="ＭＳ ゴシック" w:eastAsia="ＭＳ ゴシック" w:hAnsi="ＭＳ ゴシック" w:hint="eastAsia"/>
          <w:bCs/>
          <w:sz w:val="22"/>
          <w:szCs w:val="22"/>
        </w:rPr>
        <w:t>の概要</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00"/>
      </w:tblGrid>
      <w:tr w:rsidR="00D83CC1" w:rsidRPr="003C7723" w14:paraId="5450B977" w14:textId="77777777" w:rsidTr="00D547F5">
        <w:trPr>
          <w:trHeight w:val="2112"/>
        </w:trPr>
        <w:tc>
          <w:tcPr>
            <w:tcW w:w="9000" w:type="dxa"/>
            <w:tcBorders>
              <w:top w:val="single" w:sz="8" w:space="0" w:color="auto"/>
              <w:left w:val="single" w:sz="8" w:space="0" w:color="auto"/>
              <w:bottom w:val="single" w:sz="8" w:space="0" w:color="auto"/>
              <w:right w:val="single" w:sz="8" w:space="0" w:color="auto"/>
            </w:tcBorders>
          </w:tcPr>
          <w:p w14:paraId="1D6B93AE" w14:textId="77777777" w:rsidR="00D83CC1" w:rsidRPr="003C7723" w:rsidRDefault="00D83CC1" w:rsidP="0037571B">
            <w:pPr>
              <w:pStyle w:val="a9"/>
              <w:tabs>
                <w:tab w:val="clear" w:pos="4252"/>
                <w:tab w:val="clear" w:pos="8504"/>
              </w:tabs>
              <w:snapToGrid/>
              <w:ind w:firstLineChars="100" w:firstLine="210"/>
              <w:rPr>
                <w:szCs w:val="21"/>
              </w:rPr>
            </w:pPr>
            <w:r w:rsidRPr="003C7723">
              <w:rPr>
                <w:rFonts w:hint="eastAsia"/>
                <w:szCs w:val="21"/>
              </w:rPr>
              <w:t>金利リスクとは、金利変動に伴い損失を被るリスクで、資産と負債の金利又は期間のミスマッチが存在する中で金利が変動することにより、利益が減少ないし損失を被るリスクをいいます。</w:t>
            </w:r>
          </w:p>
          <w:p w14:paraId="430D4284" w14:textId="77777777" w:rsidR="00D83CC1" w:rsidRPr="003C7723" w:rsidRDefault="00D83CC1" w:rsidP="0037571B">
            <w:pPr>
              <w:pStyle w:val="a9"/>
              <w:tabs>
                <w:tab w:val="clear" w:pos="4252"/>
                <w:tab w:val="clear" w:pos="8504"/>
              </w:tabs>
              <w:snapToGrid/>
              <w:ind w:firstLineChars="100" w:firstLine="210"/>
              <w:rPr>
                <w:szCs w:val="21"/>
              </w:rPr>
            </w:pPr>
            <w:r w:rsidRPr="003C7723">
              <w:rPr>
                <w:rFonts w:hint="eastAsia"/>
                <w:szCs w:val="21"/>
              </w:rPr>
              <w:t>当ＪＡでは、金利リスク量を計算する際の基本的な事項を「金利リスク量計算要領」に、またリスク情報の管理・報告にかかる事項を「余裕金運用等にかかるリスク管理手続」に定め、適切なリスクコントロールに努めています。具体的な金利リスク</w:t>
            </w:r>
            <w:r w:rsidR="00D97055" w:rsidRPr="003C7723">
              <w:rPr>
                <w:rFonts w:hint="eastAsia"/>
                <w:szCs w:val="21"/>
              </w:rPr>
              <w:t>管理方針および手続きについては以下のとおりです。</w:t>
            </w:r>
          </w:p>
          <w:p w14:paraId="6EBDA6A7" w14:textId="77777777" w:rsidR="002F450B" w:rsidRPr="003C7723" w:rsidRDefault="002F450B" w:rsidP="002F450B">
            <w:pPr>
              <w:pStyle w:val="a9"/>
              <w:tabs>
                <w:tab w:val="clear" w:pos="4252"/>
                <w:tab w:val="clear" w:pos="8504"/>
              </w:tabs>
              <w:snapToGrid/>
              <w:rPr>
                <w:szCs w:val="21"/>
              </w:rPr>
            </w:pPr>
          </w:p>
          <w:p w14:paraId="7CAF59AA" w14:textId="77777777" w:rsidR="002F450B" w:rsidRPr="003C7723" w:rsidRDefault="002F450B" w:rsidP="002F450B">
            <w:pPr>
              <w:ind w:leftChars="-1" w:left="-2" w:firstLineChars="20" w:firstLine="42"/>
              <w:rPr>
                <w:rFonts w:ascii="Century"/>
                <w:sz w:val="21"/>
                <w:szCs w:val="21"/>
              </w:rPr>
            </w:pPr>
            <w:r w:rsidRPr="003C7723">
              <w:rPr>
                <w:rFonts w:ascii="Century" w:hint="eastAsia"/>
                <w:sz w:val="21"/>
                <w:szCs w:val="21"/>
              </w:rPr>
              <w:t>◇リスク管理の方針および手続の概要</w:t>
            </w:r>
          </w:p>
          <w:p w14:paraId="6E0FB87B" w14:textId="77777777" w:rsidR="002F450B" w:rsidRPr="003C7723" w:rsidRDefault="002F450B" w:rsidP="002F450B">
            <w:pPr>
              <w:ind w:leftChars="100" w:left="450" w:hangingChars="100" w:hanging="210"/>
              <w:rPr>
                <w:rFonts w:ascii="Century"/>
                <w:sz w:val="21"/>
                <w:szCs w:val="21"/>
              </w:rPr>
            </w:pPr>
            <w:r w:rsidRPr="003C7723">
              <w:rPr>
                <w:rFonts w:ascii="Century" w:hint="eastAsia"/>
                <w:sz w:val="21"/>
                <w:szCs w:val="21"/>
              </w:rPr>
              <w:t>・</w:t>
            </w:r>
            <w:r w:rsidRPr="003C7723">
              <w:rPr>
                <w:rFonts w:ascii="Century" w:hint="eastAsia"/>
                <w:bCs/>
                <w:sz w:val="20"/>
                <w:szCs w:val="20"/>
              </w:rPr>
              <w:t>リスク管理および計測の対象とする金利リスクの考え方および範囲に関する説明</w:t>
            </w:r>
          </w:p>
          <w:p w14:paraId="6C252BE9" w14:textId="77777777" w:rsidR="002F450B" w:rsidRPr="003C7723" w:rsidRDefault="002F450B" w:rsidP="002F450B">
            <w:pPr>
              <w:ind w:leftChars="200" w:left="480" w:firstLineChars="100" w:firstLine="200"/>
              <w:rPr>
                <w:rFonts w:ascii="Century"/>
                <w:bCs/>
                <w:sz w:val="20"/>
                <w:szCs w:val="20"/>
              </w:rPr>
            </w:pPr>
            <w:r w:rsidRPr="003C7723">
              <w:rPr>
                <w:rFonts w:ascii="Century" w:hint="eastAsia"/>
                <w:bCs/>
                <w:sz w:val="20"/>
                <w:szCs w:val="20"/>
              </w:rPr>
              <w:t>当ＪＡでは、金利リスクを重要なリスクの一つとして認識し、適切な管理体制のもとで他の市場リスクと一体的に管理をしています。金利リスクのうち銀行勘定の金利リスク</w:t>
            </w:r>
            <w:r w:rsidRPr="003C7723">
              <w:rPr>
                <w:rFonts w:ascii="Century" w:hint="eastAsia"/>
                <w:bCs/>
                <w:sz w:val="20"/>
                <w:szCs w:val="20"/>
              </w:rPr>
              <w:t>(IRRBB)</w:t>
            </w:r>
            <w:r w:rsidRPr="003C7723">
              <w:rPr>
                <w:rFonts w:ascii="Century" w:hint="eastAsia"/>
                <w:bCs/>
                <w:sz w:val="20"/>
                <w:szCs w:val="20"/>
              </w:rPr>
              <w:t>については、個別の管理指標の設定やモニタリング体制の整備などにより厳正な管理に努めています。</w:t>
            </w:r>
          </w:p>
          <w:p w14:paraId="691272C4" w14:textId="77777777" w:rsidR="002F450B" w:rsidRPr="003C7723" w:rsidRDefault="002F450B" w:rsidP="002F450B">
            <w:pPr>
              <w:ind w:leftChars="22" w:left="53" w:firstLineChars="100" w:firstLine="200"/>
              <w:rPr>
                <w:rFonts w:ascii="Century"/>
                <w:bCs/>
                <w:sz w:val="20"/>
                <w:szCs w:val="20"/>
              </w:rPr>
            </w:pPr>
            <w:r w:rsidRPr="003C7723">
              <w:rPr>
                <w:rFonts w:ascii="Century" w:hint="eastAsia"/>
                <w:bCs/>
                <w:sz w:val="20"/>
                <w:szCs w:val="20"/>
              </w:rPr>
              <w:t>・リスク管理およびリスクの削減の方針に関する説明</w:t>
            </w:r>
          </w:p>
          <w:p w14:paraId="03C9C36A" w14:textId="77777777" w:rsidR="002F450B" w:rsidRPr="003C7723" w:rsidRDefault="002F450B" w:rsidP="002F450B">
            <w:pPr>
              <w:suppressAutoHyphens/>
              <w:wordWrap w:val="0"/>
              <w:adjustRightInd w:val="0"/>
              <w:ind w:leftChars="200" w:left="480" w:firstLineChars="100" w:firstLine="200"/>
              <w:jc w:val="left"/>
              <w:textAlignment w:val="baseline"/>
              <w:rPr>
                <w:rFonts w:ascii="Century"/>
                <w:bCs/>
                <w:sz w:val="20"/>
                <w:szCs w:val="20"/>
              </w:rPr>
            </w:pPr>
            <w:r w:rsidRPr="003C7723">
              <w:rPr>
                <w:rFonts w:ascii="Century" w:hint="eastAsia"/>
                <w:bCs/>
                <w:sz w:val="20"/>
                <w:szCs w:val="20"/>
              </w:rPr>
              <w:t>当ＪＡは、リスク管理委員会のもと、自己資本に対する</w:t>
            </w:r>
            <w:r w:rsidRPr="003C7723">
              <w:rPr>
                <w:rFonts w:ascii="Century" w:hint="eastAsia"/>
                <w:bCs/>
                <w:sz w:val="20"/>
                <w:szCs w:val="20"/>
              </w:rPr>
              <w:t>IRRBB</w:t>
            </w:r>
            <w:r w:rsidRPr="003C7723">
              <w:rPr>
                <w:rFonts w:ascii="Century" w:hint="eastAsia"/>
                <w:bCs/>
                <w:sz w:val="20"/>
                <w:szCs w:val="20"/>
              </w:rPr>
              <w:t>の比率の管理や収支シミュレーションの分析などを行いリスク削減に努めています。</w:t>
            </w:r>
          </w:p>
          <w:p w14:paraId="6E5A76CC" w14:textId="0268FC10" w:rsidR="002F450B" w:rsidRPr="003C7723" w:rsidRDefault="002F450B" w:rsidP="002F450B">
            <w:pPr>
              <w:ind w:left="182"/>
              <w:rPr>
                <w:rFonts w:ascii="Century"/>
                <w:bCs/>
                <w:sz w:val="20"/>
                <w:szCs w:val="20"/>
              </w:rPr>
            </w:pPr>
            <w:r w:rsidRPr="003C7723">
              <w:rPr>
                <w:rFonts w:ascii="Century" w:hint="eastAsia"/>
                <w:bCs/>
                <w:sz w:val="20"/>
                <w:szCs w:val="20"/>
              </w:rPr>
              <w:t>・金利リスク計測の頻度</w:t>
            </w:r>
          </w:p>
          <w:p w14:paraId="1F8C6048" w14:textId="77777777" w:rsidR="002F450B" w:rsidRPr="003C7723" w:rsidRDefault="007D5FD3" w:rsidP="002F450B">
            <w:pPr>
              <w:ind w:firstLineChars="300" w:firstLine="600"/>
              <w:rPr>
                <w:rFonts w:ascii="Century"/>
                <w:bCs/>
                <w:sz w:val="20"/>
                <w:szCs w:val="20"/>
              </w:rPr>
            </w:pPr>
            <w:r w:rsidRPr="003C7723">
              <w:rPr>
                <w:rFonts w:ascii="Century" w:hint="eastAsia"/>
                <w:bCs/>
                <w:sz w:val="20"/>
                <w:szCs w:val="20"/>
              </w:rPr>
              <w:t>月末を基準日として、四半期ごとに</w:t>
            </w:r>
            <w:r w:rsidRPr="003C7723">
              <w:rPr>
                <w:rFonts w:ascii="Century" w:hint="eastAsia"/>
                <w:bCs/>
                <w:sz w:val="20"/>
                <w:szCs w:val="20"/>
              </w:rPr>
              <w:t>IRRBB</w:t>
            </w:r>
            <w:r w:rsidRPr="003C7723">
              <w:rPr>
                <w:rFonts w:ascii="Century" w:hint="eastAsia"/>
                <w:bCs/>
                <w:sz w:val="20"/>
                <w:szCs w:val="20"/>
              </w:rPr>
              <w:t>を計測しています。</w:t>
            </w:r>
          </w:p>
          <w:p w14:paraId="67565A7C" w14:textId="77777777" w:rsidR="002F450B" w:rsidRPr="003C7723" w:rsidRDefault="002F450B" w:rsidP="002F450B">
            <w:pPr>
              <w:pStyle w:val="a9"/>
              <w:tabs>
                <w:tab w:val="clear" w:pos="4252"/>
                <w:tab w:val="clear" w:pos="8504"/>
              </w:tabs>
              <w:snapToGrid/>
              <w:rPr>
                <w:szCs w:val="21"/>
              </w:rPr>
            </w:pPr>
          </w:p>
          <w:p w14:paraId="76DA26F4" w14:textId="77777777" w:rsidR="002F450B" w:rsidRPr="003C7723" w:rsidRDefault="002F450B" w:rsidP="002F450B">
            <w:pPr>
              <w:rPr>
                <w:rFonts w:ascii="Century"/>
                <w:sz w:val="21"/>
                <w:szCs w:val="21"/>
              </w:rPr>
            </w:pPr>
            <w:r w:rsidRPr="003C7723">
              <w:rPr>
                <w:rFonts w:ascii="Century" w:hint="eastAsia"/>
                <w:sz w:val="21"/>
                <w:szCs w:val="21"/>
              </w:rPr>
              <w:t>◇金利リスクの算定手法の概要</w:t>
            </w:r>
          </w:p>
          <w:p w14:paraId="2A154BAA" w14:textId="77777777" w:rsidR="00D83CC1" w:rsidRPr="003C7723" w:rsidRDefault="00C16EEE" w:rsidP="00C16EEE">
            <w:pPr>
              <w:pStyle w:val="a9"/>
              <w:tabs>
                <w:tab w:val="clear" w:pos="4252"/>
                <w:tab w:val="clear" w:pos="8504"/>
              </w:tabs>
              <w:suppressAutoHyphens/>
              <w:wordWrap w:val="0"/>
              <w:adjustRightInd w:val="0"/>
              <w:snapToGrid/>
              <w:ind w:left="426" w:firstLineChars="100" w:firstLine="210"/>
              <w:jc w:val="left"/>
              <w:textAlignment w:val="baseline"/>
              <w:rPr>
                <w:szCs w:val="21"/>
              </w:rPr>
            </w:pPr>
            <w:r w:rsidRPr="003C7723">
              <w:rPr>
                <w:rFonts w:hint="eastAsia"/>
                <w:szCs w:val="21"/>
              </w:rPr>
              <w:t>当ＪＡでは、市場金利が上下に</w:t>
            </w:r>
            <w:r w:rsidR="00F01786" w:rsidRPr="003C7723">
              <w:rPr>
                <w:rFonts w:hint="eastAsia"/>
                <w:szCs w:val="21"/>
              </w:rPr>
              <w:t>1</w:t>
            </w:r>
            <w:r w:rsidRPr="003C7723">
              <w:rPr>
                <w:rFonts w:hint="eastAsia"/>
                <w:szCs w:val="21"/>
              </w:rPr>
              <w:t>％変動した時に発生する経済価値の変化額（低下額）を金利リスク量として算出しています。</w:t>
            </w:r>
          </w:p>
          <w:p w14:paraId="0E047754" w14:textId="77777777" w:rsidR="002F450B" w:rsidRPr="003C7723" w:rsidRDefault="002F450B" w:rsidP="002F450B">
            <w:pPr>
              <w:pStyle w:val="a9"/>
              <w:tabs>
                <w:tab w:val="clear" w:pos="4252"/>
                <w:tab w:val="clear" w:pos="8504"/>
              </w:tabs>
              <w:suppressAutoHyphens/>
              <w:wordWrap w:val="0"/>
              <w:adjustRightInd w:val="0"/>
              <w:snapToGrid/>
              <w:ind w:firstLineChars="100" w:firstLine="210"/>
              <w:jc w:val="left"/>
              <w:textAlignment w:val="baseline"/>
              <w:rPr>
                <w:szCs w:val="21"/>
              </w:rPr>
            </w:pPr>
            <w:r w:rsidRPr="003C7723">
              <w:rPr>
                <w:rFonts w:hint="eastAsia"/>
                <w:szCs w:val="21"/>
              </w:rPr>
              <w:t>・流動性貯金に割り当てられた金利改定の平均満期</w:t>
            </w:r>
          </w:p>
          <w:p w14:paraId="5C627854" w14:textId="77777777" w:rsidR="00D83CC1" w:rsidRPr="003C7723" w:rsidRDefault="002F450B" w:rsidP="002F450B">
            <w:pPr>
              <w:pStyle w:val="a9"/>
              <w:tabs>
                <w:tab w:val="clear" w:pos="4252"/>
                <w:tab w:val="clear" w:pos="8504"/>
              </w:tabs>
              <w:suppressAutoHyphens/>
              <w:wordWrap w:val="0"/>
              <w:adjustRightInd w:val="0"/>
              <w:snapToGrid/>
              <w:ind w:left="426" w:firstLineChars="100" w:firstLine="210"/>
              <w:jc w:val="left"/>
              <w:textAlignment w:val="baseline"/>
              <w:rPr>
                <w:szCs w:val="21"/>
              </w:rPr>
            </w:pPr>
            <w:r w:rsidRPr="003C7723">
              <w:rPr>
                <w:rFonts w:hint="eastAsia"/>
                <w:szCs w:val="21"/>
              </w:rPr>
              <w:t>要求払貯金の金利リスク量は、明確な金利改定間隔がなく、貯金者の要求によって随時払い出される要求払貯金のうち、引き出されることなく長期間金融機関に滞留する貯金をコア貯金と定義し、①過去</w:t>
            </w:r>
            <w:r w:rsidRPr="003C7723">
              <w:rPr>
                <w:rFonts w:hint="eastAsia"/>
                <w:szCs w:val="21"/>
              </w:rPr>
              <w:t>5</w:t>
            </w:r>
            <w:r w:rsidRPr="003C7723">
              <w:rPr>
                <w:rFonts w:hint="eastAsia"/>
                <w:szCs w:val="21"/>
              </w:rPr>
              <w:t>年の最低残高、②過去</w:t>
            </w:r>
            <w:r w:rsidRPr="003C7723">
              <w:rPr>
                <w:rFonts w:hint="eastAsia"/>
                <w:szCs w:val="21"/>
              </w:rPr>
              <w:t>5</w:t>
            </w:r>
            <w:r w:rsidRPr="003C7723">
              <w:rPr>
                <w:rFonts w:hint="eastAsia"/>
                <w:szCs w:val="21"/>
              </w:rPr>
              <w:t>年の最大年間流出量を現残高から差し引いた残高、③現残高の</w:t>
            </w:r>
            <w:r w:rsidRPr="003C7723">
              <w:rPr>
                <w:rFonts w:hint="eastAsia"/>
                <w:szCs w:val="21"/>
              </w:rPr>
              <w:t>50</w:t>
            </w:r>
            <w:r w:rsidRPr="003C7723">
              <w:rPr>
                <w:rFonts w:hint="eastAsia"/>
                <w:szCs w:val="21"/>
              </w:rPr>
              <w:t>％相当額のうち、最小の額を上限とし、</w:t>
            </w:r>
            <w:r w:rsidRPr="003C7723">
              <w:rPr>
                <w:rFonts w:hint="eastAsia"/>
                <w:szCs w:val="21"/>
              </w:rPr>
              <w:t>0</w:t>
            </w:r>
            <w:r w:rsidRPr="003C7723">
              <w:rPr>
                <w:rFonts w:hint="eastAsia"/>
                <w:szCs w:val="21"/>
              </w:rPr>
              <w:t>～</w:t>
            </w:r>
            <w:r w:rsidRPr="003C7723">
              <w:rPr>
                <w:rFonts w:hint="eastAsia"/>
                <w:szCs w:val="21"/>
              </w:rPr>
              <w:t>5</w:t>
            </w:r>
            <w:r w:rsidRPr="003C7723">
              <w:rPr>
                <w:rFonts w:hint="eastAsia"/>
                <w:szCs w:val="21"/>
              </w:rPr>
              <w:t>年の期間に均等に振り分けて（平均残存</w:t>
            </w:r>
            <w:r w:rsidRPr="003C7723">
              <w:rPr>
                <w:rFonts w:hint="eastAsia"/>
                <w:szCs w:val="21"/>
              </w:rPr>
              <w:t>2.5</w:t>
            </w:r>
            <w:r w:rsidRPr="003C7723">
              <w:rPr>
                <w:rFonts w:hint="eastAsia"/>
                <w:szCs w:val="21"/>
              </w:rPr>
              <w:t>年）リスク量を算定しています。</w:t>
            </w:r>
          </w:p>
          <w:p w14:paraId="48AF0BCD" w14:textId="77777777" w:rsidR="001802CD" w:rsidRPr="003C7723" w:rsidRDefault="001802CD" w:rsidP="001802CD">
            <w:pPr>
              <w:pStyle w:val="a9"/>
              <w:tabs>
                <w:tab w:val="clear" w:pos="4252"/>
                <w:tab w:val="clear" w:pos="8504"/>
              </w:tabs>
              <w:snapToGrid/>
              <w:ind w:firstLineChars="200" w:firstLine="420"/>
              <w:rPr>
                <w:szCs w:val="21"/>
              </w:rPr>
            </w:pPr>
            <w:r w:rsidRPr="003C7723">
              <w:rPr>
                <w:rFonts w:hint="eastAsia"/>
                <w:szCs w:val="21"/>
              </w:rPr>
              <w:t>流動性貯金に割り当てられた金利改定の平均満期は</w:t>
            </w:r>
            <w:r w:rsidR="00C16EEE" w:rsidRPr="003C7723">
              <w:rPr>
                <w:rFonts w:hint="eastAsia"/>
                <w:szCs w:val="21"/>
              </w:rPr>
              <w:t>1.249</w:t>
            </w:r>
            <w:r w:rsidR="00C16EEE" w:rsidRPr="003C7723">
              <w:rPr>
                <w:rFonts w:hint="eastAsia"/>
                <w:szCs w:val="21"/>
              </w:rPr>
              <w:t>年です。</w:t>
            </w:r>
          </w:p>
          <w:p w14:paraId="7E6496C7" w14:textId="77777777" w:rsidR="001802CD" w:rsidRPr="003C7723" w:rsidRDefault="001802CD" w:rsidP="001802CD">
            <w:pPr>
              <w:suppressAutoHyphens/>
              <w:wordWrap w:val="0"/>
              <w:adjustRightInd w:val="0"/>
              <w:ind w:firstLineChars="100" w:firstLine="200"/>
              <w:jc w:val="left"/>
              <w:textAlignment w:val="baseline"/>
              <w:rPr>
                <w:rFonts w:hAnsi="ＭＳ 明朝"/>
                <w:bCs/>
                <w:kern w:val="0"/>
                <w:sz w:val="20"/>
                <w:szCs w:val="20"/>
              </w:rPr>
            </w:pPr>
            <w:r w:rsidRPr="003C7723">
              <w:rPr>
                <w:rFonts w:hAnsi="ＭＳ 明朝" w:hint="eastAsia"/>
                <w:bCs/>
                <w:kern w:val="0"/>
                <w:sz w:val="20"/>
                <w:szCs w:val="20"/>
              </w:rPr>
              <w:t>・流動性貯金に割り当てられた最長の金利改定満期</w:t>
            </w:r>
          </w:p>
          <w:p w14:paraId="73F9524A" w14:textId="77777777" w:rsidR="001802CD" w:rsidRPr="003C7723" w:rsidRDefault="001802CD" w:rsidP="001802CD">
            <w:pPr>
              <w:rPr>
                <w:rFonts w:ascii="Century"/>
                <w:bCs/>
                <w:sz w:val="20"/>
                <w:szCs w:val="20"/>
              </w:rPr>
            </w:pPr>
            <w:r w:rsidRPr="003C7723">
              <w:rPr>
                <w:rFonts w:ascii="Century" w:hint="eastAsia"/>
                <w:bCs/>
                <w:sz w:val="20"/>
                <w:szCs w:val="20"/>
              </w:rPr>
              <w:t xml:space="preserve">　　　流動性に割り当てられた最長の金利改定満期は</w:t>
            </w:r>
            <w:r w:rsidRPr="003C7723">
              <w:rPr>
                <w:rFonts w:ascii="Century" w:hint="eastAsia"/>
                <w:bCs/>
                <w:sz w:val="20"/>
                <w:szCs w:val="20"/>
              </w:rPr>
              <w:t>5</w:t>
            </w:r>
            <w:r w:rsidRPr="003C7723">
              <w:rPr>
                <w:rFonts w:ascii="Century" w:hint="eastAsia"/>
                <w:bCs/>
                <w:sz w:val="20"/>
                <w:szCs w:val="20"/>
              </w:rPr>
              <w:t>年です。</w:t>
            </w:r>
          </w:p>
          <w:p w14:paraId="3ED6E6C8" w14:textId="77777777" w:rsidR="001802CD" w:rsidRPr="003C7723" w:rsidRDefault="001802CD" w:rsidP="001802CD">
            <w:pPr>
              <w:suppressAutoHyphens/>
              <w:wordWrap w:val="0"/>
              <w:adjustRightInd w:val="0"/>
              <w:ind w:firstLineChars="100" w:firstLine="200"/>
              <w:jc w:val="left"/>
              <w:textAlignment w:val="baseline"/>
              <w:rPr>
                <w:rFonts w:hAnsi="ＭＳ 明朝"/>
                <w:bCs/>
                <w:kern w:val="0"/>
                <w:sz w:val="20"/>
                <w:szCs w:val="20"/>
              </w:rPr>
            </w:pPr>
            <w:r w:rsidRPr="003C7723">
              <w:rPr>
                <w:rFonts w:hAnsi="ＭＳ 明朝" w:hint="eastAsia"/>
                <w:bCs/>
                <w:kern w:val="0"/>
                <w:sz w:val="20"/>
                <w:szCs w:val="20"/>
              </w:rPr>
              <w:t>・流動性貯金への満期の割り当て方法(コア貯金モデル等)およびその前提</w:t>
            </w:r>
          </w:p>
          <w:p w14:paraId="556050E9" w14:textId="77777777" w:rsidR="001802CD" w:rsidRPr="003C7723" w:rsidRDefault="001802CD" w:rsidP="001802CD">
            <w:pPr>
              <w:ind w:leftChars="200" w:left="480"/>
              <w:rPr>
                <w:rFonts w:ascii="Century"/>
                <w:bCs/>
                <w:sz w:val="20"/>
                <w:szCs w:val="20"/>
              </w:rPr>
            </w:pPr>
            <w:r w:rsidRPr="003C7723">
              <w:rPr>
                <w:rFonts w:ascii="Century" w:hint="eastAsia"/>
                <w:bCs/>
                <w:sz w:val="20"/>
                <w:szCs w:val="20"/>
              </w:rPr>
              <w:t>流動性貯金への満期の割り当て方法については、金融庁が定める保守的な前提を採用しています。</w:t>
            </w:r>
          </w:p>
          <w:p w14:paraId="6B0CD4B5" w14:textId="77777777" w:rsidR="001802CD" w:rsidRPr="003C7723" w:rsidRDefault="001802CD" w:rsidP="001802CD">
            <w:pPr>
              <w:suppressAutoHyphens/>
              <w:wordWrap w:val="0"/>
              <w:adjustRightInd w:val="0"/>
              <w:ind w:firstLineChars="100" w:firstLine="200"/>
              <w:jc w:val="left"/>
              <w:textAlignment w:val="baseline"/>
              <w:rPr>
                <w:rFonts w:hAnsi="ＭＳ 明朝"/>
                <w:bCs/>
                <w:kern w:val="0"/>
                <w:sz w:val="20"/>
                <w:szCs w:val="20"/>
              </w:rPr>
            </w:pPr>
            <w:r w:rsidRPr="003C7723">
              <w:rPr>
                <w:rFonts w:hAnsi="ＭＳ 明朝" w:hint="eastAsia"/>
                <w:bCs/>
                <w:kern w:val="0"/>
                <w:sz w:val="20"/>
                <w:szCs w:val="20"/>
              </w:rPr>
              <w:t>・固定金利貸出の期限前返済や定期貯金の早期解約に関する前提</w:t>
            </w:r>
          </w:p>
          <w:p w14:paraId="66490A54" w14:textId="77777777" w:rsidR="001802CD" w:rsidRPr="003C7723" w:rsidRDefault="001802CD" w:rsidP="001802CD">
            <w:pPr>
              <w:ind w:leftChars="200" w:left="480" w:firstLineChars="11" w:firstLine="22"/>
              <w:rPr>
                <w:rFonts w:ascii="Century"/>
                <w:bCs/>
                <w:sz w:val="20"/>
                <w:szCs w:val="20"/>
              </w:rPr>
            </w:pPr>
            <w:r w:rsidRPr="003C7723">
              <w:rPr>
                <w:rFonts w:ascii="Century"/>
                <w:bCs/>
                <w:sz w:val="20"/>
                <w:szCs w:val="20"/>
              </w:rPr>
              <w:lastRenderedPageBreak/>
              <w:t>固定金利貸出の期限前返済や定期貯金の早期解約に</w:t>
            </w:r>
            <w:r w:rsidRPr="003C7723">
              <w:rPr>
                <w:rFonts w:ascii="Century" w:hint="eastAsia"/>
                <w:bCs/>
                <w:sz w:val="20"/>
                <w:szCs w:val="20"/>
              </w:rPr>
              <w:t>ついて考慮していません。</w:t>
            </w:r>
          </w:p>
          <w:p w14:paraId="1B1E2BFC" w14:textId="77777777" w:rsidR="001802CD" w:rsidRPr="003C7723" w:rsidRDefault="001802CD" w:rsidP="001802CD">
            <w:pPr>
              <w:suppressAutoHyphens/>
              <w:wordWrap w:val="0"/>
              <w:adjustRightInd w:val="0"/>
              <w:ind w:firstLineChars="100" w:firstLine="200"/>
              <w:jc w:val="left"/>
              <w:textAlignment w:val="baseline"/>
              <w:rPr>
                <w:rFonts w:hAnsi="ＭＳ 明朝"/>
                <w:bCs/>
                <w:kern w:val="0"/>
                <w:sz w:val="20"/>
                <w:szCs w:val="20"/>
              </w:rPr>
            </w:pPr>
            <w:r w:rsidRPr="003C7723">
              <w:rPr>
                <w:rFonts w:hAnsi="ＭＳ 明朝" w:hint="eastAsia"/>
                <w:bCs/>
                <w:kern w:val="0"/>
                <w:sz w:val="20"/>
                <w:szCs w:val="20"/>
              </w:rPr>
              <w:t>・複数の通貨の集計方法およびその前提</w:t>
            </w:r>
          </w:p>
          <w:p w14:paraId="6F8A1280" w14:textId="77777777" w:rsidR="001802CD" w:rsidRPr="003C7723" w:rsidRDefault="001802CD" w:rsidP="001802CD">
            <w:pPr>
              <w:ind w:leftChars="200" w:left="480" w:firstLineChars="11" w:firstLine="22"/>
              <w:rPr>
                <w:rFonts w:ascii="Century"/>
                <w:bCs/>
                <w:sz w:val="20"/>
                <w:szCs w:val="20"/>
              </w:rPr>
            </w:pPr>
            <w:r w:rsidRPr="003C7723">
              <w:rPr>
                <w:rFonts w:ascii="Century" w:hint="eastAsia"/>
                <w:bCs/>
                <w:sz w:val="20"/>
                <w:szCs w:val="20"/>
              </w:rPr>
              <w:t>通貨別に算出した金利リスクの正値を合算しています。通貨間の相関等は考慮していません。</w:t>
            </w:r>
          </w:p>
          <w:p w14:paraId="1EF49BEF" w14:textId="42CB7C4A" w:rsidR="001802CD" w:rsidRPr="003C7723" w:rsidRDefault="001802CD" w:rsidP="001802CD">
            <w:pPr>
              <w:suppressAutoHyphens/>
              <w:wordWrap w:val="0"/>
              <w:adjustRightInd w:val="0"/>
              <w:ind w:leftChars="100" w:left="440" w:hangingChars="100" w:hanging="200"/>
              <w:jc w:val="left"/>
              <w:textAlignment w:val="baseline"/>
              <w:rPr>
                <w:rFonts w:hAnsi="ＭＳ 明朝"/>
                <w:bCs/>
                <w:kern w:val="0"/>
                <w:sz w:val="20"/>
                <w:szCs w:val="20"/>
              </w:rPr>
            </w:pPr>
            <w:r w:rsidRPr="003C7723">
              <w:rPr>
                <w:rFonts w:hAnsi="ＭＳ 明朝" w:hint="eastAsia"/>
                <w:bCs/>
                <w:kern w:val="0"/>
                <w:sz w:val="20"/>
                <w:szCs w:val="20"/>
              </w:rPr>
              <w:t>・スプレッドに関する前提(計算にあたって割引金利やキャッシュ・フローに含めるかどうか)</w:t>
            </w:r>
          </w:p>
          <w:p w14:paraId="290ED4CD" w14:textId="3580D2E5" w:rsidR="001802CD" w:rsidRPr="003C7723" w:rsidRDefault="001802CD" w:rsidP="001802CD">
            <w:pPr>
              <w:ind w:leftChars="200" w:left="480" w:firstLineChars="11" w:firstLine="22"/>
              <w:rPr>
                <w:rFonts w:ascii="Century"/>
                <w:bCs/>
                <w:sz w:val="20"/>
                <w:szCs w:val="20"/>
              </w:rPr>
            </w:pPr>
            <w:r w:rsidRPr="003C7723">
              <w:rPr>
                <w:rFonts w:ascii="Century" w:hint="eastAsia"/>
                <w:bCs/>
                <w:sz w:val="20"/>
                <w:szCs w:val="20"/>
              </w:rPr>
              <w:t>一定の前提を置いたスプレッドを考慮してキャッシュ・フローを展開しています。なお、当該スプレッドは金利変動ショックの設定上は不変としています。</w:t>
            </w:r>
          </w:p>
          <w:p w14:paraId="3906800F" w14:textId="77777777" w:rsidR="001802CD" w:rsidRPr="003C7723" w:rsidRDefault="001802CD" w:rsidP="001802CD">
            <w:pPr>
              <w:suppressAutoHyphens/>
              <w:wordWrap w:val="0"/>
              <w:adjustRightInd w:val="0"/>
              <w:ind w:leftChars="100" w:left="440" w:hangingChars="100" w:hanging="200"/>
              <w:jc w:val="left"/>
              <w:textAlignment w:val="baseline"/>
              <w:rPr>
                <w:rFonts w:hAnsi="ＭＳ 明朝"/>
                <w:bCs/>
                <w:kern w:val="0"/>
                <w:sz w:val="20"/>
                <w:szCs w:val="20"/>
              </w:rPr>
            </w:pPr>
            <w:r w:rsidRPr="003C7723">
              <w:rPr>
                <w:rFonts w:hAnsi="ＭＳ 明朝" w:hint="eastAsia"/>
                <w:bCs/>
                <w:kern w:val="0"/>
                <w:sz w:val="20"/>
                <w:szCs w:val="20"/>
              </w:rPr>
              <w:t>・内部モデルの使用等、⊿ＥＶＥおよび⊿ＮＩＩに重大な影響を及ぼすその他の前提</w:t>
            </w:r>
          </w:p>
          <w:p w14:paraId="496B9325" w14:textId="77777777" w:rsidR="001802CD" w:rsidRPr="003C7723" w:rsidRDefault="001802CD" w:rsidP="001802CD">
            <w:pPr>
              <w:ind w:firstLineChars="311" w:firstLine="622"/>
              <w:rPr>
                <w:rFonts w:ascii="Century"/>
                <w:bCs/>
                <w:sz w:val="20"/>
                <w:szCs w:val="20"/>
              </w:rPr>
            </w:pPr>
            <w:r w:rsidRPr="003C7723">
              <w:rPr>
                <w:rFonts w:ascii="Century" w:hint="eastAsia"/>
                <w:bCs/>
                <w:sz w:val="20"/>
                <w:szCs w:val="20"/>
              </w:rPr>
              <w:t>内部モデルは使用しておりません。</w:t>
            </w:r>
          </w:p>
          <w:p w14:paraId="3EF8C829" w14:textId="77777777" w:rsidR="00571751" w:rsidRPr="003C7723" w:rsidRDefault="00571751" w:rsidP="00571751">
            <w:pPr>
              <w:pStyle w:val="af0"/>
              <w:ind w:leftChars="0" w:left="0" w:firstLineChars="100" w:firstLine="200"/>
              <w:rPr>
                <w:bCs/>
                <w:sz w:val="20"/>
                <w:szCs w:val="20"/>
              </w:rPr>
            </w:pPr>
            <w:r w:rsidRPr="003C7723">
              <w:rPr>
                <w:rFonts w:hint="eastAsia"/>
                <w:bCs/>
                <w:sz w:val="20"/>
                <w:szCs w:val="20"/>
              </w:rPr>
              <w:t>・前事業年度末の開示からの変動に関する説明</w:t>
            </w:r>
          </w:p>
          <w:p w14:paraId="69239EF0" w14:textId="77777777" w:rsidR="00571751" w:rsidRPr="003C7723" w:rsidRDefault="00571751" w:rsidP="008C7023">
            <w:pPr>
              <w:suppressAutoHyphens/>
              <w:wordWrap w:val="0"/>
              <w:adjustRightInd w:val="0"/>
              <w:ind w:firstLineChars="200" w:firstLine="400"/>
              <w:jc w:val="left"/>
              <w:textAlignment w:val="baseline"/>
              <w:rPr>
                <w:rFonts w:hAnsi="ＭＳ 明朝"/>
                <w:bCs/>
                <w:kern w:val="0"/>
                <w:sz w:val="20"/>
                <w:szCs w:val="20"/>
              </w:rPr>
            </w:pPr>
            <w:r w:rsidRPr="003C7723">
              <w:rPr>
                <w:rFonts w:hAnsi="ＭＳ 明朝" w:hint="eastAsia"/>
                <w:bCs/>
                <w:kern w:val="0"/>
                <w:sz w:val="20"/>
                <w:szCs w:val="20"/>
              </w:rPr>
              <w:t>⊿ＥＶＥの前事業年度末からの変動要因は、</w:t>
            </w:r>
            <w:r w:rsidR="00F01786" w:rsidRPr="003C7723">
              <w:rPr>
                <w:rFonts w:hAnsi="ＭＳ 明朝" w:hint="eastAsia"/>
                <w:bCs/>
                <w:kern w:val="0"/>
                <w:sz w:val="20"/>
                <w:szCs w:val="20"/>
              </w:rPr>
              <w:t>有価証券や貸出金残高の増加によるものです。</w:t>
            </w:r>
          </w:p>
          <w:p w14:paraId="1695596C" w14:textId="77777777" w:rsidR="001802CD" w:rsidRPr="003C7723" w:rsidRDefault="001802CD" w:rsidP="001802CD">
            <w:pPr>
              <w:suppressAutoHyphens/>
              <w:wordWrap w:val="0"/>
              <w:adjustRightInd w:val="0"/>
              <w:ind w:firstLineChars="100" w:firstLine="200"/>
              <w:jc w:val="left"/>
              <w:textAlignment w:val="baseline"/>
              <w:rPr>
                <w:rFonts w:hAnsi="ＭＳ 明朝"/>
                <w:bCs/>
                <w:kern w:val="0"/>
                <w:sz w:val="20"/>
                <w:szCs w:val="20"/>
              </w:rPr>
            </w:pPr>
            <w:r w:rsidRPr="003C7723">
              <w:rPr>
                <w:rFonts w:hAnsi="ＭＳ 明朝" w:hint="eastAsia"/>
                <w:bCs/>
                <w:kern w:val="0"/>
                <w:sz w:val="20"/>
                <w:szCs w:val="20"/>
              </w:rPr>
              <w:t>・計測値の解釈や重要性に関するその他の説明</w:t>
            </w:r>
          </w:p>
          <w:p w14:paraId="7A943DDA" w14:textId="77777777" w:rsidR="007D3A14" w:rsidRPr="003C7723" w:rsidRDefault="001802CD" w:rsidP="001802CD">
            <w:pPr>
              <w:pStyle w:val="a9"/>
              <w:tabs>
                <w:tab w:val="clear" w:pos="4252"/>
                <w:tab w:val="clear" w:pos="8504"/>
              </w:tabs>
              <w:suppressAutoHyphens/>
              <w:wordWrap w:val="0"/>
              <w:adjustRightInd w:val="0"/>
              <w:snapToGrid/>
              <w:ind w:leftChars="259" w:left="622"/>
              <w:jc w:val="left"/>
              <w:textAlignment w:val="baseline"/>
              <w:rPr>
                <w:bCs/>
                <w:sz w:val="20"/>
              </w:rPr>
            </w:pPr>
            <w:r w:rsidRPr="003C7723">
              <w:rPr>
                <w:rFonts w:hint="eastAsia"/>
                <w:bCs/>
                <w:sz w:val="20"/>
              </w:rPr>
              <w:t>該当ありません。</w:t>
            </w:r>
          </w:p>
          <w:p w14:paraId="2415C830" w14:textId="77777777" w:rsidR="008C7023" w:rsidRPr="003C7723" w:rsidRDefault="008C7023" w:rsidP="008C7023">
            <w:pPr>
              <w:ind w:leftChars="-4" w:left="200" w:hangingChars="105" w:hanging="210"/>
              <w:rPr>
                <w:rFonts w:hAnsi="ＭＳ 明朝"/>
                <w:bCs/>
                <w:kern w:val="0"/>
                <w:sz w:val="20"/>
                <w:szCs w:val="20"/>
              </w:rPr>
            </w:pPr>
            <w:r w:rsidRPr="003C7723">
              <w:rPr>
                <w:rFonts w:hAnsi="ＭＳ 明朝" w:hint="eastAsia"/>
                <w:bCs/>
                <w:kern w:val="0"/>
                <w:sz w:val="20"/>
                <w:szCs w:val="20"/>
              </w:rPr>
              <w:t>◇⊿ＥＶＥおよび⊿ＮＩＩ以外の金利リスクを計測している場合における、当該金利リスクに関する事項</w:t>
            </w:r>
          </w:p>
          <w:p w14:paraId="72AD93CE" w14:textId="77777777" w:rsidR="008C7023" w:rsidRPr="003C7723" w:rsidRDefault="008C7023" w:rsidP="008C7023">
            <w:pPr>
              <w:suppressAutoHyphens/>
              <w:wordWrap w:val="0"/>
              <w:adjustRightInd w:val="0"/>
              <w:ind w:firstLineChars="100" w:firstLine="200"/>
              <w:jc w:val="left"/>
              <w:textAlignment w:val="baseline"/>
              <w:rPr>
                <w:rFonts w:hAnsi="ＭＳ 明朝"/>
                <w:b/>
                <w:bCs/>
                <w:kern w:val="0"/>
                <w:sz w:val="20"/>
                <w:szCs w:val="20"/>
              </w:rPr>
            </w:pPr>
            <w:r w:rsidRPr="003C7723">
              <w:rPr>
                <w:rFonts w:hAnsi="ＭＳ 明朝" w:hint="eastAsia"/>
                <w:bCs/>
                <w:kern w:val="0"/>
                <w:sz w:val="20"/>
                <w:szCs w:val="20"/>
              </w:rPr>
              <w:t>・金利ショックに関する説明</w:t>
            </w:r>
          </w:p>
          <w:p w14:paraId="080C32C9" w14:textId="77777777" w:rsidR="008C7023" w:rsidRPr="003C7723" w:rsidRDefault="008C7023" w:rsidP="008C7023">
            <w:pPr>
              <w:suppressAutoHyphens/>
              <w:wordWrap w:val="0"/>
              <w:adjustRightInd w:val="0"/>
              <w:ind w:firstLineChars="200" w:firstLine="400"/>
              <w:jc w:val="left"/>
              <w:textAlignment w:val="baseline"/>
              <w:rPr>
                <w:rFonts w:hAnsi="ＭＳ 明朝"/>
                <w:bCs/>
                <w:kern w:val="0"/>
                <w:sz w:val="20"/>
                <w:szCs w:val="20"/>
              </w:rPr>
            </w:pPr>
            <w:r w:rsidRPr="003C7723">
              <w:rPr>
                <w:rFonts w:hAnsi="ＭＳ 明朝" w:hint="eastAsia"/>
                <w:bCs/>
                <w:kern w:val="0"/>
                <w:sz w:val="20"/>
                <w:szCs w:val="20"/>
              </w:rPr>
              <w:t>リスク資本配賦管理としてＶａＲで計測する市場リスク量を算定しています。</w:t>
            </w:r>
          </w:p>
          <w:p w14:paraId="570500B1" w14:textId="77777777" w:rsidR="008C7023" w:rsidRPr="003C7723" w:rsidRDefault="008C7023" w:rsidP="008C7023">
            <w:pPr>
              <w:suppressAutoHyphens/>
              <w:wordWrap w:val="0"/>
              <w:adjustRightInd w:val="0"/>
              <w:ind w:leftChars="83" w:left="429" w:hangingChars="115" w:hanging="230"/>
              <w:jc w:val="left"/>
              <w:textAlignment w:val="baseline"/>
              <w:rPr>
                <w:rFonts w:hAnsi="ＭＳ 明朝"/>
                <w:bCs/>
                <w:kern w:val="0"/>
                <w:sz w:val="20"/>
                <w:szCs w:val="20"/>
              </w:rPr>
            </w:pPr>
            <w:r w:rsidRPr="003C7723">
              <w:rPr>
                <w:rFonts w:hAnsi="ＭＳ 明朝" w:hint="eastAsia"/>
                <w:bCs/>
                <w:kern w:val="0"/>
                <w:sz w:val="20"/>
                <w:szCs w:val="20"/>
              </w:rPr>
              <w:t>・金利リスク計測の前提およびその意味(特に、農協法自己資本開示告示に基づく定量的開示の対象となる⊿ＥＶＥおよび⊿ＮＩＩと大きく異なる点</w:t>
            </w:r>
          </w:p>
          <w:p w14:paraId="75F85E90" w14:textId="77777777" w:rsidR="00D83CC1" w:rsidRPr="003C7723" w:rsidRDefault="008C7023" w:rsidP="008C7023">
            <w:pPr>
              <w:pStyle w:val="a9"/>
              <w:tabs>
                <w:tab w:val="clear" w:pos="4252"/>
                <w:tab w:val="clear" w:pos="8504"/>
              </w:tabs>
              <w:suppressAutoHyphens/>
              <w:wordWrap w:val="0"/>
              <w:adjustRightInd w:val="0"/>
              <w:snapToGrid/>
              <w:ind w:firstLineChars="300" w:firstLine="600"/>
              <w:jc w:val="left"/>
              <w:textAlignment w:val="baseline"/>
              <w:rPr>
                <w:bCs/>
                <w:sz w:val="20"/>
              </w:rPr>
            </w:pPr>
            <w:r w:rsidRPr="003C7723">
              <w:rPr>
                <w:rFonts w:ascii="ＭＳ 明朝" w:hAnsi="ＭＳ 明朝" w:hint="eastAsia"/>
                <w:bCs/>
                <w:kern w:val="0"/>
                <w:sz w:val="20"/>
              </w:rPr>
              <w:t>特段ありません。</w:t>
            </w:r>
          </w:p>
        </w:tc>
      </w:tr>
    </w:tbl>
    <w:p w14:paraId="37E7ED83" w14:textId="77777777" w:rsidR="00E63E9E" w:rsidRPr="003C7723" w:rsidRDefault="00E63E9E" w:rsidP="005F697E">
      <w:pPr>
        <w:rPr>
          <w:sz w:val="21"/>
          <w:szCs w:val="21"/>
        </w:rPr>
      </w:pPr>
    </w:p>
    <w:p w14:paraId="578F87EA" w14:textId="77777777" w:rsidR="00D83CC1" w:rsidRPr="003C7723" w:rsidRDefault="00D83CC1" w:rsidP="00D83CC1">
      <w:pPr>
        <w:rPr>
          <w:rFonts w:ascii="ＭＳ ゴシック" w:eastAsia="ＭＳ ゴシック" w:hAnsi="ＭＳ ゴシック"/>
          <w:bCs/>
          <w:sz w:val="22"/>
          <w:szCs w:val="22"/>
        </w:rPr>
      </w:pPr>
      <w:r w:rsidRPr="003C7723">
        <w:rPr>
          <w:rFonts w:ascii="ＭＳ ゴシック" w:eastAsia="ＭＳ ゴシック" w:hAnsi="ＭＳ ゴシック" w:hint="eastAsia"/>
          <w:bCs/>
          <w:sz w:val="22"/>
          <w:szCs w:val="22"/>
        </w:rPr>
        <w:t xml:space="preserve">②　</w:t>
      </w:r>
      <w:r w:rsidR="00A57161" w:rsidRPr="003C7723">
        <w:rPr>
          <w:rFonts w:ascii="ＭＳ ゴシック" w:eastAsia="ＭＳ ゴシック" w:hAnsi="ＭＳ ゴシック" w:hint="eastAsia"/>
          <w:b/>
          <w:bCs/>
        </w:rPr>
        <w:t>金利リスクに関する事項</w:t>
      </w:r>
    </w:p>
    <w:p w14:paraId="385E073B" w14:textId="77777777" w:rsidR="00D83CC1" w:rsidRPr="003C7723" w:rsidRDefault="00A57161" w:rsidP="00D547F5">
      <w:pPr>
        <w:ind w:rightChars="129" w:right="310"/>
        <w:jc w:val="right"/>
        <w:rPr>
          <w:rFonts w:hAnsi="ＭＳ 明朝"/>
          <w:b/>
          <w:bCs/>
        </w:rPr>
      </w:pPr>
      <w:r w:rsidRPr="003C7723">
        <w:rPr>
          <w:rFonts w:hAnsi="ＭＳ 明朝" w:hint="eastAsia"/>
          <w:sz w:val="21"/>
          <w:szCs w:val="21"/>
        </w:rPr>
        <w:t>（単位：百万</w:t>
      </w:r>
      <w:r w:rsidR="00D83CC1" w:rsidRPr="003C7723">
        <w:rPr>
          <w:rFonts w:hAnsi="ＭＳ 明朝" w:hint="eastAsia"/>
          <w:sz w:val="21"/>
          <w:szCs w:val="21"/>
        </w:rPr>
        <w:t>円）</w:t>
      </w: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126"/>
        <w:gridCol w:w="1187"/>
        <w:gridCol w:w="1154"/>
        <w:gridCol w:w="1154"/>
        <w:gridCol w:w="1153"/>
      </w:tblGrid>
      <w:tr w:rsidR="00E34D1A" w:rsidRPr="003C7723" w14:paraId="0FD2BFE4" w14:textId="77777777" w:rsidTr="001F05F7">
        <w:trPr>
          <w:trHeight w:val="477"/>
        </w:trPr>
        <w:tc>
          <w:tcPr>
            <w:tcW w:w="8491" w:type="dxa"/>
            <w:gridSpan w:val="6"/>
            <w:shd w:val="clear" w:color="auto" w:fill="auto"/>
            <w:vAlign w:val="center"/>
          </w:tcPr>
          <w:p w14:paraId="0A483981" w14:textId="77777777" w:rsidR="00EF1462" w:rsidRPr="003C7723" w:rsidRDefault="00EF1462" w:rsidP="00EF1462">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IRRBB１：金利リスク</w:t>
            </w:r>
          </w:p>
        </w:tc>
      </w:tr>
      <w:tr w:rsidR="00E34D1A" w:rsidRPr="003C7723" w14:paraId="47D52655" w14:textId="77777777" w:rsidTr="001F05F7">
        <w:trPr>
          <w:trHeight w:val="343"/>
        </w:trPr>
        <w:tc>
          <w:tcPr>
            <w:tcW w:w="717" w:type="dxa"/>
            <w:vMerge w:val="restart"/>
            <w:shd w:val="clear" w:color="auto" w:fill="auto"/>
            <w:vAlign w:val="center"/>
          </w:tcPr>
          <w:p w14:paraId="23183FE2" w14:textId="77777777" w:rsidR="00EF1462" w:rsidRPr="003C7723" w:rsidRDefault="00EF1462" w:rsidP="00EF1462">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項番</w:t>
            </w:r>
          </w:p>
        </w:tc>
        <w:tc>
          <w:tcPr>
            <w:tcW w:w="3126" w:type="dxa"/>
            <w:vMerge w:val="restart"/>
            <w:tcBorders>
              <w:tr2bl w:val="single" w:sz="4" w:space="0" w:color="auto"/>
            </w:tcBorders>
            <w:shd w:val="clear" w:color="auto" w:fill="auto"/>
          </w:tcPr>
          <w:p w14:paraId="74578176" w14:textId="77777777" w:rsidR="00EF1462" w:rsidRPr="003C7723" w:rsidRDefault="00EF1462" w:rsidP="00EF1462">
            <w:pPr>
              <w:spacing w:line="200" w:lineRule="exact"/>
              <w:rPr>
                <w:rFonts w:ascii="ＭＳ ゴシック" w:eastAsia="ＭＳ ゴシック" w:hAnsi="ＭＳ ゴシック"/>
                <w:bCs/>
                <w:sz w:val="21"/>
                <w:szCs w:val="21"/>
              </w:rPr>
            </w:pPr>
          </w:p>
        </w:tc>
        <w:tc>
          <w:tcPr>
            <w:tcW w:w="1187" w:type="dxa"/>
            <w:shd w:val="clear" w:color="auto" w:fill="auto"/>
            <w:vAlign w:val="center"/>
          </w:tcPr>
          <w:p w14:paraId="5C0E8D31"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イ</w:t>
            </w:r>
          </w:p>
        </w:tc>
        <w:tc>
          <w:tcPr>
            <w:tcW w:w="1154" w:type="dxa"/>
            <w:shd w:val="clear" w:color="auto" w:fill="auto"/>
            <w:vAlign w:val="center"/>
          </w:tcPr>
          <w:p w14:paraId="354B7E6C"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ロ</w:t>
            </w:r>
          </w:p>
        </w:tc>
        <w:tc>
          <w:tcPr>
            <w:tcW w:w="1154" w:type="dxa"/>
            <w:shd w:val="clear" w:color="auto" w:fill="auto"/>
            <w:vAlign w:val="center"/>
          </w:tcPr>
          <w:p w14:paraId="2C3DC51C"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ハ</w:t>
            </w:r>
          </w:p>
        </w:tc>
        <w:tc>
          <w:tcPr>
            <w:tcW w:w="1153" w:type="dxa"/>
            <w:shd w:val="clear" w:color="auto" w:fill="auto"/>
            <w:vAlign w:val="center"/>
          </w:tcPr>
          <w:p w14:paraId="58BF8EC6"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ニ</w:t>
            </w:r>
          </w:p>
        </w:tc>
      </w:tr>
      <w:tr w:rsidR="00E34D1A" w:rsidRPr="003C7723" w14:paraId="23443032" w14:textId="77777777" w:rsidTr="001F05F7">
        <w:trPr>
          <w:trHeight w:val="350"/>
        </w:trPr>
        <w:tc>
          <w:tcPr>
            <w:tcW w:w="717" w:type="dxa"/>
            <w:vMerge/>
            <w:shd w:val="clear" w:color="auto" w:fill="auto"/>
          </w:tcPr>
          <w:p w14:paraId="572C7401" w14:textId="77777777" w:rsidR="00EF1462" w:rsidRPr="003C7723" w:rsidRDefault="00EF1462" w:rsidP="00EF1462">
            <w:pPr>
              <w:spacing w:line="200" w:lineRule="exact"/>
              <w:rPr>
                <w:rFonts w:ascii="ＭＳ ゴシック" w:eastAsia="ＭＳ ゴシック" w:hAnsi="ＭＳ ゴシック"/>
                <w:bCs/>
                <w:sz w:val="21"/>
                <w:szCs w:val="21"/>
              </w:rPr>
            </w:pPr>
          </w:p>
        </w:tc>
        <w:tc>
          <w:tcPr>
            <w:tcW w:w="3126" w:type="dxa"/>
            <w:vMerge/>
            <w:shd w:val="clear" w:color="auto" w:fill="auto"/>
          </w:tcPr>
          <w:p w14:paraId="5F6B1E22" w14:textId="77777777" w:rsidR="00EF1462" w:rsidRPr="003C7723" w:rsidRDefault="00EF1462" w:rsidP="00EF1462">
            <w:pPr>
              <w:spacing w:line="200" w:lineRule="exact"/>
              <w:rPr>
                <w:rFonts w:ascii="ＭＳ ゴシック" w:eastAsia="ＭＳ ゴシック" w:hAnsi="ＭＳ ゴシック"/>
                <w:bCs/>
                <w:sz w:val="21"/>
                <w:szCs w:val="21"/>
              </w:rPr>
            </w:pPr>
          </w:p>
        </w:tc>
        <w:tc>
          <w:tcPr>
            <w:tcW w:w="2341" w:type="dxa"/>
            <w:gridSpan w:val="2"/>
            <w:shd w:val="clear" w:color="auto" w:fill="auto"/>
            <w:vAlign w:val="center"/>
          </w:tcPr>
          <w:p w14:paraId="2B6FDB0A"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⊿EVE</w:t>
            </w:r>
          </w:p>
        </w:tc>
        <w:tc>
          <w:tcPr>
            <w:tcW w:w="2307" w:type="dxa"/>
            <w:gridSpan w:val="2"/>
            <w:shd w:val="clear" w:color="auto" w:fill="auto"/>
            <w:vAlign w:val="center"/>
          </w:tcPr>
          <w:p w14:paraId="7D32DC8E"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⊿NII</w:t>
            </w:r>
          </w:p>
        </w:tc>
      </w:tr>
      <w:tr w:rsidR="00E34D1A" w:rsidRPr="003C7723" w14:paraId="71AAF6B1" w14:textId="77777777" w:rsidTr="001F05F7">
        <w:trPr>
          <w:trHeight w:val="343"/>
        </w:trPr>
        <w:tc>
          <w:tcPr>
            <w:tcW w:w="717" w:type="dxa"/>
            <w:vMerge/>
            <w:shd w:val="clear" w:color="auto" w:fill="auto"/>
          </w:tcPr>
          <w:p w14:paraId="09F9A457" w14:textId="77777777" w:rsidR="00EF1462" w:rsidRPr="003C7723" w:rsidRDefault="00EF1462" w:rsidP="00EF1462">
            <w:pPr>
              <w:spacing w:line="200" w:lineRule="exact"/>
              <w:rPr>
                <w:rFonts w:ascii="ＭＳ ゴシック" w:eastAsia="ＭＳ ゴシック" w:hAnsi="ＭＳ ゴシック"/>
                <w:bCs/>
                <w:sz w:val="21"/>
                <w:szCs w:val="21"/>
              </w:rPr>
            </w:pPr>
          </w:p>
        </w:tc>
        <w:tc>
          <w:tcPr>
            <w:tcW w:w="3126" w:type="dxa"/>
            <w:vMerge/>
            <w:shd w:val="clear" w:color="auto" w:fill="auto"/>
          </w:tcPr>
          <w:p w14:paraId="49225D98" w14:textId="77777777" w:rsidR="00EF1462" w:rsidRPr="003C7723" w:rsidRDefault="00EF1462" w:rsidP="00EF1462">
            <w:pPr>
              <w:spacing w:line="200" w:lineRule="exact"/>
              <w:rPr>
                <w:rFonts w:ascii="ＭＳ ゴシック" w:eastAsia="ＭＳ ゴシック" w:hAnsi="ＭＳ ゴシック"/>
                <w:bCs/>
                <w:sz w:val="21"/>
                <w:szCs w:val="21"/>
              </w:rPr>
            </w:pPr>
          </w:p>
        </w:tc>
        <w:tc>
          <w:tcPr>
            <w:tcW w:w="1187" w:type="dxa"/>
            <w:shd w:val="clear" w:color="auto" w:fill="auto"/>
            <w:vAlign w:val="center"/>
          </w:tcPr>
          <w:p w14:paraId="466D6EB4" w14:textId="3897150E"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当期末</w:t>
            </w:r>
          </w:p>
        </w:tc>
        <w:tc>
          <w:tcPr>
            <w:tcW w:w="1154" w:type="dxa"/>
            <w:tcBorders>
              <w:bottom w:val="single" w:sz="4" w:space="0" w:color="auto"/>
            </w:tcBorders>
            <w:shd w:val="clear" w:color="auto" w:fill="auto"/>
            <w:vAlign w:val="center"/>
          </w:tcPr>
          <w:p w14:paraId="6F3CCB1A"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前期末</w:t>
            </w:r>
          </w:p>
        </w:tc>
        <w:tc>
          <w:tcPr>
            <w:tcW w:w="1154" w:type="dxa"/>
            <w:tcBorders>
              <w:bottom w:val="single" w:sz="4" w:space="0" w:color="auto"/>
            </w:tcBorders>
            <w:shd w:val="clear" w:color="auto" w:fill="auto"/>
            <w:vAlign w:val="center"/>
          </w:tcPr>
          <w:p w14:paraId="0A488AE0"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当期末</w:t>
            </w:r>
          </w:p>
        </w:tc>
        <w:tc>
          <w:tcPr>
            <w:tcW w:w="1153" w:type="dxa"/>
            <w:tcBorders>
              <w:bottom w:val="single" w:sz="4" w:space="0" w:color="auto"/>
            </w:tcBorders>
            <w:shd w:val="clear" w:color="auto" w:fill="auto"/>
            <w:vAlign w:val="center"/>
          </w:tcPr>
          <w:p w14:paraId="1C04728B" w14:textId="77777777" w:rsidR="00EF1462" w:rsidRPr="003C7723" w:rsidRDefault="00EF1462" w:rsidP="00EF1462">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前期末</w:t>
            </w:r>
          </w:p>
        </w:tc>
      </w:tr>
      <w:tr w:rsidR="00E34D1A" w:rsidRPr="003C7723" w14:paraId="0C63AEE6" w14:textId="77777777" w:rsidTr="001F05F7">
        <w:trPr>
          <w:trHeight w:val="335"/>
        </w:trPr>
        <w:tc>
          <w:tcPr>
            <w:tcW w:w="717" w:type="dxa"/>
            <w:shd w:val="clear" w:color="auto" w:fill="auto"/>
            <w:vAlign w:val="center"/>
          </w:tcPr>
          <w:p w14:paraId="46C6C6FB" w14:textId="77777777" w:rsidR="004C631C" w:rsidRPr="003C7723" w:rsidRDefault="004C631C" w:rsidP="004C631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１</w:t>
            </w:r>
          </w:p>
        </w:tc>
        <w:tc>
          <w:tcPr>
            <w:tcW w:w="3126" w:type="dxa"/>
            <w:shd w:val="clear" w:color="auto" w:fill="auto"/>
            <w:vAlign w:val="center"/>
          </w:tcPr>
          <w:p w14:paraId="52CC6D90" w14:textId="77777777" w:rsidR="004C631C" w:rsidRPr="003C7723" w:rsidRDefault="004C631C" w:rsidP="004C631C">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上方パラレルシフト</w:t>
            </w:r>
          </w:p>
        </w:tc>
        <w:tc>
          <w:tcPr>
            <w:tcW w:w="1187" w:type="dxa"/>
            <w:shd w:val="clear" w:color="auto" w:fill="auto"/>
            <w:vAlign w:val="center"/>
          </w:tcPr>
          <w:p w14:paraId="07941A1D" w14:textId="5D341488"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749</w:t>
            </w:r>
          </w:p>
        </w:tc>
        <w:tc>
          <w:tcPr>
            <w:tcW w:w="1154" w:type="dxa"/>
            <w:shd w:val="clear" w:color="auto" w:fill="auto"/>
            <w:vAlign w:val="center"/>
          </w:tcPr>
          <w:p w14:paraId="57BA741F" w14:textId="296D5CE0"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760</w:t>
            </w:r>
          </w:p>
        </w:tc>
        <w:tc>
          <w:tcPr>
            <w:tcW w:w="1154" w:type="dxa"/>
            <w:shd w:val="clear" w:color="auto" w:fill="auto"/>
            <w:vAlign w:val="center"/>
          </w:tcPr>
          <w:p w14:paraId="27059BD6" w14:textId="3F4B9787"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81</w:t>
            </w:r>
          </w:p>
        </w:tc>
        <w:tc>
          <w:tcPr>
            <w:tcW w:w="1153" w:type="dxa"/>
            <w:shd w:val="clear" w:color="auto" w:fill="auto"/>
            <w:vAlign w:val="center"/>
          </w:tcPr>
          <w:p w14:paraId="1D381AAA" w14:textId="6957FDE9"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100</w:t>
            </w:r>
          </w:p>
        </w:tc>
      </w:tr>
      <w:tr w:rsidR="00E34D1A" w:rsidRPr="003C7723" w14:paraId="1E0BEE42" w14:textId="77777777" w:rsidTr="001F05F7">
        <w:trPr>
          <w:trHeight w:val="342"/>
        </w:trPr>
        <w:tc>
          <w:tcPr>
            <w:tcW w:w="717" w:type="dxa"/>
            <w:shd w:val="clear" w:color="auto" w:fill="auto"/>
            <w:vAlign w:val="center"/>
          </w:tcPr>
          <w:p w14:paraId="67395770" w14:textId="77777777" w:rsidR="004C631C" w:rsidRPr="003C7723" w:rsidRDefault="004C631C" w:rsidP="004C631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２</w:t>
            </w:r>
          </w:p>
        </w:tc>
        <w:tc>
          <w:tcPr>
            <w:tcW w:w="3126" w:type="dxa"/>
            <w:shd w:val="clear" w:color="auto" w:fill="auto"/>
            <w:vAlign w:val="center"/>
          </w:tcPr>
          <w:p w14:paraId="1DDC5222" w14:textId="77777777" w:rsidR="004C631C" w:rsidRPr="003C7723" w:rsidRDefault="004C631C" w:rsidP="004C631C">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下方パラレルシフト</w:t>
            </w:r>
          </w:p>
        </w:tc>
        <w:tc>
          <w:tcPr>
            <w:tcW w:w="1187" w:type="dxa"/>
            <w:shd w:val="clear" w:color="auto" w:fill="auto"/>
            <w:vAlign w:val="center"/>
          </w:tcPr>
          <w:p w14:paraId="2847B227" w14:textId="77777777" w:rsidR="004C631C" w:rsidRPr="003C7723" w:rsidRDefault="004C631C"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0</w:t>
            </w:r>
          </w:p>
        </w:tc>
        <w:tc>
          <w:tcPr>
            <w:tcW w:w="1154" w:type="dxa"/>
            <w:shd w:val="clear" w:color="auto" w:fill="auto"/>
            <w:vAlign w:val="center"/>
          </w:tcPr>
          <w:p w14:paraId="618A46CD" w14:textId="77777777" w:rsidR="004C631C" w:rsidRPr="003C7723" w:rsidRDefault="004C631C"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0</w:t>
            </w:r>
          </w:p>
        </w:tc>
        <w:tc>
          <w:tcPr>
            <w:tcW w:w="1154" w:type="dxa"/>
            <w:shd w:val="clear" w:color="auto" w:fill="auto"/>
            <w:vAlign w:val="center"/>
          </w:tcPr>
          <w:p w14:paraId="10CB0F00" w14:textId="2A892E7C"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13</w:t>
            </w:r>
          </w:p>
        </w:tc>
        <w:tc>
          <w:tcPr>
            <w:tcW w:w="1153" w:type="dxa"/>
            <w:shd w:val="clear" w:color="auto" w:fill="auto"/>
            <w:vAlign w:val="center"/>
          </w:tcPr>
          <w:p w14:paraId="590B3563" w14:textId="7E573C3C"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7</w:t>
            </w:r>
          </w:p>
        </w:tc>
      </w:tr>
      <w:tr w:rsidR="00E34D1A" w:rsidRPr="003C7723" w14:paraId="5B6BF2CF" w14:textId="77777777" w:rsidTr="001F05F7">
        <w:trPr>
          <w:trHeight w:val="362"/>
        </w:trPr>
        <w:tc>
          <w:tcPr>
            <w:tcW w:w="717" w:type="dxa"/>
            <w:shd w:val="clear" w:color="auto" w:fill="auto"/>
            <w:vAlign w:val="center"/>
          </w:tcPr>
          <w:p w14:paraId="4AC024E8" w14:textId="77777777" w:rsidR="004C631C" w:rsidRPr="003C7723" w:rsidRDefault="004C631C" w:rsidP="004C631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３</w:t>
            </w:r>
          </w:p>
        </w:tc>
        <w:tc>
          <w:tcPr>
            <w:tcW w:w="3126" w:type="dxa"/>
            <w:shd w:val="clear" w:color="auto" w:fill="auto"/>
            <w:vAlign w:val="center"/>
          </w:tcPr>
          <w:p w14:paraId="4854A455" w14:textId="77777777" w:rsidR="004C631C" w:rsidRPr="003C7723" w:rsidRDefault="004C631C" w:rsidP="004C631C">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スティープ化</w:t>
            </w:r>
          </w:p>
        </w:tc>
        <w:tc>
          <w:tcPr>
            <w:tcW w:w="1187" w:type="dxa"/>
            <w:shd w:val="clear" w:color="auto" w:fill="auto"/>
            <w:vAlign w:val="center"/>
          </w:tcPr>
          <w:p w14:paraId="723138BA" w14:textId="61FC4A8F"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921</w:t>
            </w:r>
          </w:p>
        </w:tc>
        <w:tc>
          <w:tcPr>
            <w:tcW w:w="1154" w:type="dxa"/>
            <w:shd w:val="clear" w:color="auto" w:fill="auto"/>
            <w:vAlign w:val="center"/>
          </w:tcPr>
          <w:p w14:paraId="655A2E54" w14:textId="315AE70A"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907</w:t>
            </w:r>
          </w:p>
        </w:tc>
        <w:tc>
          <w:tcPr>
            <w:tcW w:w="1154" w:type="dxa"/>
            <w:tcBorders>
              <w:tr2bl w:val="single" w:sz="4" w:space="0" w:color="auto"/>
            </w:tcBorders>
            <w:shd w:val="clear" w:color="auto" w:fill="auto"/>
          </w:tcPr>
          <w:p w14:paraId="4FB048F9" w14:textId="77777777" w:rsidR="004C631C" w:rsidRPr="003C7723" w:rsidRDefault="004C631C" w:rsidP="004C631C">
            <w:pPr>
              <w:spacing w:line="200" w:lineRule="exact"/>
              <w:rPr>
                <w:rFonts w:ascii="ＭＳ ゴシック" w:eastAsia="ＭＳ ゴシック" w:hAnsi="ＭＳ ゴシック"/>
                <w:bCs/>
                <w:sz w:val="21"/>
                <w:szCs w:val="21"/>
              </w:rPr>
            </w:pPr>
          </w:p>
        </w:tc>
        <w:tc>
          <w:tcPr>
            <w:tcW w:w="1153" w:type="dxa"/>
            <w:tcBorders>
              <w:tr2bl w:val="single" w:sz="4" w:space="0" w:color="auto"/>
            </w:tcBorders>
            <w:shd w:val="clear" w:color="auto" w:fill="auto"/>
          </w:tcPr>
          <w:p w14:paraId="38EC46FC" w14:textId="77777777" w:rsidR="004C631C" w:rsidRPr="003C7723" w:rsidRDefault="004C631C" w:rsidP="004C631C">
            <w:pPr>
              <w:spacing w:line="200" w:lineRule="exact"/>
              <w:rPr>
                <w:rFonts w:ascii="ＭＳ ゴシック" w:eastAsia="ＭＳ ゴシック" w:hAnsi="ＭＳ ゴシック"/>
                <w:bCs/>
                <w:sz w:val="21"/>
                <w:szCs w:val="21"/>
              </w:rPr>
            </w:pPr>
          </w:p>
        </w:tc>
      </w:tr>
      <w:tr w:rsidR="00E34D1A" w:rsidRPr="003C7723" w14:paraId="11BB1AD4" w14:textId="77777777" w:rsidTr="001F05F7">
        <w:trPr>
          <w:trHeight w:val="341"/>
        </w:trPr>
        <w:tc>
          <w:tcPr>
            <w:tcW w:w="717" w:type="dxa"/>
            <w:shd w:val="clear" w:color="auto" w:fill="auto"/>
            <w:vAlign w:val="center"/>
          </w:tcPr>
          <w:p w14:paraId="574ED10E" w14:textId="77777777" w:rsidR="004C631C" w:rsidRPr="003C7723" w:rsidRDefault="004C631C" w:rsidP="004C631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４</w:t>
            </w:r>
          </w:p>
        </w:tc>
        <w:tc>
          <w:tcPr>
            <w:tcW w:w="3126" w:type="dxa"/>
            <w:shd w:val="clear" w:color="auto" w:fill="auto"/>
            <w:vAlign w:val="center"/>
          </w:tcPr>
          <w:p w14:paraId="05B6E878" w14:textId="77777777" w:rsidR="004C631C" w:rsidRPr="003C7723" w:rsidRDefault="004C631C" w:rsidP="004C631C">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フラット化</w:t>
            </w:r>
          </w:p>
        </w:tc>
        <w:tc>
          <w:tcPr>
            <w:tcW w:w="1187" w:type="dxa"/>
            <w:shd w:val="clear" w:color="auto" w:fill="auto"/>
            <w:vAlign w:val="center"/>
          </w:tcPr>
          <w:p w14:paraId="55010A06" w14:textId="77777777" w:rsidR="004C631C" w:rsidRPr="003C7723" w:rsidRDefault="004C631C"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0</w:t>
            </w:r>
          </w:p>
        </w:tc>
        <w:tc>
          <w:tcPr>
            <w:tcW w:w="1154" w:type="dxa"/>
            <w:shd w:val="clear" w:color="auto" w:fill="auto"/>
            <w:vAlign w:val="center"/>
          </w:tcPr>
          <w:p w14:paraId="23EA7E7E" w14:textId="77777777" w:rsidR="004C631C" w:rsidRPr="003C7723" w:rsidRDefault="004C631C"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0</w:t>
            </w:r>
          </w:p>
        </w:tc>
        <w:tc>
          <w:tcPr>
            <w:tcW w:w="1154" w:type="dxa"/>
            <w:tcBorders>
              <w:tr2bl w:val="single" w:sz="4" w:space="0" w:color="auto"/>
            </w:tcBorders>
            <w:shd w:val="clear" w:color="auto" w:fill="auto"/>
          </w:tcPr>
          <w:p w14:paraId="76037A57" w14:textId="77777777" w:rsidR="004C631C" w:rsidRPr="003C7723" w:rsidRDefault="004C631C" w:rsidP="004C631C">
            <w:pPr>
              <w:spacing w:line="200" w:lineRule="exact"/>
              <w:rPr>
                <w:rFonts w:ascii="ＭＳ ゴシック" w:eastAsia="ＭＳ ゴシック" w:hAnsi="ＭＳ ゴシック"/>
                <w:bCs/>
                <w:sz w:val="21"/>
                <w:szCs w:val="21"/>
              </w:rPr>
            </w:pPr>
          </w:p>
        </w:tc>
        <w:tc>
          <w:tcPr>
            <w:tcW w:w="1153" w:type="dxa"/>
            <w:tcBorders>
              <w:tr2bl w:val="single" w:sz="4" w:space="0" w:color="auto"/>
            </w:tcBorders>
            <w:shd w:val="clear" w:color="auto" w:fill="auto"/>
          </w:tcPr>
          <w:p w14:paraId="7E796240" w14:textId="77777777" w:rsidR="004C631C" w:rsidRPr="003C7723" w:rsidRDefault="004C631C" w:rsidP="004C631C">
            <w:pPr>
              <w:spacing w:line="200" w:lineRule="exact"/>
              <w:rPr>
                <w:rFonts w:ascii="ＭＳ ゴシック" w:eastAsia="ＭＳ ゴシック" w:hAnsi="ＭＳ ゴシック"/>
                <w:bCs/>
                <w:sz w:val="21"/>
                <w:szCs w:val="21"/>
              </w:rPr>
            </w:pPr>
          </w:p>
        </w:tc>
      </w:tr>
      <w:tr w:rsidR="00E34D1A" w:rsidRPr="003C7723" w14:paraId="4F24C94C" w14:textId="77777777" w:rsidTr="001F05F7">
        <w:trPr>
          <w:trHeight w:val="348"/>
        </w:trPr>
        <w:tc>
          <w:tcPr>
            <w:tcW w:w="717" w:type="dxa"/>
            <w:shd w:val="clear" w:color="auto" w:fill="auto"/>
            <w:vAlign w:val="center"/>
          </w:tcPr>
          <w:p w14:paraId="5200E7F1" w14:textId="77777777" w:rsidR="004C631C" w:rsidRPr="003C7723" w:rsidRDefault="004C631C" w:rsidP="004C631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５</w:t>
            </w:r>
          </w:p>
        </w:tc>
        <w:tc>
          <w:tcPr>
            <w:tcW w:w="3126" w:type="dxa"/>
            <w:shd w:val="clear" w:color="auto" w:fill="auto"/>
            <w:vAlign w:val="center"/>
          </w:tcPr>
          <w:p w14:paraId="07CEF9D9" w14:textId="77777777" w:rsidR="004C631C" w:rsidRPr="003C7723" w:rsidRDefault="004C631C" w:rsidP="004C631C">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短期金利上昇</w:t>
            </w:r>
          </w:p>
        </w:tc>
        <w:tc>
          <w:tcPr>
            <w:tcW w:w="1187" w:type="dxa"/>
            <w:shd w:val="clear" w:color="auto" w:fill="auto"/>
            <w:vAlign w:val="center"/>
          </w:tcPr>
          <w:p w14:paraId="2A539F86" w14:textId="77777777" w:rsidR="004C631C" w:rsidRPr="003C7723" w:rsidRDefault="004C631C"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0</w:t>
            </w:r>
          </w:p>
        </w:tc>
        <w:tc>
          <w:tcPr>
            <w:tcW w:w="1154" w:type="dxa"/>
            <w:shd w:val="clear" w:color="auto" w:fill="auto"/>
            <w:vAlign w:val="center"/>
          </w:tcPr>
          <w:p w14:paraId="651B992A" w14:textId="77777777" w:rsidR="004C631C" w:rsidRPr="003C7723" w:rsidRDefault="004C631C"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0</w:t>
            </w:r>
          </w:p>
        </w:tc>
        <w:tc>
          <w:tcPr>
            <w:tcW w:w="1154" w:type="dxa"/>
            <w:tcBorders>
              <w:tr2bl w:val="single" w:sz="4" w:space="0" w:color="auto"/>
            </w:tcBorders>
            <w:shd w:val="clear" w:color="auto" w:fill="auto"/>
          </w:tcPr>
          <w:p w14:paraId="6ECFD704" w14:textId="77777777" w:rsidR="004C631C" w:rsidRPr="003C7723" w:rsidRDefault="004C631C" w:rsidP="004C631C">
            <w:pPr>
              <w:spacing w:line="200" w:lineRule="exact"/>
              <w:rPr>
                <w:rFonts w:ascii="ＭＳ ゴシック" w:eastAsia="ＭＳ ゴシック" w:hAnsi="ＭＳ ゴシック"/>
                <w:bCs/>
                <w:sz w:val="21"/>
                <w:szCs w:val="21"/>
              </w:rPr>
            </w:pPr>
          </w:p>
        </w:tc>
        <w:tc>
          <w:tcPr>
            <w:tcW w:w="1153" w:type="dxa"/>
            <w:tcBorders>
              <w:tr2bl w:val="single" w:sz="4" w:space="0" w:color="auto"/>
            </w:tcBorders>
            <w:shd w:val="clear" w:color="auto" w:fill="auto"/>
          </w:tcPr>
          <w:p w14:paraId="3678B0D6" w14:textId="77777777" w:rsidR="004C631C" w:rsidRPr="003C7723" w:rsidRDefault="004C631C" w:rsidP="004C631C">
            <w:pPr>
              <w:spacing w:line="200" w:lineRule="exact"/>
              <w:rPr>
                <w:rFonts w:ascii="ＭＳ ゴシック" w:eastAsia="ＭＳ ゴシック" w:hAnsi="ＭＳ ゴシック"/>
                <w:bCs/>
                <w:sz w:val="21"/>
                <w:szCs w:val="21"/>
              </w:rPr>
            </w:pPr>
          </w:p>
        </w:tc>
      </w:tr>
      <w:tr w:rsidR="00E34D1A" w:rsidRPr="003C7723" w14:paraId="56030679" w14:textId="77777777" w:rsidTr="001F05F7">
        <w:trPr>
          <w:trHeight w:val="340"/>
        </w:trPr>
        <w:tc>
          <w:tcPr>
            <w:tcW w:w="717" w:type="dxa"/>
            <w:shd w:val="clear" w:color="auto" w:fill="auto"/>
            <w:vAlign w:val="center"/>
          </w:tcPr>
          <w:p w14:paraId="514B545B" w14:textId="77777777" w:rsidR="004C631C" w:rsidRPr="003C7723" w:rsidRDefault="004C631C" w:rsidP="004C631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６</w:t>
            </w:r>
          </w:p>
        </w:tc>
        <w:tc>
          <w:tcPr>
            <w:tcW w:w="3126" w:type="dxa"/>
            <w:shd w:val="clear" w:color="auto" w:fill="auto"/>
            <w:vAlign w:val="center"/>
          </w:tcPr>
          <w:p w14:paraId="51F0088A" w14:textId="77777777" w:rsidR="004C631C" w:rsidRPr="003C7723" w:rsidRDefault="004C631C" w:rsidP="004C631C">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短期金利低下</w:t>
            </w:r>
          </w:p>
        </w:tc>
        <w:tc>
          <w:tcPr>
            <w:tcW w:w="1187" w:type="dxa"/>
            <w:shd w:val="clear" w:color="auto" w:fill="auto"/>
            <w:vAlign w:val="center"/>
          </w:tcPr>
          <w:p w14:paraId="00847C0A" w14:textId="27DA1C88"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157</w:t>
            </w:r>
          </w:p>
        </w:tc>
        <w:tc>
          <w:tcPr>
            <w:tcW w:w="1154" w:type="dxa"/>
            <w:shd w:val="clear" w:color="auto" w:fill="auto"/>
            <w:vAlign w:val="center"/>
          </w:tcPr>
          <w:p w14:paraId="7597404E" w14:textId="4B8DF20E"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105</w:t>
            </w:r>
          </w:p>
        </w:tc>
        <w:tc>
          <w:tcPr>
            <w:tcW w:w="1154" w:type="dxa"/>
            <w:tcBorders>
              <w:tr2bl w:val="single" w:sz="4" w:space="0" w:color="auto"/>
            </w:tcBorders>
            <w:shd w:val="clear" w:color="auto" w:fill="auto"/>
          </w:tcPr>
          <w:p w14:paraId="468AE4C7" w14:textId="77777777" w:rsidR="004C631C" w:rsidRPr="003C7723" w:rsidRDefault="004C631C" w:rsidP="004C631C">
            <w:pPr>
              <w:spacing w:line="200" w:lineRule="exact"/>
              <w:rPr>
                <w:rFonts w:ascii="ＭＳ ゴシック" w:eastAsia="ＭＳ ゴシック" w:hAnsi="ＭＳ ゴシック"/>
                <w:bCs/>
                <w:sz w:val="21"/>
                <w:szCs w:val="21"/>
              </w:rPr>
            </w:pPr>
          </w:p>
        </w:tc>
        <w:tc>
          <w:tcPr>
            <w:tcW w:w="1153" w:type="dxa"/>
            <w:tcBorders>
              <w:tr2bl w:val="single" w:sz="4" w:space="0" w:color="auto"/>
            </w:tcBorders>
            <w:shd w:val="clear" w:color="auto" w:fill="auto"/>
          </w:tcPr>
          <w:p w14:paraId="59776FA6" w14:textId="77777777" w:rsidR="004C631C" w:rsidRPr="003C7723" w:rsidRDefault="004C631C" w:rsidP="004C631C">
            <w:pPr>
              <w:spacing w:line="200" w:lineRule="exact"/>
              <w:rPr>
                <w:rFonts w:ascii="ＭＳ ゴシック" w:eastAsia="ＭＳ ゴシック" w:hAnsi="ＭＳ ゴシック"/>
                <w:bCs/>
                <w:sz w:val="21"/>
                <w:szCs w:val="21"/>
              </w:rPr>
            </w:pPr>
          </w:p>
        </w:tc>
      </w:tr>
      <w:tr w:rsidR="00E34D1A" w:rsidRPr="003C7723" w14:paraId="404E6E28" w14:textId="77777777" w:rsidTr="001F05F7">
        <w:trPr>
          <w:trHeight w:val="361"/>
        </w:trPr>
        <w:tc>
          <w:tcPr>
            <w:tcW w:w="717" w:type="dxa"/>
            <w:shd w:val="clear" w:color="auto" w:fill="auto"/>
            <w:vAlign w:val="center"/>
          </w:tcPr>
          <w:p w14:paraId="4D1C419F" w14:textId="77777777" w:rsidR="004C631C" w:rsidRPr="003C7723" w:rsidRDefault="004C631C" w:rsidP="004C631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７</w:t>
            </w:r>
          </w:p>
        </w:tc>
        <w:tc>
          <w:tcPr>
            <w:tcW w:w="3126" w:type="dxa"/>
            <w:shd w:val="clear" w:color="auto" w:fill="auto"/>
            <w:vAlign w:val="center"/>
          </w:tcPr>
          <w:p w14:paraId="500E5FA8" w14:textId="77777777" w:rsidR="004C631C" w:rsidRPr="003C7723" w:rsidRDefault="004C631C" w:rsidP="004C631C">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最大値</w:t>
            </w:r>
          </w:p>
        </w:tc>
        <w:tc>
          <w:tcPr>
            <w:tcW w:w="1187" w:type="dxa"/>
            <w:shd w:val="clear" w:color="auto" w:fill="auto"/>
            <w:vAlign w:val="center"/>
          </w:tcPr>
          <w:p w14:paraId="52788347" w14:textId="5902783B"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921</w:t>
            </w:r>
          </w:p>
        </w:tc>
        <w:tc>
          <w:tcPr>
            <w:tcW w:w="1154" w:type="dxa"/>
            <w:shd w:val="clear" w:color="auto" w:fill="auto"/>
            <w:vAlign w:val="center"/>
          </w:tcPr>
          <w:p w14:paraId="74510D10" w14:textId="5E42639A" w:rsidR="004C631C" w:rsidRPr="003C7723" w:rsidRDefault="004C631C"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90</w:t>
            </w:r>
            <w:r w:rsidR="00BC5F22" w:rsidRPr="003C7723">
              <w:rPr>
                <w:rFonts w:ascii="ＭＳ ゴシック" w:eastAsia="ＭＳ ゴシック" w:hAnsi="ＭＳ ゴシック" w:hint="eastAsia"/>
                <w:bCs/>
                <w:sz w:val="21"/>
                <w:szCs w:val="21"/>
              </w:rPr>
              <w:t>7</w:t>
            </w:r>
          </w:p>
        </w:tc>
        <w:tc>
          <w:tcPr>
            <w:tcW w:w="1154" w:type="dxa"/>
            <w:shd w:val="clear" w:color="auto" w:fill="auto"/>
            <w:vAlign w:val="center"/>
          </w:tcPr>
          <w:p w14:paraId="646F0995" w14:textId="5F69357F"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81</w:t>
            </w:r>
          </w:p>
        </w:tc>
        <w:tc>
          <w:tcPr>
            <w:tcW w:w="1153" w:type="dxa"/>
            <w:shd w:val="clear" w:color="auto" w:fill="auto"/>
            <w:vAlign w:val="center"/>
          </w:tcPr>
          <w:p w14:paraId="12CF9331" w14:textId="1E72F109" w:rsidR="004C631C" w:rsidRPr="003C7723" w:rsidRDefault="00BC5F22" w:rsidP="004C631C">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100</w:t>
            </w:r>
          </w:p>
        </w:tc>
      </w:tr>
      <w:tr w:rsidR="00E34D1A" w:rsidRPr="003C7723" w14:paraId="273184E2" w14:textId="77777777" w:rsidTr="001F05F7">
        <w:trPr>
          <w:trHeight w:val="340"/>
        </w:trPr>
        <w:tc>
          <w:tcPr>
            <w:tcW w:w="717" w:type="dxa"/>
            <w:vMerge w:val="restart"/>
            <w:tcBorders>
              <w:tr2bl w:val="single" w:sz="4" w:space="0" w:color="auto"/>
            </w:tcBorders>
            <w:shd w:val="clear" w:color="auto" w:fill="auto"/>
          </w:tcPr>
          <w:p w14:paraId="1BE4C695" w14:textId="77777777" w:rsidR="00F527CC" w:rsidRPr="003C7723" w:rsidRDefault="00F527CC" w:rsidP="00F527CC">
            <w:pPr>
              <w:spacing w:line="200" w:lineRule="exact"/>
              <w:rPr>
                <w:rFonts w:ascii="ＭＳ ゴシック" w:eastAsia="ＭＳ ゴシック" w:hAnsi="ＭＳ ゴシック"/>
                <w:bCs/>
                <w:sz w:val="21"/>
                <w:szCs w:val="21"/>
              </w:rPr>
            </w:pPr>
          </w:p>
        </w:tc>
        <w:tc>
          <w:tcPr>
            <w:tcW w:w="3126" w:type="dxa"/>
            <w:vMerge w:val="restart"/>
            <w:tcBorders>
              <w:tr2bl w:val="single" w:sz="4" w:space="0" w:color="auto"/>
            </w:tcBorders>
            <w:shd w:val="clear" w:color="auto" w:fill="auto"/>
            <w:vAlign w:val="center"/>
          </w:tcPr>
          <w:p w14:paraId="32A2F1A2" w14:textId="77777777" w:rsidR="00F527CC" w:rsidRPr="003C7723" w:rsidRDefault="00F527CC" w:rsidP="00F527CC">
            <w:pPr>
              <w:spacing w:line="200" w:lineRule="exact"/>
              <w:rPr>
                <w:rFonts w:ascii="ＭＳ ゴシック" w:eastAsia="ＭＳ ゴシック" w:hAnsi="ＭＳ ゴシック"/>
                <w:bCs/>
                <w:sz w:val="21"/>
                <w:szCs w:val="21"/>
              </w:rPr>
            </w:pPr>
          </w:p>
        </w:tc>
        <w:tc>
          <w:tcPr>
            <w:tcW w:w="2341" w:type="dxa"/>
            <w:gridSpan w:val="2"/>
            <w:shd w:val="clear" w:color="auto" w:fill="auto"/>
            <w:vAlign w:val="center"/>
          </w:tcPr>
          <w:p w14:paraId="301CB3D6" w14:textId="77777777" w:rsidR="00F527CC" w:rsidRPr="003C7723" w:rsidRDefault="00F527CC" w:rsidP="00F527C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ホ</w:t>
            </w:r>
          </w:p>
        </w:tc>
        <w:tc>
          <w:tcPr>
            <w:tcW w:w="2307" w:type="dxa"/>
            <w:gridSpan w:val="2"/>
            <w:shd w:val="clear" w:color="auto" w:fill="auto"/>
            <w:vAlign w:val="center"/>
          </w:tcPr>
          <w:p w14:paraId="582BE65E" w14:textId="77777777" w:rsidR="00F527CC" w:rsidRPr="003C7723" w:rsidRDefault="00F527CC" w:rsidP="00F527C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ヘ</w:t>
            </w:r>
          </w:p>
        </w:tc>
      </w:tr>
      <w:tr w:rsidR="00E34D1A" w:rsidRPr="003C7723" w14:paraId="62696F9E" w14:textId="77777777" w:rsidTr="001F05F7">
        <w:trPr>
          <w:trHeight w:val="346"/>
        </w:trPr>
        <w:tc>
          <w:tcPr>
            <w:tcW w:w="717" w:type="dxa"/>
            <w:vMerge/>
            <w:shd w:val="clear" w:color="auto" w:fill="auto"/>
          </w:tcPr>
          <w:p w14:paraId="31C398AF" w14:textId="77777777" w:rsidR="00F527CC" w:rsidRPr="003C7723" w:rsidRDefault="00F527CC" w:rsidP="00F527CC">
            <w:pPr>
              <w:spacing w:line="200" w:lineRule="exact"/>
              <w:rPr>
                <w:rFonts w:ascii="ＭＳ ゴシック" w:eastAsia="ＭＳ ゴシック" w:hAnsi="ＭＳ ゴシック"/>
                <w:bCs/>
                <w:sz w:val="21"/>
                <w:szCs w:val="21"/>
              </w:rPr>
            </w:pPr>
          </w:p>
        </w:tc>
        <w:tc>
          <w:tcPr>
            <w:tcW w:w="3126" w:type="dxa"/>
            <w:vMerge/>
            <w:shd w:val="clear" w:color="auto" w:fill="auto"/>
            <w:vAlign w:val="center"/>
          </w:tcPr>
          <w:p w14:paraId="37C54F76" w14:textId="77777777" w:rsidR="00F527CC" w:rsidRPr="003C7723" w:rsidRDefault="00F527CC" w:rsidP="00F527CC">
            <w:pPr>
              <w:spacing w:line="200" w:lineRule="exact"/>
              <w:rPr>
                <w:rFonts w:ascii="ＭＳ ゴシック" w:eastAsia="ＭＳ ゴシック" w:hAnsi="ＭＳ ゴシック"/>
                <w:bCs/>
                <w:sz w:val="21"/>
                <w:szCs w:val="21"/>
              </w:rPr>
            </w:pPr>
          </w:p>
        </w:tc>
        <w:tc>
          <w:tcPr>
            <w:tcW w:w="2341" w:type="dxa"/>
            <w:gridSpan w:val="2"/>
            <w:shd w:val="clear" w:color="auto" w:fill="auto"/>
            <w:vAlign w:val="center"/>
          </w:tcPr>
          <w:p w14:paraId="27862C33" w14:textId="77777777" w:rsidR="00F527CC" w:rsidRPr="003C7723" w:rsidRDefault="00F527CC" w:rsidP="00F527C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当期末</w:t>
            </w:r>
          </w:p>
        </w:tc>
        <w:tc>
          <w:tcPr>
            <w:tcW w:w="2307" w:type="dxa"/>
            <w:gridSpan w:val="2"/>
            <w:tcBorders>
              <w:bottom w:val="single" w:sz="4" w:space="0" w:color="auto"/>
            </w:tcBorders>
            <w:shd w:val="clear" w:color="auto" w:fill="auto"/>
            <w:vAlign w:val="center"/>
          </w:tcPr>
          <w:p w14:paraId="615A5B32" w14:textId="77777777" w:rsidR="00F527CC" w:rsidRPr="003C7723" w:rsidRDefault="00F527CC" w:rsidP="00F527CC">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前期末</w:t>
            </w:r>
          </w:p>
        </w:tc>
      </w:tr>
      <w:tr w:rsidR="001F05F7" w:rsidRPr="003C7723" w14:paraId="2DA59378" w14:textId="77777777" w:rsidTr="001F05F7">
        <w:trPr>
          <w:trHeight w:val="339"/>
        </w:trPr>
        <w:tc>
          <w:tcPr>
            <w:tcW w:w="717" w:type="dxa"/>
            <w:shd w:val="clear" w:color="auto" w:fill="auto"/>
            <w:vAlign w:val="center"/>
          </w:tcPr>
          <w:p w14:paraId="01EBF42B" w14:textId="77777777" w:rsidR="001F05F7" w:rsidRPr="003C7723" w:rsidRDefault="001F05F7" w:rsidP="001F05F7">
            <w:pPr>
              <w:spacing w:line="200" w:lineRule="exact"/>
              <w:jc w:val="center"/>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８</w:t>
            </w:r>
          </w:p>
        </w:tc>
        <w:tc>
          <w:tcPr>
            <w:tcW w:w="3126" w:type="dxa"/>
            <w:shd w:val="clear" w:color="auto" w:fill="auto"/>
            <w:vAlign w:val="center"/>
          </w:tcPr>
          <w:p w14:paraId="5402BB16" w14:textId="77777777" w:rsidR="001F05F7" w:rsidRPr="003C7723" w:rsidRDefault="001F05F7" w:rsidP="001F05F7">
            <w:pPr>
              <w:spacing w:line="200" w:lineRule="exact"/>
              <w:rPr>
                <w:rFonts w:ascii="ＭＳ ゴシック" w:eastAsia="ＭＳ ゴシック" w:hAnsi="ＭＳ ゴシック"/>
                <w:bCs/>
                <w:sz w:val="21"/>
                <w:szCs w:val="21"/>
              </w:rPr>
            </w:pPr>
            <w:r w:rsidRPr="003C7723">
              <w:rPr>
                <w:rFonts w:ascii="ＭＳ ゴシック" w:eastAsia="ＭＳ ゴシック" w:hAnsi="ＭＳ ゴシック" w:hint="eastAsia"/>
                <w:bCs/>
                <w:sz w:val="21"/>
                <w:szCs w:val="21"/>
              </w:rPr>
              <w:t>自己資本の額</w:t>
            </w:r>
          </w:p>
        </w:tc>
        <w:tc>
          <w:tcPr>
            <w:tcW w:w="2341" w:type="dxa"/>
            <w:gridSpan w:val="2"/>
            <w:shd w:val="clear" w:color="auto" w:fill="auto"/>
            <w:vAlign w:val="center"/>
          </w:tcPr>
          <w:p w14:paraId="07D00DF2" w14:textId="1F505887" w:rsidR="001F05F7" w:rsidRPr="003C7723" w:rsidRDefault="00BC5F22" w:rsidP="001F05F7">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bCs/>
                <w:sz w:val="21"/>
                <w:szCs w:val="21"/>
              </w:rPr>
              <w:t>7</w:t>
            </w:r>
            <w:r w:rsidR="004C631C" w:rsidRPr="003C7723">
              <w:rPr>
                <w:rFonts w:ascii="ＭＳ ゴシック" w:eastAsia="ＭＳ ゴシック" w:hAnsi="ＭＳ ゴシック" w:hint="eastAsia"/>
                <w:bCs/>
                <w:sz w:val="21"/>
                <w:szCs w:val="21"/>
              </w:rPr>
              <w:t>,</w:t>
            </w:r>
            <w:r w:rsidRPr="003C7723">
              <w:rPr>
                <w:rFonts w:ascii="ＭＳ ゴシック" w:eastAsia="ＭＳ ゴシック" w:hAnsi="ＭＳ ゴシック"/>
                <w:bCs/>
                <w:sz w:val="21"/>
                <w:szCs w:val="21"/>
              </w:rPr>
              <w:t>552</w:t>
            </w:r>
          </w:p>
        </w:tc>
        <w:tc>
          <w:tcPr>
            <w:tcW w:w="2307" w:type="dxa"/>
            <w:gridSpan w:val="2"/>
            <w:shd w:val="clear" w:color="auto" w:fill="auto"/>
            <w:vAlign w:val="center"/>
          </w:tcPr>
          <w:p w14:paraId="53B3A3F3" w14:textId="3D9BB255" w:rsidR="001F05F7" w:rsidRPr="003C7723" w:rsidRDefault="00BC5F22" w:rsidP="001F05F7">
            <w:pPr>
              <w:spacing w:line="200" w:lineRule="exact"/>
              <w:jc w:val="right"/>
              <w:rPr>
                <w:rFonts w:ascii="ＭＳ ゴシック" w:eastAsia="ＭＳ ゴシック" w:hAnsi="ＭＳ ゴシック"/>
                <w:bCs/>
                <w:sz w:val="21"/>
                <w:szCs w:val="21"/>
              </w:rPr>
            </w:pPr>
            <w:r w:rsidRPr="003C7723">
              <w:rPr>
                <w:rFonts w:ascii="ＭＳ ゴシック" w:eastAsia="ＭＳ ゴシック" w:hAnsi="ＭＳ ゴシック"/>
                <w:bCs/>
                <w:sz w:val="21"/>
                <w:szCs w:val="21"/>
              </w:rPr>
              <w:t>7,159</w:t>
            </w:r>
          </w:p>
        </w:tc>
      </w:tr>
    </w:tbl>
    <w:p w14:paraId="4417358A" w14:textId="77777777" w:rsidR="00E63E9E" w:rsidRPr="00AE412E" w:rsidRDefault="00E63E9E" w:rsidP="005F697E">
      <w:pPr>
        <w:rPr>
          <w:sz w:val="21"/>
          <w:szCs w:val="21"/>
          <w:shd w:val="clear" w:color="auto" w:fill="FFFF00"/>
        </w:rPr>
      </w:pPr>
    </w:p>
    <w:p w14:paraId="496DCBE5" w14:textId="77777777" w:rsidR="002D48EB" w:rsidRPr="00AE412E" w:rsidRDefault="002D48EB" w:rsidP="005F697E">
      <w:pPr>
        <w:rPr>
          <w:rFonts w:ascii="ＭＳ ゴシック" w:eastAsia="ＭＳ ゴシック"/>
          <w:b/>
          <w:bCs/>
          <w:noProof/>
          <w:sz w:val="26"/>
          <w:szCs w:val="26"/>
          <w:shd w:val="clear" w:color="auto" w:fill="FFFF00"/>
        </w:rPr>
      </w:pPr>
    </w:p>
    <w:p w14:paraId="1433E517" w14:textId="77777777" w:rsidR="00884D08" w:rsidRPr="003545DC" w:rsidRDefault="00884D08" w:rsidP="005F697E">
      <w:pPr>
        <w:rPr>
          <w:rFonts w:ascii="ＭＳ ゴシック" w:eastAsia="ＭＳ ゴシック"/>
          <w:b/>
          <w:bCs/>
          <w:noProof/>
          <w:sz w:val="26"/>
          <w:szCs w:val="26"/>
        </w:rPr>
      </w:pPr>
    </w:p>
    <w:p w14:paraId="25E84F1E" w14:textId="77777777" w:rsidR="0037571B" w:rsidRPr="003545DC" w:rsidRDefault="00E24446" w:rsidP="0037571B">
      <w:pPr>
        <w:rPr>
          <w:rFonts w:ascii="ＭＳ ゴシック" w:eastAsia="ＭＳ ゴシック" w:hAnsi="ＭＳ ゴシック"/>
          <w:b/>
          <w:sz w:val="26"/>
          <w:szCs w:val="26"/>
        </w:rPr>
      </w:pPr>
      <w:r w:rsidRPr="003545DC">
        <w:rPr>
          <w:rFonts w:ascii="ＭＳ ゴシック" w:eastAsia="ＭＳ ゴシック" w:hAnsi="ＭＳ ゴシック" w:hint="eastAsia"/>
          <w:b/>
          <w:sz w:val="26"/>
          <w:szCs w:val="26"/>
        </w:rPr>
        <w:lastRenderedPageBreak/>
        <w:t>Ⅵ　役員等の報酬体系</w:t>
      </w:r>
    </w:p>
    <w:p w14:paraId="5C2FE85F" w14:textId="77777777" w:rsidR="0037571B" w:rsidRPr="003545DC" w:rsidRDefault="0037571B" w:rsidP="0037571B">
      <w:pPr>
        <w:rPr>
          <w:rFonts w:ascii="ＭＳ ゴシック" w:eastAsia="ＭＳ ゴシック" w:hAnsi="ＭＳ ゴシック"/>
          <w:b/>
        </w:rPr>
      </w:pPr>
    </w:p>
    <w:p w14:paraId="34F26060" w14:textId="77777777" w:rsidR="0037571B" w:rsidRPr="003545DC" w:rsidRDefault="0037571B" w:rsidP="0037571B">
      <w:pPr>
        <w:rPr>
          <w:rFonts w:ascii="ＭＳ ゴシック" w:eastAsia="ＭＳ ゴシック" w:hAnsi="ＭＳ ゴシック"/>
          <w:b/>
        </w:rPr>
      </w:pPr>
      <w:r w:rsidRPr="003545DC">
        <w:rPr>
          <w:rFonts w:ascii="ＭＳ ゴシック" w:eastAsia="ＭＳ ゴシック" w:hAnsi="ＭＳ ゴシック" w:hint="eastAsia"/>
          <w:b/>
        </w:rPr>
        <w:t>１．役員</w:t>
      </w:r>
    </w:p>
    <w:p w14:paraId="516810E0" w14:textId="77777777" w:rsidR="0037571B" w:rsidRPr="003545DC" w:rsidRDefault="0037571B" w:rsidP="0037571B">
      <w:pPr>
        <w:rPr>
          <w:sz w:val="21"/>
          <w:szCs w:val="21"/>
        </w:rPr>
      </w:pPr>
      <w:r w:rsidRPr="003545DC">
        <w:rPr>
          <w:rFonts w:hint="eastAsia"/>
          <w:sz w:val="21"/>
          <w:szCs w:val="21"/>
        </w:rPr>
        <w:t>（１）対象役員</w:t>
      </w:r>
    </w:p>
    <w:p w14:paraId="205C3E97" w14:textId="506337F3" w:rsidR="0037571B" w:rsidRPr="003545DC" w:rsidRDefault="0037571B" w:rsidP="0037571B">
      <w:pPr>
        <w:ind w:leftChars="171" w:left="410" w:firstLineChars="171" w:firstLine="359"/>
        <w:rPr>
          <w:sz w:val="21"/>
          <w:szCs w:val="21"/>
        </w:rPr>
      </w:pPr>
      <w:r w:rsidRPr="003545DC">
        <w:rPr>
          <w:rFonts w:hint="eastAsia"/>
          <w:sz w:val="21"/>
          <w:szCs w:val="21"/>
        </w:rPr>
        <w:t>開示の対象となる報酬告示に規定されている「対象役員」は</w:t>
      </w:r>
      <w:r w:rsidR="006660A6" w:rsidRPr="003545DC">
        <w:rPr>
          <w:rFonts w:hint="eastAsia"/>
          <w:sz w:val="21"/>
          <w:szCs w:val="21"/>
        </w:rPr>
        <w:t>、</w:t>
      </w:r>
      <w:r w:rsidRPr="003545DC">
        <w:rPr>
          <w:rFonts w:hint="eastAsia"/>
          <w:sz w:val="21"/>
          <w:szCs w:val="21"/>
        </w:rPr>
        <w:t>理事及び監事をいいます。</w:t>
      </w:r>
    </w:p>
    <w:p w14:paraId="0DD9D8D6" w14:textId="77777777" w:rsidR="0037571B" w:rsidRPr="003545DC" w:rsidRDefault="0037571B" w:rsidP="0037571B"/>
    <w:p w14:paraId="79604322" w14:textId="77777777" w:rsidR="0037571B" w:rsidRPr="003545DC" w:rsidRDefault="0037571B" w:rsidP="0037571B">
      <w:pPr>
        <w:rPr>
          <w:sz w:val="21"/>
          <w:szCs w:val="21"/>
        </w:rPr>
      </w:pPr>
      <w:r w:rsidRPr="003545DC">
        <w:rPr>
          <w:rFonts w:hint="eastAsia"/>
          <w:sz w:val="21"/>
          <w:szCs w:val="21"/>
        </w:rPr>
        <w:t>（２）役員報酬等の種類、支払総額及び支払方法について</w:t>
      </w:r>
    </w:p>
    <w:p w14:paraId="7CFC74CC" w14:textId="386A7C01" w:rsidR="0037571B" w:rsidRPr="003545DC" w:rsidRDefault="0037571B" w:rsidP="0037571B">
      <w:pPr>
        <w:ind w:left="365" w:hangingChars="174" w:hanging="365"/>
        <w:rPr>
          <w:sz w:val="21"/>
          <w:szCs w:val="21"/>
        </w:rPr>
      </w:pPr>
      <w:r w:rsidRPr="003545DC">
        <w:rPr>
          <w:rFonts w:hint="eastAsia"/>
          <w:sz w:val="21"/>
          <w:szCs w:val="21"/>
        </w:rPr>
        <w:t xml:space="preserve">　　　役員に対する報酬等の種類は、</w:t>
      </w:r>
      <w:r w:rsidR="006660A6" w:rsidRPr="003545DC">
        <w:rPr>
          <w:rFonts w:hint="eastAsia"/>
          <w:sz w:val="21"/>
          <w:szCs w:val="21"/>
        </w:rPr>
        <w:t>基本報酬の1</w:t>
      </w:r>
      <w:r w:rsidRPr="003545DC">
        <w:rPr>
          <w:rFonts w:hint="eastAsia"/>
          <w:sz w:val="21"/>
          <w:szCs w:val="21"/>
        </w:rPr>
        <w:t>種類で、</w:t>
      </w:r>
      <w:r w:rsidR="00680F72" w:rsidRPr="003545DC">
        <w:rPr>
          <w:rFonts w:hint="eastAsia"/>
          <w:sz w:val="21"/>
          <w:szCs w:val="21"/>
        </w:rPr>
        <w:t>令和</w:t>
      </w:r>
      <w:r w:rsidR="00965858">
        <w:rPr>
          <w:rFonts w:hint="eastAsia"/>
          <w:sz w:val="21"/>
          <w:szCs w:val="21"/>
        </w:rPr>
        <w:t>6</w:t>
      </w:r>
      <w:r w:rsidR="006660A6" w:rsidRPr="003545DC">
        <w:rPr>
          <w:rFonts w:hint="eastAsia"/>
          <w:sz w:val="21"/>
          <w:szCs w:val="21"/>
        </w:rPr>
        <w:t>年度における対象役員に対する報酬</w:t>
      </w:r>
      <w:r w:rsidRPr="003545DC">
        <w:rPr>
          <w:rFonts w:hint="eastAsia"/>
          <w:sz w:val="21"/>
          <w:szCs w:val="21"/>
        </w:rPr>
        <w:t>の支払総額は、次のとおりです。</w:t>
      </w:r>
    </w:p>
    <w:p w14:paraId="7C19A347" w14:textId="77777777" w:rsidR="0037571B" w:rsidRPr="003545DC" w:rsidRDefault="0037571B" w:rsidP="0037571B">
      <w:pPr>
        <w:ind w:left="365" w:hangingChars="174" w:hanging="365"/>
        <w:rPr>
          <w:sz w:val="21"/>
          <w:szCs w:val="21"/>
        </w:rPr>
      </w:pPr>
      <w:r w:rsidRPr="003545DC">
        <w:rPr>
          <w:rFonts w:hint="eastAsia"/>
          <w:sz w:val="21"/>
          <w:szCs w:val="21"/>
        </w:rPr>
        <w:t xml:space="preserve">　　　なお、基本報酬は毎月所定日に指定口座への振り込みの方法で支払っています。</w:t>
      </w:r>
    </w:p>
    <w:p w14:paraId="7E99CDA8" w14:textId="77777777" w:rsidR="006660A6" w:rsidRPr="003545DC" w:rsidRDefault="006660A6" w:rsidP="0037571B">
      <w:pPr>
        <w:ind w:left="365" w:hangingChars="174" w:hanging="365"/>
        <w:rPr>
          <w:rFonts w:asciiTheme="minorEastAsia" w:eastAsiaTheme="minorEastAsia" w:hAnsiTheme="minorEastAsia"/>
          <w:sz w:val="21"/>
          <w:szCs w:val="21"/>
        </w:rPr>
      </w:pPr>
    </w:p>
    <w:p w14:paraId="6D739167" w14:textId="77777777" w:rsidR="0037571B" w:rsidRPr="003545DC" w:rsidRDefault="0037571B" w:rsidP="0037571B">
      <w:pPr>
        <w:rPr>
          <w:rFonts w:asciiTheme="minorEastAsia" w:eastAsiaTheme="minorEastAsia" w:hAnsiTheme="minorEastAsia"/>
          <w:sz w:val="21"/>
          <w:szCs w:val="21"/>
        </w:rPr>
      </w:pPr>
      <w:r w:rsidRPr="003545DC">
        <w:rPr>
          <w:rFonts w:asciiTheme="minorEastAsia" w:eastAsiaTheme="minorEastAsia" w:hAnsiTheme="minorEastAsia" w:hint="eastAsia"/>
          <w:sz w:val="21"/>
          <w:szCs w:val="21"/>
        </w:rPr>
        <w:t xml:space="preserve">                                                 </w:t>
      </w:r>
      <w:r w:rsidR="00B72332" w:rsidRPr="003545DC">
        <w:rPr>
          <w:rFonts w:asciiTheme="minorEastAsia" w:eastAsiaTheme="minorEastAsia" w:hAnsiTheme="minorEastAsia" w:hint="eastAsia"/>
          <w:sz w:val="21"/>
          <w:szCs w:val="21"/>
        </w:rPr>
        <w:t xml:space="preserve">        </w:t>
      </w:r>
      <w:r w:rsidR="006660A6" w:rsidRPr="003545DC">
        <w:rPr>
          <w:rFonts w:asciiTheme="minorEastAsia" w:eastAsiaTheme="minorEastAsia" w:hAnsiTheme="minorEastAsia" w:hint="eastAsia"/>
          <w:sz w:val="21"/>
          <w:szCs w:val="21"/>
        </w:rPr>
        <w:t xml:space="preserve">　　　　　</w:t>
      </w:r>
      <w:r w:rsidRPr="003545DC">
        <w:rPr>
          <w:rFonts w:asciiTheme="minorEastAsia" w:eastAsiaTheme="minorEastAsia" w:hAnsiTheme="minorEastAsia" w:hint="eastAsia"/>
          <w:sz w:val="21"/>
          <w:szCs w:val="21"/>
        </w:rPr>
        <w:t xml:space="preserve"> </w:t>
      </w:r>
      <w:r w:rsidR="006660A6" w:rsidRPr="003545DC">
        <w:rPr>
          <w:rFonts w:asciiTheme="minorEastAsia" w:eastAsiaTheme="minorEastAsia" w:hAnsiTheme="minorEastAsia" w:hint="eastAsia"/>
          <w:sz w:val="21"/>
          <w:szCs w:val="21"/>
        </w:rPr>
        <w:t>（単位：千円</w:t>
      </w:r>
      <w:r w:rsidRPr="003545DC">
        <w:rPr>
          <w:rFonts w:asciiTheme="minorEastAsia" w:eastAsiaTheme="minorEastAsia" w:hAnsiTheme="minorEastAsia" w:hint="eastAsia"/>
          <w:sz w:val="21"/>
          <w:szCs w:val="21"/>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4101"/>
        <w:gridCol w:w="2378"/>
        <w:gridCol w:w="2379"/>
      </w:tblGrid>
      <w:tr w:rsidR="00E34D1A" w:rsidRPr="003545DC" w14:paraId="002C8C2B" w14:textId="77777777" w:rsidTr="00D62633">
        <w:tc>
          <w:tcPr>
            <w:tcW w:w="4101" w:type="dxa"/>
            <w:vMerge w:val="restart"/>
            <w:shd w:val="clear" w:color="auto" w:fill="auto"/>
          </w:tcPr>
          <w:p w14:paraId="059E0180" w14:textId="77777777" w:rsidR="0037571B" w:rsidRPr="003545DC" w:rsidRDefault="0037571B" w:rsidP="0037571B">
            <w:pPr>
              <w:rPr>
                <w:rFonts w:asciiTheme="minorEastAsia" w:eastAsiaTheme="minorEastAsia" w:hAnsiTheme="minorEastAsia"/>
                <w:sz w:val="21"/>
                <w:szCs w:val="21"/>
              </w:rPr>
            </w:pPr>
          </w:p>
        </w:tc>
        <w:tc>
          <w:tcPr>
            <w:tcW w:w="4757" w:type="dxa"/>
            <w:gridSpan w:val="2"/>
            <w:shd w:val="clear" w:color="auto" w:fill="auto"/>
          </w:tcPr>
          <w:p w14:paraId="19AC4054" w14:textId="77777777" w:rsidR="0037571B" w:rsidRPr="003545DC" w:rsidRDefault="0037571B" w:rsidP="0037571B">
            <w:pPr>
              <w:jc w:val="center"/>
              <w:rPr>
                <w:rFonts w:asciiTheme="minorEastAsia" w:eastAsiaTheme="minorEastAsia" w:hAnsiTheme="minorEastAsia"/>
                <w:sz w:val="21"/>
                <w:szCs w:val="21"/>
              </w:rPr>
            </w:pPr>
            <w:r w:rsidRPr="003545DC">
              <w:rPr>
                <w:rFonts w:asciiTheme="minorEastAsia" w:eastAsiaTheme="minorEastAsia" w:hAnsiTheme="minorEastAsia" w:hint="eastAsia"/>
                <w:sz w:val="21"/>
                <w:szCs w:val="21"/>
              </w:rPr>
              <w:t>支給総額（注）</w:t>
            </w:r>
          </w:p>
        </w:tc>
      </w:tr>
      <w:tr w:rsidR="00E34D1A" w:rsidRPr="003545DC" w14:paraId="015675F1" w14:textId="77777777" w:rsidTr="00D62633">
        <w:tc>
          <w:tcPr>
            <w:tcW w:w="4101" w:type="dxa"/>
            <w:vMerge/>
            <w:shd w:val="clear" w:color="auto" w:fill="auto"/>
          </w:tcPr>
          <w:p w14:paraId="480A0332" w14:textId="77777777" w:rsidR="0037571B" w:rsidRPr="003545DC" w:rsidRDefault="0037571B" w:rsidP="0037571B">
            <w:pPr>
              <w:rPr>
                <w:rFonts w:asciiTheme="minorEastAsia" w:eastAsiaTheme="minorEastAsia" w:hAnsiTheme="minorEastAsia"/>
                <w:sz w:val="21"/>
                <w:szCs w:val="21"/>
              </w:rPr>
            </w:pPr>
          </w:p>
        </w:tc>
        <w:tc>
          <w:tcPr>
            <w:tcW w:w="2378" w:type="dxa"/>
            <w:shd w:val="clear" w:color="auto" w:fill="auto"/>
          </w:tcPr>
          <w:p w14:paraId="43296A22" w14:textId="77777777" w:rsidR="0037571B" w:rsidRPr="003545DC" w:rsidRDefault="0037571B" w:rsidP="0037571B">
            <w:pPr>
              <w:jc w:val="center"/>
              <w:rPr>
                <w:rFonts w:asciiTheme="minorEastAsia" w:eastAsiaTheme="minorEastAsia" w:hAnsiTheme="minorEastAsia"/>
                <w:sz w:val="21"/>
                <w:szCs w:val="21"/>
              </w:rPr>
            </w:pPr>
            <w:r w:rsidRPr="003545DC">
              <w:rPr>
                <w:rFonts w:asciiTheme="minorEastAsia" w:eastAsiaTheme="minorEastAsia" w:hAnsiTheme="minorEastAsia" w:hint="eastAsia"/>
                <w:sz w:val="21"/>
                <w:szCs w:val="21"/>
              </w:rPr>
              <w:t>基本報酬</w:t>
            </w:r>
          </w:p>
        </w:tc>
        <w:tc>
          <w:tcPr>
            <w:tcW w:w="2379" w:type="dxa"/>
            <w:shd w:val="clear" w:color="auto" w:fill="auto"/>
          </w:tcPr>
          <w:p w14:paraId="26D981D4" w14:textId="77777777" w:rsidR="0037571B" w:rsidRPr="003545DC" w:rsidRDefault="0037571B" w:rsidP="0037571B">
            <w:pPr>
              <w:jc w:val="center"/>
              <w:rPr>
                <w:rFonts w:asciiTheme="minorEastAsia" w:eastAsiaTheme="minorEastAsia" w:hAnsiTheme="minorEastAsia"/>
                <w:sz w:val="21"/>
                <w:szCs w:val="21"/>
              </w:rPr>
            </w:pPr>
            <w:r w:rsidRPr="003545DC">
              <w:rPr>
                <w:rFonts w:asciiTheme="minorEastAsia" w:eastAsiaTheme="minorEastAsia" w:hAnsiTheme="minorEastAsia" w:hint="eastAsia"/>
                <w:sz w:val="21"/>
                <w:szCs w:val="21"/>
              </w:rPr>
              <w:t>退職慰労金</w:t>
            </w:r>
          </w:p>
        </w:tc>
      </w:tr>
      <w:tr w:rsidR="00E34D1A" w:rsidRPr="003545DC" w14:paraId="6ABCBF6C" w14:textId="77777777" w:rsidTr="00D62633">
        <w:tc>
          <w:tcPr>
            <w:tcW w:w="4101" w:type="dxa"/>
            <w:shd w:val="clear" w:color="auto" w:fill="auto"/>
          </w:tcPr>
          <w:p w14:paraId="6CF73C72" w14:textId="77777777" w:rsidR="0037571B" w:rsidRPr="003545DC" w:rsidRDefault="0037571B" w:rsidP="009004FF">
            <w:pPr>
              <w:jc w:val="center"/>
              <w:rPr>
                <w:rFonts w:asciiTheme="minorEastAsia" w:eastAsiaTheme="minorEastAsia" w:hAnsiTheme="minorEastAsia"/>
                <w:sz w:val="21"/>
                <w:szCs w:val="21"/>
              </w:rPr>
            </w:pPr>
            <w:r w:rsidRPr="003545DC">
              <w:rPr>
                <w:rFonts w:asciiTheme="minorEastAsia" w:eastAsiaTheme="minorEastAsia" w:hAnsiTheme="minorEastAsia" w:hint="eastAsia"/>
                <w:sz w:val="21"/>
                <w:szCs w:val="21"/>
              </w:rPr>
              <w:t>対象役員に対する報酬等</w:t>
            </w:r>
          </w:p>
        </w:tc>
        <w:tc>
          <w:tcPr>
            <w:tcW w:w="2378" w:type="dxa"/>
            <w:shd w:val="clear" w:color="auto" w:fill="auto"/>
          </w:tcPr>
          <w:p w14:paraId="63D6CD76" w14:textId="00DBC2A1" w:rsidR="0037571B" w:rsidRPr="003545DC" w:rsidRDefault="00965858" w:rsidP="00B72332">
            <w:pPr>
              <w:jc w:val="right"/>
              <w:rPr>
                <w:rFonts w:asciiTheme="minorEastAsia" w:eastAsiaTheme="minorEastAsia" w:hAnsiTheme="minorEastAsia"/>
                <w:sz w:val="21"/>
                <w:szCs w:val="21"/>
              </w:rPr>
            </w:pPr>
            <w:r w:rsidRPr="008F65DA">
              <w:rPr>
                <w:rFonts w:asciiTheme="minorEastAsia" w:eastAsiaTheme="minorEastAsia" w:hAnsiTheme="minorEastAsia" w:hint="eastAsia"/>
                <w:color w:val="FF0000"/>
                <w:sz w:val="21"/>
                <w:szCs w:val="21"/>
              </w:rPr>
              <w:t>59,345</w:t>
            </w:r>
          </w:p>
        </w:tc>
        <w:tc>
          <w:tcPr>
            <w:tcW w:w="2379" w:type="dxa"/>
            <w:shd w:val="clear" w:color="auto" w:fill="auto"/>
          </w:tcPr>
          <w:p w14:paraId="42950A66" w14:textId="77777777" w:rsidR="0037571B" w:rsidRPr="003545DC" w:rsidRDefault="00B72332" w:rsidP="00B72332">
            <w:pPr>
              <w:jc w:val="right"/>
              <w:rPr>
                <w:rFonts w:asciiTheme="minorEastAsia" w:eastAsiaTheme="minorEastAsia" w:hAnsiTheme="minorEastAsia"/>
                <w:sz w:val="21"/>
                <w:szCs w:val="21"/>
              </w:rPr>
            </w:pPr>
            <w:r w:rsidRPr="003545DC">
              <w:rPr>
                <w:rFonts w:asciiTheme="minorEastAsia" w:eastAsiaTheme="minorEastAsia" w:hAnsiTheme="minorEastAsia" w:hint="eastAsia"/>
                <w:sz w:val="21"/>
                <w:szCs w:val="21"/>
              </w:rPr>
              <w:t>-</w:t>
            </w:r>
          </w:p>
        </w:tc>
      </w:tr>
    </w:tbl>
    <w:p w14:paraId="6608804D" w14:textId="6623B83E" w:rsidR="0037571B" w:rsidRPr="003545DC" w:rsidRDefault="006660A6" w:rsidP="00B72332">
      <w:pPr>
        <w:ind w:left="733" w:hangingChars="349" w:hanging="733"/>
        <w:rPr>
          <w:sz w:val="21"/>
          <w:szCs w:val="21"/>
        </w:rPr>
      </w:pPr>
      <w:r w:rsidRPr="003545DC">
        <w:rPr>
          <w:rFonts w:hint="eastAsia"/>
          <w:sz w:val="21"/>
          <w:szCs w:val="21"/>
        </w:rPr>
        <w:t xml:space="preserve">　（注）対象役員は、</w:t>
      </w:r>
      <w:r w:rsidR="00B72332" w:rsidRPr="003545DC">
        <w:rPr>
          <w:rFonts w:hint="eastAsia"/>
          <w:sz w:val="21"/>
          <w:szCs w:val="21"/>
        </w:rPr>
        <w:t>理事</w:t>
      </w:r>
      <w:r w:rsidR="009711DC" w:rsidRPr="003545DC">
        <w:rPr>
          <w:rFonts w:hint="eastAsia"/>
          <w:sz w:val="21"/>
          <w:szCs w:val="21"/>
        </w:rPr>
        <w:t>18</w:t>
      </w:r>
      <w:r w:rsidRPr="003545DC">
        <w:rPr>
          <w:rFonts w:hint="eastAsia"/>
          <w:sz w:val="21"/>
          <w:szCs w:val="21"/>
        </w:rPr>
        <w:t>名、</w:t>
      </w:r>
      <w:r w:rsidR="00B72332" w:rsidRPr="003545DC">
        <w:rPr>
          <w:rFonts w:hint="eastAsia"/>
          <w:sz w:val="21"/>
          <w:szCs w:val="21"/>
        </w:rPr>
        <w:t>監事</w:t>
      </w:r>
      <w:r w:rsidR="001A411A" w:rsidRPr="003545DC">
        <w:rPr>
          <w:sz w:val="21"/>
          <w:szCs w:val="21"/>
        </w:rPr>
        <w:t>6</w:t>
      </w:r>
      <w:r w:rsidR="0037571B" w:rsidRPr="003545DC">
        <w:rPr>
          <w:rFonts w:hint="eastAsia"/>
          <w:sz w:val="21"/>
          <w:szCs w:val="21"/>
        </w:rPr>
        <w:t>名です。</w:t>
      </w:r>
    </w:p>
    <w:p w14:paraId="6F2F03A7" w14:textId="77777777" w:rsidR="0037571B" w:rsidRPr="003545DC" w:rsidRDefault="0037571B" w:rsidP="0037571B">
      <w:pPr>
        <w:rPr>
          <w:sz w:val="21"/>
          <w:szCs w:val="21"/>
        </w:rPr>
      </w:pPr>
    </w:p>
    <w:p w14:paraId="79AC1D45" w14:textId="77777777" w:rsidR="0037571B" w:rsidRPr="003545DC" w:rsidRDefault="0037571B" w:rsidP="0037571B">
      <w:pPr>
        <w:rPr>
          <w:sz w:val="21"/>
          <w:szCs w:val="21"/>
        </w:rPr>
      </w:pPr>
      <w:r w:rsidRPr="003545DC">
        <w:rPr>
          <w:rFonts w:hint="eastAsia"/>
          <w:sz w:val="21"/>
          <w:szCs w:val="21"/>
        </w:rPr>
        <w:t>（３）対象役員の報酬等の決定等について</w:t>
      </w:r>
    </w:p>
    <w:p w14:paraId="5AEBC6CB" w14:textId="77777777" w:rsidR="0037571B" w:rsidRPr="003545DC" w:rsidRDefault="0037571B" w:rsidP="0037571B">
      <w:pPr>
        <w:rPr>
          <w:sz w:val="21"/>
          <w:szCs w:val="21"/>
        </w:rPr>
      </w:pPr>
      <w:r w:rsidRPr="003545DC">
        <w:rPr>
          <w:rFonts w:hint="eastAsia"/>
          <w:sz w:val="21"/>
          <w:szCs w:val="21"/>
        </w:rPr>
        <w:t xml:space="preserve">　　①　役員報酬（基本報酬）</w:t>
      </w:r>
    </w:p>
    <w:p w14:paraId="223634C9" w14:textId="77777777" w:rsidR="0037571B" w:rsidRPr="003545DC" w:rsidRDefault="0037571B" w:rsidP="0037571B">
      <w:pPr>
        <w:ind w:left="365" w:hangingChars="174" w:hanging="365"/>
        <w:rPr>
          <w:sz w:val="21"/>
          <w:szCs w:val="21"/>
        </w:rPr>
      </w:pPr>
      <w:r w:rsidRPr="003545DC">
        <w:rPr>
          <w:rFonts w:hint="eastAsia"/>
          <w:sz w:val="21"/>
          <w:szCs w:val="21"/>
        </w:rPr>
        <w:t xml:space="preserve">　　　役員報酬は、理事及び監事の別に各役員に支給する報酬総額の最高限度額を総</w:t>
      </w:r>
      <w:r w:rsidR="009004FF" w:rsidRPr="003545DC">
        <w:rPr>
          <w:rFonts w:hint="eastAsia"/>
          <w:sz w:val="21"/>
          <w:szCs w:val="21"/>
        </w:rPr>
        <w:t>代</w:t>
      </w:r>
      <w:r w:rsidRPr="003545DC">
        <w:rPr>
          <w:rFonts w:hint="eastAsia"/>
          <w:sz w:val="21"/>
          <w:szCs w:val="21"/>
        </w:rPr>
        <w:t>会において決定し、その範囲内において、</w:t>
      </w:r>
      <w:r w:rsidR="006660A6" w:rsidRPr="003545DC">
        <w:rPr>
          <w:rFonts w:hint="eastAsia"/>
          <w:sz w:val="21"/>
          <w:szCs w:val="21"/>
        </w:rPr>
        <w:t>理事各人別の報酬額については理事会で</w:t>
      </w:r>
      <w:r w:rsidRPr="003545DC">
        <w:rPr>
          <w:rFonts w:hint="eastAsia"/>
          <w:sz w:val="21"/>
          <w:szCs w:val="21"/>
        </w:rPr>
        <w:t>決定し、監事各人別の報酬額については監事の協議によって定めています。なお，業績連動型の報酬体系とはなっておりません。</w:t>
      </w:r>
    </w:p>
    <w:p w14:paraId="1493D119" w14:textId="77777777" w:rsidR="0037571B" w:rsidRPr="003545DC" w:rsidRDefault="0037571B" w:rsidP="0037571B">
      <w:pPr>
        <w:ind w:left="365" w:hangingChars="174" w:hanging="365"/>
        <w:rPr>
          <w:sz w:val="21"/>
          <w:szCs w:val="21"/>
        </w:rPr>
      </w:pPr>
      <w:r w:rsidRPr="003545DC">
        <w:rPr>
          <w:rFonts w:hint="eastAsia"/>
          <w:sz w:val="21"/>
          <w:szCs w:val="21"/>
        </w:rPr>
        <w:t xml:space="preserve">　　　この場合の役員各人別の報酬額の決定にあたっては、各人の役職・責務や在任年数等を勘案して決定しています</w:t>
      </w:r>
      <w:r w:rsidR="006660A6" w:rsidRPr="003545DC">
        <w:rPr>
          <w:rFonts w:hint="eastAsia"/>
          <w:sz w:val="21"/>
          <w:szCs w:val="21"/>
        </w:rPr>
        <w:t>。</w:t>
      </w:r>
      <w:r w:rsidRPr="003545DC">
        <w:rPr>
          <w:rFonts w:hint="eastAsia"/>
          <w:sz w:val="21"/>
          <w:szCs w:val="21"/>
        </w:rPr>
        <w:t>また、上記の支給する報酬総額の最高限度額もこの基準をもとに決定しています。</w:t>
      </w:r>
    </w:p>
    <w:p w14:paraId="10EF8C4E" w14:textId="6547C0A0" w:rsidR="000508B7" w:rsidRPr="000508B7" w:rsidRDefault="000508B7">
      <w:pPr>
        <w:widowControl/>
        <w:jc w:val="left"/>
        <w:rPr>
          <w:rFonts w:ascii="ＭＳ ゴシック" w:eastAsia="ＭＳ ゴシック"/>
          <w:b/>
          <w:bCs/>
          <w:noProof/>
          <w:sz w:val="26"/>
          <w:szCs w:val="26"/>
        </w:rPr>
      </w:pPr>
      <w:r w:rsidRPr="000508B7">
        <w:rPr>
          <w:rFonts w:ascii="ＭＳ ゴシック" w:eastAsia="ＭＳ ゴシック"/>
          <w:b/>
          <w:bCs/>
          <w:noProof/>
          <w:sz w:val="26"/>
          <w:szCs w:val="26"/>
        </w:rPr>
        <w:br w:type="page"/>
      </w:r>
    </w:p>
    <w:p w14:paraId="0CB5A4D4" w14:textId="77777777" w:rsidR="006660A6" w:rsidRPr="00AE412E" w:rsidRDefault="006660A6" w:rsidP="005F697E">
      <w:pPr>
        <w:rPr>
          <w:rFonts w:ascii="ＭＳ ゴシック" w:eastAsia="ＭＳ ゴシック"/>
          <w:b/>
          <w:bCs/>
          <w:noProof/>
          <w:sz w:val="26"/>
          <w:szCs w:val="26"/>
          <w:shd w:val="clear" w:color="auto" w:fill="FFFF00"/>
        </w:rPr>
      </w:pPr>
    </w:p>
    <w:p w14:paraId="50E65637" w14:textId="77777777" w:rsidR="0037571B" w:rsidRPr="00D0371E" w:rsidRDefault="0037571B" w:rsidP="0037571B">
      <w:pPr>
        <w:rPr>
          <w:rFonts w:ascii="ＭＳ ゴシック" w:eastAsia="ＭＳ ゴシック" w:hAnsi="ＭＳ ゴシック"/>
          <w:b/>
        </w:rPr>
      </w:pPr>
      <w:r w:rsidRPr="00D0371E">
        <w:rPr>
          <w:rFonts w:ascii="ＭＳ ゴシック" w:eastAsia="ＭＳ ゴシック" w:hAnsi="ＭＳ ゴシック" w:hint="eastAsia"/>
          <w:b/>
        </w:rPr>
        <w:t>２．職員等</w:t>
      </w:r>
    </w:p>
    <w:p w14:paraId="2F865991" w14:textId="77777777" w:rsidR="0037571B" w:rsidRPr="007307A3" w:rsidRDefault="0037571B" w:rsidP="0037571B">
      <w:pPr>
        <w:rPr>
          <w:sz w:val="21"/>
          <w:szCs w:val="21"/>
        </w:rPr>
      </w:pPr>
      <w:r w:rsidRPr="007307A3">
        <w:rPr>
          <w:rFonts w:hint="eastAsia"/>
          <w:sz w:val="21"/>
          <w:szCs w:val="21"/>
        </w:rPr>
        <w:t>（１）対象職員等</w:t>
      </w:r>
    </w:p>
    <w:p w14:paraId="5026E47E" w14:textId="481EF35C" w:rsidR="0037571B" w:rsidRPr="007307A3" w:rsidRDefault="0037571B" w:rsidP="0037571B">
      <w:pPr>
        <w:ind w:left="365" w:hangingChars="174" w:hanging="365"/>
        <w:rPr>
          <w:sz w:val="21"/>
          <w:szCs w:val="21"/>
        </w:rPr>
      </w:pPr>
      <w:r w:rsidRPr="007307A3">
        <w:rPr>
          <w:rFonts w:hint="eastAsia"/>
          <w:sz w:val="21"/>
          <w:szCs w:val="21"/>
        </w:rPr>
        <w:t xml:space="preserve">　　　開示の対象となる報酬告示に規定されている「対象職員等」の範囲は、当ＪＡの職員</w:t>
      </w:r>
      <w:r w:rsidR="00EF7FD8">
        <w:rPr>
          <w:rFonts w:hint="eastAsia"/>
          <w:sz w:val="21"/>
          <w:szCs w:val="21"/>
        </w:rPr>
        <w:t>及び当ＪＡの主要な連結子法人等の役職員</w:t>
      </w:r>
      <w:r w:rsidRPr="007307A3">
        <w:rPr>
          <w:rFonts w:hint="eastAsia"/>
          <w:sz w:val="21"/>
          <w:szCs w:val="21"/>
        </w:rPr>
        <w:t>であって、常勤役員が受ける報酬等と同等額以上の報酬等を受けるもののうち、当ＪＡの業務及び財産の状況に重要な影響を与える者をいいます。</w:t>
      </w:r>
    </w:p>
    <w:p w14:paraId="7F18A749" w14:textId="45B95521" w:rsidR="0037571B" w:rsidRPr="007307A3" w:rsidRDefault="0037571B" w:rsidP="0037571B">
      <w:pPr>
        <w:ind w:left="365" w:hangingChars="174" w:hanging="365"/>
        <w:rPr>
          <w:sz w:val="21"/>
          <w:szCs w:val="21"/>
        </w:rPr>
      </w:pPr>
      <w:r w:rsidRPr="007307A3">
        <w:rPr>
          <w:rFonts w:hint="eastAsia"/>
          <w:sz w:val="21"/>
          <w:szCs w:val="21"/>
        </w:rPr>
        <w:t xml:space="preserve">　　　</w:t>
      </w:r>
      <w:r w:rsidR="004B6645" w:rsidRPr="007307A3">
        <w:rPr>
          <w:rFonts w:hint="eastAsia"/>
          <w:sz w:val="21"/>
          <w:szCs w:val="21"/>
        </w:rPr>
        <w:t>なお，令和</w:t>
      </w:r>
      <w:r w:rsidR="00EF7FD8">
        <w:rPr>
          <w:rFonts w:hint="eastAsia"/>
          <w:sz w:val="21"/>
          <w:szCs w:val="21"/>
        </w:rPr>
        <w:t>５</w:t>
      </w:r>
      <w:r w:rsidRPr="007307A3">
        <w:rPr>
          <w:rFonts w:hint="eastAsia"/>
          <w:sz w:val="21"/>
          <w:szCs w:val="21"/>
        </w:rPr>
        <w:t>年度において，対象職員等に該当するものはおりませんでした。</w:t>
      </w:r>
    </w:p>
    <w:p w14:paraId="6FD6A2D6" w14:textId="77777777" w:rsidR="0050117C" w:rsidRPr="007307A3" w:rsidRDefault="0050117C" w:rsidP="0037571B">
      <w:pPr>
        <w:ind w:left="365" w:hangingChars="174" w:hanging="365"/>
        <w:rPr>
          <w:sz w:val="21"/>
          <w:szCs w:val="21"/>
        </w:rPr>
      </w:pPr>
    </w:p>
    <w:p w14:paraId="1831EDBF" w14:textId="5219223F" w:rsidR="0037571B" w:rsidRPr="007307A3" w:rsidRDefault="0037571B">
      <w:pPr>
        <w:numPr>
          <w:ilvl w:val="0"/>
          <w:numId w:val="5"/>
        </w:numPr>
        <w:rPr>
          <w:sz w:val="21"/>
          <w:szCs w:val="21"/>
        </w:rPr>
      </w:pPr>
      <w:r w:rsidRPr="007307A3">
        <w:rPr>
          <w:rFonts w:hint="eastAsia"/>
          <w:sz w:val="21"/>
          <w:szCs w:val="21"/>
        </w:rPr>
        <w:t>対象職員等には，期中に</w:t>
      </w:r>
      <w:r w:rsidR="00277BA8">
        <w:rPr>
          <w:rFonts w:hint="eastAsia"/>
          <w:sz w:val="21"/>
          <w:szCs w:val="21"/>
        </w:rPr>
        <w:t>退任・</w:t>
      </w:r>
      <w:r w:rsidRPr="007307A3">
        <w:rPr>
          <w:rFonts w:hint="eastAsia"/>
          <w:sz w:val="21"/>
          <w:szCs w:val="21"/>
        </w:rPr>
        <w:t>退職した者も含めております。</w:t>
      </w:r>
    </w:p>
    <w:p w14:paraId="4E7A718E" w14:textId="5CA4FE51" w:rsidR="0037571B" w:rsidRPr="007307A3" w:rsidRDefault="007307A3">
      <w:pPr>
        <w:numPr>
          <w:ilvl w:val="0"/>
          <w:numId w:val="5"/>
        </w:numPr>
        <w:rPr>
          <w:sz w:val="21"/>
          <w:szCs w:val="21"/>
        </w:rPr>
      </w:pPr>
      <w:r w:rsidRPr="007307A3">
        <w:rPr>
          <w:rFonts w:hint="eastAsia"/>
          <w:sz w:val="21"/>
          <w:szCs w:val="21"/>
        </w:rPr>
        <w:t>「同等額」は，令和５</w:t>
      </w:r>
      <w:r w:rsidR="0037571B" w:rsidRPr="007307A3">
        <w:rPr>
          <w:rFonts w:hint="eastAsia"/>
          <w:sz w:val="21"/>
          <w:szCs w:val="21"/>
        </w:rPr>
        <w:t>年度に当ＪＡの常勤役員に支払った報酬額等の平均額としております。</w:t>
      </w:r>
    </w:p>
    <w:p w14:paraId="4A634521" w14:textId="73A88639" w:rsidR="0037571B" w:rsidRPr="007307A3" w:rsidRDefault="007307A3">
      <w:pPr>
        <w:numPr>
          <w:ilvl w:val="0"/>
          <w:numId w:val="5"/>
        </w:numPr>
        <w:rPr>
          <w:sz w:val="21"/>
          <w:szCs w:val="21"/>
        </w:rPr>
      </w:pPr>
      <w:r w:rsidRPr="007307A3">
        <w:rPr>
          <w:rFonts w:hint="eastAsia"/>
          <w:sz w:val="21"/>
          <w:szCs w:val="21"/>
        </w:rPr>
        <w:t>令和５</w:t>
      </w:r>
      <w:r w:rsidR="0037571B" w:rsidRPr="007307A3">
        <w:rPr>
          <w:rFonts w:hint="eastAsia"/>
          <w:sz w:val="21"/>
          <w:szCs w:val="21"/>
        </w:rPr>
        <w:t>年度において当ＪＡの常勤役員が受ける報酬等と同等額以上の報酬等を受ける者はおりませんでした。</w:t>
      </w:r>
    </w:p>
    <w:p w14:paraId="5D5FD615" w14:textId="77777777" w:rsidR="0037571B" w:rsidRPr="007307A3" w:rsidRDefault="0037571B" w:rsidP="005F697E">
      <w:pPr>
        <w:rPr>
          <w:rFonts w:ascii="ＭＳ ゴシック" w:eastAsia="ＭＳ ゴシック"/>
          <w:b/>
          <w:bCs/>
          <w:noProof/>
          <w:sz w:val="26"/>
          <w:szCs w:val="26"/>
        </w:rPr>
      </w:pPr>
    </w:p>
    <w:p w14:paraId="40A4CE54" w14:textId="77777777" w:rsidR="0037571B" w:rsidRPr="007307A3" w:rsidRDefault="0037571B" w:rsidP="00E24446">
      <w:pPr>
        <w:rPr>
          <w:rFonts w:ascii="ＭＳ ゴシック" w:eastAsia="ＭＳ ゴシック" w:hAnsi="ＭＳ ゴシック"/>
          <w:b/>
        </w:rPr>
      </w:pPr>
      <w:r w:rsidRPr="007307A3">
        <w:rPr>
          <w:rFonts w:ascii="ＭＳ ゴシック" w:eastAsia="ＭＳ ゴシック" w:hAnsi="ＭＳ ゴシック" w:hint="eastAsia"/>
          <w:b/>
        </w:rPr>
        <w:t>３．その他</w:t>
      </w:r>
    </w:p>
    <w:p w14:paraId="0D8C392C" w14:textId="77777777" w:rsidR="0037571B" w:rsidRPr="007307A3" w:rsidRDefault="0037571B" w:rsidP="0037571B">
      <w:pPr>
        <w:ind w:leftChars="199" w:left="478" w:firstLineChars="100" w:firstLine="210"/>
        <w:rPr>
          <w:sz w:val="21"/>
          <w:szCs w:val="21"/>
        </w:rPr>
      </w:pPr>
      <w:r w:rsidRPr="007307A3">
        <w:rPr>
          <w:rFonts w:hint="eastAsia"/>
          <w:sz w:val="21"/>
          <w:szCs w:val="21"/>
        </w:rPr>
        <w:t>当ＪＡの対象役員及び対象職員等の報酬等の体系は、上記開示のとおり過度なリスクテークを惹起するおそれのある要素はありません。したがって、報酬告示のうち、「対象役員及び対象職員等の報酬等の体系とリスク管理の整合性並びに対象役員及び対象職員等の報酬等と業績の連動に関する事項」その他「報酬等の体系に関し参考となるべき事項」として、記載する内容はありません。</w:t>
      </w:r>
    </w:p>
    <w:p w14:paraId="0E33509A" w14:textId="54E328B4" w:rsidR="00210EB4" w:rsidRPr="00C8407F" w:rsidRDefault="00210EB4">
      <w:pPr>
        <w:widowControl/>
        <w:jc w:val="left"/>
        <w:rPr>
          <w:rFonts w:ascii="ＭＳ ゴシック" w:eastAsia="ＭＳ ゴシック"/>
          <w:b/>
          <w:bCs/>
          <w:noProof/>
          <w:sz w:val="26"/>
          <w:szCs w:val="26"/>
        </w:rPr>
      </w:pPr>
      <w:r w:rsidRPr="00C8407F">
        <w:rPr>
          <w:rFonts w:ascii="ＭＳ ゴシック" w:eastAsia="ＭＳ ゴシック"/>
          <w:b/>
          <w:bCs/>
          <w:noProof/>
          <w:sz w:val="26"/>
          <w:szCs w:val="26"/>
        </w:rPr>
        <w:br w:type="page"/>
      </w:r>
    </w:p>
    <w:p w14:paraId="299D6832" w14:textId="2AE02FC9" w:rsidR="0037571B" w:rsidRPr="00AE412E" w:rsidRDefault="0037571B" w:rsidP="005F697E">
      <w:pPr>
        <w:rPr>
          <w:rFonts w:ascii="ＭＳ ゴシック" w:eastAsia="ＭＳ ゴシック"/>
          <w:b/>
          <w:bCs/>
          <w:noProof/>
          <w:sz w:val="26"/>
          <w:szCs w:val="26"/>
          <w:shd w:val="clear" w:color="auto" w:fill="FFFF00"/>
        </w:rPr>
      </w:pPr>
    </w:p>
    <w:p w14:paraId="61A7CF41" w14:textId="77777777" w:rsidR="00C46D93" w:rsidRPr="00820D54" w:rsidRDefault="00E24446" w:rsidP="00C46D93">
      <w:pPr>
        <w:rPr>
          <w:rFonts w:ascii="ＭＳ ゴシック" w:eastAsia="ＭＳ ゴシック" w:hAnsi="ＭＳ ゴシック"/>
          <w:b/>
          <w:bCs/>
          <w:sz w:val="26"/>
          <w:szCs w:val="26"/>
        </w:rPr>
      </w:pPr>
      <w:r w:rsidRPr="00820D54">
        <w:rPr>
          <w:rFonts w:ascii="ＭＳ ゴシック" w:eastAsia="ＭＳ ゴシック" w:hAnsi="ＭＳ ゴシック" w:hint="eastAsia"/>
          <w:b/>
          <w:bCs/>
          <w:sz w:val="26"/>
          <w:szCs w:val="26"/>
        </w:rPr>
        <w:t>Ⅶ</w:t>
      </w:r>
      <w:r w:rsidR="00ED6824" w:rsidRPr="00820D54">
        <w:rPr>
          <w:rFonts w:ascii="ＭＳ ゴシック" w:eastAsia="ＭＳ ゴシック" w:hAnsi="ＭＳ ゴシック" w:hint="eastAsia"/>
          <w:b/>
          <w:bCs/>
          <w:sz w:val="26"/>
          <w:szCs w:val="26"/>
        </w:rPr>
        <w:t xml:space="preserve">　ＪＡの概要</w:t>
      </w:r>
    </w:p>
    <w:p w14:paraId="7DC6CA00" w14:textId="7595F886" w:rsidR="00C46D93" w:rsidRPr="00820D54" w:rsidRDefault="00000000" w:rsidP="00C46D93">
      <w:pPr>
        <w:rPr>
          <w:rFonts w:ascii="ＭＳ ゴシック" w:eastAsia="ＭＳ ゴシック" w:hAnsi="ＭＳ ゴシック"/>
          <w:b/>
          <w:bCs/>
          <w:sz w:val="26"/>
          <w:szCs w:val="26"/>
        </w:rPr>
      </w:pPr>
      <w:r>
        <w:rPr>
          <w:noProof/>
        </w:rPr>
        <w:pict w14:anchorId="4949A864">
          <v:shape id="_x0000_s4966" type="#_x0000_t202" style="position:absolute;left:0;text-align:left;margin-left:-6.4pt;margin-top:21.5pt;width:120.55pt;height:26.8pt;z-index:251695616" stroked="f">
            <v:textbox inset="5.85pt,.7pt,5.85pt,.7pt">
              <w:txbxContent>
                <w:p w14:paraId="29CDDDA6" w14:textId="28A8603B" w:rsidR="00A551ED" w:rsidRPr="00F92417" w:rsidRDefault="00A551ED">
                  <w:pPr>
                    <w:rPr>
                      <w:sz w:val="16"/>
                      <w:szCs w:val="16"/>
                    </w:rPr>
                  </w:pPr>
                  <w:r w:rsidRPr="00F92417">
                    <w:rPr>
                      <w:rFonts w:hint="eastAsia"/>
                      <w:sz w:val="16"/>
                      <w:szCs w:val="16"/>
                    </w:rPr>
                    <w:t>令和7年4</w:t>
                  </w:r>
                  <w:r w:rsidR="00F92417" w:rsidRPr="00F92417">
                    <w:rPr>
                      <w:rFonts w:hint="eastAsia"/>
                      <w:sz w:val="16"/>
                      <w:szCs w:val="16"/>
                    </w:rPr>
                    <w:t>月1日現在</w:t>
                  </w:r>
                </w:p>
              </w:txbxContent>
            </v:textbox>
          </v:shape>
        </w:pict>
      </w:r>
      <w:r w:rsidR="00C46D93" w:rsidRPr="00820D54">
        <w:rPr>
          <w:rFonts w:ascii="ＭＳ ゴシック" w:eastAsia="ＭＳ ゴシック" w:hAnsi="ＭＳ ゴシック" w:hint="eastAsia"/>
          <w:b/>
          <w:bCs/>
          <w:sz w:val="26"/>
          <w:szCs w:val="26"/>
        </w:rPr>
        <w:t>１．機構図</w:t>
      </w:r>
    </w:p>
    <w:p w14:paraId="4E405696" w14:textId="792E819E" w:rsidR="007D3F9E" w:rsidRPr="009711DC" w:rsidRDefault="00FB3FC5" w:rsidP="00C46D93">
      <w:pPr>
        <w:rPr>
          <w:rFonts w:ascii="ＭＳ ゴシック" w:eastAsia="ＭＳ ゴシック" w:hAnsi="ＭＳ ゴシック"/>
          <w:b/>
          <w:bCs/>
          <w:sz w:val="26"/>
          <w:szCs w:val="26"/>
        </w:rPr>
      </w:pPr>
      <w:r w:rsidRPr="009711DC">
        <w:rPr>
          <w:noProof/>
        </w:rPr>
        <w:drawing>
          <wp:inline distT="0" distB="0" distL="0" distR="0" wp14:anchorId="17FAAA4B" wp14:editId="3A06D8B0">
            <wp:extent cx="5759450" cy="797921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7979210"/>
                    </a:xfrm>
                    <a:prstGeom prst="rect">
                      <a:avLst/>
                    </a:prstGeom>
                    <a:noFill/>
                    <a:ln>
                      <a:noFill/>
                    </a:ln>
                  </pic:spPr>
                </pic:pic>
              </a:graphicData>
            </a:graphic>
          </wp:inline>
        </w:drawing>
      </w:r>
    </w:p>
    <w:p w14:paraId="1546AA9C" w14:textId="16394F6F" w:rsidR="00666167" w:rsidRPr="009711DC" w:rsidRDefault="00666167" w:rsidP="005F697E">
      <w:pPr>
        <w:rPr>
          <w:sz w:val="26"/>
          <w:szCs w:val="26"/>
        </w:rPr>
      </w:pPr>
      <w:r w:rsidRPr="009711DC">
        <w:rPr>
          <w:rFonts w:ascii="ＭＳ ゴシック" w:eastAsia="ＭＳ ゴシック" w:hint="eastAsia"/>
          <w:b/>
          <w:bCs/>
          <w:sz w:val="26"/>
          <w:szCs w:val="26"/>
        </w:rPr>
        <w:lastRenderedPageBreak/>
        <w:t>２．役員構成（役員一覧）</w:t>
      </w:r>
      <w:r w:rsidRPr="009711DC">
        <w:rPr>
          <w:rFonts w:hint="eastAsia"/>
          <w:b/>
          <w:bCs/>
          <w:sz w:val="26"/>
          <w:szCs w:val="26"/>
        </w:rPr>
        <w:t xml:space="preserve">　</w:t>
      </w:r>
    </w:p>
    <w:p w14:paraId="530BEEA6" w14:textId="64ABA1DF" w:rsidR="00666167" w:rsidRPr="009711DC" w:rsidRDefault="00666167" w:rsidP="00666167">
      <w:pPr>
        <w:rPr>
          <w:sz w:val="22"/>
        </w:rPr>
      </w:pPr>
      <w:r w:rsidRPr="009711DC">
        <w:rPr>
          <w:rFonts w:hint="eastAsia"/>
        </w:rPr>
        <w:t xml:space="preserve">　</w:t>
      </w:r>
      <w:r w:rsidR="008D17ED" w:rsidRPr="009711DC">
        <w:rPr>
          <w:rFonts w:hint="eastAsia"/>
          <w:sz w:val="22"/>
        </w:rPr>
        <w:t xml:space="preserve">　　　　　　　　　　　　　</w:t>
      </w:r>
      <w:r w:rsidRPr="009711DC">
        <w:rPr>
          <w:rFonts w:hint="eastAsia"/>
          <w:sz w:val="22"/>
        </w:rPr>
        <w:t xml:space="preserve">　　　　　　　　　　　    </w:t>
      </w:r>
      <w:r w:rsidR="00BE395A" w:rsidRPr="009711DC">
        <w:rPr>
          <w:rFonts w:hint="eastAsia"/>
          <w:sz w:val="22"/>
        </w:rPr>
        <w:t>（令和</w:t>
      </w:r>
      <w:r w:rsidR="00680F72" w:rsidRPr="009711DC">
        <w:rPr>
          <w:rFonts w:hint="eastAsia"/>
          <w:sz w:val="22"/>
        </w:rPr>
        <w:tab/>
      </w:r>
      <w:r w:rsidR="009711DC" w:rsidRPr="009711DC">
        <w:rPr>
          <w:rFonts w:hint="eastAsia"/>
          <w:sz w:val="22"/>
        </w:rPr>
        <w:t>6</w:t>
      </w:r>
      <w:r w:rsidRPr="009711DC">
        <w:rPr>
          <w:rFonts w:hint="eastAsia"/>
          <w:sz w:val="22"/>
        </w:rPr>
        <w:t>年</w:t>
      </w:r>
      <w:r w:rsidR="00BE395A" w:rsidRPr="009711DC">
        <w:rPr>
          <w:rFonts w:hint="eastAsia"/>
          <w:sz w:val="22"/>
        </w:rPr>
        <w:t>2</w:t>
      </w:r>
      <w:r w:rsidRPr="009711DC">
        <w:rPr>
          <w:rFonts w:hint="eastAsia"/>
          <w:sz w:val="22"/>
        </w:rPr>
        <w:t>月末現在）</w:t>
      </w:r>
    </w:p>
    <w:tbl>
      <w:tblPr>
        <w:tblW w:w="9000" w:type="dxa"/>
        <w:tblInd w:w="9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0"/>
        <w:gridCol w:w="2250"/>
        <w:gridCol w:w="2250"/>
        <w:gridCol w:w="2250"/>
      </w:tblGrid>
      <w:tr w:rsidR="00E34D1A" w:rsidRPr="009711DC" w14:paraId="1F089498" w14:textId="77777777" w:rsidTr="0020027C">
        <w:tc>
          <w:tcPr>
            <w:tcW w:w="2250" w:type="dxa"/>
            <w:shd w:val="clear" w:color="auto" w:fill="auto"/>
            <w:vAlign w:val="center"/>
          </w:tcPr>
          <w:p w14:paraId="0BCF3731" w14:textId="77777777" w:rsidR="00666167" w:rsidRPr="009711DC" w:rsidRDefault="00666167" w:rsidP="0010728D">
            <w:pPr>
              <w:jc w:val="center"/>
              <w:rPr>
                <w:sz w:val="22"/>
              </w:rPr>
            </w:pPr>
            <w:r w:rsidRPr="009711DC">
              <w:rPr>
                <w:rFonts w:hint="eastAsia"/>
                <w:sz w:val="22"/>
              </w:rPr>
              <w:t>役　　職</w:t>
            </w:r>
          </w:p>
        </w:tc>
        <w:tc>
          <w:tcPr>
            <w:tcW w:w="2250" w:type="dxa"/>
            <w:shd w:val="clear" w:color="auto" w:fill="auto"/>
            <w:vAlign w:val="center"/>
          </w:tcPr>
          <w:p w14:paraId="278500F5" w14:textId="77777777" w:rsidR="00666167" w:rsidRPr="009711DC" w:rsidRDefault="00666167" w:rsidP="0010728D">
            <w:pPr>
              <w:jc w:val="center"/>
              <w:rPr>
                <w:sz w:val="22"/>
              </w:rPr>
            </w:pPr>
            <w:r w:rsidRPr="009711DC">
              <w:rPr>
                <w:rFonts w:hint="eastAsia"/>
                <w:sz w:val="22"/>
              </w:rPr>
              <w:t>氏　 　名</w:t>
            </w:r>
          </w:p>
        </w:tc>
        <w:tc>
          <w:tcPr>
            <w:tcW w:w="2250" w:type="dxa"/>
            <w:shd w:val="clear" w:color="auto" w:fill="auto"/>
            <w:vAlign w:val="center"/>
          </w:tcPr>
          <w:p w14:paraId="34828CA6" w14:textId="77777777" w:rsidR="00666167" w:rsidRPr="009711DC" w:rsidRDefault="00666167" w:rsidP="0010728D">
            <w:pPr>
              <w:jc w:val="center"/>
              <w:rPr>
                <w:sz w:val="22"/>
              </w:rPr>
            </w:pPr>
            <w:r w:rsidRPr="009711DC">
              <w:rPr>
                <w:rFonts w:hint="eastAsia"/>
                <w:sz w:val="22"/>
              </w:rPr>
              <w:t>役　　職</w:t>
            </w:r>
          </w:p>
        </w:tc>
        <w:tc>
          <w:tcPr>
            <w:tcW w:w="2250" w:type="dxa"/>
            <w:shd w:val="clear" w:color="auto" w:fill="auto"/>
            <w:vAlign w:val="center"/>
          </w:tcPr>
          <w:p w14:paraId="0F5A8763" w14:textId="77777777" w:rsidR="00666167" w:rsidRPr="009711DC" w:rsidRDefault="00666167" w:rsidP="0010728D">
            <w:pPr>
              <w:jc w:val="center"/>
              <w:rPr>
                <w:sz w:val="22"/>
              </w:rPr>
            </w:pPr>
            <w:r w:rsidRPr="009711DC">
              <w:rPr>
                <w:rFonts w:hint="eastAsia"/>
                <w:sz w:val="22"/>
              </w:rPr>
              <w:t>氏　 　名</w:t>
            </w:r>
          </w:p>
        </w:tc>
      </w:tr>
      <w:tr w:rsidR="00E34D1A" w:rsidRPr="00FB3FC5" w14:paraId="63ED2EB4" w14:textId="77777777" w:rsidTr="0020027C">
        <w:trPr>
          <w:trHeight w:val="4946"/>
        </w:trPr>
        <w:tc>
          <w:tcPr>
            <w:tcW w:w="2250" w:type="dxa"/>
            <w:shd w:val="clear" w:color="auto" w:fill="auto"/>
          </w:tcPr>
          <w:p w14:paraId="27394477" w14:textId="77777777" w:rsidR="00666167" w:rsidRPr="00FB3FC5" w:rsidRDefault="0091095C" w:rsidP="0010728D">
            <w:pPr>
              <w:jc w:val="center"/>
              <w:rPr>
                <w:sz w:val="22"/>
              </w:rPr>
            </w:pPr>
            <w:r w:rsidRPr="00FB3FC5">
              <w:rPr>
                <w:rFonts w:hint="eastAsia"/>
                <w:sz w:val="22"/>
              </w:rPr>
              <w:t>会</w:t>
            </w:r>
            <w:r w:rsidR="00B26A00" w:rsidRPr="00FB3FC5">
              <w:rPr>
                <w:rFonts w:hint="eastAsia"/>
                <w:sz w:val="22"/>
              </w:rPr>
              <w:t xml:space="preserve">　</w:t>
            </w:r>
            <w:r w:rsidRPr="00FB3FC5">
              <w:rPr>
                <w:rFonts w:hint="eastAsia"/>
                <w:sz w:val="22"/>
              </w:rPr>
              <w:t>長</w:t>
            </w:r>
            <w:r w:rsidR="00B26A00" w:rsidRPr="00FB3FC5">
              <w:rPr>
                <w:rFonts w:hint="eastAsia"/>
                <w:sz w:val="22"/>
              </w:rPr>
              <w:t xml:space="preserve">　</w:t>
            </w:r>
            <w:r w:rsidRPr="00FB3FC5">
              <w:rPr>
                <w:rFonts w:hint="eastAsia"/>
                <w:sz w:val="22"/>
              </w:rPr>
              <w:t>理</w:t>
            </w:r>
            <w:r w:rsidR="00B26A00" w:rsidRPr="00FB3FC5">
              <w:rPr>
                <w:rFonts w:hint="eastAsia"/>
                <w:sz w:val="22"/>
              </w:rPr>
              <w:t xml:space="preserve">　</w:t>
            </w:r>
            <w:r w:rsidRPr="00FB3FC5">
              <w:rPr>
                <w:rFonts w:hint="eastAsia"/>
                <w:sz w:val="22"/>
              </w:rPr>
              <w:t>事</w:t>
            </w:r>
          </w:p>
          <w:p w14:paraId="5B045A60" w14:textId="77777777" w:rsidR="0091095C" w:rsidRPr="00FB3FC5" w:rsidRDefault="0091095C" w:rsidP="0010728D">
            <w:pPr>
              <w:jc w:val="center"/>
              <w:rPr>
                <w:sz w:val="22"/>
              </w:rPr>
            </w:pPr>
            <w:r w:rsidRPr="00FB3FC5">
              <w:rPr>
                <w:rFonts w:hint="eastAsia"/>
                <w:sz w:val="22"/>
              </w:rPr>
              <w:t>代表理事組合長</w:t>
            </w:r>
          </w:p>
          <w:p w14:paraId="510C0A36" w14:textId="77777777" w:rsidR="00666167" w:rsidRPr="00FB3FC5" w:rsidRDefault="00666167" w:rsidP="0010728D">
            <w:pPr>
              <w:jc w:val="center"/>
              <w:rPr>
                <w:sz w:val="22"/>
              </w:rPr>
            </w:pPr>
            <w:r w:rsidRPr="00FB3FC5">
              <w:rPr>
                <w:rFonts w:hint="eastAsia"/>
                <w:spacing w:val="22"/>
                <w:kern w:val="0"/>
                <w:sz w:val="22"/>
                <w:fitText w:val="1540" w:id="-1237580288"/>
              </w:rPr>
              <w:t>代表理事専</w:t>
            </w:r>
            <w:r w:rsidRPr="00FB3FC5">
              <w:rPr>
                <w:rFonts w:hint="eastAsia"/>
                <w:kern w:val="0"/>
                <w:sz w:val="22"/>
                <w:fitText w:val="1540" w:id="-1237580288"/>
              </w:rPr>
              <w:t>務</w:t>
            </w:r>
          </w:p>
          <w:p w14:paraId="55F0A4B0" w14:textId="77777777" w:rsidR="00666167" w:rsidRPr="00FB3FC5" w:rsidRDefault="00666167" w:rsidP="0010728D">
            <w:pPr>
              <w:jc w:val="center"/>
              <w:rPr>
                <w:sz w:val="22"/>
              </w:rPr>
            </w:pPr>
            <w:r w:rsidRPr="00FB3FC5">
              <w:rPr>
                <w:rFonts w:hint="eastAsia"/>
                <w:spacing w:val="110"/>
                <w:kern w:val="0"/>
                <w:sz w:val="22"/>
                <w:fitText w:val="1540" w:id="-1237580287"/>
              </w:rPr>
              <w:t>常務理</w:t>
            </w:r>
            <w:r w:rsidRPr="00FB3FC5">
              <w:rPr>
                <w:rFonts w:hint="eastAsia"/>
                <w:kern w:val="0"/>
                <w:sz w:val="22"/>
                <w:fitText w:val="1540" w:id="-1237580287"/>
              </w:rPr>
              <w:t>事</w:t>
            </w:r>
          </w:p>
          <w:p w14:paraId="0BEAE36F" w14:textId="77777777" w:rsidR="00666167" w:rsidRPr="00FB3FC5" w:rsidRDefault="00666167" w:rsidP="0010728D">
            <w:pPr>
              <w:jc w:val="center"/>
              <w:rPr>
                <w:sz w:val="22"/>
              </w:rPr>
            </w:pPr>
            <w:r w:rsidRPr="00FB3FC5">
              <w:rPr>
                <w:rFonts w:hint="eastAsia"/>
                <w:sz w:val="22"/>
              </w:rPr>
              <w:t>理　　事</w:t>
            </w:r>
          </w:p>
          <w:p w14:paraId="4D23D797" w14:textId="77777777" w:rsidR="00666167" w:rsidRPr="00FB3FC5" w:rsidRDefault="00666167" w:rsidP="0010728D">
            <w:pPr>
              <w:jc w:val="center"/>
              <w:rPr>
                <w:sz w:val="22"/>
              </w:rPr>
            </w:pPr>
            <w:r w:rsidRPr="00FB3FC5">
              <w:rPr>
                <w:rFonts w:hint="eastAsia"/>
                <w:sz w:val="22"/>
              </w:rPr>
              <w:t>理　　事</w:t>
            </w:r>
          </w:p>
          <w:p w14:paraId="73129385" w14:textId="77777777" w:rsidR="00666167" w:rsidRPr="00FB3FC5" w:rsidRDefault="00666167" w:rsidP="0010728D">
            <w:pPr>
              <w:jc w:val="center"/>
              <w:rPr>
                <w:sz w:val="22"/>
              </w:rPr>
            </w:pPr>
            <w:r w:rsidRPr="00FB3FC5">
              <w:rPr>
                <w:rFonts w:hint="eastAsia"/>
                <w:sz w:val="22"/>
              </w:rPr>
              <w:t>理　　事</w:t>
            </w:r>
          </w:p>
          <w:p w14:paraId="2AB24317" w14:textId="77777777" w:rsidR="00666167" w:rsidRPr="00FB3FC5" w:rsidRDefault="00666167" w:rsidP="0010728D">
            <w:pPr>
              <w:jc w:val="center"/>
              <w:rPr>
                <w:sz w:val="22"/>
              </w:rPr>
            </w:pPr>
            <w:r w:rsidRPr="00FB3FC5">
              <w:rPr>
                <w:rFonts w:hint="eastAsia"/>
                <w:sz w:val="22"/>
              </w:rPr>
              <w:t>理　　事</w:t>
            </w:r>
          </w:p>
          <w:p w14:paraId="13C480E1" w14:textId="77777777" w:rsidR="00666167" w:rsidRPr="00FB3FC5" w:rsidRDefault="00666167" w:rsidP="0010728D">
            <w:pPr>
              <w:jc w:val="center"/>
              <w:rPr>
                <w:sz w:val="22"/>
              </w:rPr>
            </w:pPr>
            <w:r w:rsidRPr="00FB3FC5">
              <w:rPr>
                <w:rFonts w:hint="eastAsia"/>
                <w:sz w:val="22"/>
              </w:rPr>
              <w:t>理　　事</w:t>
            </w:r>
          </w:p>
          <w:p w14:paraId="74910210" w14:textId="77777777" w:rsidR="00666167" w:rsidRPr="00FB3FC5" w:rsidRDefault="00666167" w:rsidP="0010728D">
            <w:pPr>
              <w:jc w:val="center"/>
              <w:rPr>
                <w:sz w:val="22"/>
              </w:rPr>
            </w:pPr>
            <w:r w:rsidRPr="00FB3FC5">
              <w:rPr>
                <w:rFonts w:hint="eastAsia"/>
                <w:sz w:val="22"/>
              </w:rPr>
              <w:t>理　　事</w:t>
            </w:r>
          </w:p>
          <w:p w14:paraId="7A092734" w14:textId="77777777" w:rsidR="00666167" w:rsidRPr="00FB3FC5" w:rsidRDefault="00666167" w:rsidP="0010728D">
            <w:pPr>
              <w:jc w:val="center"/>
              <w:rPr>
                <w:sz w:val="22"/>
              </w:rPr>
            </w:pPr>
            <w:r w:rsidRPr="00FB3FC5">
              <w:rPr>
                <w:rFonts w:hint="eastAsia"/>
                <w:sz w:val="22"/>
              </w:rPr>
              <w:t>理　　事</w:t>
            </w:r>
          </w:p>
          <w:p w14:paraId="4C31FEC9" w14:textId="77777777" w:rsidR="00666167" w:rsidRPr="00FB3FC5" w:rsidRDefault="00666167" w:rsidP="0010728D">
            <w:pPr>
              <w:jc w:val="center"/>
              <w:rPr>
                <w:sz w:val="22"/>
              </w:rPr>
            </w:pPr>
            <w:r w:rsidRPr="00FB3FC5">
              <w:rPr>
                <w:rFonts w:hint="eastAsia"/>
                <w:sz w:val="22"/>
              </w:rPr>
              <w:t>理　　事</w:t>
            </w:r>
          </w:p>
          <w:p w14:paraId="35083977" w14:textId="77777777" w:rsidR="00666167" w:rsidRPr="00FB3FC5" w:rsidRDefault="00666167" w:rsidP="0010728D">
            <w:pPr>
              <w:jc w:val="center"/>
              <w:rPr>
                <w:sz w:val="22"/>
              </w:rPr>
            </w:pPr>
            <w:r w:rsidRPr="00FB3FC5">
              <w:rPr>
                <w:rFonts w:hint="eastAsia"/>
                <w:sz w:val="22"/>
              </w:rPr>
              <w:t>理　　事</w:t>
            </w:r>
          </w:p>
          <w:p w14:paraId="179158E8" w14:textId="77777777" w:rsidR="00666167" w:rsidRPr="00FB3FC5" w:rsidRDefault="00666167" w:rsidP="0010728D">
            <w:pPr>
              <w:jc w:val="center"/>
              <w:rPr>
                <w:sz w:val="22"/>
              </w:rPr>
            </w:pPr>
            <w:r w:rsidRPr="00FB3FC5">
              <w:rPr>
                <w:rFonts w:hint="eastAsia"/>
                <w:sz w:val="22"/>
              </w:rPr>
              <w:t>理　　事</w:t>
            </w:r>
          </w:p>
          <w:p w14:paraId="3E0C8B7B" w14:textId="77777777" w:rsidR="00296D30" w:rsidRPr="00FB3FC5" w:rsidRDefault="00296D30" w:rsidP="0091095C">
            <w:pPr>
              <w:rPr>
                <w:sz w:val="22"/>
              </w:rPr>
            </w:pPr>
          </w:p>
        </w:tc>
        <w:tc>
          <w:tcPr>
            <w:tcW w:w="2250" w:type="dxa"/>
            <w:shd w:val="clear" w:color="auto" w:fill="auto"/>
          </w:tcPr>
          <w:p w14:paraId="4CD73BDE" w14:textId="77777777" w:rsidR="00D533C3" w:rsidRPr="00FB3FC5" w:rsidRDefault="00D533C3" w:rsidP="00D533C3">
            <w:pPr>
              <w:jc w:val="center"/>
              <w:rPr>
                <w:kern w:val="0"/>
                <w:sz w:val="22"/>
                <w:szCs w:val="22"/>
              </w:rPr>
            </w:pPr>
            <w:r w:rsidRPr="00FB3FC5">
              <w:rPr>
                <w:rFonts w:hint="eastAsia"/>
                <w:kern w:val="0"/>
                <w:sz w:val="22"/>
                <w:szCs w:val="22"/>
              </w:rPr>
              <w:t>柚木　弘文</w:t>
            </w:r>
          </w:p>
          <w:p w14:paraId="782087F1" w14:textId="77777777" w:rsidR="00D533C3" w:rsidRPr="00FB3FC5" w:rsidRDefault="00D533C3" w:rsidP="00D533C3">
            <w:pPr>
              <w:jc w:val="center"/>
              <w:rPr>
                <w:kern w:val="0"/>
                <w:sz w:val="22"/>
                <w:szCs w:val="22"/>
              </w:rPr>
            </w:pPr>
            <w:r w:rsidRPr="00FB3FC5">
              <w:rPr>
                <w:rFonts w:hint="eastAsia"/>
                <w:kern w:val="0"/>
                <w:sz w:val="22"/>
                <w:szCs w:val="22"/>
              </w:rPr>
              <w:t>山下　良行</w:t>
            </w:r>
          </w:p>
          <w:p w14:paraId="130C0FA8" w14:textId="77777777" w:rsidR="00D533C3" w:rsidRPr="00FB3FC5" w:rsidRDefault="00D533C3" w:rsidP="00D533C3">
            <w:pPr>
              <w:jc w:val="center"/>
              <w:rPr>
                <w:kern w:val="0"/>
                <w:sz w:val="22"/>
                <w:szCs w:val="22"/>
              </w:rPr>
            </w:pPr>
            <w:r w:rsidRPr="00FB3FC5">
              <w:rPr>
                <w:rFonts w:hint="eastAsia"/>
                <w:kern w:val="0"/>
                <w:sz w:val="22"/>
                <w:szCs w:val="22"/>
              </w:rPr>
              <w:t>村田　孝浩</w:t>
            </w:r>
          </w:p>
          <w:p w14:paraId="50C1511C" w14:textId="77777777" w:rsidR="00D533C3" w:rsidRPr="00FB3FC5" w:rsidRDefault="00D533C3" w:rsidP="00D533C3">
            <w:pPr>
              <w:jc w:val="center"/>
              <w:rPr>
                <w:kern w:val="0"/>
                <w:sz w:val="22"/>
                <w:szCs w:val="22"/>
              </w:rPr>
            </w:pPr>
            <w:r w:rsidRPr="00FB3FC5">
              <w:rPr>
                <w:rFonts w:hint="eastAsia"/>
                <w:kern w:val="0"/>
                <w:sz w:val="22"/>
                <w:szCs w:val="22"/>
              </w:rPr>
              <w:t>野間　勝洋</w:t>
            </w:r>
          </w:p>
          <w:p w14:paraId="2351780A" w14:textId="77777777" w:rsidR="00D533C3" w:rsidRPr="00FB3FC5" w:rsidRDefault="00D533C3" w:rsidP="00D533C3">
            <w:pPr>
              <w:jc w:val="center"/>
              <w:rPr>
                <w:kern w:val="0"/>
                <w:sz w:val="22"/>
                <w:szCs w:val="22"/>
              </w:rPr>
            </w:pPr>
            <w:r w:rsidRPr="00FB3FC5">
              <w:rPr>
                <w:rFonts w:hint="eastAsia"/>
                <w:kern w:val="0"/>
                <w:sz w:val="22"/>
                <w:szCs w:val="22"/>
              </w:rPr>
              <w:t>下之薗　博幸</w:t>
            </w:r>
          </w:p>
          <w:p w14:paraId="0776DB72" w14:textId="77777777" w:rsidR="00D533C3" w:rsidRPr="00FB3FC5" w:rsidRDefault="00D533C3" w:rsidP="00D533C3">
            <w:pPr>
              <w:jc w:val="center"/>
              <w:rPr>
                <w:kern w:val="0"/>
                <w:sz w:val="22"/>
                <w:szCs w:val="22"/>
              </w:rPr>
            </w:pPr>
            <w:r w:rsidRPr="00FB3FC5">
              <w:rPr>
                <w:rFonts w:hint="eastAsia"/>
                <w:kern w:val="0"/>
                <w:sz w:val="22"/>
                <w:szCs w:val="22"/>
              </w:rPr>
              <w:t>西　明美</w:t>
            </w:r>
          </w:p>
          <w:p w14:paraId="75CD66A6" w14:textId="77777777" w:rsidR="00D533C3" w:rsidRPr="00FB3FC5" w:rsidRDefault="00D533C3" w:rsidP="00D533C3">
            <w:pPr>
              <w:jc w:val="center"/>
              <w:rPr>
                <w:kern w:val="0"/>
                <w:sz w:val="22"/>
                <w:szCs w:val="22"/>
              </w:rPr>
            </w:pPr>
            <w:r w:rsidRPr="00FB3FC5">
              <w:rPr>
                <w:rFonts w:hint="eastAsia"/>
                <w:kern w:val="0"/>
                <w:sz w:val="22"/>
                <w:szCs w:val="22"/>
              </w:rPr>
              <w:t>相星　代美子</w:t>
            </w:r>
          </w:p>
          <w:p w14:paraId="63E7DE05" w14:textId="77777777" w:rsidR="00D533C3" w:rsidRPr="00FB3FC5" w:rsidRDefault="00D533C3" w:rsidP="00D533C3">
            <w:pPr>
              <w:jc w:val="center"/>
              <w:rPr>
                <w:kern w:val="0"/>
                <w:sz w:val="22"/>
                <w:szCs w:val="22"/>
              </w:rPr>
            </w:pPr>
            <w:r w:rsidRPr="00FB3FC5">
              <w:rPr>
                <w:rFonts w:hint="eastAsia"/>
                <w:kern w:val="0"/>
                <w:sz w:val="22"/>
                <w:szCs w:val="22"/>
              </w:rPr>
              <w:t>中迎　雄二</w:t>
            </w:r>
          </w:p>
          <w:p w14:paraId="513D5F6D" w14:textId="77777777" w:rsidR="00D533C3" w:rsidRPr="00FB3FC5" w:rsidRDefault="00D533C3" w:rsidP="00D533C3">
            <w:pPr>
              <w:jc w:val="center"/>
              <w:rPr>
                <w:kern w:val="0"/>
                <w:sz w:val="22"/>
                <w:szCs w:val="22"/>
              </w:rPr>
            </w:pPr>
            <w:r w:rsidRPr="00FB3FC5">
              <w:rPr>
                <w:rFonts w:hint="eastAsia"/>
                <w:kern w:val="0"/>
                <w:sz w:val="22"/>
                <w:szCs w:val="22"/>
              </w:rPr>
              <w:t>菊永　浩伸</w:t>
            </w:r>
          </w:p>
          <w:p w14:paraId="53B1DA95" w14:textId="3A82AADF" w:rsidR="0091095C" w:rsidRPr="00FB3FC5" w:rsidRDefault="00D533C3" w:rsidP="00D533C3">
            <w:pPr>
              <w:jc w:val="center"/>
              <w:rPr>
                <w:sz w:val="22"/>
                <w:szCs w:val="22"/>
              </w:rPr>
            </w:pPr>
            <w:r w:rsidRPr="00FB3FC5">
              <w:rPr>
                <w:rFonts w:hint="eastAsia"/>
                <w:kern w:val="0"/>
                <w:sz w:val="22"/>
                <w:szCs w:val="22"/>
              </w:rPr>
              <w:t>古市　幸盛</w:t>
            </w:r>
          </w:p>
          <w:p w14:paraId="0A000206" w14:textId="77777777" w:rsidR="00D533C3" w:rsidRPr="00FB3FC5" w:rsidRDefault="00D533C3" w:rsidP="00D533C3">
            <w:pPr>
              <w:jc w:val="center"/>
              <w:rPr>
                <w:sz w:val="22"/>
                <w:szCs w:val="22"/>
              </w:rPr>
            </w:pPr>
            <w:r w:rsidRPr="00FB3FC5">
              <w:rPr>
                <w:rFonts w:hint="eastAsia"/>
                <w:sz w:val="22"/>
                <w:szCs w:val="22"/>
              </w:rPr>
              <w:t>宮原　健</w:t>
            </w:r>
          </w:p>
          <w:p w14:paraId="3D5A530E" w14:textId="77777777" w:rsidR="00D533C3" w:rsidRPr="00FB3FC5" w:rsidRDefault="00D533C3" w:rsidP="00D533C3">
            <w:pPr>
              <w:jc w:val="center"/>
              <w:rPr>
                <w:sz w:val="22"/>
                <w:szCs w:val="22"/>
              </w:rPr>
            </w:pPr>
            <w:r w:rsidRPr="00FB3FC5">
              <w:rPr>
                <w:rFonts w:hint="eastAsia"/>
                <w:sz w:val="22"/>
                <w:szCs w:val="22"/>
              </w:rPr>
              <w:t>日渡　照市</w:t>
            </w:r>
          </w:p>
          <w:p w14:paraId="4D3126BD" w14:textId="77777777" w:rsidR="00D533C3" w:rsidRPr="00FB3FC5" w:rsidRDefault="00D533C3" w:rsidP="00D533C3">
            <w:pPr>
              <w:jc w:val="center"/>
              <w:rPr>
                <w:sz w:val="22"/>
                <w:szCs w:val="22"/>
              </w:rPr>
            </w:pPr>
            <w:r w:rsidRPr="00FB3FC5">
              <w:rPr>
                <w:rFonts w:hint="eastAsia"/>
                <w:sz w:val="22"/>
                <w:szCs w:val="22"/>
              </w:rPr>
              <w:t>大隣　初美</w:t>
            </w:r>
          </w:p>
          <w:p w14:paraId="0614988E" w14:textId="3FF4C153" w:rsidR="0091095C" w:rsidRPr="00FB3FC5" w:rsidRDefault="00D533C3" w:rsidP="00D533C3">
            <w:pPr>
              <w:jc w:val="center"/>
              <w:rPr>
                <w:rFonts w:hAnsi="ＭＳ 明朝"/>
                <w:sz w:val="22"/>
                <w:szCs w:val="22"/>
              </w:rPr>
            </w:pPr>
            <w:r w:rsidRPr="00FB3FC5">
              <w:rPr>
                <w:rFonts w:hint="eastAsia"/>
                <w:sz w:val="22"/>
                <w:szCs w:val="22"/>
              </w:rPr>
              <w:t>栗野　良子</w:t>
            </w:r>
          </w:p>
        </w:tc>
        <w:tc>
          <w:tcPr>
            <w:tcW w:w="2250" w:type="dxa"/>
            <w:shd w:val="clear" w:color="auto" w:fill="auto"/>
          </w:tcPr>
          <w:p w14:paraId="5F2D3396" w14:textId="77777777" w:rsidR="00F02676" w:rsidRPr="00FB3FC5" w:rsidRDefault="00F02676" w:rsidP="00F02676">
            <w:pPr>
              <w:jc w:val="center"/>
              <w:rPr>
                <w:sz w:val="22"/>
              </w:rPr>
            </w:pPr>
            <w:r w:rsidRPr="00FB3FC5">
              <w:rPr>
                <w:rFonts w:hint="eastAsia"/>
                <w:sz w:val="22"/>
              </w:rPr>
              <w:t>理　　事</w:t>
            </w:r>
          </w:p>
          <w:p w14:paraId="6420DD94" w14:textId="77777777" w:rsidR="00F02676" w:rsidRPr="00FB3FC5" w:rsidRDefault="00F02676" w:rsidP="00F02676">
            <w:pPr>
              <w:jc w:val="center"/>
              <w:rPr>
                <w:sz w:val="22"/>
              </w:rPr>
            </w:pPr>
            <w:r w:rsidRPr="00FB3FC5">
              <w:rPr>
                <w:rFonts w:hint="eastAsia"/>
                <w:sz w:val="22"/>
              </w:rPr>
              <w:t>理　　事</w:t>
            </w:r>
          </w:p>
          <w:p w14:paraId="5BE159AB" w14:textId="77777777" w:rsidR="00F02676" w:rsidRPr="00FB3FC5" w:rsidRDefault="00F02676" w:rsidP="00F02676">
            <w:pPr>
              <w:jc w:val="center"/>
              <w:rPr>
                <w:sz w:val="22"/>
              </w:rPr>
            </w:pPr>
            <w:r w:rsidRPr="00FB3FC5">
              <w:rPr>
                <w:rFonts w:hint="eastAsia"/>
                <w:sz w:val="22"/>
              </w:rPr>
              <w:t>理　　事</w:t>
            </w:r>
          </w:p>
          <w:p w14:paraId="6F39EC54" w14:textId="77777777" w:rsidR="00F02676" w:rsidRPr="00FB3FC5" w:rsidRDefault="00F02676" w:rsidP="00F02676">
            <w:pPr>
              <w:jc w:val="center"/>
              <w:rPr>
                <w:sz w:val="22"/>
              </w:rPr>
            </w:pPr>
            <w:r w:rsidRPr="00FB3FC5">
              <w:rPr>
                <w:rFonts w:hint="eastAsia"/>
                <w:sz w:val="22"/>
              </w:rPr>
              <w:t>理　　事</w:t>
            </w:r>
          </w:p>
          <w:p w14:paraId="55A105A1" w14:textId="77777777" w:rsidR="00666167" w:rsidRPr="00FB3FC5" w:rsidRDefault="00666167" w:rsidP="00F02676">
            <w:pPr>
              <w:jc w:val="center"/>
              <w:rPr>
                <w:sz w:val="22"/>
                <w:szCs w:val="22"/>
              </w:rPr>
            </w:pPr>
            <w:r w:rsidRPr="00FB3FC5">
              <w:rPr>
                <w:rFonts w:hint="eastAsia"/>
                <w:sz w:val="22"/>
                <w:szCs w:val="22"/>
              </w:rPr>
              <w:t>代表監事</w:t>
            </w:r>
          </w:p>
          <w:p w14:paraId="1D61DC1D" w14:textId="77777777" w:rsidR="00666167" w:rsidRPr="00FB3FC5" w:rsidRDefault="00666167" w:rsidP="0010728D">
            <w:pPr>
              <w:jc w:val="center"/>
              <w:rPr>
                <w:sz w:val="22"/>
                <w:szCs w:val="22"/>
              </w:rPr>
            </w:pPr>
            <w:r w:rsidRPr="00FB3FC5">
              <w:rPr>
                <w:rFonts w:hint="eastAsia"/>
                <w:sz w:val="22"/>
                <w:szCs w:val="22"/>
              </w:rPr>
              <w:t>常勤監事</w:t>
            </w:r>
          </w:p>
          <w:p w14:paraId="4E460A38" w14:textId="77777777" w:rsidR="00B26A00" w:rsidRPr="00FB3FC5" w:rsidRDefault="00B26A00" w:rsidP="0010728D">
            <w:pPr>
              <w:jc w:val="center"/>
              <w:rPr>
                <w:sz w:val="22"/>
                <w:szCs w:val="22"/>
              </w:rPr>
            </w:pPr>
            <w:r w:rsidRPr="00FB3FC5">
              <w:rPr>
                <w:rFonts w:hint="eastAsia"/>
                <w:sz w:val="22"/>
                <w:szCs w:val="22"/>
              </w:rPr>
              <w:t>員外監事</w:t>
            </w:r>
          </w:p>
          <w:p w14:paraId="7002DD55" w14:textId="77777777" w:rsidR="00666167" w:rsidRPr="00FB3FC5" w:rsidRDefault="00666167" w:rsidP="0010728D">
            <w:pPr>
              <w:jc w:val="center"/>
              <w:rPr>
                <w:sz w:val="22"/>
                <w:szCs w:val="22"/>
              </w:rPr>
            </w:pPr>
            <w:r w:rsidRPr="00FB3FC5">
              <w:rPr>
                <w:rFonts w:hint="eastAsia"/>
                <w:sz w:val="22"/>
                <w:szCs w:val="22"/>
              </w:rPr>
              <w:t>監　　事</w:t>
            </w:r>
          </w:p>
          <w:p w14:paraId="38F201A9" w14:textId="77777777" w:rsidR="00666167" w:rsidRPr="00FB3FC5" w:rsidRDefault="00666167" w:rsidP="0010728D">
            <w:pPr>
              <w:jc w:val="center"/>
              <w:rPr>
                <w:sz w:val="22"/>
                <w:szCs w:val="22"/>
              </w:rPr>
            </w:pPr>
            <w:r w:rsidRPr="00FB3FC5">
              <w:rPr>
                <w:rFonts w:hint="eastAsia"/>
                <w:sz w:val="22"/>
                <w:szCs w:val="22"/>
              </w:rPr>
              <w:t>監　　事</w:t>
            </w:r>
          </w:p>
          <w:p w14:paraId="37368CEF" w14:textId="77777777" w:rsidR="003924F0" w:rsidRPr="00FB3FC5" w:rsidRDefault="00345828" w:rsidP="003924F0">
            <w:pPr>
              <w:jc w:val="center"/>
              <w:rPr>
                <w:sz w:val="22"/>
                <w:szCs w:val="22"/>
              </w:rPr>
            </w:pPr>
            <w:r w:rsidRPr="00FB3FC5">
              <w:rPr>
                <w:rFonts w:hint="eastAsia"/>
                <w:sz w:val="22"/>
                <w:szCs w:val="22"/>
              </w:rPr>
              <w:t>監　　事</w:t>
            </w:r>
          </w:p>
          <w:p w14:paraId="42C96CD0" w14:textId="77777777" w:rsidR="00666167" w:rsidRPr="00FB3FC5" w:rsidRDefault="00666167" w:rsidP="0091095C">
            <w:pPr>
              <w:jc w:val="center"/>
              <w:rPr>
                <w:sz w:val="22"/>
                <w:szCs w:val="22"/>
              </w:rPr>
            </w:pPr>
          </w:p>
          <w:p w14:paraId="4460460C" w14:textId="77777777" w:rsidR="0091095C" w:rsidRPr="00FB3FC5" w:rsidRDefault="0091095C" w:rsidP="0091095C">
            <w:pPr>
              <w:jc w:val="center"/>
              <w:rPr>
                <w:sz w:val="22"/>
                <w:szCs w:val="22"/>
              </w:rPr>
            </w:pPr>
          </w:p>
        </w:tc>
        <w:tc>
          <w:tcPr>
            <w:tcW w:w="2250" w:type="dxa"/>
            <w:shd w:val="clear" w:color="auto" w:fill="auto"/>
          </w:tcPr>
          <w:p w14:paraId="5931436C" w14:textId="77777777" w:rsidR="00D533C3" w:rsidRPr="00FB3FC5" w:rsidRDefault="00D533C3" w:rsidP="00D533C3">
            <w:pPr>
              <w:jc w:val="center"/>
              <w:rPr>
                <w:sz w:val="22"/>
                <w:szCs w:val="22"/>
              </w:rPr>
            </w:pPr>
            <w:r w:rsidRPr="00FB3FC5">
              <w:rPr>
                <w:rFonts w:hint="eastAsia"/>
                <w:sz w:val="22"/>
                <w:szCs w:val="22"/>
              </w:rPr>
              <w:t>塘　宗男</w:t>
            </w:r>
          </w:p>
          <w:p w14:paraId="51F4670A" w14:textId="77777777" w:rsidR="00D533C3" w:rsidRPr="00FB3FC5" w:rsidRDefault="00D533C3" w:rsidP="00D533C3">
            <w:pPr>
              <w:jc w:val="center"/>
              <w:rPr>
                <w:sz w:val="22"/>
                <w:szCs w:val="22"/>
              </w:rPr>
            </w:pPr>
            <w:r w:rsidRPr="00FB3FC5">
              <w:rPr>
                <w:rFonts w:hint="eastAsia"/>
                <w:sz w:val="22"/>
                <w:szCs w:val="22"/>
              </w:rPr>
              <w:t>俵積田　清文</w:t>
            </w:r>
          </w:p>
          <w:p w14:paraId="2821DE8C" w14:textId="77777777" w:rsidR="00D533C3" w:rsidRPr="00FB3FC5" w:rsidRDefault="00D533C3" w:rsidP="00D533C3">
            <w:pPr>
              <w:jc w:val="center"/>
              <w:rPr>
                <w:sz w:val="22"/>
                <w:szCs w:val="22"/>
              </w:rPr>
            </w:pPr>
            <w:r w:rsidRPr="00FB3FC5">
              <w:rPr>
                <w:rFonts w:hint="eastAsia"/>
                <w:sz w:val="22"/>
                <w:szCs w:val="22"/>
              </w:rPr>
              <w:t>楠　政明</w:t>
            </w:r>
          </w:p>
          <w:p w14:paraId="36637AA0" w14:textId="77777777" w:rsidR="00D533C3" w:rsidRPr="00FB3FC5" w:rsidRDefault="00D533C3" w:rsidP="00D533C3">
            <w:pPr>
              <w:jc w:val="center"/>
              <w:rPr>
                <w:sz w:val="22"/>
                <w:szCs w:val="22"/>
              </w:rPr>
            </w:pPr>
            <w:r w:rsidRPr="00FB3FC5">
              <w:rPr>
                <w:rFonts w:hint="eastAsia"/>
                <w:sz w:val="22"/>
                <w:szCs w:val="22"/>
              </w:rPr>
              <w:t>上舞　啓一郎</w:t>
            </w:r>
          </w:p>
          <w:p w14:paraId="216416D5" w14:textId="77777777" w:rsidR="00D533C3" w:rsidRPr="00FB3FC5" w:rsidRDefault="00D533C3" w:rsidP="00D533C3">
            <w:pPr>
              <w:jc w:val="center"/>
              <w:rPr>
                <w:sz w:val="22"/>
                <w:szCs w:val="22"/>
              </w:rPr>
            </w:pPr>
            <w:r w:rsidRPr="00FB3FC5">
              <w:rPr>
                <w:rFonts w:hint="eastAsia"/>
                <w:sz w:val="22"/>
                <w:szCs w:val="22"/>
              </w:rPr>
              <w:t>宇都　勝美</w:t>
            </w:r>
          </w:p>
          <w:p w14:paraId="17CCA087" w14:textId="77777777" w:rsidR="00D533C3" w:rsidRPr="00FB3FC5" w:rsidRDefault="00D533C3" w:rsidP="00D533C3">
            <w:pPr>
              <w:jc w:val="center"/>
              <w:rPr>
                <w:sz w:val="22"/>
                <w:szCs w:val="22"/>
              </w:rPr>
            </w:pPr>
            <w:r w:rsidRPr="00FB3FC5">
              <w:rPr>
                <w:rFonts w:hint="eastAsia"/>
                <w:sz w:val="22"/>
                <w:szCs w:val="22"/>
              </w:rPr>
              <w:t>川原　孝太郎</w:t>
            </w:r>
          </w:p>
          <w:p w14:paraId="540BE263" w14:textId="1E9813C7" w:rsidR="00D533C3" w:rsidRPr="00FB3FC5" w:rsidRDefault="00D533C3" w:rsidP="00D533C3">
            <w:pPr>
              <w:jc w:val="center"/>
              <w:rPr>
                <w:sz w:val="22"/>
                <w:szCs w:val="22"/>
              </w:rPr>
            </w:pPr>
            <w:r w:rsidRPr="00FB3FC5">
              <w:rPr>
                <w:rFonts w:hint="eastAsia"/>
                <w:sz w:val="22"/>
                <w:szCs w:val="22"/>
              </w:rPr>
              <w:t>重田　太一</w:t>
            </w:r>
          </w:p>
          <w:p w14:paraId="203728E5" w14:textId="33BC2608" w:rsidR="00D533C3" w:rsidRPr="00FB3FC5" w:rsidRDefault="00D533C3" w:rsidP="00D533C3">
            <w:pPr>
              <w:jc w:val="center"/>
              <w:rPr>
                <w:sz w:val="22"/>
                <w:szCs w:val="22"/>
              </w:rPr>
            </w:pPr>
            <w:r w:rsidRPr="00FB3FC5">
              <w:rPr>
                <w:rFonts w:hint="eastAsia"/>
                <w:sz w:val="22"/>
                <w:szCs w:val="22"/>
              </w:rPr>
              <w:t>塗木　弘毅</w:t>
            </w:r>
          </w:p>
          <w:p w14:paraId="7F28A876" w14:textId="77777777" w:rsidR="00D533C3" w:rsidRPr="00FB3FC5" w:rsidRDefault="00D533C3" w:rsidP="00D533C3">
            <w:pPr>
              <w:jc w:val="center"/>
              <w:rPr>
                <w:sz w:val="22"/>
                <w:szCs w:val="22"/>
              </w:rPr>
            </w:pPr>
            <w:r w:rsidRPr="00FB3FC5">
              <w:rPr>
                <w:rFonts w:hint="eastAsia"/>
                <w:sz w:val="22"/>
                <w:szCs w:val="22"/>
              </w:rPr>
              <w:t>原田　博明</w:t>
            </w:r>
          </w:p>
          <w:p w14:paraId="55D3BDD0" w14:textId="77777777" w:rsidR="00D533C3" w:rsidRPr="00FB3FC5" w:rsidRDefault="00D533C3" w:rsidP="00D533C3">
            <w:pPr>
              <w:jc w:val="center"/>
              <w:rPr>
                <w:sz w:val="22"/>
                <w:szCs w:val="22"/>
              </w:rPr>
            </w:pPr>
            <w:r w:rsidRPr="00FB3FC5">
              <w:rPr>
                <w:rFonts w:hint="eastAsia"/>
                <w:sz w:val="22"/>
                <w:szCs w:val="22"/>
              </w:rPr>
              <w:t>満留　秀昭</w:t>
            </w:r>
          </w:p>
          <w:p w14:paraId="0B5556BC" w14:textId="0D53EE4F" w:rsidR="0091095C" w:rsidRPr="00FB3FC5" w:rsidRDefault="0091095C" w:rsidP="00D533C3">
            <w:pPr>
              <w:jc w:val="center"/>
              <w:rPr>
                <w:rFonts w:hAnsi="ＭＳ 明朝"/>
                <w:sz w:val="22"/>
                <w:szCs w:val="22"/>
              </w:rPr>
            </w:pPr>
          </w:p>
        </w:tc>
      </w:tr>
    </w:tbl>
    <w:p w14:paraId="1D25A960" w14:textId="77777777" w:rsidR="00B85F43" w:rsidRPr="00FB3FC5" w:rsidRDefault="00415176" w:rsidP="00666167">
      <w:pPr>
        <w:rPr>
          <w:sz w:val="21"/>
        </w:rPr>
      </w:pPr>
      <w:r w:rsidRPr="00FB3FC5">
        <w:rPr>
          <w:rFonts w:hint="eastAsia"/>
          <w:sz w:val="21"/>
        </w:rPr>
        <w:t xml:space="preserve">   </w:t>
      </w:r>
      <w:r w:rsidR="00666167" w:rsidRPr="00FB3FC5">
        <w:rPr>
          <w:rFonts w:hint="eastAsia"/>
          <w:sz w:val="21"/>
        </w:rPr>
        <w:t xml:space="preserve"> </w:t>
      </w:r>
    </w:p>
    <w:p w14:paraId="48DF96A0" w14:textId="77777777" w:rsidR="00BE395A" w:rsidRPr="00FB3FC5" w:rsidRDefault="00BE395A" w:rsidP="00BE395A">
      <w:pPr>
        <w:suppressAutoHyphens/>
        <w:wordWrap w:val="0"/>
        <w:adjustRightInd w:val="0"/>
        <w:jc w:val="left"/>
        <w:textAlignment w:val="baseline"/>
        <w:rPr>
          <w:rFonts w:ascii="ＭＳ ゴシック" w:eastAsia="ＭＳ ゴシック" w:hAnsi="ＭＳ ゴシック"/>
          <w:b/>
          <w:bCs/>
          <w:kern w:val="0"/>
        </w:rPr>
      </w:pPr>
      <w:r w:rsidRPr="00FB3FC5">
        <w:rPr>
          <w:rFonts w:ascii="ＭＳ ゴシック" w:eastAsia="ＭＳ ゴシック" w:hAnsi="ＭＳ ゴシック" w:hint="eastAsia"/>
          <w:b/>
          <w:bCs/>
          <w:kern w:val="0"/>
        </w:rPr>
        <w:t>３．会計監査人の名称</w:t>
      </w:r>
    </w:p>
    <w:p w14:paraId="44A24E4B" w14:textId="77777777" w:rsidR="00BE395A" w:rsidRPr="00FB3FC5" w:rsidRDefault="00BE395A" w:rsidP="00666167">
      <w:pPr>
        <w:rPr>
          <w:sz w:val="21"/>
        </w:rPr>
      </w:pPr>
    </w:p>
    <w:p w14:paraId="21A268BE" w14:textId="3FA84212" w:rsidR="00BE395A" w:rsidRPr="00FB3FC5" w:rsidRDefault="00680F72" w:rsidP="00BE395A">
      <w:pPr>
        <w:ind w:firstLineChars="100" w:firstLine="210"/>
        <w:rPr>
          <w:rFonts w:hAnsi="ＭＳ 明朝"/>
          <w:sz w:val="21"/>
        </w:rPr>
      </w:pPr>
      <w:r w:rsidRPr="00FB3FC5">
        <w:rPr>
          <w:rFonts w:hAnsi="ＭＳ 明朝" w:hint="eastAsia"/>
          <w:bCs/>
          <w:sz w:val="21"/>
          <w:szCs w:val="21"/>
        </w:rPr>
        <w:t xml:space="preserve">　みのり監査法人（令和</w:t>
      </w:r>
      <w:r w:rsidR="00E63291">
        <w:rPr>
          <w:rFonts w:hAnsi="ＭＳ 明朝" w:hint="eastAsia"/>
          <w:bCs/>
          <w:sz w:val="21"/>
          <w:szCs w:val="21"/>
        </w:rPr>
        <w:t>６</w:t>
      </w:r>
      <w:r w:rsidR="00E73EA1" w:rsidRPr="00FB3FC5">
        <w:rPr>
          <w:rFonts w:hAnsi="ＭＳ 明朝" w:hint="eastAsia"/>
          <w:bCs/>
          <w:sz w:val="21"/>
          <w:szCs w:val="21"/>
        </w:rPr>
        <w:t>年２月現在）　　所在地　東京港区芝5-29-11　Ｇ-ＢＡＳＥ田町</w:t>
      </w:r>
    </w:p>
    <w:p w14:paraId="6E98FE2A" w14:textId="77777777" w:rsidR="00BE395A" w:rsidRPr="00FB3FC5" w:rsidRDefault="00BE395A" w:rsidP="00666167">
      <w:pPr>
        <w:rPr>
          <w:sz w:val="21"/>
        </w:rPr>
      </w:pPr>
    </w:p>
    <w:p w14:paraId="7E5B737C" w14:textId="77777777" w:rsidR="00666167" w:rsidRPr="00FB3FC5" w:rsidRDefault="00BE395A" w:rsidP="00666167">
      <w:pPr>
        <w:rPr>
          <w:rFonts w:ascii="ＭＳ ゴシック" w:eastAsia="ＭＳ ゴシック" w:hAnsi="ＭＳ ゴシック"/>
          <w:b/>
          <w:sz w:val="26"/>
          <w:szCs w:val="26"/>
        </w:rPr>
      </w:pPr>
      <w:r w:rsidRPr="00FB3FC5">
        <w:rPr>
          <w:rFonts w:ascii="ＭＳ ゴシック" w:eastAsia="ＭＳ ゴシック" w:hAnsi="ＭＳ ゴシック" w:hint="eastAsia"/>
          <w:b/>
          <w:sz w:val="26"/>
          <w:szCs w:val="26"/>
        </w:rPr>
        <w:t>４</w:t>
      </w:r>
      <w:r w:rsidR="00666167" w:rsidRPr="00FB3FC5">
        <w:rPr>
          <w:rFonts w:ascii="ＭＳ ゴシック" w:eastAsia="ＭＳ ゴシック" w:hAnsi="ＭＳ ゴシック" w:hint="eastAsia"/>
          <w:b/>
          <w:sz w:val="26"/>
          <w:szCs w:val="26"/>
        </w:rPr>
        <w:t>．組合員数</w:t>
      </w:r>
    </w:p>
    <w:p w14:paraId="156A6159" w14:textId="77777777" w:rsidR="00666167" w:rsidRPr="00FB3FC5" w:rsidRDefault="008D17ED" w:rsidP="00666167">
      <w:pPr>
        <w:rPr>
          <w:sz w:val="22"/>
        </w:rPr>
      </w:pPr>
      <w:r w:rsidRPr="00FB3FC5">
        <w:rPr>
          <w:rFonts w:hint="eastAsia"/>
          <w:sz w:val="22"/>
        </w:rPr>
        <w:t xml:space="preserve">　　　　　　　　　　　　　　　 </w:t>
      </w:r>
      <w:r w:rsidR="00666167" w:rsidRPr="00FB3FC5">
        <w:rPr>
          <w:rFonts w:hint="eastAsia"/>
          <w:sz w:val="22"/>
        </w:rPr>
        <w:t xml:space="preserve">　　　　　　　　　　　　</w:t>
      </w:r>
      <w:r w:rsidR="00CC15C9" w:rsidRPr="00FB3FC5">
        <w:rPr>
          <w:rFonts w:hint="eastAsia"/>
          <w:sz w:val="22"/>
        </w:rPr>
        <w:t xml:space="preserve">　　　　　</w:t>
      </w:r>
      <w:r w:rsidR="00666167" w:rsidRPr="00FB3FC5">
        <w:rPr>
          <w:rFonts w:hint="eastAsia"/>
          <w:sz w:val="22"/>
        </w:rPr>
        <w:t xml:space="preserve">　（単位：人</w:t>
      </w:r>
      <w:r w:rsidR="00ED6824" w:rsidRPr="00FB3FC5">
        <w:rPr>
          <w:rFonts w:hint="eastAsia"/>
          <w:sz w:val="22"/>
        </w:rPr>
        <w:t>、団体</w:t>
      </w:r>
      <w:r w:rsidR="00666167" w:rsidRPr="00FB3FC5">
        <w:rPr>
          <w:rFonts w:hint="eastAsia"/>
          <w:sz w:val="22"/>
        </w:rPr>
        <w:t>）</w:t>
      </w:r>
    </w:p>
    <w:tbl>
      <w:tblPr>
        <w:tblW w:w="90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7"/>
        <w:gridCol w:w="2033"/>
        <w:gridCol w:w="2160"/>
        <w:gridCol w:w="2160"/>
        <w:gridCol w:w="2160"/>
      </w:tblGrid>
      <w:tr w:rsidR="00E34D1A" w:rsidRPr="00FB3FC5" w14:paraId="01DCF944" w14:textId="77777777" w:rsidTr="00720581">
        <w:trPr>
          <w:cantSplit/>
          <w:trHeight w:val="389"/>
        </w:trPr>
        <w:tc>
          <w:tcPr>
            <w:tcW w:w="2520" w:type="dxa"/>
            <w:gridSpan w:val="2"/>
            <w:tcBorders>
              <w:top w:val="single" w:sz="8" w:space="0" w:color="auto"/>
              <w:left w:val="single" w:sz="8" w:space="0" w:color="auto"/>
            </w:tcBorders>
            <w:shd w:val="clear" w:color="auto" w:fill="auto"/>
            <w:vAlign w:val="center"/>
          </w:tcPr>
          <w:p w14:paraId="2D254C34" w14:textId="77777777" w:rsidR="00666167" w:rsidRPr="00FB3FC5" w:rsidRDefault="00666167" w:rsidP="00BA1396">
            <w:pPr>
              <w:jc w:val="center"/>
              <w:rPr>
                <w:sz w:val="22"/>
              </w:rPr>
            </w:pPr>
            <w:r w:rsidRPr="00FB3FC5">
              <w:rPr>
                <w:rFonts w:hint="eastAsia"/>
                <w:sz w:val="22"/>
              </w:rPr>
              <w:t>区　　分</w:t>
            </w:r>
          </w:p>
        </w:tc>
        <w:tc>
          <w:tcPr>
            <w:tcW w:w="2160" w:type="dxa"/>
            <w:tcBorders>
              <w:top w:val="single" w:sz="8" w:space="0" w:color="auto"/>
            </w:tcBorders>
            <w:shd w:val="clear" w:color="auto" w:fill="auto"/>
            <w:vAlign w:val="center"/>
          </w:tcPr>
          <w:p w14:paraId="0AE93B90" w14:textId="2E580407" w:rsidR="00666167" w:rsidRPr="00FB3FC5" w:rsidRDefault="00E92A94" w:rsidP="00BA1396">
            <w:pPr>
              <w:jc w:val="center"/>
              <w:rPr>
                <w:sz w:val="22"/>
              </w:rPr>
            </w:pPr>
            <w:r w:rsidRPr="00FB3FC5">
              <w:rPr>
                <w:rFonts w:hint="eastAsia"/>
                <w:sz w:val="22"/>
              </w:rPr>
              <w:t>令和</w:t>
            </w:r>
            <w:r w:rsidR="00D34DE0">
              <w:rPr>
                <w:rFonts w:hint="eastAsia"/>
                <w:sz w:val="22"/>
              </w:rPr>
              <w:t>5</w:t>
            </w:r>
            <w:r w:rsidR="00FE0317" w:rsidRPr="00FB3FC5">
              <w:rPr>
                <w:rFonts w:hint="eastAsia"/>
                <w:sz w:val="22"/>
              </w:rPr>
              <w:t>年度末</w:t>
            </w:r>
          </w:p>
        </w:tc>
        <w:tc>
          <w:tcPr>
            <w:tcW w:w="2160" w:type="dxa"/>
            <w:tcBorders>
              <w:top w:val="single" w:sz="8" w:space="0" w:color="auto"/>
            </w:tcBorders>
            <w:shd w:val="clear" w:color="auto" w:fill="auto"/>
            <w:vAlign w:val="center"/>
          </w:tcPr>
          <w:p w14:paraId="309EC088" w14:textId="33C23750" w:rsidR="00666167" w:rsidRPr="00FB3FC5" w:rsidRDefault="00E92A94" w:rsidP="00CC15C9">
            <w:pPr>
              <w:jc w:val="center"/>
              <w:rPr>
                <w:sz w:val="22"/>
              </w:rPr>
            </w:pPr>
            <w:r w:rsidRPr="00FB3FC5">
              <w:rPr>
                <w:rFonts w:hint="eastAsia"/>
                <w:sz w:val="22"/>
              </w:rPr>
              <w:t>令和</w:t>
            </w:r>
            <w:r w:rsidR="00D34DE0">
              <w:rPr>
                <w:rFonts w:hint="eastAsia"/>
                <w:sz w:val="22"/>
              </w:rPr>
              <w:t>6</w:t>
            </w:r>
            <w:r w:rsidR="00B91FE8" w:rsidRPr="00FB3FC5">
              <w:rPr>
                <w:rFonts w:hint="eastAsia"/>
                <w:sz w:val="22"/>
              </w:rPr>
              <w:t>年度末</w:t>
            </w:r>
          </w:p>
        </w:tc>
        <w:tc>
          <w:tcPr>
            <w:tcW w:w="2160" w:type="dxa"/>
            <w:tcBorders>
              <w:top w:val="single" w:sz="8" w:space="0" w:color="auto"/>
              <w:right w:val="single" w:sz="8" w:space="0" w:color="auto"/>
            </w:tcBorders>
            <w:shd w:val="clear" w:color="auto" w:fill="auto"/>
            <w:vAlign w:val="center"/>
          </w:tcPr>
          <w:p w14:paraId="554CE43E" w14:textId="77777777" w:rsidR="00666167" w:rsidRPr="00FB3FC5" w:rsidRDefault="00666167" w:rsidP="00BA1396">
            <w:pPr>
              <w:jc w:val="center"/>
              <w:rPr>
                <w:sz w:val="22"/>
              </w:rPr>
            </w:pPr>
            <w:r w:rsidRPr="00FB3FC5">
              <w:rPr>
                <w:rFonts w:hint="eastAsia"/>
                <w:sz w:val="22"/>
              </w:rPr>
              <w:t>増　　減</w:t>
            </w:r>
          </w:p>
        </w:tc>
      </w:tr>
      <w:tr w:rsidR="00E34D1A" w:rsidRPr="00FB3FC5" w14:paraId="6CC44E69" w14:textId="77777777" w:rsidTr="00720581">
        <w:trPr>
          <w:cantSplit/>
          <w:trHeight w:val="389"/>
        </w:trPr>
        <w:tc>
          <w:tcPr>
            <w:tcW w:w="2520" w:type="dxa"/>
            <w:gridSpan w:val="2"/>
            <w:tcBorders>
              <w:left w:val="single" w:sz="8" w:space="0" w:color="auto"/>
              <w:bottom w:val="nil"/>
            </w:tcBorders>
            <w:shd w:val="clear" w:color="auto" w:fill="auto"/>
            <w:vAlign w:val="center"/>
          </w:tcPr>
          <w:p w14:paraId="155357E8" w14:textId="77777777" w:rsidR="00813D24" w:rsidRPr="00FB3FC5" w:rsidRDefault="00813D24" w:rsidP="000F590E">
            <w:pPr>
              <w:jc w:val="center"/>
              <w:rPr>
                <w:sz w:val="22"/>
              </w:rPr>
            </w:pPr>
            <w:r w:rsidRPr="00FB3FC5">
              <w:rPr>
                <w:rFonts w:hint="eastAsia"/>
                <w:sz w:val="22"/>
              </w:rPr>
              <w:t>正組合員数</w:t>
            </w:r>
          </w:p>
        </w:tc>
        <w:tc>
          <w:tcPr>
            <w:tcW w:w="2160" w:type="dxa"/>
            <w:shd w:val="clear" w:color="auto" w:fill="auto"/>
            <w:vAlign w:val="center"/>
          </w:tcPr>
          <w:p w14:paraId="39602D96" w14:textId="1117075D" w:rsidR="00813D24" w:rsidRPr="00FB3FC5" w:rsidRDefault="00D34DE0" w:rsidP="00667AC4">
            <w:pPr>
              <w:jc w:val="right"/>
              <w:rPr>
                <w:sz w:val="22"/>
              </w:rPr>
            </w:pPr>
            <w:r w:rsidRPr="00FB3FC5">
              <w:rPr>
                <w:rFonts w:hint="eastAsia"/>
                <w:sz w:val="22"/>
              </w:rPr>
              <w:t>5,550</w:t>
            </w:r>
          </w:p>
        </w:tc>
        <w:tc>
          <w:tcPr>
            <w:tcW w:w="2160" w:type="dxa"/>
            <w:shd w:val="clear" w:color="auto" w:fill="auto"/>
            <w:vAlign w:val="center"/>
          </w:tcPr>
          <w:p w14:paraId="39C196DA" w14:textId="44A30374" w:rsidR="00813D24" w:rsidRPr="00FB3FC5" w:rsidRDefault="00011FBE" w:rsidP="00881CC5">
            <w:pPr>
              <w:jc w:val="right"/>
              <w:rPr>
                <w:sz w:val="22"/>
              </w:rPr>
            </w:pPr>
            <w:r>
              <w:rPr>
                <w:rFonts w:hint="eastAsia"/>
                <w:sz w:val="22"/>
              </w:rPr>
              <w:t>5,325</w:t>
            </w:r>
          </w:p>
        </w:tc>
        <w:tc>
          <w:tcPr>
            <w:tcW w:w="2160" w:type="dxa"/>
            <w:tcBorders>
              <w:right w:val="single" w:sz="8" w:space="0" w:color="auto"/>
            </w:tcBorders>
            <w:shd w:val="clear" w:color="auto" w:fill="auto"/>
            <w:vAlign w:val="center"/>
          </w:tcPr>
          <w:p w14:paraId="52C50E59" w14:textId="1EF4D9A1" w:rsidR="00813D24" w:rsidRPr="00FB3FC5" w:rsidRDefault="00813D24" w:rsidP="00881CC5">
            <w:pPr>
              <w:jc w:val="right"/>
              <w:rPr>
                <w:sz w:val="22"/>
                <w:szCs w:val="22"/>
              </w:rPr>
            </w:pPr>
            <w:r w:rsidRPr="00FB3FC5">
              <w:rPr>
                <w:rFonts w:hint="eastAsia"/>
                <w:sz w:val="22"/>
                <w:szCs w:val="22"/>
              </w:rPr>
              <w:t>△</w:t>
            </w:r>
            <w:r w:rsidR="009225E0" w:rsidRPr="00FB3FC5">
              <w:rPr>
                <w:rFonts w:hint="eastAsia"/>
                <w:sz w:val="22"/>
                <w:szCs w:val="22"/>
              </w:rPr>
              <w:t>2</w:t>
            </w:r>
            <w:r w:rsidR="00011FBE">
              <w:rPr>
                <w:rFonts w:hint="eastAsia"/>
                <w:sz w:val="22"/>
                <w:szCs w:val="22"/>
              </w:rPr>
              <w:t>25</w:t>
            </w:r>
          </w:p>
        </w:tc>
      </w:tr>
      <w:tr w:rsidR="00D34DE0" w:rsidRPr="00FB3FC5" w14:paraId="2BC83389" w14:textId="77777777" w:rsidTr="00720581">
        <w:trPr>
          <w:cantSplit/>
          <w:trHeight w:val="373"/>
        </w:trPr>
        <w:tc>
          <w:tcPr>
            <w:tcW w:w="487" w:type="dxa"/>
            <w:vMerge w:val="restart"/>
            <w:tcBorders>
              <w:top w:val="nil"/>
              <w:left w:val="single" w:sz="8" w:space="0" w:color="auto"/>
            </w:tcBorders>
            <w:shd w:val="clear" w:color="auto" w:fill="auto"/>
            <w:vAlign w:val="center"/>
          </w:tcPr>
          <w:p w14:paraId="4201096E" w14:textId="77777777" w:rsidR="00D34DE0" w:rsidRPr="00FB3FC5" w:rsidRDefault="00D34DE0" w:rsidP="00D34DE0">
            <w:pPr>
              <w:jc w:val="center"/>
              <w:rPr>
                <w:sz w:val="22"/>
              </w:rPr>
            </w:pPr>
          </w:p>
        </w:tc>
        <w:tc>
          <w:tcPr>
            <w:tcW w:w="2033" w:type="dxa"/>
            <w:tcBorders>
              <w:bottom w:val="dashSmallGap" w:sz="4" w:space="0" w:color="auto"/>
            </w:tcBorders>
            <w:shd w:val="clear" w:color="auto" w:fill="auto"/>
            <w:vAlign w:val="center"/>
          </w:tcPr>
          <w:p w14:paraId="3CD3A165" w14:textId="77777777" w:rsidR="00D34DE0" w:rsidRPr="00FB3FC5" w:rsidRDefault="00D34DE0" w:rsidP="00D34DE0">
            <w:pPr>
              <w:jc w:val="center"/>
              <w:rPr>
                <w:sz w:val="22"/>
              </w:rPr>
            </w:pPr>
            <w:r w:rsidRPr="00FB3FC5">
              <w:rPr>
                <w:rFonts w:hint="eastAsia"/>
                <w:sz w:val="22"/>
              </w:rPr>
              <w:t>個　人</w:t>
            </w:r>
          </w:p>
        </w:tc>
        <w:tc>
          <w:tcPr>
            <w:tcW w:w="2160" w:type="dxa"/>
            <w:tcBorders>
              <w:bottom w:val="dashSmallGap" w:sz="4" w:space="0" w:color="auto"/>
            </w:tcBorders>
            <w:shd w:val="clear" w:color="auto" w:fill="auto"/>
            <w:vAlign w:val="center"/>
          </w:tcPr>
          <w:p w14:paraId="1DE370C4" w14:textId="6413CF77" w:rsidR="00D34DE0" w:rsidRPr="00FB3FC5" w:rsidRDefault="00D34DE0" w:rsidP="00D34DE0">
            <w:pPr>
              <w:jc w:val="right"/>
              <w:rPr>
                <w:sz w:val="22"/>
              </w:rPr>
            </w:pPr>
            <w:r w:rsidRPr="00FB3FC5">
              <w:rPr>
                <w:rFonts w:hint="eastAsia"/>
                <w:sz w:val="22"/>
              </w:rPr>
              <w:t>5,393</w:t>
            </w:r>
          </w:p>
        </w:tc>
        <w:tc>
          <w:tcPr>
            <w:tcW w:w="2160" w:type="dxa"/>
            <w:tcBorders>
              <w:bottom w:val="dashSmallGap" w:sz="4" w:space="0" w:color="auto"/>
            </w:tcBorders>
            <w:shd w:val="clear" w:color="auto" w:fill="auto"/>
            <w:vAlign w:val="center"/>
          </w:tcPr>
          <w:p w14:paraId="3969D736" w14:textId="58DEA980" w:rsidR="00D34DE0" w:rsidRPr="00FB3FC5" w:rsidRDefault="00011FBE" w:rsidP="00D34DE0">
            <w:pPr>
              <w:jc w:val="right"/>
              <w:rPr>
                <w:sz w:val="22"/>
              </w:rPr>
            </w:pPr>
            <w:r>
              <w:rPr>
                <w:rFonts w:hint="eastAsia"/>
                <w:sz w:val="22"/>
              </w:rPr>
              <w:t>5,167</w:t>
            </w:r>
          </w:p>
        </w:tc>
        <w:tc>
          <w:tcPr>
            <w:tcW w:w="2160" w:type="dxa"/>
            <w:tcBorders>
              <w:bottom w:val="dashSmallGap" w:sz="4" w:space="0" w:color="auto"/>
              <w:right w:val="single" w:sz="8" w:space="0" w:color="auto"/>
            </w:tcBorders>
            <w:shd w:val="clear" w:color="auto" w:fill="auto"/>
            <w:vAlign w:val="center"/>
          </w:tcPr>
          <w:p w14:paraId="2C71FB73" w14:textId="379FFDAA" w:rsidR="00D34DE0" w:rsidRPr="00FB3FC5" w:rsidRDefault="00D34DE0" w:rsidP="00D34DE0">
            <w:pPr>
              <w:wordWrap w:val="0"/>
              <w:jc w:val="right"/>
              <w:rPr>
                <w:sz w:val="22"/>
                <w:szCs w:val="22"/>
              </w:rPr>
            </w:pPr>
            <w:r w:rsidRPr="00FB3FC5">
              <w:rPr>
                <w:rFonts w:hint="eastAsia"/>
                <w:sz w:val="22"/>
                <w:szCs w:val="22"/>
              </w:rPr>
              <w:t>△</w:t>
            </w:r>
            <w:r w:rsidR="00011FBE">
              <w:rPr>
                <w:rFonts w:hint="eastAsia"/>
                <w:sz w:val="22"/>
                <w:szCs w:val="22"/>
              </w:rPr>
              <w:t>226</w:t>
            </w:r>
          </w:p>
        </w:tc>
      </w:tr>
      <w:tr w:rsidR="00D34DE0" w:rsidRPr="00FB3FC5" w14:paraId="19BCF876" w14:textId="77777777" w:rsidTr="00720581">
        <w:trPr>
          <w:cantSplit/>
          <w:trHeight w:val="156"/>
        </w:trPr>
        <w:tc>
          <w:tcPr>
            <w:tcW w:w="487" w:type="dxa"/>
            <w:vMerge/>
            <w:tcBorders>
              <w:left w:val="single" w:sz="8" w:space="0" w:color="auto"/>
            </w:tcBorders>
            <w:shd w:val="clear" w:color="auto" w:fill="auto"/>
            <w:vAlign w:val="center"/>
          </w:tcPr>
          <w:p w14:paraId="3A6DD08F" w14:textId="77777777" w:rsidR="00D34DE0" w:rsidRPr="00FB3FC5" w:rsidRDefault="00D34DE0" w:rsidP="00D34DE0">
            <w:pPr>
              <w:jc w:val="center"/>
              <w:rPr>
                <w:sz w:val="22"/>
              </w:rPr>
            </w:pPr>
          </w:p>
        </w:tc>
        <w:tc>
          <w:tcPr>
            <w:tcW w:w="2033" w:type="dxa"/>
            <w:tcBorders>
              <w:top w:val="dashSmallGap" w:sz="4" w:space="0" w:color="auto"/>
            </w:tcBorders>
            <w:shd w:val="clear" w:color="auto" w:fill="auto"/>
            <w:vAlign w:val="center"/>
          </w:tcPr>
          <w:p w14:paraId="21E6C3DC" w14:textId="77777777" w:rsidR="00D34DE0" w:rsidRPr="00FB3FC5" w:rsidRDefault="00D34DE0" w:rsidP="00D34DE0">
            <w:pPr>
              <w:jc w:val="center"/>
              <w:rPr>
                <w:sz w:val="22"/>
              </w:rPr>
            </w:pPr>
            <w:r w:rsidRPr="00FB3FC5">
              <w:rPr>
                <w:rFonts w:hint="eastAsia"/>
                <w:sz w:val="22"/>
              </w:rPr>
              <w:t>法　人</w:t>
            </w:r>
          </w:p>
        </w:tc>
        <w:tc>
          <w:tcPr>
            <w:tcW w:w="2160" w:type="dxa"/>
            <w:tcBorders>
              <w:top w:val="dashSmallGap" w:sz="4" w:space="0" w:color="auto"/>
            </w:tcBorders>
            <w:shd w:val="clear" w:color="auto" w:fill="auto"/>
            <w:vAlign w:val="center"/>
          </w:tcPr>
          <w:p w14:paraId="2CF49475" w14:textId="2CF36023" w:rsidR="00D34DE0" w:rsidRPr="00FB3FC5" w:rsidRDefault="00D34DE0" w:rsidP="00D34DE0">
            <w:pPr>
              <w:jc w:val="right"/>
              <w:rPr>
                <w:sz w:val="22"/>
              </w:rPr>
            </w:pPr>
            <w:r w:rsidRPr="00FB3FC5">
              <w:rPr>
                <w:rFonts w:hint="eastAsia"/>
                <w:sz w:val="22"/>
              </w:rPr>
              <w:t>157</w:t>
            </w:r>
          </w:p>
        </w:tc>
        <w:tc>
          <w:tcPr>
            <w:tcW w:w="2160" w:type="dxa"/>
            <w:tcBorders>
              <w:top w:val="dashSmallGap" w:sz="4" w:space="0" w:color="auto"/>
            </w:tcBorders>
            <w:shd w:val="clear" w:color="auto" w:fill="auto"/>
            <w:vAlign w:val="center"/>
          </w:tcPr>
          <w:p w14:paraId="3DF0158F" w14:textId="6AC72685" w:rsidR="00D34DE0" w:rsidRPr="00FB3FC5" w:rsidRDefault="00011FBE" w:rsidP="00D34DE0">
            <w:pPr>
              <w:jc w:val="right"/>
              <w:rPr>
                <w:sz w:val="22"/>
              </w:rPr>
            </w:pPr>
            <w:r>
              <w:rPr>
                <w:rFonts w:hint="eastAsia"/>
                <w:sz w:val="22"/>
              </w:rPr>
              <w:t>158</w:t>
            </w:r>
          </w:p>
        </w:tc>
        <w:tc>
          <w:tcPr>
            <w:tcW w:w="2160" w:type="dxa"/>
            <w:tcBorders>
              <w:top w:val="dashSmallGap" w:sz="4" w:space="0" w:color="auto"/>
              <w:right w:val="single" w:sz="8" w:space="0" w:color="auto"/>
            </w:tcBorders>
            <w:shd w:val="clear" w:color="auto" w:fill="auto"/>
            <w:vAlign w:val="center"/>
          </w:tcPr>
          <w:p w14:paraId="3E77EC9C" w14:textId="43121B08" w:rsidR="00D34DE0" w:rsidRPr="00FB3FC5" w:rsidRDefault="00011FBE" w:rsidP="00D34DE0">
            <w:pPr>
              <w:jc w:val="right"/>
              <w:rPr>
                <w:sz w:val="22"/>
              </w:rPr>
            </w:pPr>
            <w:r>
              <w:rPr>
                <w:rFonts w:hint="eastAsia"/>
                <w:sz w:val="22"/>
              </w:rPr>
              <w:t>1</w:t>
            </w:r>
          </w:p>
        </w:tc>
      </w:tr>
      <w:tr w:rsidR="00E34D1A" w:rsidRPr="00FB3FC5" w14:paraId="2278F811" w14:textId="77777777" w:rsidTr="00720581">
        <w:trPr>
          <w:cantSplit/>
          <w:trHeight w:val="373"/>
        </w:trPr>
        <w:tc>
          <w:tcPr>
            <w:tcW w:w="2520" w:type="dxa"/>
            <w:gridSpan w:val="2"/>
            <w:tcBorders>
              <w:left w:val="single" w:sz="8" w:space="0" w:color="auto"/>
              <w:bottom w:val="nil"/>
            </w:tcBorders>
            <w:shd w:val="clear" w:color="auto" w:fill="auto"/>
            <w:vAlign w:val="center"/>
          </w:tcPr>
          <w:p w14:paraId="01948DE7" w14:textId="77777777" w:rsidR="00FE0317" w:rsidRPr="00FB3FC5" w:rsidRDefault="00FE0317" w:rsidP="00FE0317">
            <w:pPr>
              <w:jc w:val="center"/>
              <w:rPr>
                <w:sz w:val="22"/>
              </w:rPr>
            </w:pPr>
            <w:r w:rsidRPr="00FB3FC5">
              <w:rPr>
                <w:rFonts w:hint="eastAsia"/>
                <w:sz w:val="22"/>
              </w:rPr>
              <w:t>准組合員数</w:t>
            </w:r>
          </w:p>
        </w:tc>
        <w:tc>
          <w:tcPr>
            <w:tcW w:w="2160" w:type="dxa"/>
            <w:shd w:val="clear" w:color="auto" w:fill="auto"/>
            <w:vAlign w:val="center"/>
          </w:tcPr>
          <w:p w14:paraId="3B1491E3" w14:textId="3A6DEAC3" w:rsidR="00FE0317" w:rsidRPr="00FB3FC5" w:rsidRDefault="00D34DE0" w:rsidP="00FE0317">
            <w:pPr>
              <w:jc w:val="right"/>
              <w:rPr>
                <w:sz w:val="22"/>
              </w:rPr>
            </w:pPr>
            <w:r w:rsidRPr="00FB3FC5">
              <w:rPr>
                <w:rFonts w:hint="eastAsia"/>
                <w:sz w:val="22"/>
              </w:rPr>
              <w:t>7,290</w:t>
            </w:r>
          </w:p>
        </w:tc>
        <w:tc>
          <w:tcPr>
            <w:tcW w:w="2160" w:type="dxa"/>
            <w:shd w:val="clear" w:color="auto" w:fill="auto"/>
            <w:vAlign w:val="center"/>
          </w:tcPr>
          <w:p w14:paraId="1F2D896F" w14:textId="37832814" w:rsidR="00FE0317" w:rsidRPr="00FB3FC5" w:rsidRDefault="00011FBE" w:rsidP="00FE0317">
            <w:pPr>
              <w:jc w:val="right"/>
              <w:rPr>
                <w:sz w:val="22"/>
              </w:rPr>
            </w:pPr>
            <w:r>
              <w:rPr>
                <w:rFonts w:hint="eastAsia"/>
                <w:sz w:val="22"/>
              </w:rPr>
              <w:t>7,369</w:t>
            </w:r>
          </w:p>
        </w:tc>
        <w:tc>
          <w:tcPr>
            <w:tcW w:w="2160" w:type="dxa"/>
            <w:tcBorders>
              <w:right w:val="single" w:sz="8" w:space="0" w:color="auto"/>
            </w:tcBorders>
            <w:shd w:val="clear" w:color="auto" w:fill="auto"/>
            <w:vAlign w:val="center"/>
          </w:tcPr>
          <w:p w14:paraId="30FE2FB5" w14:textId="41AF1CE8" w:rsidR="00FE0317" w:rsidRPr="00FB3FC5" w:rsidRDefault="00011FBE" w:rsidP="00FE0317">
            <w:pPr>
              <w:jc w:val="right"/>
              <w:rPr>
                <w:sz w:val="22"/>
              </w:rPr>
            </w:pPr>
            <w:r>
              <w:rPr>
                <w:rFonts w:hint="eastAsia"/>
                <w:sz w:val="22"/>
              </w:rPr>
              <w:t>79</w:t>
            </w:r>
          </w:p>
        </w:tc>
      </w:tr>
      <w:tr w:rsidR="00D34DE0" w:rsidRPr="00FB3FC5" w14:paraId="52A318C5" w14:textId="77777777" w:rsidTr="00720581">
        <w:trPr>
          <w:cantSplit/>
          <w:trHeight w:val="389"/>
        </w:trPr>
        <w:tc>
          <w:tcPr>
            <w:tcW w:w="487" w:type="dxa"/>
            <w:vMerge w:val="restart"/>
            <w:tcBorders>
              <w:top w:val="nil"/>
              <w:left w:val="single" w:sz="8" w:space="0" w:color="auto"/>
            </w:tcBorders>
            <w:shd w:val="clear" w:color="auto" w:fill="auto"/>
            <w:vAlign w:val="center"/>
          </w:tcPr>
          <w:p w14:paraId="15D15854" w14:textId="77777777" w:rsidR="00D34DE0" w:rsidRPr="00FB3FC5" w:rsidRDefault="00D34DE0" w:rsidP="00D34DE0">
            <w:pPr>
              <w:jc w:val="center"/>
              <w:rPr>
                <w:sz w:val="22"/>
              </w:rPr>
            </w:pPr>
          </w:p>
        </w:tc>
        <w:tc>
          <w:tcPr>
            <w:tcW w:w="2033" w:type="dxa"/>
            <w:tcBorders>
              <w:bottom w:val="dashSmallGap" w:sz="4" w:space="0" w:color="auto"/>
            </w:tcBorders>
            <w:shd w:val="clear" w:color="auto" w:fill="auto"/>
            <w:vAlign w:val="center"/>
          </w:tcPr>
          <w:p w14:paraId="1B36522E" w14:textId="77777777" w:rsidR="00D34DE0" w:rsidRPr="00FB3FC5" w:rsidRDefault="00D34DE0" w:rsidP="00D34DE0">
            <w:pPr>
              <w:jc w:val="center"/>
              <w:rPr>
                <w:sz w:val="22"/>
              </w:rPr>
            </w:pPr>
            <w:r w:rsidRPr="00FB3FC5">
              <w:rPr>
                <w:rFonts w:hint="eastAsia"/>
                <w:sz w:val="22"/>
              </w:rPr>
              <w:t>個　人</w:t>
            </w:r>
          </w:p>
        </w:tc>
        <w:tc>
          <w:tcPr>
            <w:tcW w:w="2160" w:type="dxa"/>
            <w:tcBorders>
              <w:bottom w:val="dashSmallGap" w:sz="4" w:space="0" w:color="auto"/>
            </w:tcBorders>
            <w:shd w:val="clear" w:color="auto" w:fill="auto"/>
          </w:tcPr>
          <w:p w14:paraId="0DFB6304" w14:textId="4912544E" w:rsidR="00D34DE0" w:rsidRPr="00FB3FC5" w:rsidRDefault="00D34DE0" w:rsidP="00D34DE0">
            <w:pPr>
              <w:jc w:val="right"/>
              <w:rPr>
                <w:sz w:val="22"/>
              </w:rPr>
            </w:pPr>
            <w:r w:rsidRPr="00FB3FC5">
              <w:rPr>
                <w:rFonts w:hint="eastAsia"/>
                <w:sz w:val="22"/>
              </w:rPr>
              <w:t>6</w:t>
            </w:r>
            <w:r>
              <w:rPr>
                <w:rFonts w:hint="eastAsia"/>
                <w:sz w:val="22"/>
              </w:rPr>
              <w:t>,</w:t>
            </w:r>
            <w:r w:rsidRPr="00FB3FC5">
              <w:rPr>
                <w:rFonts w:hint="eastAsia"/>
                <w:sz w:val="22"/>
              </w:rPr>
              <w:t>972</w:t>
            </w:r>
          </w:p>
        </w:tc>
        <w:tc>
          <w:tcPr>
            <w:tcW w:w="2160" w:type="dxa"/>
            <w:tcBorders>
              <w:bottom w:val="dashSmallGap" w:sz="4" w:space="0" w:color="auto"/>
            </w:tcBorders>
            <w:shd w:val="clear" w:color="auto" w:fill="auto"/>
          </w:tcPr>
          <w:p w14:paraId="00123BB1" w14:textId="619D6478" w:rsidR="00D34DE0" w:rsidRPr="00FB3FC5" w:rsidRDefault="00011FBE" w:rsidP="00D34DE0">
            <w:pPr>
              <w:jc w:val="right"/>
              <w:rPr>
                <w:sz w:val="22"/>
              </w:rPr>
            </w:pPr>
            <w:r>
              <w:rPr>
                <w:rFonts w:hint="eastAsia"/>
                <w:sz w:val="22"/>
              </w:rPr>
              <w:t>7,050</w:t>
            </w:r>
          </w:p>
        </w:tc>
        <w:tc>
          <w:tcPr>
            <w:tcW w:w="2160" w:type="dxa"/>
            <w:tcBorders>
              <w:bottom w:val="dashSmallGap" w:sz="4" w:space="0" w:color="auto"/>
              <w:right w:val="single" w:sz="8" w:space="0" w:color="auto"/>
            </w:tcBorders>
            <w:shd w:val="clear" w:color="auto" w:fill="auto"/>
            <w:vAlign w:val="center"/>
          </w:tcPr>
          <w:p w14:paraId="5688A15C" w14:textId="6132284A" w:rsidR="00D34DE0" w:rsidRPr="00FB3FC5" w:rsidRDefault="00011FBE" w:rsidP="00D34DE0">
            <w:pPr>
              <w:jc w:val="right"/>
              <w:rPr>
                <w:sz w:val="22"/>
              </w:rPr>
            </w:pPr>
            <w:r>
              <w:rPr>
                <w:rFonts w:hint="eastAsia"/>
                <w:sz w:val="22"/>
              </w:rPr>
              <w:t>78</w:t>
            </w:r>
          </w:p>
        </w:tc>
      </w:tr>
      <w:tr w:rsidR="00D34DE0" w:rsidRPr="00FB3FC5" w14:paraId="2FEBF43F" w14:textId="77777777" w:rsidTr="00720581">
        <w:trPr>
          <w:cantSplit/>
          <w:trHeight w:val="156"/>
        </w:trPr>
        <w:tc>
          <w:tcPr>
            <w:tcW w:w="487" w:type="dxa"/>
            <w:vMerge/>
            <w:tcBorders>
              <w:left w:val="single" w:sz="8" w:space="0" w:color="auto"/>
            </w:tcBorders>
            <w:shd w:val="clear" w:color="auto" w:fill="auto"/>
            <w:vAlign w:val="center"/>
          </w:tcPr>
          <w:p w14:paraId="55FA1695" w14:textId="77777777" w:rsidR="00D34DE0" w:rsidRPr="00FB3FC5" w:rsidRDefault="00D34DE0" w:rsidP="00D34DE0">
            <w:pPr>
              <w:jc w:val="center"/>
              <w:rPr>
                <w:sz w:val="22"/>
              </w:rPr>
            </w:pPr>
          </w:p>
        </w:tc>
        <w:tc>
          <w:tcPr>
            <w:tcW w:w="2033" w:type="dxa"/>
            <w:tcBorders>
              <w:top w:val="dashSmallGap" w:sz="4" w:space="0" w:color="auto"/>
            </w:tcBorders>
            <w:shd w:val="clear" w:color="auto" w:fill="auto"/>
            <w:vAlign w:val="center"/>
          </w:tcPr>
          <w:p w14:paraId="764123DF" w14:textId="77777777" w:rsidR="00D34DE0" w:rsidRPr="00FB3FC5" w:rsidRDefault="00D34DE0" w:rsidP="00D34DE0">
            <w:pPr>
              <w:jc w:val="center"/>
              <w:rPr>
                <w:sz w:val="22"/>
              </w:rPr>
            </w:pPr>
            <w:r w:rsidRPr="00FB3FC5">
              <w:rPr>
                <w:rFonts w:hint="eastAsia"/>
                <w:sz w:val="22"/>
              </w:rPr>
              <w:t>法　人</w:t>
            </w:r>
          </w:p>
        </w:tc>
        <w:tc>
          <w:tcPr>
            <w:tcW w:w="2160" w:type="dxa"/>
            <w:tcBorders>
              <w:top w:val="dashSmallGap" w:sz="4" w:space="0" w:color="auto"/>
            </w:tcBorders>
            <w:shd w:val="clear" w:color="auto" w:fill="auto"/>
            <w:vAlign w:val="center"/>
          </w:tcPr>
          <w:p w14:paraId="3C0A28BC" w14:textId="2A352DC8" w:rsidR="00D34DE0" w:rsidRPr="00FB3FC5" w:rsidRDefault="00D34DE0" w:rsidP="00D34DE0">
            <w:pPr>
              <w:jc w:val="right"/>
              <w:rPr>
                <w:sz w:val="22"/>
              </w:rPr>
            </w:pPr>
            <w:r w:rsidRPr="00FB3FC5">
              <w:rPr>
                <w:rFonts w:hint="eastAsia"/>
                <w:sz w:val="22"/>
              </w:rPr>
              <w:t>318</w:t>
            </w:r>
          </w:p>
        </w:tc>
        <w:tc>
          <w:tcPr>
            <w:tcW w:w="2160" w:type="dxa"/>
            <w:tcBorders>
              <w:top w:val="dashSmallGap" w:sz="4" w:space="0" w:color="auto"/>
            </w:tcBorders>
            <w:shd w:val="clear" w:color="auto" w:fill="auto"/>
            <w:vAlign w:val="center"/>
          </w:tcPr>
          <w:p w14:paraId="6CC97E8C" w14:textId="22158A6E" w:rsidR="00D34DE0" w:rsidRPr="00FB3FC5" w:rsidRDefault="00011FBE" w:rsidP="00D34DE0">
            <w:pPr>
              <w:jc w:val="right"/>
              <w:rPr>
                <w:sz w:val="22"/>
              </w:rPr>
            </w:pPr>
            <w:r>
              <w:rPr>
                <w:rFonts w:hint="eastAsia"/>
                <w:sz w:val="22"/>
              </w:rPr>
              <w:t>319</w:t>
            </w:r>
          </w:p>
        </w:tc>
        <w:tc>
          <w:tcPr>
            <w:tcW w:w="2160" w:type="dxa"/>
            <w:tcBorders>
              <w:top w:val="dashSmallGap" w:sz="4" w:space="0" w:color="auto"/>
              <w:right w:val="single" w:sz="8" w:space="0" w:color="auto"/>
            </w:tcBorders>
            <w:shd w:val="clear" w:color="auto" w:fill="auto"/>
            <w:vAlign w:val="center"/>
          </w:tcPr>
          <w:p w14:paraId="0908C14A" w14:textId="5C407F17" w:rsidR="00D34DE0" w:rsidRPr="00FB3FC5" w:rsidRDefault="00D34DE0" w:rsidP="00D34DE0">
            <w:pPr>
              <w:jc w:val="right"/>
              <w:rPr>
                <w:sz w:val="22"/>
              </w:rPr>
            </w:pPr>
            <w:r w:rsidRPr="00FB3FC5">
              <w:rPr>
                <w:rFonts w:hint="eastAsia"/>
                <w:sz w:val="22"/>
              </w:rPr>
              <w:t>1</w:t>
            </w:r>
          </w:p>
        </w:tc>
      </w:tr>
      <w:tr w:rsidR="00720581" w:rsidRPr="00FB3FC5" w14:paraId="39E5A916" w14:textId="77777777" w:rsidTr="00720581">
        <w:trPr>
          <w:cantSplit/>
          <w:trHeight w:val="389"/>
        </w:trPr>
        <w:tc>
          <w:tcPr>
            <w:tcW w:w="2520" w:type="dxa"/>
            <w:gridSpan w:val="2"/>
            <w:tcBorders>
              <w:left w:val="single" w:sz="8" w:space="0" w:color="auto"/>
              <w:bottom w:val="single" w:sz="8" w:space="0" w:color="auto"/>
            </w:tcBorders>
            <w:shd w:val="clear" w:color="auto" w:fill="auto"/>
            <w:vAlign w:val="center"/>
          </w:tcPr>
          <w:p w14:paraId="0A05EFDA" w14:textId="77777777" w:rsidR="00FE0317" w:rsidRPr="00D0371E" w:rsidRDefault="00FE0317" w:rsidP="00FE0317">
            <w:pPr>
              <w:jc w:val="center"/>
              <w:rPr>
                <w:sz w:val="22"/>
              </w:rPr>
            </w:pPr>
            <w:r w:rsidRPr="00D0371E">
              <w:rPr>
                <w:rFonts w:hint="eastAsia"/>
                <w:sz w:val="22"/>
              </w:rPr>
              <w:t>合　　計</w:t>
            </w:r>
          </w:p>
        </w:tc>
        <w:tc>
          <w:tcPr>
            <w:tcW w:w="2160" w:type="dxa"/>
            <w:tcBorders>
              <w:bottom w:val="single" w:sz="8" w:space="0" w:color="auto"/>
            </w:tcBorders>
            <w:shd w:val="clear" w:color="auto" w:fill="auto"/>
            <w:vAlign w:val="center"/>
          </w:tcPr>
          <w:p w14:paraId="20CF454E" w14:textId="590A824C" w:rsidR="00FE0317" w:rsidRPr="00D0371E" w:rsidRDefault="00D34DE0" w:rsidP="00FE0317">
            <w:pPr>
              <w:wordWrap w:val="0"/>
              <w:jc w:val="right"/>
              <w:rPr>
                <w:sz w:val="22"/>
              </w:rPr>
            </w:pPr>
            <w:r w:rsidRPr="00D0371E">
              <w:rPr>
                <w:rFonts w:hint="eastAsia"/>
                <w:sz w:val="22"/>
              </w:rPr>
              <w:t>12</w:t>
            </w:r>
            <w:r>
              <w:rPr>
                <w:sz w:val="22"/>
              </w:rPr>
              <w:t>,</w:t>
            </w:r>
            <w:r w:rsidRPr="00D0371E">
              <w:rPr>
                <w:rFonts w:hint="eastAsia"/>
                <w:sz w:val="22"/>
              </w:rPr>
              <w:t>840</w:t>
            </w:r>
          </w:p>
        </w:tc>
        <w:tc>
          <w:tcPr>
            <w:tcW w:w="2160" w:type="dxa"/>
            <w:tcBorders>
              <w:bottom w:val="single" w:sz="8" w:space="0" w:color="auto"/>
            </w:tcBorders>
            <w:shd w:val="clear" w:color="auto" w:fill="auto"/>
            <w:vAlign w:val="center"/>
          </w:tcPr>
          <w:p w14:paraId="4AA28346" w14:textId="5BAF4E0F" w:rsidR="00FE0317" w:rsidRPr="00D0371E" w:rsidRDefault="00011FBE" w:rsidP="00FE0317">
            <w:pPr>
              <w:wordWrap w:val="0"/>
              <w:jc w:val="right"/>
              <w:rPr>
                <w:sz w:val="22"/>
              </w:rPr>
            </w:pPr>
            <w:r>
              <w:rPr>
                <w:rFonts w:hint="eastAsia"/>
                <w:sz w:val="22"/>
              </w:rPr>
              <w:t>12,694</w:t>
            </w:r>
          </w:p>
        </w:tc>
        <w:tc>
          <w:tcPr>
            <w:tcW w:w="2160" w:type="dxa"/>
            <w:tcBorders>
              <w:bottom w:val="single" w:sz="8" w:space="0" w:color="auto"/>
              <w:right w:val="single" w:sz="8" w:space="0" w:color="auto"/>
            </w:tcBorders>
            <w:shd w:val="clear" w:color="auto" w:fill="auto"/>
            <w:vAlign w:val="center"/>
          </w:tcPr>
          <w:p w14:paraId="5792E846" w14:textId="4E9C1596" w:rsidR="00FE0317" w:rsidRPr="00FB3FC5" w:rsidRDefault="00011FBE" w:rsidP="00FE0317">
            <w:pPr>
              <w:jc w:val="right"/>
              <w:rPr>
                <w:sz w:val="22"/>
                <w:szCs w:val="22"/>
              </w:rPr>
            </w:pPr>
            <w:r>
              <w:rPr>
                <w:rFonts w:hint="eastAsia"/>
                <w:sz w:val="22"/>
                <w:szCs w:val="22"/>
              </w:rPr>
              <w:t>146</w:t>
            </w:r>
          </w:p>
        </w:tc>
      </w:tr>
    </w:tbl>
    <w:p w14:paraId="6D37BAB9" w14:textId="5D25673F" w:rsidR="00D0371E" w:rsidRDefault="00D0371E">
      <w:pPr>
        <w:widowControl/>
        <w:jc w:val="left"/>
        <w:rPr>
          <w:rFonts w:ascii="ＭＳ ゴシック" w:eastAsia="ＭＳ ゴシック" w:hAnsi="ＭＳ ゴシック"/>
          <w:b/>
          <w:sz w:val="26"/>
          <w:szCs w:val="26"/>
          <w:shd w:val="clear" w:color="auto" w:fill="FFFF00"/>
        </w:rPr>
      </w:pPr>
    </w:p>
    <w:p w14:paraId="7EF6C78E" w14:textId="5DAFD02B" w:rsidR="00D0371E" w:rsidRDefault="00D0371E">
      <w:pPr>
        <w:widowControl/>
        <w:jc w:val="left"/>
        <w:rPr>
          <w:rFonts w:ascii="ＭＳ ゴシック" w:eastAsia="ＭＳ ゴシック" w:hAnsi="ＭＳ ゴシック"/>
          <w:b/>
          <w:sz w:val="26"/>
          <w:szCs w:val="26"/>
        </w:rPr>
      </w:pPr>
      <w:r>
        <w:rPr>
          <w:rFonts w:ascii="ＭＳ ゴシック" w:eastAsia="ＭＳ ゴシック" w:hAnsi="ＭＳ ゴシック"/>
          <w:b/>
          <w:sz w:val="26"/>
          <w:szCs w:val="26"/>
        </w:rPr>
        <w:br w:type="page"/>
      </w:r>
    </w:p>
    <w:p w14:paraId="3CD1F217" w14:textId="78557F9A" w:rsidR="00D0371E" w:rsidRPr="00D0371E" w:rsidRDefault="00D0371E">
      <w:pPr>
        <w:widowControl/>
        <w:jc w:val="left"/>
        <w:rPr>
          <w:rFonts w:ascii="ＭＳ ゴシック" w:eastAsia="ＭＳ ゴシック" w:hAnsi="ＭＳ ゴシック"/>
          <w:b/>
          <w:sz w:val="26"/>
          <w:szCs w:val="26"/>
        </w:rPr>
      </w:pPr>
    </w:p>
    <w:p w14:paraId="0965641D" w14:textId="77777777" w:rsidR="009A74AD" w:rsidRPr="00C8407F" w:rsidRDefault="00BE395A" w:rsidP="00DC499E">
      <w:pPr>
        <w:tabs>
          <w:tab w:val="left" w:pos="3630"/>
        </w:tabs>
        <w:rPr>
          <w:rFonts w:ascii="ＭＳ ゴシック" w:eastAsia="ＭＳ ゴシック" w:hAnsi="ＭＳ ゴシック"/>
          <w:b/>
          <w:sz w:val="26"/>
          <w:szCs w:val="26"/>
        </w:rPr>
      </w:pPr>
      <w:r w:rsidRPr="00C8407F">
        <w:rPr>
          <w:rFonts w:ascii="ＭＳ ゴシック" w:eastAsia="ＭＳ ゴシック" w:hAnsi="ＭＳ ゴシック" w:hint="eastAsia"/>
          <w:b/>
          <w:sz w:val="26"/>
          <w:szCs w:val="26"/>
        </w:rPr>
        <w:t>５</w:t>
      </w:r>
      <w:r w:rsidR="008D17ED" w:rsidRPr="00C8407F">
        <w:rPr>
          <w:rFonts w:ascii="ＭＳ ゴシック" w:eastAsia="ＭＳ ゴシック" w:hAnsi="ＭＳ ゴシック" w:hint="eastAsia"/>
          <w:b/>
          <w:sz w:val="26"/>
          <w:szCs w:val="26"/>
        </w:rPr>
        <w:t>．</w:t>
      </w:r>
      <w:r w:rsidR="009A74AD" w:rsidRPr="00C8407F">
        <w:rPr>
          <w:rFonts w:ascii="ＭＳ ゴシック" w:eastAsia="ＭＳ ゴシック" w:hAnsi="ＭＳ ゴシック" w:hint="eastAsia"/>
          <w:b/>
          <w:sz w:val="26"/>
          <w:szCs w:val="26"/>
        </w:rPr>
        <w:t>職員数</w:t>
      </w:r>
      <w:r w:rsidR="00DC499E" w:rsidRPr="00C8407F">
        <w:rPr>
          <w:rFonts w:hint="eastAsia"/>
          <w:sz w:val="22"/>
        </w:rPr>
        <w:t xml:space="preserve">　　　　　　　</w:t>
      </w:r>
      <w:r w:rsidR="008D17ED" w:rsidRPr="00C8407F">
        <w:rPr>
          <w:rFonts w:hint="eastAsia"/>
          <w:sz w:val="22"/>
        </w:rPr>
        <w:t xml:space="preserve">　　　　　　　　　　　　　 </w:t>
      </w:r>
      <w:r w:rsidR="009A74AD" w:rsidRPr="00C8407F">
        <w:rPr>
          <w:rFonts w:hint="eastAsia"/>
          <w:sz w:val="22"/>
        </w:rPr>
        <w:t xml:space="preserve">　　　　　（単位：人）</w:t>
      </w:r>
    </w:p>
    <w:tbl>
      <w:tblPr>
        <w:tblW w:w="8164"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4"/>
        <w:gridCol w:w="1001"/>
        <w:gridCol w:w="1005"/>
        <w:gridCol w:w="1257"/>
        <w:gridCol w:w="1005"/>
        <w:gridCol w:w="1005"/>
        <w:gridCol w:w="1257"/>
      </w:tblGrid>
      <w:tr w:rsidR="00E34D1A" w:rsidRPr="00C8407F" w14:paraId="0053691A" w14:textId="77777777" w:rsidTr="005D5576">
        <w:trPr>
          <w:cantSplit/>
          <w:trHeight w:val="375"/>
        </w:trPr>
        <w:tc>
          <w:tcPr>
            <w:tcW w:w="1634" w:type="dxa"/>
            <w:vMerge w:val="restart"/>
            <w:tcBorders>
              <w:top w:val="single" w:sz="8" w:space="0" w:color="auto"/>
              <w:left w:val="single" w:sz="8" w:space="0" w:color="auto"/>
            </w:tcBorders>
            <w:shd w:val="clear" w:color="auto" w:fill="auto"/>
            <w:vAlign w:val="center"/>
          </w:tcPr>
          <w:p w14:paraId="11BE5633" w14:textId="77777777" w:rsidR="009A74AD" w:rsidRPr="00C8407F" w:rsidRDefault="009A74AD" w:rsidP="00C51018">
            <w:pPr>
              <w:jc w:val="center"/>
              <w:rPr>
                <w:sz w:val="22"/>
              </w:rPr>
            </w:pPr>
            <w:r w:rsidRPr="00C8407F">
              <w:rPr>
                <w:rFonts w:hint="eastAsia"/>
                <w:sz w:val="22"/>
              </w:rPr>
              <w:t>区　分</w:t>
            </w:r>
          </w:p>
        </w:tc>
        <w:tc>
          <w:tcPr>
            <w:tcW w:w="3263" w:type="dxa"/>
            <w:gridSpan w:val="3"/>
            <w:tcBorders>
              <w:top w:val="single" w:sz="8" w:space="0" w:color="auto"/>
              <w:right w:val="single" w:sz="8" w:space="0" w:color="auto"/>
            </w:tcBorders>
            <w:shd w:val="clear" w:color="auto" w:fill="auto"/>
            <w:vAlign w:val="center"/>
          </w:tcPr>
          <w:p w14:paraId="4DFD95B4" w14:textId="5A007441" w:rsidR="009A74AD" w:rsidRPr="00C8407F" w:rsidRDefault="00E92A94" w:rsidP="004E05DD">
            <w:pPr>
              <w:jc w:val="center"/>
              <w:rPr>
                <w:sz w:val="22"/>
              </w:rPr>
            </w:pPr>
            <w:r w:rsidRPr="00C8407F">
              <w:rPr>
                <w:rFonts w:hint="eastAsia"/>
                <w:sz w:val="22"/>
              </w:rPr>
              <w:t>令和</w:t>
            </w:r>
            <w:r w:rsidR="00F92417">
              <w:rPr>
                <w:rFonts w:hint="eastAsia"/>
                <w:sz w:val="22"/>
              </w:rPr>
              <w:t>5</w:t>
            </w:r>
            <w:r w:rsidR="008F3668" w:rsidRPr="00C8407F">
              <w:rPr>
                <w:rFonts w:hint="eastAsia"/>
                <w:sz w:val="22"/>
              </w:rPr>
              <w:t>年度</w:t>
            </w:r>
            <w:r w:rsidR="00B91FE8" w:rsidRPr="00C8407F">
              <w:rPr>
                <w:rFonts w:hint="eastAsia"/>
                <w:sz w:val="22"/>
              </w:rPr>
              <w:t>末</w:t>
            </w:r>
          </w:p>
        </w:tc>
        <w:tc>
          <w:tcPr>
            <w:tcW w:w="3267" w:type="dxa"/>
            <w:gridSpan w:val="3"/>
            <w:tcBorders>
              <w:top w:val="single" w:sz="8" w:space="0" w:color="auto"/>
              <w:left w:val="single" w:sz="8" w:space="0" w:color="auto"/>
              <w:right w:val="single" w:sz="8" w:space="0" w:color="auto"/>
            </w:tcBorders>
            <w:shd w:val="clear" w:color="auto" w:fill="auto"/>
            <w:vAlign w:val="center"/>
          </w:tcPr>
          <w:p w14:paraId="1464F68E" w14:textId="3E87F0AF" w:rsidR="009A74AD" w:rsidRPr="00C8407F" w:rsidRDefault="00E92A94" w:rsidP="00C51018">
            <w:pPr>
              <w:jc w:val="center"/>
              <w:rPr>
                <w:sz w:val="22"/>
              </w:rPr>
            </w:pPr>
            <w:r w:rsidRPr="00C8407F">
              <w:rPr>
                <w:rFonts w:hint="eastAsia"/>
                <w:sz w:val="22"/>
              </w:rPr>
              <w:t>令和</w:t>
            </w:r>
            <w:r w:rsidR="00F92417">
              <w:rPr>
                <w:rFonts w:hint="eastAsia"/>
                <w:sz w:val="22"/>
              </w:rPr>
              <w:t>6</w:t>
            </w:r>
            <w:r w:rsidR="00B91FE8" w:rsidRPr="00C8407F">
              <w:rPr>
                <w:rFonts w:hint="eastAsia"/>
                <w:sz w:val="22"/>
              </w:rPr>
              <w:t>年度末</w:t>
            </w:r>
          </w:p>
        </w:tc>
      </w:tr>
      <w:tr w:rsidR="00E34D1A" w:rsidRPr="00C8407F" w14:paraId="06858E43" w14:textId="77777777" w:rsidTr="005D5576">
        <w:trPr>
          <w:cantSplit/>
          <w:trHeight w:val="150"/>
        </w:trPr>
        <w:tc>
          <w:tcPr>
            <w:tcW w:w="1634" w:type="dxa"/>
            <w:vMerge/>
            <w:tcBorders>
              <w:left w:val="single" w:sz="8" w:space="0" w:color="auto"/>
            </w:tcBorders>
            <w:shd w:val="clear" w:color="auto" w:fill="auto"/>
            <w:vAlign w:val="center"/>
          </w:tcPr>
          <w:p w14:paraId="1AF3B0D0" w14:textId="77777777" w:rsidR="009A74AD" w:rsidRPr="00C8407F" w:rsidRDefault="009A74AD" w:rsidP="00C51018">
            <w:pPr>
              <w:jc w:val="center"/>
              <w:rPr>
                <w:sz w:val="22"/>
              </w:rPr>
            </w:pPr>
          </w:p>
        </w:tc>
        <w:tc>
          <w:tcPr>
            <w:tcW w:w="1001" w:type="dxa"/>
            <w:tcBorders>
              <w:right w:val="dashSmallGap" w:sz="4" w:space="0" w:color="auto"/>
            </w:tcBorders>
            <w:shd w:val="clear" w:color="auto" w:fill="auto"/>
            <w:vAlign w:val="center"/>
          </w:tcPr>
          <w:p w14:paraId="11D2CF0B" w14:textId="77777777" w:rsidR="009A74AD" w:rsidRPr="00C8407F" w:rsidRDefault="009A74AD" w:rsidP="00C51018">
            <w:pPr>
              <w:jc w:val="center"/>
              <w:rPr>
                <w:sz w:val="22"/>
              </w:rPr>
            </w:pPr>
            <w:r w:rsidRPr="00C8407F">
              <w:rPr>
                <w:rFonts w:hint="eastAsia"/>
                <w:sz w:val="22"/>
              </w:rPr>
              <w:t>男</w:t>
            </w:r>
          </w:p>
        </w:tc>
        <w:tc>
          <w:tcPr>
            <w:tcW w:w="1005" w:type="dxa"/>
            <w:tcBorders>
              <w:left w:val="dashSmallGap" w:sz="4" w:space="0" w:color="auto"/>
            </w:tcBorders>
            <w:shd w:val="clear" w:color="auto" w:fill="auto"/>
            <w:vAlign w:val="center"/>
          </w:tcPr>
          <w:p w14:paraId="5F5D92B0" w14:textId="77777777" w:rsidR="009A74AD" w:rsidRPr="00C8407F" w:rsidRDefault="009A74AD" w:rsidP="00C51018">
            <w:pPr>
              <w:jc w:val="center"/>
              <w:rPr>
                <w:sz w:val="22"/>
              </w:rPr>
            </w:pPr>
            <w:r w:rsidRPr="00C8407F">
              <w:rPr>
                <w:rFonts w:hint="eastAsia"/>
                <w:sz w:val="22"/>
              </w:rPr>
              <w:t>女</w:t>
            </w:r>
          </w:p>
        </w:tc>
        <w:tc>
          <w:tcPr>
            <w:tcW w:w="1257" w:type="dxa"/>
            <w:tcBorders>
              <w:right w:val="single" w:sz="8" w:space="0" w:color="auto"/>
            </w:tcBorders>
            <w:shd w:val="clear" w:color="auto" w:fill="auto"/>
            <w:vAlign w:val="center"/>
          </w:tcPr>
          <w:p w14:paraId="23D164E6" w14:textId="77777777" w:rsidR="009A74AD" w:rsidRPr="00C8407F" w:rsidRDefault="009A74AD" w:rsidP="00C51018">
            <w:pPr>
              <w:jc w:val="center"/>
              <w:rPr>
                <w:sz w:val="22"/>
              </w:rPr>
            </w:pPr>
            <w:r w:rsidRPr="00C8407F">
              <w:rPr>
                <w:rFonts w:hint="eastAsia"/>
                <w:sz w:val="22"/>
              </w:rPr>
              <w:t>計</w:t>
            </w:r>
          </w:p>
        </w:tc>
        <w:tc>
          <w:tcPr>
            <w:tcW w:w="1005" w:type="dxa"/>
            <w:tcBorders>
              <w:left w:val="single" w:sz="8" w:space="0" w:color="auto"/>
              <w:right w:val="dashSmallGap" w:sz="4" w:space="0" w:color="auto"/>
            </w:tcBorders>
            <w:shd w:val="clear" w:color="auto" w:fill="auto"/>
            <w:vAlign w:val="center"/>
          </w:tcPr>
          <w:p w14:paraId="331881CE" w14:textId="77777777" w:rsidR="009A74AD" w:rsidRPr="00C8407F" w:rsidRDefault="009A74AD" w:rsidP="00C51018">
            <w:pPr>
              <w:jc w:val="center"/>
              <w:rPr>
                <w:sz w:val="22"/>
              </w:rPr>
            </w:pPr>
            <w:r w:rsidRPr="00C8407F">
              <w:rPr>
                <w:rFonts w:hint="eastAsia"/>
                <w:sz w:val="22"/>
              </w:rPr>
              <w:t>男</w:t>
            </w:r>
          </w:p>
        </w:tc>
        <w:tc>
          <w:tcPr>
            <w:tcW w:w="1005" w:type="dxa"/>
            <w:tcBorders>
              <w:left w:val="dashSmallGap" w:sz="4" w:space="0" w:color="auto"/>
            </w:tcBorders>
            <w:shd w:val="clear" w:color="auto" w:fill="auto"/>
            <w:vAlign w:val="center"/>
          </w:tcPr>
          <w:p w14:paraId="4E3882CB" w14:textId="77777777" w:rsidR="009A74AD" w:rsidRPr="00C8407F" w:rsidRDefault="009A74AD" w:rsidP="00C51018">
            <w:pPr>
              <w:jc w:val="center"/>
              <w:rPr>
                <w:sz w:val="22"/>
              </w:rPr>
            </w:pPr>
            <w:r w:rsidRPr="00C8407F">
              <w:rPr>
                <w:rFonts w:hint="eastAsia"/>
                <w:sz w:val="22"/>
              </w:rPr>
              <w:t>女</w:t>
            </w:r>
          </w:p>
        </w:tc>
        <w:tc>
          <w:tcPr>
            <w:tcW w:w="1257" w:type="dxa"/>
            <w:tcBorders>
              <w:right w:val="single" w:sz="8" w:space="0" w:color="auto"/>
            </w:tcBorders>
            <w:shd w:val="clear" w:color="auto" w:fill="auto"/>
            <w:vAlign w:val="center"/>
          </w:tcPr>
          <w:p w14:paraId="68FE801C" w14:textId="77777777" w:rsidR="009A74AD" w:rsidRPr="00C8407F" w:rsidRDefault="009A74AD" w:rsidP="00C51018">
            <w:pPr>
              <w:jc w:val="center"/>
              <w:rPr>
                <w:sz w:val="22"/>
              </w:rPr>
            </w:pPr>
            <w:r w:rsidRPr="00C8407F">
              <w:rPr>
                <w:rFonts w:hint="eastAsia"/>
                <w:sz w:val="22"/>
              </w:rPr>
              <w:t>計</w:t>
            </w:r>
          </w:p>
        </w:tc>
      </w:tr>
      <w:tr w:rsidR="002E62EE" w:rsidRPr="00C8407F" w14:paraId="2859F6FC" w14:textId="77777777" w:rsidTr="00C268EA">
        <w:trPr>
          <w:trHeight w:val="469"/>
        </w:trPr>
        <w:tc>
          <w:tcPr>
            <w:tcW w:w="1634" w:type="dxa"/>
            <w:tcBorders>
              <w:left w:val="single" w:sz="8" w:space="0" w:color="auto"/>
            </w:tcBorders>
            <w:shd w:val="clear" w:color="auto" w:fill="auto"/>
            <w:vAlign w:val="center"/>
          </w:tcPr>
          <w:p w14:paraId="4CAF5CE2" w14:textId="77777777" w:rsidR="002E62EE" w:rsidRPr="00C8407F" w:rsidRDefault="002E62EE" w:rsidP="002E62EE">
            <w:pPr>
              <w:jc w:val="center"/>
              <w:rPr>
                <w:sz w:val="22"/>
              </w:rPr>
            </w:pPr>
            <w:r w:rsidRPr="00C8407F">
              <w:rPr>
                <w:rFonts w:hint="eastAsia"/>
                <w:spacing w:val="330"/>
                <w:kern w:val="0"/>
                <w:sz w:val="22"/>
                <w:fitText w:val="1100" w:id="-1237146368"/>
              </w:rPr>
              <w:t>参</w:t>
            </w:r>
            <w:r w:rsidRPr="00C8407F">
              <w:rPr>
                <w:rFonts w:hint="eastAsia"/>
                <w:kern w:val="0"/>
                <w:sz w:val="22"/>
                <w:fitText w:val="1100" w:id="-1237146368"/>
              </w:rPr>
              <w:t>事</w:t>
            </w:r>
          </w:p>
        </w:tc>
        <w:tc>
          <w:tcPr>
            <w:tcW w:w="1001" w:type="dxa"/>
            <w:tcBorders>
              <w:right w:val="dashSmallGap" w:sz="4" w:space="0" w:color="auto"/>
            </w:tcBorders>
            <w:shd w:val="clear" w:color="auto" w:fill="auto"/>
          </w:tcPr>
          <w:p w14:paraId="7E8B1AF2" w14:textId="557E5AB5" w:rsidR="002E62EE" w:rsidRPr="00C8407F" w:rsidRDefault="002E62EE" w:rsidP="002E62EE">
            <w:pPr>
              <w:jc w:val="right"/>
              <w:rPr>
                <w:sz w:val="22"/>
                <w:szCs w:val="22"/>
              </w:rPr>
            </w:pPr>
            <w:r w:rsidRPr="0046568C">
              <w:t>3</w:t>
            </w:r>
          </w:p>
        </w:tc>
        <w:tc>
          <w:tcPr>
            <w:tcW w:w="1005" w:type="dxa"/>
            <w:tcBorders>
              <w:left w:val="dashSmallGap" w:sz="4" w:space="0" w:color="auto"/>
            </w:tcBorders>
            <w:shd w:val="clear" w:color="auto" w:fill="auto"/>
          </w:tcPr>
          <w:p w14:paraId="3995B5BE" w14:textId="7611FA37" w:rsidR="002E62EE" w:rsidRPr="00C8407F" w:rsidRDefault="002E62EE" w:rsidP="002E62EE">
            <w:pPr>
              <w:jc w:val="right"/>
              <w:rPr>
                <w:sz w:val="22"/>
                <w:szCs w:val="22"/>
              </w:rPr>
            </w:pPr>
            <w:r w:rsidRPr="0046568C">
              <w:t>-</w:t>
            </w:r>
          </w:p>
        </w:tc>
        <w:tc>
          <w:tcPr>
            <w:tcW w:w="1257" w:type="dxa"/>
            <w:tcBorders>
              <w:right w:val="single" w:sz="8" w:space="0" w:color="auto"/>
            </w:tcBorders>
            <w:shd w:val="clear" w:color="auto" w:fill="auto"/>
          </w:tcPr>
          <w:p w14:paraId="3F6A0F5E" w14:textId="183BB1FF" w:rsidR="002E62EE" w:rsidRPr="00C8407F" w:rsidRDefault="002E62EE" w:rsidP="002E62EE">
            <w:pPr>
              <w:jc w:val="right"/>
              <w:rPr>
                <w:sz w:val="22"/>
                <w:szCs w:val="22"/>
              </w:rPr>
            </w:pPr>
            <w:r w:rsidRPr="0046568C">
              <w:t>3</w:t>
            </w:r>
          </w:p>
        </w:tc>
        <w:tc>
          <w:tcPr>
            <w:tcW w:w="1005" w:type="dxa"/>
            <w:tcBorders>
              <w:right w:val="dashSmallGap" w:sz="4" w:space="0" w:color="auto"/>
            </w:tcBorders>
            <w:shd w:val="clear" w:color="auto" w:fill="auto"/>
          </w:tcPr>
          <w:p w14:paraId="62DC5EB7" w14:textId="3586264D" w:rsidR="002E62EE" w:rsidRPr="00C8407F" w:rsidRDefault="002E62EE" w:rsidP="002E62EE">
            <w:pPr>
              <w:jc w:val="right"/>
              <w:rPr>
                <w:sz w:val="22"/>
                <w:szCs w:val="22"/>
              </w:rPr>
            </w:pPr>
            <w:r w:rsidRPr="0046568C">
              <w:t>3</w:t>
            </w:r>
          </w:p>
        </w:tc>
        <w:tc>
          <w:tcPr>
            <w:tcW w:w="1005" w:type="dxa"/>
            <w:tcBorders>
              <w:left w:val="dashSmallGap" w:sz="4" w:space="0" w:color="auto"/>
            </w:tcBorders>
            <w:shd w:val="clear" w:color="auto" w:fill="auto"/>
          </w:tcPr>
          <w:p w14:paraId="3B2A7CF4" w14:textId="782AD7A0" w:rsidR="002E62EE" w:rsidRPr="00C8407F" w:rsidRDefault="002E62EE" w:rsidP="002E62EE">
            <w:pPr>
              <w:jc w:val="right"/>
              <w:rPr>
                <w:sz w:val="22"/>
                <w:szCs w:val="22"/>
              </w:rPr>
            </w:pPr>
            <w:r w:rsidRPr="0046568C">
              <w:t>-</w:t>
            </w:r>
          </w:p>
        </w:tc>
        <w:tc>
          <w:tcPr>
            <w:tcW w:w="1257" w:type="dxa"/>
            <w:tcBorders>
              <w:right w:val="single" w:sz="8" w:space="0" w:color="auto"/>
            </w:tcBorders>
            <w:shd w:val="clear" w:color="auto" w:fill="auto"/>
          </w:tcPr>
          <w:p w14:paraId="68087AC0" w14:textId="56419D70" w:rsidR="002E62EE" w:rsidRPr="00C8407F" w:rsidRDefault="002E62EE" w:rsidP="002E62EE">
            <w:pPr>
              <w:jc w:val="right"/>
              <w:rPr>
                <w:sz w:val="22"/>
                <w:szCs w:val="22"/>
              </w:rPr>
            </w:pPr>
            <w:r w:rsidRPr="0046568C">
              <w:t>3</w:t>
            </w:r>
          </w:p>
        </w:tc>
      </w:tr>
      <w:tr w:rsidR="002E62EE" w:rsidRPr="00C8407F" w14:paraId="5312BDD5" w14:textId="77777777" w:rsidTr="00C268EA">
        <w:trPr>
          <w:trHeight w:val="469"/>
        </w:trPr>
        <w:tc>
          <w:tcPr>
            <w:tcW w:w="1634" w:type="dxa"/>
            <w:tcBorders>
              <w:left w:val="single" w:sz="8" w:space="0" w:color="auto"/>
            </w:tcBorders>
            <w:shd w:val="clear" w:color="auto" w:fill="auto"/>
            <w:vAlign w:val="center"/>
          </w:tcPr>
          <w:p w14:paraId="1E64F638" w14:textId="77777777" w:rsidR="002E62EE" w:rsidRPr="00C8407F" w:rsidRDefault="002E62EE" w:rsidP="002E62EE">
            <w:pPr>
              <w:jc w:val="center"/>
              <w:rPr>
                <w:sz w:val="22"/>
              </w:rPr>
            </w:pPr>
            <w:r w:rsidRPr="00C8407F">
              <w:rPr>
                <w:rFonts w:hint="eastAsia"/>
                <w:spacing w:val="36"/>
                <w:kern w:val="0"/>
                <w:sz w:val="22"/>
                <w:fitText w:val="1100" w:id="-1237146367"/>
              </w:rPr>
              <w:t>一般職</w:t>
            </w:r>
            <w:r w:rsidRPr="00C8407F">
              <w:rPr>
                <w:rFonts w:hint="eastAsia"/>
                <w:spacing w:val="2"/>
                <w:kern w:val="0"/>
                <w:sz w:val="22"/>
                <w:fitText w:val="1100" w:id="-1237146367"/>
              </w:rPr>
              <w:t>員</w:t>
            </w:r>
          </w:p>
        </w:tc>
        <w:tc>
          <w:tcPr>
            <w:tcW w:w="1001" w:type="dxa"/>
            <w:tcBorders>
              <w:right w:val="dashSmallGap" w:sz="4" w:space="0" w:color="auto"/>
            </w:tcBorders>
            <w:shd w:val="clear" w:color="auto" w:fill="auto"/>
          </w:tcPr>
          <w:p w14:paraId="22467F90" w14:textId="27F3D080" w:rsidR="002E62EE" w:rsidRPr="00C8407F" w:rsidRDefault="002E62EE" w:rsidP="002E62EE">
            <w:pPr>
              <w:wordWrap w:val="0"/>
              <w:jc w:val="right"/>
              <w:rPr>
                <w:sz w:val="22"/>
                <w:szCs w:val="22"/>
              </w:rPr>
            </w:pPr>
            <w:r w:rsidRPr="0046568C">
              <w:t>147</w:t>
            </w:r>
          </w:p>
        </w:tc>
        <w:tc>
          <w:tcPr>
            <w:tcW w:w="1005" w:type="dxa"/>
            <w:tcBorders>
              <w:left w:val="dashSmallGap" w:sz="4" w:space="0" w:color="auto"/>
            </w:tcBorders>
            <w:shd w:val="clear" w:color="auto" w:fill="auto"/>
          </w:tcPr>
          <w:p w14:paraId="05987A27" w14:textId="45B475BC" w:rsidR="002E62EE" w:rsidRPr="00C8407F" w:rsidRDefault="002E62EE" w:rsidP="002E62EE">
            <w:pPr>
              <w:jc w:val="right"/>
              <w:rPr>
                <w:sz w:val="22"/>
                <w:szCs w:val="22"/>
              </w:rPr>
            </w:pPr>
            <w:r w:rsidRPr="0046568C">
              <w:t>42</w:t>
            </w:r>
          </w:p>
        </w:tc>
        <w:tc>
          <w:tcPr>
            <w:tcW w:w="1257" w:type="dxa"/>
            <w:tcBorders>
              <w:right w:val="single" w:sz="8" w:space="0" w:color="auto"/>
            </w:tcBorders>
            <w:shd w:val="clear" w:color="auto" w:fill="auto"/>
          </w:tcPr>
          <w:p w14:paraId="4592DE8B" w14:textId="50193972" w:rsidR="002E62EE" w:rsidRPr="00C8407F" w:rsidRDefault="002E62EE" w:rsidP="002E62EE">
            <w:pPr>
              <w:jc w:val="right"/>
              <w:rPr>
                <w:sz w:val="22"/>
                <w:szCs w:val="22"/>
              </w:rPr>
            </w:pPr>
            <w:r w:rsidRPr="0046568C">
              <w:t>189</w:t>
            </w:r>
          </w:p>
        </w:tc>
        <w:tc>
          <w:tcPr>
            <w:tcW w:w="1005" w:type="dxa"/>
            <w:tcBorders>
              <w:right w:val="dashSmallGap" w:sz="4" w:space="0" w:color="auto"/>
            </w:tcBorders>
            <w:shd w:val="clear" w:color="auto" w:fill="auto"/>
          </w:tcPr>
          <w:p w14:paraId="2E705310" w14:textId="727DEA53" w:rsidR="002E62EE" w:rsidRPr="00C8407F" w:rsidRDefault="002E62EE" w:rsidP="002E62EE">
            <w:pPr>
              <w:wordWrap w:val="0"/>
              <w:jc w:val="right"/>
              <w:rPr>
                <w:sz w:val="22"/>
                <w:szCs w:val="22"/>
              </w:rPr>
            </w:pPr>
            <w:r w:rsidRPr="0046568C">
              <w:t>132</w:t>
            </w:r>
          </w:p>
        </w:tc>
        <w:tc>
          <w:tcPr>
            <w:tcW w:w="1005" w:type="dxa"/>
            <w:tcBorders>
              <w:left w:val="dashSmallGap" w:sz="4" w:space="0" w:color="auto"/>
            </w:tcBorders>
            <w:shd w:val="clear" w:color="auto" w:fill="auto"/>
          </w:tcPr>
          <w:p w14:paraId="262F5B1D" w14:textId="26528FF3" w:rsidR="002E62EE" w:rsidRPr="00C8407F" w:rsidRDefault="002E62EE" w:rsidP="002E62EE">
            <w:pPr>
              <w:jc w:val="right"/>
              <w:rPr>
                <w:sz w:val="22"/>
                <w:szCs w:val="22"/>
              </w:rPr>
            </w:pPr>
            <w:r w:rsidRPr="0046568C">
              <w:t>42</w:t>
            </w:r>
          </w:p>
        </w:tc>
        <w:tc>
          <w:tcPr>
            <w:tcW w:w="1257" w:type="dxa"/>
            <w:tcBorders>
              <w:right w:val="single" w:sz="8" w:space="0" w:color="auto"/>
            </w:tcBorders>
            <w:shd w:val="clear" w:color="auto" w:fill="auto"/>
          </w:tcPr>
          <w:p w14:paraId="01C73A43" w14:textId="0765EC38" w:rsidR="002E62EE" w:rsidRPr="00C8407F" w:rsidRDefault="002E62EE" w:rsidP="002E62EE">
            <w:pPr>
              <w:jc w:val="right"/>
              <w:rPr>
                <w:sz w:val="22"/>
                <w:szCs w:val="22"/>
              </w:rPr>
            </w:pPr>
            <w:r w:rsidRPr="0046568C">
              <w:t>174</w:t>
            </w:r>
          </w:p>
        </w:tc>
      </w:tr>
      <w:tr w:rsidR="002E62EE" w:rsidRPr="00C8407F" w14:paraId="5DABCECE" w14:textId="77777777" w:rsidTr="00C268EA">
        <w:trPr>
          <w:trHeight w:val="469"/>
        </w:trPr>
        <w:tc>
          <w:tcPr>
            <w:tcW w:w="1634" w:type="dxa"/>
            <w:tcBorders>
              <w:left w:val="single" w:sz="8" w:space="0" w:color="auto"/>
            </w:tcBorders>
            <w:shd w:val="clear" w:color="auto" w:fill="auto"/>
            <w:vAlign w:val="center"/>
          </w:tcPr>
          <w:p w14:paraId="110975A4" w14:textId="77777777" w:rsidR="002E62EE" w:rsidRPr="00C8407F" w:rsidRDefault="002E62EE" w:rsidP="002E62EE">
            <w:pPr>
              <w:jc w:val="center"/>
              <w:rPr>
                <w:sz w:val="22"/>
              </w:rPr>
            </w:pPr>
            <w:r w:rsidRPr="00C8407F">
              <w:rPr>
                <w:rFonts w:hint="eastAsia"/>
                <w:sz w:val="22"/>
              </w:rPr>
              <w:t>営農指導員</w:t>
            </w:r>
          </w:p>
        </w:tc>
        <w:tc>
          <w:tcPr>
            <w:tcW w:w="1001" w:type="dxa"/>
            <w:tcBorders>
              <w:right w:val="dashSmallGap" w:sz="4" w:space="0" w:color="auto"/>
            </w:tcBorders>
            <w:shd w:val="clear" w:color="auto" w:fill="auto"/>
          </w:tcPr>
          <w:p w14:paraId="32F2D637" w14:textId="38872E2C" w:rsidR="002E62EE" w:rsidRPr="00C8407F" w:rsidRDefault="002E62EE" w:rsidP="002E62EE">
            <w:pPr>
              <w:jc w:val="right"/>
              <w:rPr>
                <w:sz w:val="22"/>
                <w:szCs w:val="22"/>
              </w:rPr>
            </w:pPr>
            <w:r w:rsidRPr="0046568C">
              <w:t>34</w:t>
            </w:r>
          </w:p>
        </w:tc>
        <w:tc>
          <w:tcPr>
            <w:tcW w:w="1005" w:type="dxa"/>
            <w:tcBorders>
              <w:left w:val="dashSmallGap" w:sz="4" w:space="0" w:color="auto"/>
            </w:tcBorders>
            <w:shd w:val="clear" w:color="auto" w:fill="auto"/>
          </w:tcPr>
          <w:p w14:paraId="2910DA51" w14:textId="55A5951E" w:rsidR="002E62EE" w:rsidRPr="00C8407F" w:rsidRDefault="002E62EE" w:rsidP="002E62EE">
            <w:pPr>
              <w:jc w:val="right"/>
              <w:rPr>
                <w:sz w:val="22"/>
                <w:szCs w:val="22"/>
              </w:rPr>
            </w:pPr>
            <w:r w:rsidRPr="0046568C">
              <w:t>-</w:t>
            </w:r>
          </w:p>
        </w:tc>
        <w:tc>
          <w:tcPr>
            <w:tcW w:w="1257" w:type="dxa"/>
            <w:tcBorders>
              <w:right w:val="single" w:sz="8" w:space="0" w:color="auto"/>
            </w:tcBorders>
            <w:shd w:val="clear" w:color="auto" w:fill="auto"/>
          </w:tcPr>
          <w:p w14:paraId="06942335" w14:textId="2B91E475" w:rsidR="002E62EE" w:rsidRPr="00C8407F" w:rsidRDefault="002E62EE" w:rsidP="002E62EE">
            <w:pPr>
              <w:jc w:val="right"/>
              <w:rPr>
                <w:sz w:val="22"/>
                <w:szCs w:val="22"/>
              </w:rPr>
            </w:pPr>
            <w:r w:rsidRPr="0046568C">
              <w:t>34</w:t>
            </w:r>
          </w:p>
        </w:tc>
        <w:tc>
          <w:tcPr>
            <w:tcW w:w="1005" w:type="dxa"/>
            <w:tcBorders>
              <w:right w:val="dashSmallGap" w:sz="4" w:space="0" w:color="auto"/>
            </w:tcBorders>
            <w:shd w:val="clear" w:color="auto" w:fill="auto"/>
          </w:tcPr>
          <w:p w14:paraId="7C174A31" w14:textId="7A1D52DA" w:rsidR="002E62EE" w:rsidRPr="00C8407F" w:rsidRDefault="002E62EE" w:rsidP="002E62EE">
            <w:pPr>
              <w:jc w:val="right"/>
              <w:rPr>
                <w:sz w:val="22"/>
                <w:szCs w:val="22"/>
              </w:rPr>
            </w:pPr>
            <w:r w:rsidRPr="0046568C">
              <w:t>32</w:t>
            </w:r>
          </w:p>
        </w:tc>
        <w:tc>
          <w:tcPr>
            <w:tcW w:w="1005" w:type="dxa"/>
            <w:tcBorders>
              <w:left w:val="dashSmallGap" w:sz="4" w:space="0" w:color="auto"/>
            </w:tcBorders>
            <w:shd w:val="clear" w:color="auto" w:fill="auto"/>
          </w:tcPr>
          <w:p w14:paraId="248644DF" w14:textId="73ECFB18" w:rsidR="002E62EE" w:rsidRPr="00C8407F" w:rsidRDefault="002E62EE" w:rsidP="002E62EE">
            <w:pPr>
              <w:jc w:val="right"/>
              <w:rPr>
                <w:sz w:val="22"/>
                <w:szCs w:val="22"/>
              </w:rPr>
            </w:pPr>
            <w:r w:rsidRPr="0046568C">
              <w:t>-</w:t>
            </w:r>
          </w:p>
        </w:tc>
        <w:tc>
          <w:tcPr>
            <w:tcW w:w="1257" w:type="dxa"/>
            <w:tcBorders>
              <w:right w:val="single" w:sz="8" w:space="0" w:color="auto"/>
            </w:tcBorders>
            <w:shd w:val="clear" w:color="auto" w:fill="auto"/>
          </w:tcPr>
          <w:p w14:paraId="4E0CD748" w14:textId="271BCF6A" w:rsidR="002E62EE" w:rsidRPr="00C8407F" w:rsidRDefault="002E62EE" w:rsidP="002E62EE">
            <w:pPr>
              <w:jc w:val="right"/>
              <w:rPr>
                <w:sz w:val="22"/>
                <w:szCs w:val="22"/>
              </w:rPr>
            </w:pPr>
            <w:r w:rsidRPr="0046568C">
              <w:t>32</w:t>
            </w:r>
          </w:p>
        </w:tc>
      </w:tr>
      <w:tr w:rsidR="002E62EE" w:rsidRPr="00C8407F" w14:paraId="114F5C4F" w14:textId="77777777" w:rsidTr="00C268EA">
        <w:trPr>
          <w:trHeight w:val="469"/>
        </w:trPr>
        <w:tc>
          <w:tcPr>
            <w:tcW w:w="1634" w:type="dxa"/>
            <w:tcBorders>
              <w:left w:val="single" w:sz="8" w:space="0" w:color="auto"/>
            </w:tcBorders>
            <w:shd w:val="clear" w:color="auto" w:fill="auto"/>
            <w:vAlign w:val="center"/>
          </w:tcPr>
          <w:p w14:paraId="23299306" w14:textId="77777777" w:rsidR="002E62EE" w:rsidRPr="00C8407F" w:rsidRDefault="002E62EE" w:rsidP="002E62EE">
            <w:pPr>
              <w:jc w:val="center"/>
              <w:rPr>
                <w:sz w:val="22"/>
              </w:rPr>
            </w:pPr>
            <w:r w:rsidRPr="00C8407F">
              <w:rPr>
                <w:rFonts w:hint="eastAsia"/>
                <w:sz w:val="22"/>
              </w:rPr>
              <w:t>生活指導員</w:t>
            </w:r>
          </w:p>
        </w:tc>
        <w:tc>
          <w:tcPr>
            <w:tcW w:w="1001" w:type="dxa"/>
            <w:tcBorders>
              <w:right w:val="dashSmallGap" w:sz="4" w:space="0" w:color="auto"/>
            </w:tcBorders>
            <w:shd w:val="clear" w:color="auto" w:fill="auto"/>
          </w:tcPr>
          <w:p w14:paraId="0CFA0D06" w14:textId="65492471" w:rsidR="002E62EE" w:rsidRPr="00C8407F" w:rsidRDefault="002E62EE" w:rsidP="002E62EE">
            <w:pPr>
              <w:jc w:val="right"/>
              <w:rPr>
                <w:sz w:val="22"/>
                <w:szCs w:val="22"/>
              </w:rPr>
            </w:pPr>
            <w:r w:rsidRPr="0046568C">
              <w:t>-</w:t>
            </w:r>
          </w:p>
        </w:tc>
        <w:tc>
          <w:tcPr>
            <w:tcW w:w="1005" w:type="dxa"/>
            <w:tcBorders>
              <w:left w:val="dashSmallGap" w:sz="4" w:space="0" w:color="auto"/>
            </w:tcBorders>
            <w:shd w:val="clear" w:color="auto" w:fill="auto"/>
          </w:tcPr>
          <w:p w14:paraId="6FD2495D" w14:textId="477A7168" w:rsidR="002E62EE" w:rsidRPr="00C8407F" w:rsidRDefault="002E62EE" w:rsidP="002E62EE">
            <w:pPr>
              <w:jc w:val="right"/>
              <w:rPr>
                <w:sz w:val="22"/>
                <w:szCs w:val="22"/>
              </w:rPr>
            </w:pPr>
            <w:r w:rsidRPr="0046568C">
              <w:t>4</w:t>
            </w:r>
          </w:p>
        </w:tc>
        <w:tc>
          <w:tcPr>
            <w:tcW w:w="1257" w:type="dxa"/>
            <w:tcBorders>
              <w:right w:val="single" w:sz="8" w:space="0" w:color="auto"/>
            </w:tcBorders>
            <w:shd w:val="clear" w:color="auto" w:fill="auto"/>
          </w:tcPr>
          <w:p w14:paraId="715558BD" w14:textId="01D02270" w:rsidR="002E62EE" w:rsidRPr="00C8407F" w:rsidRDefault="002E62EE" w:rsidP="002E62EE">
            <w:pPr>
              <w:jc w:val="right"/>
              <w:rPr>
                <w:sz w:val="22"/>
                <w:szCs w:val="22"/>
              </w:rPr>
            </w:pPr>
            <w:r w:rsidRPr="0046568C">
              <w:t>4</w:t>
            </w:r>
          </w:p>
        </w:tc>
        <w:tc>
          <w:tcPr>
            <w:tcW w:w="1005" w:type="dxa"/>
            <w:tcBorders>
              <w:right w:val="dashSmallGap" w:sz="4" w:space="0" w:color="auto"/>
            </w:tcBorders>
            <w:shd w:val="clear" w:color="auto" w:fill="auto"/>
          </w:tcPr>
          <w:p w14:paraId="723A307C" w14:textId="45FE3A3B" w:rsidR="002E62EE" w:rsidRPr="00C8407F" w:rsidRDefault="002E62EE" w:rsidP="002E62EE">
            <w:pPr>
              <w:jc w:val="right"/>
              <w:rPr>
                <w:sz w:val="22"/>
                <w:szCs w:val="22"/>
              </w:rPr>
            </w:pPr>
            <w:r w:rsidRPr="0046568C">
              <w:t>-</w:t>
            </w:r>
          </w:p>
        </w:tc>
        <w:tc>
          <w:tcPr>
            <w:tcW w:w="1005" w:type="dxa"/>
            <w:tcBorders>
              <w:left w:val="dashSmallGap" w:sz="4" w:space="0" w:color="auto"/>
            </w:tcBorders>
            <w:shd w:val="clear" w:color="auto" w:fill="auto"/>
          </w:tcPr>
          <w:p w14:paraId="3D62FF8E" w14:textId="1347E1A7" w:rsidR="002E62EE" w:rsidRPr="00C8407F" w:rsidRDefault="002E62EE" w:rsidP="002E62EE">
            <w:pPr>
              <w:jc w:val="right"/>
              <w:rPr>
                <w:sz w:val="22"/>
                <w:szCs w:val="22"/>
              </w:rPr>
            </w:pPr>
            <w:r w:rsidRPr="0046568C">
              <w:t>4</w:t>
            </w:r>
          </w:p>
        </w:tc>
        <w:tc>
          <w:tcPr>
            <w:tcW w:w="1257" w:type="dxa"/>
            <w:tcBorders>
              <w:right w:val="single" w:sz="8" w:space="0" w:color="auto"/>
            </w:tcBorders>
            <w:shd w:val="clear" w:color="auto" w:fill="auto"/>
          </w:tcPr>
          <w:p w14:paraId="19F2C3D4" w14:textId="242F00C8" w:rsidR="002E62EE" w:rsidRPr="00C8407F" w:rsidRDefault="002E62EE" w:rsidP="002E62EE">
            <w:pPr>
              <w:jc w:val="right"/>
              <w:rPr>
                <w:sz w:val="22"/>
                <w:szCs w:val="22"/>
              </w:rPr>
            </w:pPr>
            <w:r w:rsidRPr="0046568C">
              <w:t>4</w:t>
            </w:r>
          </w:p>
        </w:tc>
      </w:tr>
      <w:tr w:rsidR="002E62EE" w:rsidRPr="00C8407F" w14:paraId="66D99218" w14:textId="77777777" w:rsidTr="00C268EA">
        <w:trPr>
          <w:trHeight w:val="469"/>
        </w:trPr>
        <w:tc>
          <w:tcPr>
            <w:tcW w:w="1634" w:type="dxa"/>
            <w:tcBorders>
              <w:left w:val="single" w:sz="8" w:space="0" w:color="auto"/>
            </w:tcBorders>
            <w:shd w:val="clear" w:color="auto" w:fill="auto"/>
            <w:vAlign w:val="center"/>
          </w:tcPr>
          <w:p w14:paraId="2C94F055" w14:textId="77777777" w:rsidR="002E62EE" w:rsidRPr="00C8407F" w:rsidRDefault="002E62EE" w:rsidP="002E62EE">
            <w:pPr>
              <w:jc w:val="center"/>
              <w:rPr>
                <w:sz w:val="22"/>
              </w:rPr>
            </w:pPr>
            <w:r w:rsidRPr="00C8407F">
              <w:rPr>
                <w:rFonts w:hint="eastAsia"/>
                <w:sz w:val="22"/>
              </w:rPr>
              <w:t>計</w:t>
            </w:r>
          </w:p>
        </w:tc>
        <w:tc>
          <w:tcPr>
            <w:tcW w:w="1001" w:type="dxa"/>
            <w:tcBorders>
              <w:right w:val="dashSmallGap" w:sz="4" w:space="0" w:color="auto"/>
            </w:tcBorders>
            <w:shd w:val="clear" w:color="auto" w:fill="auto"/>
          </w:tcPr>
          <w:p w14:paraId="68D4B81B" w14:textId="6C1279BC" w:rsidR="002E62EE" w:rsidRPr="00C8407F" w:rsidRDefault="002E62EE" w:rsidP="002E62EE">
            <w:pPr>
              <w:jc w:val="right"/>
              <w:rPr>
                <w:sz w:val="22"/>
                <w:szCs w:val="22"/>
              </w:rPr>
            </w:pPr>
            <w:r w:rsidRPr="0046568C">
              <w:t>184</w:t>
            </w:r>
          </w:p>
        </w:tc>
        <w:tc>
          <w:tcPr>
            <w:tcW w:w="1005" w:type="dxa"/>
            <w:tcBorders>
              <w:left w:val="dashSmallGap" w:sz="4" w:space="0" w:color="auto"/>
            </w:tcBorders>
            <w:shd w:val="clear" w:color="auto" w:fill="auto"/>
          </w:tcPr>
          <w:p w14:paraId="43A7CBBC" w14:textId="5933EB87" w:rsidR="002E62EE" w:rsidRPr="00C8407F" w:rsidRDefault="002E62EE" w:rsidP="002E62EE">
            <w:pPr>
              <w:jc w:val="right"/>
              <w:rPr>
                <w:sz w:val="22"/>
                <w:szCs w:val="22"/>
              </w:rPr>
            </w:pPr>
            <w:r w:rsidRPr="0046568C">
              <w:t>46</w:t>
            </w:r>
          </w:p>
        </w:tc>
        <w:tc>
          <w:tcPr>
            <w:tcW w:w="1257" w:type="dxa"/>
            <w:tcBorders>
              <w:right w:val="single" w:sz="8" w:space="0" w:color="auto"/>
            </w:tcBorders>
            <w:shd w:val="clear" w:color="auto" w:fill="auto"/>
          </w:tcPr>
          <w:p w14:paraId="173FC2AB" w14:textId="11EC1C99" w:rsidR="002E62EE" w:rsidRPr="00C8407F" w:rsidRDefault="002E62EE" w:rsidP="002E62EE">
            <w:pPr>
              <w:jc w:val="right"/>
              <w:rPr>
                <w:sz w:val="22"/>
                <w:szCs w:val="22"/>
              </w:rPr>
            </w:pPr>
            <w:r w:rsidRPr="0046568C">
              <w:t>230</w:t>
            </w:r>
          </w:p>
        </w:tc>
        <w:tc>
          <w:tcPr>
            <w:tcW w:w="1005" w:type="dxa"/>
            <w:tcBorders>
              <w:right w:val="dashSmallGap" w:sz="4" w:space="0" w:color="auto"/>
            </w:tcBorders>
            <w:shd w:val="clear" w:color="auto" w:fill="auto"/>
          </w:tcPr>
          <w:p w14:paraId="041BC5A9" w14:textId="06EEF5E5" w:rsidR="002E62EE" w:rsidRPr="00C8407F" w:rsidRDefault="002E62EE" w:rsidP="002E62EE">
            <w:pPr>
              <w:jc w:val="right"/>
              <w:rPr>
                <w:sz w:val="22"/>
                <w:szCs w:val="22"/>
              </w:rPr>
            </w:pPr>
            <w:r w:rsidRPr="0046568C">
              <w:t>167</w:t>
            </w:r>
          </w:p>
        </w:tc>
        <w:tc>
          <w:tcPr>
            <w:tcW w:w="1005" w:type="dxa"/>
            <w:tcBorders>
              <w:left w:val="dashSmallGap" w:sz="4" w:space="0" w:color="auto"/>
            </w:tcBorders>
            <w:shd w:val="clear" w:color="auto" w:fill="auto"/>
          </w:tcPr>
          <w:p w14:paraId="387A85F7" w14:textId="1BF67272" w:rsidR="002E62EE" w:rsidRPr="00C8407F" w:rsidRDefault="002E62EE" w:rsidP="002E62EE">
            <w:pPr>
              <w:jc w:val="right"/>
              <w:rPr>
                <w:sz w:val="22"/>
                <w:szCs w:val="22"/>
              </w:rPr>
            </w:pPr>
            <w:r w:rsidRPr="0046568C">
              <w:t>46</w:t>
            </w:r>
          </w:p>
        </w:tc>
        <w:tc>
          <w:tcPr>
            <w:tcW w:w="1257" w:type="dxa"/>
            <w:tcBorders>
              <w:right w:val="single" w:sz="8" w:space="0" w:color="auto"/>
            </w:tcBorders>
            <w:shd w:val="clear" w:color="auto" w:fill="auto"/>
          </w:tcPr>
          <w:p w14:paraId="4F721698" w14:textId="55460767" w:rsidR="002E62EE" w:rsidRPr="00C8407F" w:rsidRDefault="002E62EE" w:rsidP="002E62EE">
            <w:pPr>
              <w:jc w:val="right"/>
              <w:rPr>
                <w:sz w:val="22"/>
                <w:szCs w:val="22"/>
              </w:rPr>
            </w:pPr>
            <w:r w:rsidRPr="0046568C">
              <w:t>213</w:t>
            </w:r>
          </w:p>
        </w:tc>
      </w:tr>
      <w:tr w:rsidR="002E62EE" w:rsidRPr="00C8407F" w14:paraId="6F7BDBD0" w14:textId="77777777" w:rsidTr="00C268EA">
        <w:trPr>
          <w:cantSplit/>
          <w:trHeight w:val="73"/>
        </w:trPr>
        <w:tc>
          <w:tcPr>
            <w:tcW w:w="4897" w:type="dxa"/>
            <w:gridSpan w:val="4"/>
            <w:tcBorders>
              <w:left w:val="single" w:sz="8" w:space="0" w:color="auto"/>
              <w:bottom w:val="nil"/>
              <w:right w:val="nil"/>
            </w:tcBorders>
            <w:shd w:val="clear" w:color="auto" w:fill="auto"/>
            <w:vAlign w:val="center"/>
          </w:tcPr>
          <w:p w14:paraId="43C68A7F" w14:textId="1EBD8117" w:rsidR="002E62EE" w:rsidRPr="00C8407F" w:rsidRDefault="0052613C" w:rsidP="002E62EE">
            <w:pPr>
              <w:rPr>
                <w:sz w:val="22"/>
              </w:rPr>
            </w:pPr>
            <w:r w:rsidRPr="00C8407F">
              <w:rPr>
                <w:rFonts w:hint="eastAsia"/>
                <w:sz w:val="22"/>
              </w:rPr>
              <w:t>年度末現在の常傭的臨時雇用者（</w:t>
            </w:r>
            <w:r>
              <w:rPr>
                <w:rFonts w:hint="eastAsia"/>
                <w:sz w:val="22"/>
              </w:rPr>
              <w:t>190</w:t>
            </w:r>
            <w:r w:rsidRPr="00C8407F">
              <w:rPr>
                <w:rFonts w:hint="eastAsia"/>
                <w:sz w:val="22"/>
              </w:rPr>
              <w:t>名）</w:t>
            </w:r>
          </w:p>
        </w:tc>
        <w:tc>
          <w:tcPr>
            <w:tcW w:w="3267" w:type="dxa"/>
            <w:gridSpan w:val="3"/>
            <w:tcBorders>
              <w:left w:val="nil"/>
              <w:bottom w:val="nil"/>
              <w:right w:val="single" w:sz="8" w:space="0" w:color="auto"/>
            </w:tcBorders>
            <w:shd w:val="clear" w:color="auto" w:fill="auto"/>
          </w:tcPr>
          <w:p w14:paraId="32BBF391" w14:textId="707A9765" w:rsidR="002E62EE" w:rsidRPr="00C8407F" w:rsidRDefault="002E62EE" w:rsidP="002E62EE">
            <w:pPr>
              <w:rPr>
                <w:sz w:val="22"/>
              </w:rPr>
            </w:pPr>
          </w:p>
        </w:tc>
      </w:tr>
      <w:tr w:rsidR="00E92A94" w:rsidRPr="00C8407F" w14:paraId="63BA033A" w14:textId="77777777" w:rsidTr="009E0122">
        <w:trPr>
          <w:cantSplit/>
          <w:trHeight w:val="422"/>
        </w:trPr>
        <w:tc>
          <w:tcPr>
            <w:tcW w:w="8164" w:type="dxa"/>
            <w:gridSpan w:val="7"/>
            <w:tcBorders>
              <w:top w:val="nil"/>
              <w:left w:val="single" w:sz="8" w:space="0" w:color="auto"/>
              <w:bottom w:val="single" w:sz="8" w:space="0" w:color="auto"/>
              <w:right w:val="single" w:sz="8" w:space="0" w:color="auto"/>
            </w:tcBorders>
            <w:shd w:val="clear" w:color="auto" w:fill="auto"/>
            <w:vAlign w:val="center"/>
          </w:tcPr>
          <w:p w14:paraId="7DACA81B" w14:textId="77777777" w:rsidR="00E92A94" w:rsidRPr="00C8407F" w:rsidRDefault="00E92A94" w:rsidP="00E92A94">
            <w:pPr>
              <w:rPr>
                <w:sz w:val="22"/>
              </w:rPr>
            </w:pPr>
          </w:p>
        </w:tc>
      </w:tr>
    </w:tbl>
    <w:p w14:paraId="721AA5CE" w14:textId="77777777" w:rsidR="00A2147B" w:rsidRPr="00FB3FC5" w:rsidRDefault="00A2147B" w:rsidP="00DC499E">
      <w:pPr>
        <w:rPr>
          <w:rFonts w:ascii="ＭＳ ゴシック" w:eastAsia="ＭＳ ゴシック" w:hAnsi="ＭＳ ゴシック"/>
          <w:b/>
        </w:rPr>
      </w:pPr>
    </w:p>
    <w:p w14:paraId="0357B298" w14:textId="394E73B8" w:rsidR="00620CAC" w:rsidRPr="00FB3FC5" w:rsidRDefault="00BE395A" w:rsidP="00DC499E">
      <w:pPr>
        <w:rPr>
          <w:rFonts w:hAnsi="ＭＳ 明朝"/>
          <w:kern w:val="0"/>
          <w:sz w:val="22"/>
          <w:szCs w:val="22"/>
        </w:rPr>
      </w:pPr>
      <w:r w:rsidRPr="00FB3FC5">
        <w:rPr>
          <w:rFonts w:ascii="ＭＳ ゴシック" w:eastAsia="ＭＳ ゴシック" w:hAnsi="ＭＳ ゴシック" w:hint="eastAsia"/>
          <w:b/>
          <w:sz w:val="26"/>
          <w:szCs w:val="26"/>
        </w:rPr>
        <w:t>６</w:t>
      </w:r>
      <w:r w:rsidR="00DC499E" w:rsidRPr="00FB3FC5">
        <w:rPr>
          <w:rFonts w:ascii="ＭＳ ゴシック" w:eastAsia="ＭＳ ゴシック" w:hAnsi="ＭＳ ゴシック" w:hint="eastAsia"/>
          <w:b/>
          <w:sz w:val="26"/>
          <w:szCs w:val="26"/>
        </w:rPr>
        <w:t>．</w:t>
      </w:r>
      <w:r w:rsidR="00DC499E" w:rsidRPr="00FB3FC5">
        <w:rPr>
          <w:rFonts w:ascii="ＭＳ ゴシック" w:eastAsia="ＭＳ ゴシック" w:hAnsi="ＭＳ ゴシック" w:hint="eastAsia"/>
          <w:b/>
          <w:kern w:val="0"/>
          <w:sz w:val="26"/>
          <w:szCs w:val="26"/>
        </w:rPr>
        <w:t>組合員組織</w:t>
      </w:r>
      <w:r w:rsidR="009D511F" w:rsidRPr="00FB3FC5">
        <w:rPr>
          <w:rFonts w:ascii="ＭＳ ゴシック" w:eastAsia="ＭＳ ゴシック" w:hAnsi="ＭＳ ゴシック" w:hint="eastAsia"/>
          <w:b/>
          <w:kern w:val="0"/>
          <w:sz w:val="26"/>
          <w:szCs w:val="26"/>
        </w:rPr>
        <w:t>の状況</w:t>
      </w:r>
      <w:r w:rsidR="009D511F" w:rsidRPr="00FB3FC5">
        <w:rPr>
          <w:rFonts w:ascii="ＭＳ ゴシック" w:eastAsia="ＭＳ ゴシック" w:hAnsi="ＭＳ ゴシック" w:hint="eastAsia"/>
          <w:b/>
          <w:kern w:val="0"/>
        </w:rPr>
        <w:t xml:space="preserve">　</w:t>
      </w:r>
      <w:r w:rsidR="00620CAC" w:rsidRPr="00FB3FC5">
        <w:rPr>
          <w:rFonts w:ascii="ＭＳ ゴシック" w:eastAsia="ＭＳ ゴシック" w:hAnsi="ＭＳ ゴシック" w:hint="eastAsia"/>
          <w:b/>
          <w:kern w:val="0"/>
        </w:rPr>
        <w:t xml:space="preserve">　</w:t>
      </w:r>
      <w:r w:rsidR="00A25308" w:rsidRPr="00FB3FC5">
        <w:rPr>
          <w:rFonts w:hAnsi="ＭＳ 明朝" w:hint="eastAsia"/>
          <w:kern w:val="0"/>
          <w:sz w:val="22"/>
          <w:szCs w:val="22"/>
        </w:rPr>
        <w:t>（令和</w:t>
      </w:r>
      <w:r w:rsidR="001D4884">
        <w:rPr>
          <w:rFonts w:hAnsi="ＭＳ 明朝" w:hint="eastAsia"/>
          <w:kern w:val="0"/>
          <w:sz w:val="22"/>
          <w:szCs w:val="22"/>
        </w:rPr>
        <w:t>６</w:t>
      </w:r>
      <w:r w:rsidR="00620CAC" w:rsidRPr="00FB3FC5">
        <w:rPr>
          <w:rFonts w:hAnsi="ＭＳ 明朝" w:hint="eastAsia"/>
          <w:kern w:val="0"/>
          <w:sz w:val="22"/>
          <w:szCs w:val="22"/>
        </w:rPr>
        <w:t>年</w:t>
      </w:r>
      <w:r w:rsidR="001D4884">
        <w:rPr>
          <w:rFonts w:hAnsi="ＭＳ 明朝" w:hint="eastAsia"/>
          <w:kern w:val="0"/>
          <w:sz w:val="22"/>
          <w:szCs w:val="22"/>
        </w:rPr>
        <w:t>２</w:t>
      </w:r>
      <w:r w:rsidR="00620CAC" w:rsidRPr="00FB3FC5">
        <w:rPr>
          <w:rFonts w:hAnsi="ＭＳ 明朝" w:hint="eastAsia"/>
          <w:kern w:val="0"/>
          <w:sz w:val="22"/>
          <w:szCs w:val="22"/>
        </w:rPr>
        <w:t>月</w:t>
      </w:r>
      <w:r w:rsidR="001D4884">
        <w:rPr>
          <w:rFonts w:hAnsi="ＭＳ 明朝" w:hint="eastAsia"/>
          <w:kern w:val="0"/>
          <w:sz w:val="22"/>
          <w:szCs w:val="22"/>
        </w:rPr>
        <w:t>２９</w:t>
      </w:r>
      <w:r w:rsidR="00620CAC" w:rsidRPr="00FB3FC5">
        <w:rPr>
          <w:rFonts w:hAnsi="ＭＳ 明朝" w:hint="eastAsia"/>
          <w:kern w:val="0"/>
          <w:sz w:val="22"/>
          <w:szCs w:val="22"/>
        </w:rPr>
        <w:t>日現在）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120"/>
        <w:gridCol w:w="2483"/>
      </w:tblGrid>
      <w:tr w:rsidR="00E34D1A" w:rsidRPr="00FB3FC5" w14:paraId="3E0FCFE4" w14:textId="77777777" w:rsidTr="00567D63">
        <w:trPr>
          <w:trHeight w:hRule="exact" w:val="397"/>
        </w:trPr>
        <w:tc>
          <w:tcPr>
            <w:tcW w:w="6120" w:type="dxa"/>
            <w:tcBorders>
              <w:bottom w:val="single" w:sz="4" w:space="0" w:color="auto"/>
            </w:tcBorders>
            <w:shd w:val="clear" w:color="auto" w:fill="auto"/>
            <w:vAlign w:val="center"/>
          </w:tcPr>
          <w:p w14:paraId="566B3447" w14:textId="77777777" w:rsidR="008D0D79" w:rsidRPr="00FB3FC5" w:rsidRDefault="008D0D79" w:rsidP="001B2824">
            <w:pPr>
              <w:jc w:val="center"/>
              <w:rPr>
                <w:sz w:val="22"/>
                <w:szCs w:val="22"/>
              </w:rPr>
            </w:pPr>
            <w:r w:rsidRPr="00FB3FC5">
              <w:rPr>
                <w:rFonts w:hint="eastAsia"/>
                <w:spacing w:val="202"/>
                <w:kern w:val="0"/>
                <w:sz w:val="22"/>
                <w:szCs w:val="22"/>
                <w:fitText w:val="1470" w:id="-1780783616"/>
              </w:rPr>
              <w:t>組織</w:t>
            </w:r>
            <w:r w:rsidRPr="00FB3FC5">
              <w:rPr>
                <w:rFonts w:hint="eastAsia"/>
                <w:spacing w:val="1"/>
                <w:kern w:val="0"/>
                <w:sz w:val="22"/>
                <w:szCs w:val="22"/>
                <w:fitText w:val="1470" w:id="-1780783616"/>
              </w:rPr>
              <w:t>名</w:t>
            </w:r>
          </w:p>
        </w:tc>
        <w:tc>
          <w:tcPr>
            <w:tcW w:w="2483" w:type="dxa"/>
            <w:tcBorders>
              <w:bottom w:val="single" w:sz="4" w:space="0" w:color="auto"/>
            </w:tcBorders>
            <w:shd w:val="clear" w:color="auto" w:fill="auto"/>
            <w:vAlign w:val="center"/>
          </w:tcPr>
          <w:p w14:paraId="69C1776F" w14:textId="77777777" w:rsidR="008D0D79" w:rsidRPr="00FB3FC5" w:rsidRDefault="008D0D79" w:rsidP="001B2824">
            <w:pPr>
              <w:jc w:val="center"/>
              <w:rPr>
                <w:sz w:val="22"/>
                <w:szCs w:val="22"/>
              </w:rPr>
            </w:pPr>
            <w:r w:rsidRPr="00FB3FC5">
              <w:rPr>
                <w:rFonts w:hint="eastAsia"/>
                <w:spacing w:val="63"/>
                <w:kern w:val="0"/>
                <w:sz w:val="22"/>
                <w:szCs w:val="22"/>
                <w:fitText w:val="1260" w:id="-1780783615"/>
              </w:rPr>
              <w:t>構成員</w:t>
            </w:r>
            <w:r w:rsidRPr="00FB3FC5">
              <w:rPr>
                <w:rFonts w:hint="eastAsia"/>
                <w:spacing w:val="1"/>
                <w:kern w:val="0"/>
                <w:sz w:val="22"/>
                <w:szCs w:val="22"/>
                <w:fitText w:val="1260" w:id="-1780783615"/>
              </w:rPr>
              <w:t>数</w:t>
            </w:r>
          </w:p>
        </w:tc>
      </w:tr>
      <w:tr w:rsidR="00011526" w:rsidRPr="00FB3FC5" w14:paraId="0392026A" w14:textId="77777777" w:rsidTr="00937F0D">
        <w:trPr>
          <w:trHeight w:hRule="exact" w:val="397"/>
        </w:trPr>
        <w:tc>
          <w:tcPr>
            <w:tcW w:w="6120" w:type="dxa"/>
            <w:tcBorders>
              <w:left w:val="single" w:sz="4" w:space="0" w:color="auto"/>
            </w:tcBorders>
            <w:shd w:val="clear" w:color="auto" w:fill="auto"/>
          </w:tcPr>
          <w:p w14:paraId="7FA72D40" w14:textId="200090D8" w:rsidR="00011526" w:rsidRPr="00FB3FC5" w:rsidRDefault="00011526" w:rsidP="00011526">
            <w:pPr>
              <w:rPr>
                <w:rFonts w:hAnsi="ＭＳ 明朝"/>
                <w:sz w:val="22"/>
                <w:szCs w:val="22"/>
              </w:rPr>
            </w:pPr>
            <w:r w:rsidRPr="00F15174">
              <w:rPr>
                <w:rFonts w:hint="eastAsia"/>
              </w:rPr>
              <w:t>南さつま農協利用者年金・ルミエール友の会</w:t>
            </w:r>
          </w:p>
        </w:tc>
        <w:tc>
          <w:tcPr>
            <w:tcW w:w="2483" w:type="dxa"/>
            <w:tcBorders>
              <w:right w:val="single" w:sz="4" w:space="0" w:color="auto"/>
            </w:tcBorders>
            <w:shd w:val="clear" w:color="auto" w:fill="auto"/>
          </w:tcPr>
          <w:p w14:paraId="4B7FDEC5" w14:textId="4C283BCC" w:rsidR="00011526" w:rsidRPr="00FB3FC5" w:rsidRDefault="00011526" w:rsidP="00011526">
            <w:pPr>
              <w:jc w:val="right"/>
              <w:rPr>
                <w:rFonts w:hAnsi="ＭＳ 明朝"/>
                <w:sz w:val="22"/>
                <w:szCs w:val="22"/>
              </w:rPr>
            </w:pPr>
            <w:r w:rsidRPr="004C457C">
              <w:rPr>
                <w:rFonts w:hint="eastAsia"/>
              </w:rPr>
              <w:t>12,701名</w:t>
            </w:r>
          </w:p>
        </w:tc>
      </w:tr>
      <w:tr w:rsidR="00011526" w:rsidRPr="00FB3FC5" w14:paraId="4D0C0E85" w14:textId="77777777" w:rsidTr="00937F0D">
        <w:trPr>
          <w:trHeight w:hRule="exact" w:val="397"/>
        </w:trPr>
        <w:tc>
          <w:tcPr>
            <w:tcW w:w="6120" w:type="dxa"/>
            <w:tcBorders>
              <w:left w:val="single" w:sz="4" w:space="0" w:color="auto"/>
            </w:tcBorders>
            <w:shd w:val="clear" w:color="auto" w:fill="auto"/>
          </w:tcPr>
          <w:p w14:paraId="13733DA1" w14:textId="26D16756" w:rsidR="00011526" w:rsidRPr="00FB3FC5" w:rsidRDefault="00011526" w:rsidP="00011526">
            <w:pPr>
              <w:rPr>
                <w:rFonts w:hAnsi="ＭＳ 明朝"/>
                <w:sz w:val="22"/>
                <w:szCs w:val="22"/>
              </w:rPr>
            </w:pPr>
            <w:r w:rsidRPr="00F15174">
              <w:rPr>
                <w:rFonts w:hint="eastAsia"/>
              </w:rPr>
              <w:t>ＪＡ南さつま女性部</w:t>
            </w:r>
          </w:p>
        </w:tc>
        <w:tc>
          <w:tcPr>
            <w:tcW w:w="2483" w:type="dxa"/>
            <w:tcBorders>
              <w:right w:val="single" w:sz="4" w:space="0" w:color="auto"/>
            </w:tcBorders>
            <w:shd w:val="clear" w:color="auto" w:fill="auto"/>
          </w:tcPr>
          <w:p w14:paraId="471007E7" w14:textId="713D7F97" w:rsidR="00011526" w:rsidRPr="00FB3FC5" w:rsidRDefault="00011526" w:rsidP="00011526">
            <w:pPr>
              <w:jc w:val="right"/>
              <w:rPr>
                <w:rFonts w:hAnsi="ＭＳ 明朝"/>
                <w:sz w:val="22"/>
                <w:szCs w:val="22"/>
              </w:rPr>
            </w:pPr>
            <w:r w:rsidRPr="004C457C">
              <w:rPr>
                <w:rFonts w:hint="eastAsia"/>
              </w:rPr>
              <w:t>973名</w:t>
            </w:r>
          </w:p>
        </w:tc>
      </w:tr>
      <w:tr w:rsidR="00011526" w:rsidRPr="00FB3FC5" w14:paraId="1D44093A" w14:textId="77777777" w:rsidTr="00937F0D">
        <w:trPr>
          <w:trHeight w:hRule="exact" w:val="397"/>
        </w:trPr>
        <w:tc>
          <w:tcPr>
            <w:tcW w:w="6120" w:type="dxa"/>
            <w:tcBorders>
              <w:left w:val="single" w:sz="4" w:space="0" w:color="auto"/>
            </w:tcBorders>
            <w:shd w:val="clear" w:color="auto" w:fill="auto"/>
          </w:tcPr>
          <w:p w14:paraId="6295E9D8" w14:textId="2FDE76F8" w:rsidR="00011526" w:rsidRPr="00FB3FC5" w:rsidRDefault="00011526" w:rsidP="00011526">
            <w:pPr>
              <w:rPr>
                <w:rFonts w:hAnsi="ＭＳ 明朝"/>
                <w:sz w:val="22"/>
                <w:szCs w:val="22"/>
              </w:rPr>
            </w:pPr>
            <w:r w:rsidRPr="00F15174">
              <w:rPr>
                <w:rFonts w:hint="eastAsia"/>
              </w:rPr>
              <w:t>ＪＡ南さつま助けあい組織「にじ」の会</w:t>
            </w:r>
          </w:p>
        </w:tc>
        <w:tc>
          <w:tcPr>
            <w:tcW w:w="2483" w:type="dxa"/>
            <w:tcBorders>
              <w:right w:val="single" w:sz="4" w:space="0" w:color="auto"/>
            </w:tcBorders>
            <w:shd w:val="clear" w:color="auto" w:fill="auto"/>
          </w:tcPr>
          <w:p w14:paraId="2C38E208" w14:textId="525120DA" w:rsidR="00011526" w:rsidRPr="00FB3FC5" w:rsidRDefault="00011526" w:rsidP="00011526">
            <w:pPr>
              <w:jc w:val="right"/>
              <w:rPr>
                <w:rFonts w:hAnsi="ＭＳ 明朝"/>
                <w:sz w:val="22"/>
                <w:szCs w:val="22"/>
              </w:rPr>
            </w:pPr>
            <w:r w:rsidRPr="004C457C">
              <w:rPr>
                <w:rFonts w:hint="eastAsia"/>
              </w:rPr>
              <w:t>38名</w:t>
            </w:r>
          </w:p>
        </w:tc>
      </w:tr>
      <w:tr w:rsidR="00011526" w:rsidRPr="00FB3FC5" w14:paraId="76C0C570" w14:textId="77777777" w:rsidTr="00937F0D">
        <w:trPr>
          <w:trHeight w:hRule="exact" w:val="397"/>
        </w:trPr>
        <w:tc>
          <w:tcPr>
            <w:tcW w:w="6120" w:type="dxa"/>
            <w:tcBorders>
              <w:left w:val="single" w:sz="4" w:space="0" w:color="auto"/>
            </w:tcBorders>
            <w:shd w:val="clear" w:color="auto" w:fill="auto"/>
          </w:tcPr>
          <w:p w14:paraId="5622B203" w14:textId="438E16E7" w:rsidR="00011526" w:rsidRPr="00FB3FC5" w:rsidRDefault="00011526" w:rsidP="00011526">
            <w:pPr>
              <w:rPr>
                <w:rFonts w:hAnsi="ＭＳ 明朝"/>
                <w:sz w:val="22"/>
                <w:szCs w:val="22"/>
              </w:rPr>
            </w:pPr>
            <w:r w:rsidRPr="00F15174">
              <w:rPr>
                <w:rFonts w:hint="eastAsia"/>
              </w:rPr>
              <w:t>ＪＡ南さつま生産者組織連絡協議会</w:t>
            </w:r>
          </w:p>
        </w:tc>
        <w:tc>
          <w:tcPr>
            <w:tcW w:w="2483" w:type="dxa"/>
            <w:tcBorders>
              <w:right w:val="single" w:sz="4" w:space="0" w:color="auto"/>
            </w:tcBorders>
            <w:shd w:val="clear" w:color="auto" w:fill="auto"/>
          </w:tcPr>
          <w:p w14:paraId="0C1402EC" w14:textId="25341E96" w:rsidR="00011526" w:rsidRPr="00FB3FC5" w:rsidRDefault="00011526" w:rsidP="00011526">
            <w:pPr>
              <w:jc w:val="right"/>
              <w:rPr>
                <w:rFonts w:hAnsi="ＭＳ 明朝"/>
                <w:sz w:val="22"/>
                <w:szCs w:val="22"/>
              </w:rPr>
            </w:pPr>
            <w:r w:rsidRPr="004C457C">
              <w:rPr>
                <w:rFonts w:hint="eastAsia"/>
              </w:rPr>
              <w:t>1,951名</w:t>
            </w:r>
          </w:p>
        </w:tc>
      </w:tr>
      <w:tr w:rsidR="00011526" w:rsidRPr="00FB3FC5" w14:paraId="4E4423E9" w14:textId="77777777" w:rsidTr="00937F0D">
        <w:trPr>
          <w:trHeight w:hRule="exact" w:val="397"/>
        </w:trPr>
        <w:tc>
          <w:tcPr>
            <w:tcW w:w="6120" w:type="dxa"/>
            <w:tcBorders>
              <w:left w:val="single" w:sz="4" w:space="0" w:color="auto"/>
            </w:tcBorders>
            <w:shd w:val="clear" w:color="auto" w:fill="auto"/>
          </w:tcPr>
          <w:p w14:paraId="5C63523F" w14:textId="645AA891" w:rsidR="00011526" w:rsidRPr="00FB3FC5" w:rsidRDefault="00011526" w:rsidP="00011526">
            <w:pPr>
              <w:rPr>
                <w:rFonts w:hAnsi="ＭＳ 明朝"/>
                <w:sz w:val="22"/>
                <w:szCs w:val="22"/>
              </w:rPr>
            </w:pPr>
            <w:r w:rsidRPr="00F15174">
              <w:rPr>
                <w:rFonts w:hint="eastAsia"/>
              </w:rPr>
              <w:t>ＪＡ南さつま野菜部会連絡会</w:t>
            </w:r>
          </w:p>
        </w:tc>
        <w:tc>
          <w:tcPr>
            <w:tcW w:w="2483" w:type="dxa"/>
            <w:tcBorders>
              <w:right w:val="single" w:sz="4" w:space="0" w:color="auto"/>
            </w:tcBorders>
            <w:shd w:val="clear" w:color="auto" w:fill="auto"/>
          </w:tcPr>
          <w:p w14:paraId="69571EC4" w14:textId="45311ACE" w:rsidR="00011526" w:rsidRPr="00FB3FC5" w:rsidRDefault="00011526" w:rsidP="00011526">
            <w:pPr>
              <w:jc w:val="right"/>
              <w:rPr>
                <w:rFonts w:hAnsi="ＭＳ 明朝"/>
                <w:sz w:val="22"/>
                <w:szCs w:val="22"/>
              </w:rPr>
            </w:pPr>
            <w:r w:rsidRPr="004C457C">
              <w:rPr>
                <w:rFonts w:hint="eastAsia"/>
              </w:rPr>
              <w:t>482名</w:t>
            </w:r>
          </w:p>
        </w:tc>
      </w:tr>
      <w:tr w:rsidR="00011526" w:rsidRPr="00FB3FC5" w14:paraId="0633CC00" w14:textId="77777777" w:rsidTr="00937F0D">
        <w:trPr>
          <w:trHeight w:hRule="exact" w:val="397"/>
        </w:trPr>
        <w:tc>
          <w:tcPr>
            <w:tcW w:w="6120" w:type="dxa"/>
            <w:tcBorders>
              <w:left w:val="single" w:sz="4" w:space="0" w:color="auto"/>
            </w:tcBorders>
            <w:shd w:val="clear" w:color="auto" w:fill="auto"/>
          </w:tcPr>
          <w:p w14:paraId="27229243" w14:textId="2B4B5534" w:rsidR="00011526" w:rsidRPr="00FB3FC5" w:rsidRDefault="00011526" w:rsidP="00011526">
            <w:pPr>
              <w:rPr>
                <w:rFonts w:hAnsi="ＭＳ 明朝"/>
                <w:sz w:val="22"/>
                <w:szCs w:val="22"/>
              </w:rPr>
            </w:pPr>
            <w:r w:rsidRPr="00F15174">
              <w:rPr>
                <w:rFonts w:hint="eastAsia"/>
              </w:rPr>
              <w:t>ＪＡ南さつま青年部連絡会</w:t>
            </w:r>
          </w:p>
        </w:tc>
        <w:tc>
          <w:tcPr>
            <w:tcW w:w="2483" w:type="dxa"/>
            <w:tcBorders>
              <w:right w:val="single" w:sz="4" w:space="0" w:color="auto"/>
            </w:tcBorders>
            <w:shd w:val="clear" w:color="auto" w:fill="auto"/>
          </w:tcPr>
          <w:p w14:paraId="7451EE67" w14:textId="6FEA2E19" w:rsidR="00011526" w:rsidRPr="00FB3FC5" w:rsidRDefault="00011526" w:rsidP="00011526">
            <w:pPr>
              <w:jc w:val="right"/>
              <w:rPr>
                <w:rFonts w:hAnsi="ＭＳ 明朝"/>
                <w:sz w:val="22"/>
                <w:szCs w:val="22"/>
              </w:rPr>
            </w:pPr>
            <w:r w:rsidRPr="004C457C">
              <w:rPr>
                <w:rFonts w:hint="eastAsia"/>
              </w:rPr>
              <w:t>61名</w:t>
            </w:r>
          </w:p>
        </w:tc>
      </w:tr>
      <w:tr w:rsidR="00011526" w:rsidRPr="00FB3FC5" w14:paraId="3CF53440" w14:textId="77777777" w:rsidTr="00937F0D">
        <w:trPr>
          <w:trHeight w:hRule="exact" w:val="397"/>
        </w:trPr>
        <w:tc>
          <w:tcPr>
            <w:tcW w:w="6120" w:type="dxa"/>
            <w:tcBorders>
              <w:left w:val="single" w:sz="4" w:space="0" w:color="auto"/>
            </w:tcBorders>
            <w:shd w:val="clear" w:color="auto" w:fill="auto"/>
          </w:tcPr>
          <w:p w14:paraId="0C25C2BE" w14:textId="052433EF" w:rsidR="00011526" w:rsidRPr="00FB3FC5" w:rsidRDefault="00011526" w:rsidP="00011526">
            <w:pPr>
              <w:rPr>
                <w:rFonts w:hAnsi="ＭＳ 明朝"/>
                <w:kern w:val="0"/>
                <w:sz w:val="22"/>
                <w:szCs w:val="22"/>
              </w:rPr>
            </w:pPr>
            <w:r w:rsidRPr="00F15174">
              <w:rPr>
                <w:rFonts w:hint="eastAsia"/>
              </w:rPr>
              <w:t>ＪＡ南さつま青色申告会</w:t>
            </w:r>
          </w:p>
        </w:tc>
        <w:tc>
          <w:tcPr>
            <w:tcW w:w="2483" w:type="dxa"/>
            <w:tcBorders>
              <w:right w:val="single" w:sz="4" w:space="0" w:color="auto"/>
            </w:tcBorders>
            <w:shd w:val="clear" w:color="auto" w:fill="auto"/>
          </w:tcPr>
          <w:p w14:paraId="1FACA2FB" w14:textId="7D2553AF" w:rsidR="00011526" w:rsidRPr="00FB3FC5" w:rsidRDefault="00011526" w:rsidP="00011526">
            <w:pPr>
              <w:jc w:val="right"/>
              <w:rPr>
                <w:rFonts w:hAnsi="ＭＳ 明朝"/>
                <w:sz w:val="22"/>
                <w:szCs w:val="22"/>
              </w:rPr>
            </w:pPr>
            <w:r w:rsidRPr="004C457C">
              <w:rPr>
                <w:rFonts w:hint="eastAsia"/>
              </w:rPr>
              <w:t>235名</w:t>
            </w:r>
          </w:p>
        </w:tc>
      </w:tr>
      <w:tr w:rsidR="00011526" w:rsidRPr="00FB3FC5" w14:paraId="4BBE32DB" w14:textId="77777777" w:rsidTr="00937F0D">
        <w:trPr>
          <w:trHeight w:hRule="exact" w:val="397"/>
        </w:trPr>
        <w:tc>
          <w:tcPr>
            <w:tcW w:w="6120" w:type="dxa"/>
            <w:tcBorders>
              <w:left w:val="single" w:sz="4" w:space="0" w:color="auto"/>
            </w:tcBorders>
            <w:shd w:val="clear" w:color="auto" w:fill="auto"/>
          </w:tcPr>
          <w:p w14:paraId="25E25684" w14:textId="7F3DFC52" w:rsidR="00011526" w:rsidRPr="00FB3FC5" w:rsidRDefault="00011526" w:rsidP="00011526">
            <w:pPr>
              <w:rPr>
                <w:rFonts w:hAnsi="ＭＳ 明朝"/>
                <w:sz w:val="22"/>
                <w:szCs w:val="22"/>
              </w:rPr>
            </w:pPr>
            <w:r w:rsidRPr="00F15174">
              <w:rPr>
                <w:rFonts w:hint="eastAsia"/>
              </w:rPr>
              <w:t>ＪＡ南さつま農業法人倶楽部</w:t>
            </w:r>
          </w:p>
        </w:tc>
        <w:tc>
          <w:tcPr>
            <w:tcW w:w="2483" w:type="dxa"/>
            <w:tcBorders>
              <w:right w:val="single" w:sz="4" w:space="0" w:color="auto"/>
            </w:tcBorders>
            <w:shd w:val="clear" w:color="auto" w:fill="auto"/>
          </w:tcPr>
          <w:p w14:paraId="771DC291" w14:textId="0A051224" w:rsidR="00011526" w:rsidRPr="00FB3FC5" w:rsidRDefault="00011526" w:rsidP="00011526">
            <w:pPr>
              <w:jc w:val="right"/>
              <w:rPr>
                <w:rFonts w:hAnsi="ＭＳ 明朝"/>
                <w:sz w:val="22"/>
                <w:szCs w:val="22"/>
              </w:rPr>
            </w:pPr>
            <w:r w:rsidRPr="004C457C">
              <w:rPr>
                <w:rFonts w:hint="eastAsia"/>
              </w:rPr>
              <w:t>16名</w:t>
            </w:r>
          </w:p>
        </w:tc>
      </w:tr>
      <w:tr w:rsidR="00011526" w:rsidRPr="00FB3FC5" w14:paraId="329A9685" w14:textId="77777777" w:rsidTr="00937F0D">
        <w:trPr>
          <w:trHeight w:hRule="exact" w:val="397"/>
        </w:trPr>
        <w:tc>
          <w:tcPr>
            <w:tcW w:w="6120" w:type="dxa"/>
            <w:tcBorders>
              <w:left w:val="single" w:sz="4" w:space="0" w:color="auto"/>
            </w:tcBorders>
            <w:shd w:val="clear" w:color="auto" w:fill="auto"/>
          </w:tcPr>
          <w:p w14:paraId="5AB1D0E7" w14:textId="65258977" w:rsidR="00011526" w:rsidRPr="00FB3FC5" w:rsidRDefault="00011526" w:rsidP="00011526">
            <w:pPr>
              <w:rPr>
                <w:rFonts w:hAnsi="ＭＳ 明朝"/>
                <w:sz w:val="22"/>
                <w:szCs w:val="22"/>
              </w:rPr>
            </w:pPr>
            <w:r w:rsidRPr="00F15174">
              <w:rPr>
                <w:rFonts w:hint="eastAsia"/>
              </w:rPr>
              <w:t>ＪＡ南さつまでん粉原料用甘しょ部会</w:t>
            </w:r>
          </w:p>
        </w:tc>
        <w:tc>
          <w:tcPr>
            <w:tcW w:w="2483" w:type="dxa"/>
            <w:tcBorders>
              <w:right w:val="single" w:sz="4" w:space="0" w:color="auto"/>
            </w:tcBorders>
            <w:shd w:val="clear" w:color="auto" w:fill="auto"/>
          </w:tcPr>
          <w:p w14:paraId="72A8037C" w14:textId="2CF3F774" w:rsidR="00011526" w:rsidRPr="00FB3FC5" w:rsidRDefault="00011526" w:rsidP="00011526">
            <w:pPr>
              <w:jc w:val="right"/>
              <w:rPr>
                <w:rFonts w:hAnsi="ＭＳ 明朝"/>
                <w:sz w:val="22"/>
                <w:szCs w:val="22"/>
              </w:rPr>
            </w:pPr>
            <w:r w:rsidRPr="004C457C">
              <w:rPr>
                <w:rFonts w:hint="eastAsia"/>
              </w:rPr>
              <w:t>181名</w:t>
            </w:r>
          </w:p>
        </w:tc>
      </w:tr>
      <w:tr w:rsidR="00011526" w:rsidRPr="00FB3FC5" w14:paraId="545827F0" w14:textId="77777777" w:rsidTr="00937F0D">
        <w:trPr>
          <w:trHeight w:hRule="exact" w:val="397"/>
        </w:trPr>
        <w:tc>
          <w:tcPr>
            <w:tcW w:w="6120" w:type="dxa"/>
            <w:tcBorders>
              <w:left w:val="single" w:sz="4" w:space="0" w:color="auto"/>
            </w:tcBorders>
            <w:shd w:val="clear" w:color="auto" w:fill="auto"/>
          </w:tcPr>
          <w:p w14:paraId="6F8D4A80" w14:textId="5F8C9181" w:rsidR="00011526" w:rsidRPr="00FB3FC5" w:rsidRDefault="00011526" w:rsidP="00011526">
            <w:pPr>
              <w:rPr>
                <w:rFonts w:hAnsi="ＭＳ 明朝"/>
                <w:sz w:val="22"/>
                <w:szCs w:val="22"/>
              </w:rPr>
            </w:pPr>
            <w:r w:rsidRPr="00F15174">
              <w:rPr>
                <w:rFonts w:hint="eastAsia"/>
              </w:rPr>
              <w:t>ＪＡ南さつま直販部会連絡協議会</w:t>
            </w:r>
          </w:p>
        </w:tc>
        <w:tc>
          <w:tcPr>
            <w:tcW w:w="2483" w:type="dxa"/>
            <w:tcBorders>
              <w:right w:val="single" w:sz="4" w:space="0" w:color="auto"/>
            </w:tcBorders>
            <w:shd w:val="clear" w:color="auto" w:fill="auto"/>
          </w:tcPr>
          <w:p w14:paraId="1A6FF6B4" w14:textId="233C93D7" w:rsidR="00011526" w:rsidRPr="00FB3FC5" w:rsidRDefault="00011526" w:rsidP="00011526">
            <w:pPr>
              <w:jc w:val="right"/>
              <w:rPr>
                <w:rFonts w:hAnsi="ＭＳ 明朝"/>
                <w:sz w:val="22"/>
                <w:szCs w:val="22"/>
              </w:rPr>
            </w:pPr>
            <w:r w:rsidRPr="004C457C">
              <w:rPr>
                <w:rFonts w:hint="eastAsia"/>
              </w:rPr>
              <w:t>513名</w:t>
            </w:r>
          </w:p>
        </w:tc>
      </w:tr>
      <w:tr w:rsidR="00011526" w:rsidRPr="00FB3FC5" w14:paraId="2106709D" w14:textId="77777777" w:rsidTr="00937F0D">
        <w:trPr>
          <w:trHeight w:hRule="exact" w:val="397"/>
        </w:trPr>
        <w:tc>
          <w:tcPr>
            <w:tcW w:w="6120" w:type="dxa"/>
            <w:tcBorders>
              <w:left w:val="single" w:sz="4" w:space="0" w:color="auto"/>
            </w:tcBorders>
            <w:shd w:val="clear" w:color="auto" w:fill="auto"/>
          </w:tcPr>
          <w:p w14:paraId="55010624" w14:textId="3B41F598" w:rsidR="00011526" w:rsidRPr="00FB3FC5" w:rsidRDefault="00011526" w:rsidP="00011526">
            <w:pPr>
              <w:rPr>
                <w:rFonts w:hAnsi="ＭＳ 明朝"/>
                <w:sz w:val="22"/>
                <w:szCs w:val="22"/>
              </w:rPr>
            </w:pPr>
            <w:r w:rsidRPr="00F15174">
              <w:rPr>
                <w:rFonts w:hint="eastAsia"/>
              </w:rPr>
              <w:t>ＪＡ南さつま青色申告会加世田・川辺支部</w:t>
            </w:r>
          </w:p>
        </w:tc>
        <w:tc>
          <w:tcPr>
            <w:tcW w:w="2483" w:type="dxa"/>
            <w:tcBorders>
              <w:right w:val="single" w:sz="4" w:space="0" w:color="auto"/>
            </w:tcBorders>
            <w:shd w:val="clear" w:color="auto" w:fill="auto"/>
          </w:tcPr>
          <w:p w14:paraId="235578C2" w14:textId="39F63B8E" w:rsidR="00011526" w:rsidRPr="00FB3FC5" w:rsidRDefault="00011526" w:rsidP="00011526">
            <w:pPr>
              <w:jc w:val="right"/>
              <w:rPr>
                <w:rFonts w:hAnsi="ＭＳ 明朝"/>
                <w:sz w:val="22"/>
                <w:szCs w:val="22"/>
              </w:rPr>
            </w:pPr>
            <w:r w:rsidRPr="004C457C">
              <w:rPr>
                <w:rFonts w:hint="eastAsia"/>
              </w:rPr>
              <w:t>72名</w:t>
            </w:r>
          </w:p>
        </w:tc>
      </w:tr>
      <w:tr w:rsidR="00011526" w:rsidRPr="00FB3FC5" w14:paraId="0A09B3DC" w14:textId="77777777" w:rsidTr="00937F0D">
        <w:trPr>
          <w:trHeight w:hRule="exact" w:val="397"/>
        </w:trPr>
        <w:tc>
          <w:tcPr>
            <w:tcW w:w="6120" w:type="dxa"/>
            <w:tcBorders>
              <w:left w:val="single" w:sz="4" w:space="0" w:color="auto"/>
            </w:tcBorders>
            <w:shd w:val="clear" w:color="auto" w:fill="auto"/>
          </w:tcPr>
          <w:p w14:paraId="0F1AEB1D" w14:textId="42D07F4C" w:rsidR="00011526" w:rsidRPr="00FB3FC5" w:rsidRDefault="00011526" w:rsidP="00011526">
            <w:pPr>
              <w:rPr>
                <w:rFonts w:hAnsi="ＭＳ 明朝"/>
                <w:sz w:val="22"/>
                <w:szCs w:val="22"/>
              </w:rPr>
            </w:pPr>
            <w:r w:rsidRPr="00F15174">
              <w:rPr>
                <w:rFonts w:hint="eastAsia"/>
              </w:rPr>
              <w:t>南さつま農協果樹部会</w:t>
            </w:r>
          </w:p>
        </w:tc>
        <w:tc>
          <w:tcPr>
            <w:tcW w:w="2483" w:type="dxa"/>
            <w:tcBorders>
              <w:right w:val="single" w:sz="4" w:space="0" w:color="auto"/>
            </w:tcBorders>
            <w:shd w:val="clear" w:color="auto" w:fill="auto"/>
          </w:tcPr>
          <w:p w14:paraId="16BA743B" w14:textId="55F0D26D" w:rsidR="00011526" w:rsidRPr="00FB3FC5" w:rsidRDefault="00011526" w:rsidP="00011526">
            <w:pPr>
              <w:jc w:val="right"/>
              <w:rPr>
                <w:rFonts w:hAnsi="ＭＳ 明朝"/>
                <w:sz w:val="22"/>
                <w:szCs w:val="22"/>
              </w:rPr>
            </w:pPr>
            <w:r w:rsidRPr="004C457C">
              <w:rPr>
                <w:rFonts w:hint="eastAsia"/>
              </w:rPr>
              <w:t>202名</w:t>
            </w:r>
          </w:p>
        </w:tc>
      </w:tr>
      <w:tr w:rsidR="00011526" w:rsidRPr="00FB3FC5" w14:paraId="08BB5B8A" w14:textId="77777777" w:rsidTr="00937F0D">
        <w:trPr>
          <w:trHeight w:hRule="exact" w:val="397"/>
        </w:trPr>
        <w:tc>
          <w:tcPr>
            <w:tcW w:w="6120" w:type="dxa"/>
            <w:tcBorders>
              <w:left w:val="single" w:sz="4" w:space="0" w:color="auto"/>
            </w:tcBorders>
            <w:shd w:val="clear" w:color="auto" w:fill="auto"/>
          </w:tcPr>
          <w:p w14:paraId="3145A9C8" w14:textId="2F00FE01" w:rsidR="00011526" w:rsidRPr="00FB3FC5" w:rsidRDefault="00011526" w:rsidP="00011526">
            <w:pPr>
              <w:rPr>
                <w:rFonts w:hAnsi="ＭＳ 明朝"/>
                <w:sz w:val="22"/>
                <w:szCs w:val="22"/>
              </w:rPr>
            </w:pPr>
            <w:r w:rsidRPr="00F15174">
              <w:rPr>
                <w:rFonts w:hint="eastAsia"/>
              </w:rPr>
              <w:t>加世田白ネギ部会</w:t>
            </w:r>
          </w:p>
        </w:tc>
        <w:tc>
          <w:tcPr>
            <w:tcW w:w="2483" w:type="dxa"/>
            <w:tcBorders>
              <w:right w:val="single" w:sz="4" w:space="0" w:color="auto"/>
            </w:tcBorders>
            <w:shd w:val="clear" w:color="auto" w:fill="auto"/>
          </w:tcPr>
          <w:p w14:paraId="588F3399" w14:textId="3FF56B26" w:rsidR="00011526" w:rsidRPr="00FB3FC5" w:rsidRDefault="00011526" w:rsidP="00011526">
            <w:pPr>
              <w:jc w:val="right"/>
              <w:rPr>
                <w:rFonts w:hAnsi="ＭＳ 明朝"/>
                <w:sz w:val="22"/>
                <w:szCs w:val="22"/>
              </w:rPr>
            </w:pPr>
            <w:r w:rsidRPr="004C457C">
              <w:rPr>
                <w:rFonts w:hint="eastAsia"/>
              </w:rPr>
              <w:t>12名</w:t>
            </w:r>
          </w:p>
        </w:tc>
      </w:tr>
      <w:tr w:rsidR="00011526" w:rsidRPr="00FB3FC5" w14:paraId="4B48F731" w14:textId="77777777" w:rsidTr="00937F0D">
        <w:trPr>
          <w:trHeight w:hRule="exact" w:val="397"/>
        </w:trPr>
        <w:tc>
          <w:tcPr>
            <w:tcW w:w="6120" w:type="dxa"/>
            <w:tcBorders>
              <w:left w:val="single" w:sz="4" w:space="0" w:color="auto"/>
              <w:bottom w:val="single" w:sz="4" w:space="0" w:color="auto"/>
            </w:tcBorders>
            <w:shd w:val="clear" w:color="auto" w:fill="auto"/>
          </w:tcPr>
          <w:p w14:paraId="16B36047" w14:textId="0099DBE5" w:rsidR="00011526" w:rsidRPr="00FB3FC5" w:rsidRDefault="00011526" w:rsidP="00011526">
            <w:pPr>
              <w:rPr>
                <w:rFonts w:hAnsi="ＭＳ 明朝"/>
                <w:sz w:val="22"/>
                <w:szCs w:val="22"/>
              </w:rPr>
            </w:pPr>
            <w:r w:rsidRPr="00F15174">
              <w:rPr>
                <w:rFonts w:hint="eastAsia"/>
              </w:rPr>
              <w:t>加世田砂丘ラッキョウ部会</w:t>
            </w:r>
          </w:p>
        </w:tc>
        <w:tc>
          <w:tcPr>
            <w:tcW w:w="2483" w:type="dxa"/>
            <w:tcBorders>
              <w:right w:val="single" w:sz="4" w:space="0" w:color="auto"/>
            </w:tcBorders>
            <w:shd w:val="clear" w:color="auto" w:fill="auto"/>
          </w:tcPr>
          <w:p w14:paraId="7A813E89" w14:textId="6DAFD38F" w:rsidR="00011526" w:rsidRPr="00FB3FC5" w:rsidRDefault="00011526" w:rsidP="00011526">
            <w:pPr>
              <w:jc w:val="right"/>
              <w:rPr>
                <w:rFonts w:hAnsi="ＭＳ 明朝"/>
                <w:sz w:val="22"/>
                <w:szCs w:val="22"/>
              </w:rPr>
            </w:pPr>
            <w:r w:rsidRPr="004C457C">
              <w:rPr>
                <w:rFonts w:hint="eastAsia"/>
              </w:rPr>
              <w:t>95名</w:t>
            </w:r>
          </w:p>
        </w:tc>
      </w:tr>
      <w:tr w:rsidR="00011526" w:rsidRPr="00FB3FC5" w14:paraId="156735B7" w14:textId="77777777" w:rsidTr="00937F0D">
        <w:trPr>
          <w:trHeight w:hRule="exact" w:val="397"/>
        </w:trPr>
        <w:tc>
          <w:tcPr>
            <w:tcW w:w="6120" w:type="dxa"/>
            <w:tcBorders>
              <w:top w:val="single" w:sz="4" w:space="0" w:color="auto"/>
              <w:left w:val="single" w:sz="4" w:space="0" w:color="auto"/>
              <w:bottom w:val="single" w:sz="4" w:space="0" w:color="auto"/>
            </w:tcBorders>
            <w:shd w:val="clear" w:color="auto" w:fill="auto"/>
          </w:tcPr>
          <w:p w14:paraId="49400285" w14:textId="6C823F72" w:rsidR="00011526" w:rsidRPr="00FB3FC5" w:rsidRDefault="00011526" w:rsidP="00011526">
            <w:pPr>
              <w:rPr>
                <w:rFonts w:hAnsi="ＭＳ 明朝"/>
                <w:sz w:val="22"/>
                <w:szCs w:val="22"/>
              </w:rPr>
            </w:pPr>
            <w:r w:rsidRPr="00F15174">
              <w:rPr>
                <w:rFonts w:hint="eastAsia"/>
              </w:rPr>
              <w:t>加世田ピーマン部会</w:t>
            </w:r>
          </w:p>
        </w:tc>
        <w:tc>
          <w:tcPr>
            <w:tcW w:w="2483" w:type="dxa"/>
            <w:tcBorders>
              <w:bottom w:val="single" w:sz="4" w:space="0" w:color="auto"/>
              <w:right w:val="single" w:sz="4" w:space="0" w:color="auto"/>
            </w:tcBorders>
            <w:shd w:val="clear" w:color="auto" w:fill="auto"/>
          </w:tcPr>
          <w:p w14:paraId="37AD7B7D" w14:textId="6D54CF91" w:rsidR="00011526" w:rsidRPr="00FB3FC5" w:rsidRDefault="00011526" w:rsidP="00011526">
            <w:pPr>
              <w:jc w:val="right"/>
              <w:rPr>
                <w:rFonts w:hAnsi="ＭＳ 明朝"/>
                <w:sz w:val="22"/>
                <w:szCs w:val="22"/>
              </w:rPr>
            </w:pPr>
            <w:r w:rsidRPr="004C457C">
              <w:rPr>
                <w:rFonts w:hint="eastAsia"/>
              </w:rPr>
              <w:t>16名</w:t>
            </w:r>
          </w:p>
        </w:tc>
      </w:tr>
      <w:tr w:rsidR="00011526" w:rsidRPr="00FB3FC5" w14:paraId="2F6EC984" w14:textId="77777777" w:rsidTr="00937F0D">
        <w:trPr>
          <w:trHeight w:hRule="exact" w:val="397"/>
        </w:trPr>
        <w:tc>
          <w:tcPr>
            <w:tcW w:w="6120" w:type="dxa"/>
            <w:tcBorders>
              <w:left w:val="single" w:sz="4" w:space="0" w:color="auto"/>
              <w:bottom w:val="single" w:sz="4" w:space="0" w:color="auto"/>
            </w:tcBorders>
            <w:shd w:val="clear" w:color="auto" w:fill="auto"/>
          </w:tcPr>
          <w:p w14:paraId="33847603" w14:textId="438E59F1" w:rsidR="00011526" w:rsidRPr="00FB3FC5" w:rsidRDefault="00011526" w:rsidP="00011526">
            <w:pPr>
              <w:rPr>
                <w:rFonts w:hAnsi="ＭＳ 明朝"/>
                <w:sz w:val="22"/>
                <w:szCs w:val="22"/>
              </w:rPr>
            </w:pPr>
            <w:r w:rsidRPr="00F15174">
              <w:rPr>
                <w:rFonts w:hint="eastAsia"/>
              </w:rPr>
              <w:t>加世田農業青年部会</w:t>
            </w:r>
          </w:p>
        </w:tc>
        <w:tc>
          <w:tcPr>
            <w:tcW w:w="2483" w:type="dxa"/>
            <w:tcBorders>
              <w:bottom w:val="single" w:sz="4" w:space="0" w:color="auto"/>
              <w:right w:val="single" w:sz="4" w:space="0" w:color="auto"/>
            </w:tcBorders>
            <w:shd w:val="clear" w:color="auto" w:fill="auto"/>
          </w:tcPr>
          <w:p w14:paraId="7BB02455" w14:textId="0408401B" w:rsidR="00011526" w:rsidRPr="00FB3FC5" w:rsidRDefault="00011526" w:rsidP="00011526">
            <w:pPr>
              <w:jc w:val="right"/>
              <w:rPr>
                <w:rFonts w:hAnsi="ＭＳ 明朝"/>
                <w:sz w:val="22"/>
                <w:szCs w:val="22"/>
              </w:rPr>
            </w:pPr>
            <w:r w:rsidRPr="004C457C">
              <w:rPr>
                <w:rFonts w:hint="eastAsia"/>
              </w:rPr>
              <w:t>9名</w:t>
            </w:r>
          </w:p>
        </w:tc>
      </w:tr>
      <w:tr w:rsidR="00011526" w:rsidRPr="00FB3FC5" w14:paraId="366FE850" w14:textId="77777777" w:rsidTr="00937F0D">
        <w:trPr>
          <w:trHeight w:hRule="exact" w:val="397"/>
        </w:trPr>
        <w:tc>
          <w:tcPr>
            <w:tcW w:w="6120" w:type="dxa"/>
            <w:tcBorders>
              <w:top w:val="single" w:sz="4" w:space="0" w:color="auto"/>
              <w:left w:val="single" w:sz="4" w:space="0" w:color="auto"/>
            </w:tcBorders>
            <w:shd w:val="clear" w:color="auto" w:fill="auto"/>
          </w:tcPr>
          <w:p w14:paraId="48359183" w14:textId="4C782DF0" w:rsidR="00011526" w:rsidRPr="00FB3FC5" w:rsidRDefault="00011526" w:rsidP="00011526">
            <w:pPr>
              <w:rPr>
                <w:rFonts w:hAnsi="ＭＳ 明朝"/>
                <w:sz w:val="22"/>
                <w:szCs w:val="22"/>
              </w:rPr>
            </w:pPr>
            <w:r w:rsidRPr="00F15174">
              <w:rPr>
                <w:rFonts w:hint="eastAsia"/>
              </w:rPr>
              <w:t>加世田水稲部会</w:t>
            </w:r>
          </w:p>
        </w:tc>
        <w:tc>
          <w:tcPr>
            <w:tcW w:w="2483" w:type="dxa"/>
            <w:tcBorders>
              <w:top w:val="single" w:sz="4" w:space="0" w:color="auto"/>
              <w:right w:val="single" w:sz="4" w:space="0" w:color="auto"/>
            </w:tcBorders>
            <w:shd w:val="clear" w:color="auto" w:fill="auto"/>
          </w:tcPr>
          <w:p w14:paraId="4A1C3025" w14:textId="700A70A0" w:rsidR="00011526" w:rsidRPr="00FB3FC5" w:rsidRDefault="00011526" w:rsidP="00011526">
            <w:pPr>
              <w:jc w:val="right"/>
              <w:rPr>
                <w:rFonts w:hAnsi="ＭＳ 明朝"/>
                <w:sz w:val="22"/>
                <w:szCs w:val="22"/>
              </w:rPr>
            </w:pPr>
            <w:r w:rsidRPr="004C457C">
              <w:rPr>
                <w:rFonts w:hint="eastAsia"/>
              </w:rPr>
              <w:t>37名</w:t>
            </w:r>
          </w:p>
        </w:tc>
      </w:tr>
      <w:tr w:rsidR="00011526" w:rsidRPr="00FB3FC5" w14:paraId="350C3996" w14:textId="77777777" w:rsidTr="00937F0D">
        <w:trPr>
          <w:trHeight w:hRule="exact" w:val="397"/>
        </w:trPr>
        <w:tc>
          <w:tcPr>
            <w:tcW w:w="6120" w:type="dxa"/>
            <w:tcBorders>
              <w:left w:val="single" w:sz="4" w:space="0" w:color="auto"/>
            </w:tcBorders>
            <w:shd w:val="clear" w:color="auto" w:fill="auto"/>
          </w:tcPr>
          <w:p w14:paraId="7E301BFA" w14:textId="27ADDA96" w:rsidR="00011526" w:rsidRPr="00FB3FC5" w:rsidRDefault="00011526" w:rsidP="00011526">
            <w:pPr>
              <w:rPr>
                <w:rFonts w:hAnsi="ＭＳ 明朝"/>
                <w:sz w:val="22"/>
                <w:szCs w:val="22"/>
              </w:rPr>
            </w:pPr>
            <w:r w:rsidRPr="00BD7309">
              <w:rPr>
                <w:rFonts w:hint="eastAsia"/>
              </w:rPr>
              <w:t>加世田施設メロン部会</w:t>
            </w:r>
          </w:p>
        </w:tc>
        <w:tc>
          <w:tcPr>
            <w:tcW w:w="2483" w:type="dxa"/>
            <w:tcBorders>
              <w:right w:val="single" w:sz="4" w:space="0" w:color="auto"/>
            </w:tcBorders>
            <w:shd w:val="clear" w:color="auto" w:fill="auto"/>
          </w:tcPr>
          <w:p w14:paraId="16AE3AA3" w14:textId="30FF1044" w:rsidR="00011526" w:rsidRPr="00FB3FC5" w:rsidRDefault="00011526" w:rsidP="00011526">
            <w:pPr>
              <w:jc w:val="right"/>
              <w:rPr>
                <w:rFonts w:hAnsi="ＭＳ 明朝"/>
                <w:sz w:val="22"/>
                <w:szCs w:val="22"/>
              </w:rPr>
            </w:pPr>
            <w:r w:rsidRPr="004C457C">
              <w:rPr>
                <w:rFonts w:hint="eastAsia"/>
              </w:rPr>
              <w:t>8名</w:t>
            </w:r>
          </w:p>
        </w:tc>
      </w:tr>
      <w:tr w:rsidR="00011526" w:rsidRPr="00FB3FC5" w14:paraId="2A5453B7" w14:textId="77777777" w:rsidTr="00937F0D">
        <w:trPr>
          <w:trHeight w:hRule="exact" w:val="397"/>
        </w:trPr>
        <w:tc>
          <w:tcPr>
            <w:tcW w:w="6120" w:type="dxa"/>
            <w:tcBorders>
              <w:left w:val="single" w:sz="4" w:space="0" w:color="auto"/>
            </w:tcBorders>
            <w:shd w:val="clear" w:color="auto" w:fill="auto"/>
          </w:tcPr>
          <w:p w14:paraId="3109F613" w14:textId="583EB193" w:rsidR="00011526" w:rsidRPr="00FB3FC5" w:rsidRDefault="00011526" w:rsidP="00011526">
            <w:pPr>
              <w:rPr>
                <w:rFonts w:hAnsi="ＭＳ 明朝"/>
                <w:sz w:val="22"/>
                <w:szCs w:val="22"/>
              </w:rPr>
            </w:pPr>
            <w:r w:rsidRPr="00BD7309">
              <w:rPr>
                <w:rFonts w:hint="eastAsia"/>
              </w:rPr>
              <w:t>加世田園芸部会</w:t>
            </w:r>
          </w:p>
        </w:tc>
        <w:tc>
          <w:tcPr>
            <w:tcW w:w="2483" w:type="dxa"/>
            <w:tcBorders>
              <w:right w:val="single" w:sz="4" w:space="0" w:color="auto"/>
            </w:tcBorders>
            <w:shd w:val="clear" w:color="auto" w:fill="auto"/>
          </w:tcPr>
          <w:p w14:paraId="663214C9" w14:textId="154675B7" w:rsidR="00011526" w:rsidRPr="00FB3FC5" w:rsidRDefault="00011526" w:rsidP="00011526">
            <w:pPr>
              <w:wordWrap w:val="0"/>
              <w:jc w:val="right"/>
              <w:rPr>
                <w:rFonts w:hAnsi="ＭＳ 明朝"/>
                <w:sz w:val="22"/>
                <w:szCs w:val="22"/>
              </w:rPr>
            </w:pPr>
            <w:r w:rsidRPr="004C457C">
              <w:rPr>
                <w:rFonts w:hint="eastAsia"/>
              </w:rPr>
              <w:t>65名</w:t>
            </w:r>
          </w:p>
        </w:tc>
      </w:tr>
      <w:tr w:rsidR="00011526" w:rsidRPr="00FB3FC5" w14:paraId="609DD9BE" w14:textId="77777777" w:rsidTr="00937F0D">
        <w:trPr>
          <w:trHeight w:hRule="exact" w:val="397"/>
        </w:trPr>
        <w:tc>
          <w:tcPr>
            <w:tcW w:w="6120" w:type="dxa"/>
            <w:tcBorders>
              <w:left w:val="single" w:sz="4" w:space="0" w:color="auto"/>
            </w:tcBorders>
            <w:shd w:val="clear" w:color="auto" w:fill="auto"/>
          </w:tcPr>
          <w:p w14:paraId="001C4E27" w14:textId="453BD020" w:rsidR="00011526" w:rsidRPr="00FB3FC5" w:rsidRDefault="00011526" w:rsidP="00011526">
            <w:pPr>
              <w:rPr>
                <w:rFonts w:hAnsi="ＭＳ 明朝"/>
                <w:sz w:val="22"/>
                <w:szCs w:val="22"/>
              </w:rPr>
            </w:pPr>
            <w:r w:rsidRPr="00BD7309">
              <w:rPr>
                <w:rFonts w:hint="eastAsia"/>
              </w:rPr>
              <w:t>加世田百姓倶楽部</w:t>
            </w:r>
          </w:p>
        </w:tc>
        <w:tc>
          <w:tcPr>
            <w:tcW w:w="2483" w:type="dxa"/>
            <w:tcBorders>
              <w:right w:val="single" w:sz="4" w:space="0" w:color="auto"/>
            </w:tcBorders>
            <w:shd w:val="clear" w:color="auto" w:fill="auto"/>
          </w:tcPr>
          <w:p w14:paraId="58EEEA42" w14:textId="70C40C2A" w:rsidR="00011526" w:rsidRPr="00FB3FC5" w:rsidRDefault="00011526" w:rsidP="00011526">
            <w:pPr>
              <w:jc w:val="right"/>
              <w:rPr>
                <w:rFonts w:hAnsi="ＭＳ 明朝"/>
                <w:sz w:val="22"/>
                <w:szCs w:val="22"/>
              </w:rPr>
            </w:pPr>
            <w:r w:rsidRPr="004C457C">
              <w:rPr>
                <w:rFonts w:hint="eastAsia"/>
              </w:rPr>
              <w:t>179名</w:t>
            </w:r>
          </w:p>
        </w:tc>
      </w:tr>
      <w:tr w:rsidR="00011526" w:rsidRPr="00FB3FC5" w14:paraId="065413DA" w14:textId="77777777" w:rsidTr="00937F0D">
        <w:trPr>
          <w:trHeight w:hRule="exact" w:val="397"/>
        </w:trPr>
        <w:tc>
          <w:tcPr>
            <w:tcW w:w="6120" w:type="dxa"/>
            <w:tcBorders>
              <w:left w:val="single" w:sz="4" w:space="0" w:color="auto"/>
            </w:tcBorders>
            <w:shd w:val="clear" w:color="auto" w:fill="auto"/>
          </w:tcPr>
          <w:p w14:paraId="22B7283D" w14:textId="451E55CC" w:rsidR="00011526" w:rsidRPr="00FB3FC5" w:rsidRDefault="00011526" w:rsidP="00011526">
            <w:pPr>
              <w:rPr>
                <w:rFonts w:hAnsi="ＭＳ 明朝"/>
                <w:sz w:val="22"/>
                <w:szCs w:val="22"/>
              </w:rPr>
            </w:pPr>
            <w:r w:rsidRPr="00BD7309">
              <w:rPr>
                <w:rFonts w:hint="eastAsia"/>
              </w:rPr>
              <w:t>加世田支部茶業部会</w:t>
            </w:r>
          </w:p>
        </w:tc>
        <w:tc>
          <w:tcPr>
            <w:tcW w:w="2483" w:type="dxa"/>
            <w:tcBorders>
              <w:right w:val="single" w:sz="4" w:space="0" w:color="auto"/>
            </w:tcBorders>
            <w:shd w:val="clear" w:color="auto" w:fill="auto"/>
          </w:tcPr>
          <w:p w14:paraId="678F7A4F" w14:textId="08685310" w:rsidR="00011526" w:rsidRPr="00FB3FC5" w:rsidRDefault="00011526" w:rsidP="00011526">
            <w:pPr>
              <w:jc w:val="right"/>
              <w:rPr>
                <w:rFonts w:hAnsi="ＭＳ 明朝"/>
                <w:sz w:val="22"/>
                <w:szCs w:val="22"/>
              </w:rPr>
            </w:pPr>
            <w:r w:rsidRPr="004C457C">
              <w:rPr>
                <w:rFonts w:hint="eastAsia"/>
              </w:rPr>
              <w:t>14名</w:t>
            </w:r>
          </w:p>
        </w:tc>
      </w:tr>
      <w:tr w:rsidR="00E34D1A" w:rsidRPr="00FB3FC5" w14:paraId="21677723" w14:textId="77777777" w:rsidTr="00567D63">
        <w:trPr>
          <w:trHeight w:hRule="exact" w:val="397"/>
        </w:trPr>
        <w:tc>
          <w:tcPr>
            <w:tcW w:w="6120" w:type="dxa"/>
            <w:shd w:val="clear" w:color="auto" w:fill="auto"/>
            <w:vAlign w:val="center"/>
          </w:tcPr>
          <w:p w14:paraId="628A3BEE" w14:textId="77777777" w:rsidR="0073360B" w:rsidRPr="00FB3FC5" w:rsidRDefault="0073360B" w:rsidP="001B2824">
            <w:pPr>
              <w:jc w:val="center"/>
              <w:rPr>
                <w:sz w:val="22"/>
                <w:szCs w:val="22"/>
              </w:rPr>
            </w:pPr>
            <w:r w:rsidRPr="00FB3FC5">
              <w:rPr>
                <w:rFonts w:hint="eastAsia"/>
                <w:spacing w:val="202"/>
                <w:kern w:val="0"/>
                <w:sz w:val="22"/>
                <w:szCs w:val="22"/>
                <w:fitText w:val="1470" w:id="-1780783104"/>
              </w:rPr>
              <w:lastRenderedPageBreak/>
              <w:t>組織</w:t>
            </w:r>
            <w:r w:rsidRPr="00FB3FC5">
              <w:rPr>
                <w:rFonts w:hint="eastAsia"/>
                <w:spacing w:val="1"/>
                <w:kern w:val="0"/>
                <w:sz w:val="22"/>
                <w:szCs w:val="22"/>
                <w:fitText w:val="1470" w:id="-1780783104"/>
              </w:rPr>
              <w:t>名</w:t>
            </w:r>
          </w:p>
        </w:tc>
        <w:tc>
          <w:tcPr>
            <w:tcW w:w="2483" w:type="dxa"/>
            <w:shd w:val="clear" w:color="auto" w:fill="auto"/>
            <w:vAlign w:val="center"/>
          </w:tcPr>
          <w:p w14:paraId="6C29F9F7" w14:textId="77777777" w:rsidR="0073360B" w:rsidRPr="00FB3FC5" w:rsidRDefault="0073360B" w:rsidP="001B2824">
            <w:pPr>
              <w:jc w:val="center"/>
              <w:rPr>
                <w:sz w:val="22"/>
                <w:szCs w:val="22"/>
              </w:rPr>
            </w:pPr>
            <w:r w:rsidRPr="00FB3FC5">
              <w:rPr>
                <w:rFonts w:hint="eastAsia"/>
                <w:spacing w:val="63"/>
                <w:kern w:val="0"/>
                <w:sz w:val="22"/>
                <w:szCs w:val="22"/>
                <w:fitText w:val="1260" w:id="-1780783103"/>
              </w:rPr>
              <w:t>構成員</w:t>
            </w:r>
            <w:r w:rsidRPr="00FB3FC5">
              <w:rPr>
                <w:rFonts w:hint="eastAsia"/>
                <w:spacing w:val="1"/>
                <w:kern w:val="0"/>
                <w:sz w:val="22"/>
                <w:szCs w:val="22"/>
                <w:fitText w:val="1260" w:id="-1780783103"/>
              </w:rPr>
              <w:t>数</w:t>
            </w:r>
          </w:p>
        </w:tc>
      </w:tr>
      <w:tr w:rsidR="00011526" w:rsidRPr="00FB3FC5" w14:paraId="53C9354B" w14:textId="77777777" w:rsidTr="00117D6C">
        <w:trPr>
          <w:trHeight w:hRule="exact" w:val="397"/>
        </w:trPr>
        <w:tc>
          <w:tcPr>
            <w:tcW w:w="6120" w:type="dxa"/>
            <w:shd w:val="clear" w:color="auto" w:fill="auto"/>
          </w:tcPr>
          <w:p w14:paraId="19523DAD" w14:textId="30EAD468" w:rsidR="00011526" w:rsidRPr="00FB3FC5" w:rsidRDefault="00011526" w:rsidP="00011526">
            <w:pPr>
              <w:rPr>
                <w:rFonts w:hAnsi="ＭＳ 明朝"/>
                <w:sz w:val="22"/>
                <w:szCs w:val="22"/>
              </w:rPr>
            </w:pPr>
            <w:r w:rsidRPr="00F0437D">
              <w:rPr>
                <w:rFonts w:hint="eastAsia"/>
              </w:rPr>
              <w:t>ＪＡ南さつま青色申告会大浦支部</w:t>
            </w:r>
          </w:p>
        </w:tc>
        <w:tc>
          <w:tcPr>
            <w:tcW w:w="2483" w:type="dxa"/>
            <w:tcBorders>
              <w:right w:val="single" w:sz="4" w:space="0" w:color="auto"/>
            </w:tcBorders>
            <w:shd w:val="clear" w:color="auto" w:fill="auto"/>
          </w:tcPr>
          <w:p w14:paraId="0314E606" w14:textId="4B4B34E5" w:rsidR="00011526" w:rsidRPr="00FB3FC5" w:rsidRDefault="00011526" w:rsidP="00011526">
            <w:pPr>
              <w:jc w:val="right"/>
              <w:rPr>
                <w:rFonts w:hAnsi="ＭＳ 明朝"/>
                <w:sz w:val="22"/>
                <w:szCs w:val="22"/>
              </w:rPr>
            </w:pPr>
            <w:r w:rsidRPr="00640C1F">
              <w:rPr>
                <w:rFonts w:hint="eastAsia"/>
              </w:rPr>
              <w:t>19名</w:t>
            </w:r>
          </w:p>
        </w:tc>
      </w:tr>
      <w:tr w:rsidR="00011526" w:rsidRPr="00FB3FC5" w14:paraId="0B41BF16" w14:textId="77777777" w:rsidTr="00117D6C">
        <w:trPr>
          <w:trHeight w:hRule="exact" w:val="397"/>
        </w:trPr>
        <w:tc>
          <w:tcPr>
            <w:tcW w:w="6120" w:type="dxa"/>
            <w:tcBorders>
              <w:bottom w:val="single" w:sz="4" w:space="0" w:color="auto"/>
            </w:tcBorders>
            <w:shd w:val="clear" w:color="auto" w:fill="auto"/>
          </w:tcPr>
          <w:p w14:paraId="690E522A" w14:textId="1D7607DA" w:rsidR="00011526" w:rsidRPr="00FB3FC5" w:rsidRDefault="00011526" w:rsidP="00011526">
            <w:pPr>
              <w:rPr>
                <w:rFonts w:hAnsi="ＭＳ 明朝"/>
                <w:sz w:val="22"/>
                <w:szCs w:val="22"/>
              </w:rPr>
            </w:pPr>
            <w:r w:rsidRPr="00F0437D">
              <w:rPr>
                <w:rFonts w:hint="eastAsia"/>
              </w:rPr>
              <w:t>大笠支所水稲部会</w:t>
            </w:r>
          </w:p>
        </w:tc>
        <w:tc>
          <w:tcPr>
            <w:tcW w:w="2483" w:type="dxa"/>
            <w:tcBorders>
              <w:right w:val="single" w:sz="4" w:space="0" w:color="auto"/>
            </w:tcBorders>
            <w:shd w:val="clear" w:color="auto" w:fill="auto"/>
          </w:tcPr>
          <w:p w14:paraId="657316E2" w14:textId="6C3329DE" w:rsidR="00011526" w:rsidRPr="00FB3FC5" w:rsidRDefault="00011526" w:rsidP="00011526">
            <w:pPr>
              <w:jc w:val="right"/>
              <w:rPr>
                <w:rFonts w:hAnsi="ＭＳ 明朝"/>
                <w:sz w:val="22"/>
                <w:szCs w:val="22"/>
              </w:rPr>
            </w:pPr>
            <w:r w:rsidRPr="00640C1F">
              <w:rPr>
                <w:rFonts w:hint="eastAsia"/>
              </w:rPr>
              <w:t>48名</w:t>
            </w:r>
          </w:p>
        </w:tc>
      </w:tr>
      <w:tr w:rsidR="00011526" w:rsidRPr="00FB3FC5" w14:paraId="389B4A1F" w14:textId="77777777" w:rsidTr="00117D6C">
        <w:trPr>
          <w:trHeight w:hRule="exact" w:val="397"/>
        </w:trPr>
        <w:tc>
          <w:tcPr>
            <w:tcW w:w="6120" w:type="dxa"/>
            <w:shd w:val="clear" w:color="auto" w:fill="auto"/>
          </w:tcPr>
          <w:p w14:paraId="744C6071" w14:textId="38CD4AB8" w:rsidR="00011526" w:rsidRPr="00FB3FC5" w:rsidRDefault="00011526" w:rsidP="00011526">
            <w:pPr>
              <w:rPr>
                <w:rFonts w:hAnsi="ＭＳ 明朝"/>
                <w:sz w:val="22"/>
                <w:szCs w:val="22"/>
              </w:rPr>
            </w:pPr>
            <w:r w:rsidRPr="00F0437D">
              <w:rPr>
                <w:rFonts w:hint="eastAsia"/>
              </w:rPr>
              <w:t>大浦茶業振興会</w:t>
            </w:r>
          </w:p>
        </w:tc>
        <w:tc>
          <w:tcPr>
            <w:tcW w:w="2483" w:type="dxa"/>
            <w:tcBorders>
              <w:right w:val="single" w:sz="4" w:space="0" w:color="auto"/>
            </w:tcBorders>
            <w:shd w:val="clear" w:color="auto" w:fill="auto"/>
          </w:tcPr>
          <w:p w14:paraId="311CCAC2" w14:textId="2739FC54" w:rsidR="00011526" w:rsidRPr="00FB3FC5" w:rsidRDefault="00011526" w:rsidP="00011526">
            <w:pPr>
              <w:jc w:val="right"/>
              <w:rPr>
                <w:rFonts w:hAnsi="ＭＳ 明朝"/>
                <w:sz w:val="22"/>
                <w:szCs w:val="22"/>
              </w:rPr>
            </w:pPr>
            <w:r w:rsidRPr="00640C1F">
              <w:rPr>
                <w:rFonts w:hint="eastAsia"/>
              </w:rPr>
              <w:t>3名</w:t>
            </w:r>
          </w:p>
        </w:tc>
      </w:tr>
      <w:tr w:rsidR="00011526" w:rsidRPr="00FB3FC5" w14:paraId="66767FD3" w14:textId="77777777" w:rsidTr="00117D6C">
        <w:trPr>
          <w:trHeight w:hRule="exact" w:val="397"/>
        </w:trPr>
        <w:tc>
          <w:tcPr>
            <w:tcW w:w="6120" w:type="dxa"/>
            <w:shd w:val="clear" w:color="auto" w:fill="auto"/>
          </w:tcPr>
          <w:p w14:paraId="38775257" w14:textId="58395B0A" w:rsidR="00011526" w:rsidRPr="00FB3FC5" w:rsidRDefault="00011526" w:rsidP="00011526">
            <w:pPr>
              <w:rPr>
                <w:rFonts w:hAnsi="ＭＳ 明朝"/>
                <w:kern w:val="0"/>
                <w:sz w:val="22"/>
                <w:szCs w:val="22"/>
              </w:rPr>
            </w:pPr>
            <w:r w:rsidRPr="00F0437D">
              <w:rPr>
                <w:rFonts w:hint="eastAsia"/>
              </w:rPr>
              <w:t>大笠支所青壮年部</w:t>
            </w:r>
          </w:p>
        </w:tc>
        <w:tc>
          <w:tcPr>
            <w:tcW w:w="2483" w:type="dxa"/>
            <w:tcBorders>
              <w:right w:val="single" w:sz="4" w:space="0" w:color="auto"/>
            </w:tcBorders>
            <w:shd w:val="clear" w:color="auto" w:fill="auto"/>
          </w:tcPr>
          <w:p w14:paraId="549EAD98" w14:textId="5446F463" w:rsidR="00011526" w:rsidRPr="00FB3FC5" w:rsidRDefault="00011526" w:rsidP="00011526">
            <w:pPr>
              <w:jc w:val="right"/>
              <w:rPr>
                <w:rFonts w:hAnsi="ＭＳ 明朝"/>
                <w:sz w:val="22"/>
                <w:szCs w:val="22"/>
              </w:rPr>
            </w:pPr>
            <w:r w:rsidRPr="00640C1F">
              <w:rPr>
                <w:rFonts w:hint="eastAsia"/>
              </w:rPr>
              <w:t>29名</w:t>
            </w:r>
          </w:p>
        </w:tc>
      </w:tr>
      <w:tr w:rsidR="00011526" w:rsidRPr="00FB3FC5" w14:paraId="322A75A8" w14:textId="77777777" w:rsidTr="00117D6C">
        <w:trPr>
          <w:trHeight w:hRule="exact" w:val="397"/>
        </w:trPr>
        <w:tc>
          <w:tcPr>
            <w:tcW w:w="6120" w:type="dxa"/>
            <w:shd w:val="clear" w:color="auto" w:fill="auto"/>
          </w:tcPr>
          <w:p w14:paraId="6B12B929" w14:textId="11CB86C1" w:rsidR="00011526" w:rsidRPr="00FB3FC5" w:rsidRDefault="00011526" w:rsidP="00011526">
            <w:pPr>
              <w:rPr>
                <w:rFonts w:hAnsi="ＭＳ 明朝"/>
                <w:sz w:val="22"/>
                <w:szCs w:val="22"/>
              </w:rPr>
            </w:pPr>
            <w:r w:rsidRPr="00F0437D">
              <w:rPr>
                <w:rFonts w:hint="eastAsia"/>
              </w:rPr>
              <w:t>坊津豆部会</w:t>
            </w:r>
          </w:p>
        </w:tc>
        <w:tc>
          <w:tcPr>
            <w:tcW w:w="2483" w:type="dxa"/>
            <w:tcBorders>
              <w:right w:val="single" w:sz="4" w:space="0" w:color="auto"/>
            </w:tcBorders>
            <w:shd w:val="clear" w:color="auto" w:fill="auto"/>
          </w:tcPr>
          <w:p w14:paraId="48564F3B" w14:textId="2AD14EB7" w:rsidR="00011526" w:rsidRPr="00FB3FC5" w:rsidRDefault="00011526" w:rsidP="00011526">
            <w:pPr>
              <w:jc w:val="right"/>
              <w:rPr>
                <w:rFonts w:hAnsi="ＭＳ 明朝"/>
                <w:sz w:val="22"/>
                <w:szCs w:val="22"/>
              </w:rPr>
            </w:pPr>
            <w:r w:rsidRPr="00640C1F">
              <w:rPr>
                <w:rFonts w:hint="eastAsia"/>
              </w:rPr>
              <w:t>35名</w:t>
            </w:r>
          </w:p>
        </w:tc>
      </w:tr>
      <w:tr w:rsidR="00011526" w:rsidRPr="00FB3FC5" w14:paraId="5A329002" w14:textId="77777777" w:rsidTr="00117D6C">
        <w:trPr>
          <w:trHeight w:hRule="exact" w:val="397"/>
        </w:trPr>
        <w:tc>
          <w:tcPr>
            <w:tcW w:w="6120" w:type="dxa"/>
            <w:shd w:val="clear" w:color="auto" w:fill="auto"/>
          </w:tcPr>
          <w:p w14:paraId="21F0851A" w14:textId="5CE3DC86" w:rsidR="00011526" w:rsidRPr="00FB3FC5" w:rsidRDefault="00011526" w:rsidP="00011526">
            <w:pPr>
              <w:rPr>
                <w:rFonts w:hAnsi="ＭＳ 明朝"/>
                <w:sz w:val="22"/>
                <w:szCs w:val="22"/>
              </w:rPr>
            </w:pPr>
            <w:r w:rsidRPr="00F0437D">
              <w:rPr>
                <w:rFonts w:hint="eastAsia"/>
              </w:rPr>
              <w:t>坊津直販部会</w:t>
            </w:r>
          </w:p>
        </w:tc>
        <w:tc>
          <w:tcPr>
            <w:tcW w:w="2483" w:type="dxa"/>
            <w:tcBorders>
              <w:right w:val="single" w:sz="4" w:space="0" w:color="auto"/>
            </w:tcBorders>
            <w:shd w:val="clear" w:color="auto" w:fill="auto"/>
          </w:tcPr>
          <w:p w14:paraId="232EEC78" w14:textId="48391C69" w:rsidR="00011526" w:rsidRPr="00FB3FC5" w:rsidRDefault="00011526" w:rsidP="00011526">
            <w:pPr>
              <w:jc w:val="right"/>
              <w:rPr>
                <w:rFonts w:hAnsi="ＭＳ 明朝"/>
                <w:sz w:val="22"/>
                <w:szCs w:val="22"/>
              </w:rPr>
            </w:pPr>
            <w:r w:rsidRPr="00640C1F">
              <w:rPr>
                <w:rFonts w:hint="eastAsia"/>
              </w:rPr>
              <w:t>30名</w:t>
            </w:r>
          </w:p>
        </w:tc>
      </w:tr>
      <w:tr w:rsidR="00011526" w:rsidRPr="00FB3FC5" w14:paraId="6E9BD6EA" w14:textId="77777777" w:rsidTr="00117D6C">
        <w:trPr>
          <w:trHeight w:hRule="exact" w:val="397"/>
        </w:trPr>
        <w:tc>
          <w:tcPr>
            <w:tcW w:w="6120" w:type="dxa"/>
            <w:shd w:val="clear" w:color="auto" w:fill="auto"/>
          </w:tcPr>
          <w:p w14:paraId="60CB8374" w14:textId="28C70F12" w:rsidR="00011526" w:rsidRPr="00FB3FC5" w:rsidRDefault="00011526" w:rsidP="00011526">
            <w:pPr>
              <w:rPr>
                <w:rFonts w:hAnsi="ＭＳ 明朝"/>
                <w:sz w:val="22"/>
                <w:szCs w:val="22"/>
              </w:rPr>
            </w:pPr>
            <w:r w:rsidRPr="00F0437D">
              <w:rPr>
                <w:rFonts w:hint="eastAsia"/>
              </w:rPr>
              <w:t>ＪＡ南さつま青色申告会枕崎支部</w:t>
            </w:r>
          </w:p>
        </w:tc>
        <w:tc>
          <w:tcPr>
            <w:tcW w:w="2483" w:type="dxa"/>
            <w:tcBorders>
              <w:right w:val="single" w:sz="4" w:space="0" w:color="auto"/>
            </w:tcBorders>
            <w:shd w:val="clear" w:color="auto" w:fill="auto"/>
          </w:tcPr>
          <w:p w14:paraId="7A7ED41A" w14:textId="7774985A" w:rsidR="00011526" w:rsidRPr="00FB3FC5" w:rsidRDefault="00011526" w:rsidP="00011526">
            <w:pPr>
              <w:jc w:val="right"/>
              <w:rPr>
                <w:rFonts w:hAnsi="ＭＳ 明朝"/>
                <w:sz w:val="22"/>
                <w:szCs w:val="22"/>
              </w:rPr>
            </w:pPr>
            <w:r w:rsidRPr="00640C1F">
              <w:rPr>
                <w:rFonts w:hint="eastAsia"/>
              </w:rPr>
              <w:t>38名</w:t>
            </w:r>
          </w:p>
        </w:tc>
      </w:tr>
      <w:tr w:rsidR="00011526" w:rsidRPr="00FB3FC5" w14:paraId="5F5772FC" w14:textId="77777777" w:rsidTr="00117D6C">
        <w:trPr>
          <w:trHeight w:hRule="exact" w:val="397"/>
        </w:trPr>
        <w:tc>
          <w:tcPr>
            <w:tcW w:w="6120" w:type="dxa"/>
            <w:shd w:val="clear" w:color="auto" w:fill="auto"/>
          </w:tcPr>
          <w:p w14:paraId="6B90B761" w14:textId="69CFFEF1" w:rsidR="00011526" w:rsidRPr="00FB3FC5" w:rsidRDefault="00011526" w:rsidP="00011526">
            <w:pPr>
              <w:rPr>
                <w:rFonts w:hAnsi="ＭＳ 明朝"/>
                <w:sz w:val="22"/>
                <w:szCs w:val="22"/>
              </w:rPr>
            </w:pPr>
            <w:r w:rsidRPr="00F0437D">
              <w:rPr>
                <w:rFonts w:hint="eastAsia"/>
              </w:rPr>
              <w:t>枕崎加工野菜生産部会</w:t>
            </w:r>
          </w:p>
        </w:tc>
        <w:tc>
          <w:tcPr>
            <w:tcW w:w="2483" w:type="dxa"/>
            <w:tcBorders>
              <w:right w:val="single" w:sz="4" w:space="0" w:color="auto"/>
            </w:tcBorders>
            <w:shd w:val="clear" w:color="auto" w:fill="auto"/>
          </w:tcPr>
          <w:p w14:paraId="29D8057E" w14:textId="261F8E27" w:rsidR="00011526" w:rsidRPr="00FB3FC5" w:rsidRDefault="00011526" w:rsidP="00011526">
            <w:pPr>
              <w:jc w:val="right"/>
              <w:rPr>
                <w:rFonts w:hAnsi="ＭＳ 明朝"/>
                <w:sz w:val="22"/>
                <w:szCs w:val="22"/>
              </w:rPr>
            </w:pPr>
            <w:r w:rsidRPr="00640C1F">
              <w:rPr>
                <w:rFonts w:hint="eastAsia"/>
              </w:rPr>
              <w:t>6名</w:t>
            </w:r>
          </w:p>
        </w:tc>
      </w:tr>
      <w:tr w:rsidR="00011526" w:rsidRPr="00FB3FC5" w14:paraId="72317D51" w14:textId="77777777" w:rsidTr="00117D6C">
        <w:trPr>
          <w:trHeight w:hRule="exact" w:val="397"/>
        </w:trPr>
        <w:tc>
          <w:tcPr>
            <w:tcW w:w="6120" w:type="dxa"/>
            <w:shd w:val="clear" w:color="auto" w:fill="auto"/>
          </w:tcPr>
          <w:p w14:paraId="38E320F0" w14:textId="6A493E9D" w:rsidR="00011526" w:rsidRPr="00FB3FC5" w:rsidRDefault="00011526" w:rsidP="00011526">
            <w:pPr>
              <w:rPr>
                <w:rFonts w:hAnsi="ＭＳ 明朝"/>
                <w:sz w:val="22"/>
                <w:szCs w:val="22"/>
              </w:rPr>
            </w:pPr>
            <w:r w:rsidRPr="00F0437D">
              <w:rPr>
                <w:rFonts w:hint="eastAsia"/>
              </w:rPr>
              <w:t>枕崎豆生産部会</w:t>
            </w:r>
          </w:p>
        </w:tc>
        <w:tc>
          <w:tcPr>
            <w:tcW w:w="2483" w:type="dxa"/>
            <w:tcBorders>
              <w:right w:val="single" w:sz="4" w:space="0" w:color="auto"/>
            </w:tcBorders>
            <w:shd w:val="clear" w:color="auto" w:fill="auto"/>
          </w:tcPr>
          <w:p w14:paraId="7C736688" w14:textId="60BE4A7B" w:rsidR="00011526" w:rsidRPr="00FB3FC5" w:rsidRDefault="00011526" w:rsidP="00011526">
            <w:pPr>
              <w:jc w:val="right"/>
              <w:rPr>
                <w:rFonts w:hAnsi="ＭＳ 明朝"/>
                <w:sz w:val="22"/>
                <w:szCs w:val="22"/>
              </w:rPr>
            </w:pPr>
            <w:r w:rsidRPr="00640C1F">
              <w:rPr>
                <w:rFonts w:hint="eastAsia"/>
              </w:rPr>
              <w:t>90名</w:t>
            </w:r>
          </w:p>
        </w:tc>
      </w:tr>
      <w:tr w:rsidR="00011526" w:rsidRPr="00FB3FC5" w14:paraId="3607527B" w14:textId="77777777" w:rsidTr="00117D6C">
        <w:trPr>
          <w:trHeight w:hRule="exact" w:val="397"/>
        </w:trPr>
        <w:tc>
          <w:tcPr>
            <w:tcW w:w="6120" w:type="dxa"/>
            <w:shd w:val="clear" w:color="auto" w:fill="auto"/>
          </w:tcPr>
          <w:p w14:paraId="6FA18DD3" w14:textId="26D2E6B4" w:rsidR="00011526" w:rsidRPr="00FB3FC5" w:rsidRDefault="00011526" w:rsidP="00011526">
            <w:pPr>
              <w:rPr>
                <w:rFonts w:hAnsi="ＭＳ 明朝"/>
                <w:sz w:val="22"/>
                <w:szCs w:val="22"/>
              </w:rPr>
            </w:pPr>
            <w:r w:rsidRPr="00F0437D">
              <w:rPr>
                <w:rFonts w:hint="eastAsia"/>
              </w:rPr>
              <w:t>枕崎人参部会</w:t>
            </w:r>
          </w:p>
        </w:tc>
        <w:tc>
          <w:tcPr>
            <w:tcW w:w="2483" w:type="dxa"/>
            <w:tcBorders>
              <w:right w:val="single" w:sz="4" w:space="0" w:color="auto"/>
            </w:tcBorders>
            <w:shd w:val="clear" w:color="auto" w:fill="auto"/>
          </w:tcPr>
          <w:p w14:paraId="23CACC2B" w14:textId="41FBCB11" w:rsidR="00011526" w:rsidRPr="00FB3FC5" w:rsidRDefault="00011526" w:rsidP="00011526">
            <w:pPr>
              <w:jc w:val="right"/>
              <w:rPr>
                <w:rFonts w:hAnsi="ＭＳ 明朝"/>
                <w:sz w:val="22"/>
                <w:szCs w:val="22"/>
              </w:rPr>
            </w:pPr>
            <w:r w:rsidRPr="00640C1F">
              <w:rPr>
                <w:rFonts w:hint="eastAsia"/>
              </w:rPr>
              <w:t>27名</w:t>
            </w:r>
          </w:p>
        </w:tc>
      </w:tr>
      <w:tr w:rsidR="00011526" w:rsidRPr="00FB3FC5" w14:paraId="5FF0B821" w14:textId="77777777" w:rsidTr="00117D6C">
        <w:trPr>
          <w:trHeight w:hRule="exact" w:val="397"/>
        </w:trPr>
        <w:tc>
          <w:tcPr>
            <w:tcW w:w="6120" w:type="dxa"/>
            <w:shd w:val="clear" w:color="auto" w:fill="auto"/>
          </w:tcPr>
          <w:p w14:paraId="51F40FC0" w14:textId="59B455E8" w:rsidR="00011526" w:rsidRPr="00FB3FC5" w:rsidRDefault="00011526" w:rsidP="00011526">
            <w:pPr>
              <w:rPr>
                <w:rFonts w:hAnsi="ＭＳ 明朝"/>
                <w:sz w:val="22"/>
                <w:szCs w:val="22"/>
              </w:rPr>
            </w:pPr>
            <w:r w:rsidRPr="00AA1336">
              <w:rPr>
                <w:rFonts w:hint="eastAsia"/>
              </w:rPr>
              <w:t>枕崎花き部会</w:t>
            </w:r>
          </w:p>
        </w:tc>
        <w:tc>
          <w:tcPr>
            <w:tcW w:w="2483" w:type="dxa"/>
            <w:tcBorders>
              <w:bottom w:val="single" w:sz="4" w:space="0" w:color="auto"/>
              <w:right w:val="single" w:sz="4" w:space="0" w:color="auto"/>
            </w:tcBorders>
            <w:shd w:val="clear" w:color="auto" w:fill="auto"/>
          </w:tcPr>
          <w:p w14:paraId="1B0D1524" w14:textId="0FC6B0F4" w:rsidR="00011526" w:rsidRPr="00FB3FC5" w:rsidRDefault="00011526" w:rsidP="00011526">
            <w:pPr>
              <w:jc w:val="right"/>
              <w:rPr>
                <w:rFonts w:hAnsi="ＭＳ 明朝"/>
                <w:sz w:val="22"/>
                <w:szCs w:val="22"/>
              </w:rPr>
            </w:pPr>
            <w:r w:rsidRPr="0041681D">
              <w:rPr>
                <w:rFonts w:hint="eastAsia"/>
              </w:rPr>
              <w:t>7名</w:t>
            </w:r>
          </w:p>
        </w:tc>
      </w:tr>
      <w:tr w:rsidR="00011526" w:rsidRPr="00FB3FC5" w14:paraId="2037D786" w14:textId="77777777" w:rsidTr="00117D6C">
        <w:trPr>
          <w:trHeight w:hRule="exact" w:val="397"/>
        </w:trPr>
        <w:tc>
          <w:tcPr>
            <w:tcW w:w="6120" w:type="dxa"/>
            <w:shd w:val="clear" w:color="auto" w:fill="auto"/>
          </w:tcPr>
          <w:p w14:paraId="30D4B0B7" w14:textId="76509260" w:rsidR="00011526" w:rsidRPr="00FB3FC5" w:rsidRDefault="00011526" w:rsidP="00011526">
            <w:pPr>
              <w:rPr>
                <w:rFonts w:hAnsi="ＭＳ 明朝"/>
                <w:sz w:val="22"/>
                <w:szCs w:val="22"/>
              </w:rPr>
            </w:pPr>
            <w:r w:rsidRPr="00AA1336">
              <w:rPr>
                <w:rFonts w:hint="eastAsia"/>
              </w:rPr>
              <w:t>枕崎支所青年部</w:t>
            </w:r>
          </w:p>
        </w:tc>
        <w:tc>
          <w:tcPr>
            <w:tcW w:w="2483" w:type="dxa"/>
            <w:tcBorders>
              <w:bottom w:val="single" w:sz="4" w:space="0" w:color="auto"/>
              <w:right w:val="single" w:sz="4" w:space="0" w:color="auto"/>
            </w:tcBorders>
            <w:shd w:val="clear" w:color="auto" w:fill="auto"/>
          </w:tcPr>
          <w:p w14:paraId="6A8C3771" w14:textId="300D686A" w:rsidR="00011526" w:rsidRPr="00FB3FC5" w:rsidRDefault="00011526" w:rsidP="00011526">
            <w:pPr>
              <w:jc w:val="right"/>
              <w:rPr>
                <w:rFonts w:hAnsi="ＭＳ 明朝"/>
                <w:sz w:val="22"/>
                <w:szCs w:val="22"/>
              </w:rPr>
            </w:pPr>
            <w:r w:rsidRPr="0041681D">
              <w:rPr>
                <w:rFonts w:hint="eastAsia"/>
              </w:rPr>
              <w:t>9名</w:t>
            </w:r>
          </w:p>
        </w:tc>
      </w:tr>
      <w:tr w:rsidR="00011526" w:rsidRPr="00FB3FC5" w14:paraId="0D54442E" w14:textId="77777777" w:rsidTr="00117D6C">
        <w:trPr>
          <w:trHeight w:hRule="exact" w:val="397"/>
        </w:trPr>
        <w:tc>
          <w:tcPr>
            <w:tcW w:w="6120" w:type="dxa"/>
            <w:shd w:val="clear" w:color="auto" w:fill="auto"/>
          </w:tcPr>
          <w:p w14:paraId="1953F19F" w14:textId="0C0C58B3" w:rsidR="00011526" w:rsidRPr="00FB3FC5" w:rsidRDefault="00011526" w:rsidP="00011526">
            <w:pPr>
              <w:rPr>
                <w:rFonts w:hAnsi="ＭＳ 明朝"/>
                <w:sz w:val="22"/>
                <w:szCs w:val="22"/>
              </w:rPr>
            </w:pPr>
            <w:r w:rsidRPr="00AA1336">
              <w:rPr>
                <w:rFonts w:hint="eastAsia"/>
              </w:rPr>
              <w:t>枕崎うり類生産部会</w:t>
            </w:r>
          </w:p>
        </w:tc>
        <w:tc>
          <w:tcPr>
            <w:tcW w:w="2483" w:type="dxa"/>
            <w:tcBorders>
              <w:right w:val="single" w:sz="4" w:space="0" w:color="auto"/>
            </w:tcBorders>
            <w:shd w:val="clear" w:color="auto" w:fill="auto"/>
          </w:tcPr>
          <w:p w14:paraId="44690E3E" w14:textId="7020233E" w:rsidR="00011526" w:rsidRPr="00FB3FC5" w:rsidRDefault="00011526" w:rsidP="00011526">
            <w:pPr>
              <w:jc w:val="right"/>
              <w:rPr>
                <w:rFonts w:hAnsi="ＭＳ 明朝"/>
                <w:sz w:val="22"/>
                <w:szCs w:val="22"/>
              </w:rPr>
            </w:pPr>
            <w:r w:rsidRPr="0041681D">
              <w:rPr>
                <w:rFonts w:hint="eastAsia"/>
              </w:rPr>
              <w:t>20名</w:t>
            </w:r>
          </w:p>
        </w:tc>
      </w:tr>
      <w:tr w:rsidR="00011526" w:rsidRPr="00FB3FC5" w14:paraId="0D1F11FB" w14:textId="77777777" w:rsidTr="00794476">
        <w:trPr>
          <w:trHeight w:hRule="exact" w:val="397"/>
        </w:trPr>
        <w:tc>
          <w:tcPr>
            <w:tcW w:w="6120" w:type="dxa"/>
            <w:shd w:val="clear" w:color="auto" w:fill="auto"/>
          </w:tcPr>
          <w:p w14:paraId="74C86283" w14:textId="50B38D30" w:rsidR="00011526" w:rsidRPr="00FB3FC5" w:rsidRDefault="00011526" w:rsidP="00011526">
            <w:pPr>
              <w:rPr>
                <w:rFonts w:hAnsi="ＭＳ 明朝"/>
                <w:kern w:val="0"/>
                <w:sz w:val="22"/>
                <w:szCs w:val="22"/>
              </w:rPr>
            </w:pPr>
            <w:r w:rsidRPr="00AA1336">
              <w:rPr>
                <w:rFonts w:hint="eastAsia"/>
              </w:rPr>
              <w:t>枕崎さつまいも生産部会</w:t>
            </w:r>
          </w:p>
        </w:tc>
        <w:tc>
          <w:tcPr>
            <w:tcW w:w="2483" w:type="dxa"/>
            <w:tcBorders>
              <w:right w:val="single" w:sz="4" w:space="0" w:color="auto"/>
            </w:tcBorders>
            <w:shd w:val="clear" w:color="auto" w:fill="auto"/>
          </w:tcPr>
          <w:p w14:paraId="46783892" w14:textId="2155CE10" w:rsidR="00011526" w:rsidRPr="00FB3FC5" w:rsidRDefault="00011526" w:rsidP="00011526">
            <w:pPr>
              <w:jc w:val="right"/>
              <w:rPr>
                <w:rFonts w:hAnsi="ＭＳ 明朝"/>
                <w:sz w:val="22"/>
                <w:szCs w:val="22"/>
              </w:rPr>
            </w:pPr>
            <w:r w:rsidRPr="0041681D">
              <w:rPr>
                <w:rFonts w:hint="eastAsia"/>
              </w:rPr>
              <w:t>11名</w:t>
            </w:r>
          </w:p>
        </w:tc>
      </w:tr>
      <w:tr w:rsidR="00011526" w:rsidRPr="00FB3FC5" w14:paraId="52679FA3" w14:textId="77777777" w:rsidTr="00794476">
        <w:trPr>
          <w:trHeight w:hRule="exact" w:val="397"/>
        </w:trPr>
        <w:tc>
          <w:tcPr>
            <w:tcW w:w="6120" w:type="dxa"/>
            <w:shd w:val="clear" w:color="auto" w:fill="auto"/>
          </w:tcPr>
          <w:p w14:paraId="7C0194F5" w14:textId="133C5331" w:rsidR="00011526" w:rsidRPr="00FB3FC5" w:rsidRDefault="00011526" w:rsidP="00011526">
            <w:pPr>
              <w:rPr>
                <w:rFonts w:hAnsi="ＭＳ 明朝"/>
                <w:sz w:val="22"/>
                <w:szCs w:val="22"/>
              </w:rPr>
            </w:pPr>
            <w:r w:rsidRPr="00AA1336">
              <w:rPr>
                <w:rFonts w:hint="eastAsia"/>
              </w:rPr>
              <w:t>枕崎工業用甘しょ生産振興会</w:t>
            </w:r>
          </w:p>
        </w:tc>
        <w:tc>
          <w:tcPr>
            <w:tcW w:w="2483" w:type="dxa"/>
            <w:tcBorders>
              <w:right w:val="single" w:sz="4" w:space="0" w:color="auto"/>
            </w:tcBorders>
            <w:shd w:val="clear" w:color="auto" w:fill="auto"/>
          </w:tcPr>
          <w:p w14:paraId="63BC85D8" w14:textId="647C9E87" w:rsidR="00011526" w:rsidRPr="00FB3FC5" w:rsidRDefault="00011526" w:rsidP="00011526">
            <w:pPr>
              <w:jc w:val="right"/>
              <w:rPr>
                <w:rFonts w:hAnsi="ＭＳ 明朝"/>
                <w:sz w:val="22"/>
                <w:szCs w:val="22"/>
              </w:rPr>
            </w:pPr>
            <w:r w:rsidRPr="0041681D">
              <w:rPr>
                <w:rFonts w:hint="eastAsia"/>
              </w:rPr>
              <w:t>83名</w:t>
            </w:r>
          </w:p>
        </w:tc>
      </w:tr>
      <w:tr w:rsidR="00011526" w:rsidRPr="00FB3FC5" w14:paraId="0C6AFEA5" w14:textId="77777777" w:rsidTr="00794476">
        <w:trPr>
          <w:trHeight w:hRule="exact" w:val="397"/>
        </w:trPr>
        <w:tc>
          <w:tcPr>
            <w:tcW w:w="6120" w:type="dxa"/>
            <w:shd w:val="clear" w:color="auto" w:fill="auto"/>
          </w:tcPr>
          <w:p w14:paraId="6C6406D4" w14:textId="0C502FBC" w:rsidR="00011526" w:rsidRPr="00FB3FC5" w:rsidRDefault="00011526" w:rsidP="00011526">
            <w:pPr>
              <w:rPr>
                <w:rFonts w:hAnsi="ＭＳ 明朝"/>
                <w:kern w:val="0"/>
                <w:sz w:val="22"/>
                <w:szCs w:val="22"/>
              </w:rPr>
            </w:pPr>
            <w:r w:rsidRPr="00AA1336">
              <w:rPr>
                <w:rFonts w:hint="eastAsia"/>
              </w:rPr>
              <w:t>枕崎支所直販部会</w:t>
            </w:r>
          </w:p>
        </w:tc>
        <w:tc>
          <w:tcPr>
            <w:tcW w:w="2483" w:type="dxa"/>
            <w:tcBorders>
              <w:right w:val="single" w:sz="4" w:space="0" w:color="auto"/>
            </w:tcBorders>
            <w:shd w:val="clear" w:color="auto" w:fill="auto"/>
          </w:tcPr>
          <w:p w14:paraId="5466F251" w14:textId="2A4F6341" w:rsidR="00011526" w:rsidRPr="00FB3FC5" w:rsidRDefault="00011526" w:rsidP="00011526">
            <w:pPr>
              <w:wordWrap w:val="0"/>
              <w:jc w:val="right"/>
              <w:rPr>
                <w:rFonts w:hAnsi="ＭＳ 明朝"/>
                <w:sz w:val="22"/>
                <w:szCs w:val="22"/>
              </w:rPr>
            </w:pPr>
            <w:r w:rsidRPr="0041681D">
              <w:rPr>
                <w:rFonts w:hint="eastAsia"/>
              </w:rPr>
              <w:t>65名</w:t>
            </w:r>
          </w:p>
        </w:tc>
      </w:tr>
      <w:tr w:rsidR="00011526" w:rsidRPr="00FB3FC5" w14:paraId="6AFE9F44" w14:textId="77777777" w:rsidTr="00794476">
        <w:trPr>
          <w:trHeight w:hRule="exact" w:val="397"/>
        </w:trPr>
        <w:tc>
          <w:tcPr>
            <w:tcW w:w="6120" w:type="dxa"/>
            <w:shd w:val="clear" w:color="auto" w:fill="auto"/>
          </w:tcPr>
          <w:p w14:paraId="7FB7C506" w14:textId="7B43E3DC" w:rsidR="00011526" w:rsidRPr="00FB3FC5" w:rsidRDefault="00011526" w:rsidP="00011526">
            <w:pPr>
              <w:rPr>
                <w:rFonts w:hAnsi="ＭＳ 明朝"/>
                <w:sz w:val="22"/>
                <w:szCs w:val="22"/>
              </w:rPr>
            </w:pPr>
            <w:r w:rsidRPr="00AA1336">
              <w:rPr>
                <w:rFonts w:hint="eastAsia"/>
              </w:rPr>
              <w:t>知覧町園芸振興会</w:t>
            </w:r>
          </w:p>
        </w:tc>
        <w:tc>
          <w:tcPr>
            <w:tcW w:w="2483" w:type="dxa"/>
            <w:tcBorders>
              <w:bottom w:val="single" w:sz="4" w:space="0" w:color="auto"/>
              <w:right w:val="single" w:sz="4" w:space="0" w:color="auto"/>
            </w:tcBorders>
            <w:shd w:val="clear" w:color="auto" w:fill="auto"/>
          </w:tcPr>
          <w:p w14:paraId="480E6327" w14:textId="7C1221DD" w:rsidR="00011526" w:rsidRPr="00FB3FC5" w:rsidRDefault="00011526" w:rsidP="00011526">
            <w:pPr>
              <w:jc w:val="right"/>
              <w:rPr>
                <w:rFonts w:hAnsi="ＭＳ 明朝"/>
                <w:sz w:val="22"/>
                <w:szCs w:val="22"/>
              </w:rPr>
            </w:pPr>
            <w:r w:rsidRPr="0041681D">
              <w:rPr>
                <w:rFonts w:hint="eastAsia"/>
              </w:rPr>
              <w:t>62名</w:t>
            </w:r>
          </w:p>
        </w:tc>
      </w:tr>
      <w:tr w:rsidR="00011526" w:rsidRPr="00FB3FC5" w14:paraId="19155E48" w14:textId="77777777" w:rsidTr="00794476">
        <w:trPr>
          <w:trHeight w:hRule="exact" w:val="397"/>
        </w:trPr>
        <w:tc>
          <w:tcPr>
            <w:tcW w:w="6120" w:type="dxa"/>
            <w:shd w:val="clear" w:color="auto" w:fill="auto"/>
          </w:tcPr>
          <w:p w14:paraId="4530D436" w14:textId="76896156" w:rsidR="00011526" w:rsidRPr="00FB3FC5" w:rsidRDefault="00011526" w:rsidP="00011526">
            <w:pPr>
              <w:rPr>
                <w:rFonts w:hAnsi="ＭＳ 明朝"/>
                <w:sz w:val="22"/>
                <w:szCs w:val="22"/>
              </w:rPr>
            </w:pPr>
            <w:r w:rsidRPr="00AA1336">
              <w:rPr>
                <w:rFonts w:hint="eastAsia"/>
              </w:rPr>
              <w:t>知覧町園芸振興会さつまいも部会</w:t>
            </w:r>
          </w:p>
        </w:tc>
        <w:tc>
          <w:tcPr>
            <w:tcW w:w="2483" w:type="dxa"/>
            <w:tcBorders>
              <w:bottom w:val="single" w:sz="4" w:space="0" w:color="auto"/>
              <w:right w:val="single" w:sz="4" w:space="0" w:color="auto"/>
            </w:tcBorders>
            <w:shd w:val="clear" w:color="auto" w:fill="auto"/>
          </w:tcPr>
          <w:p w14:paraId="7D49F3A8" w14:textId="3EBF5E3A" w:rsidR="00011526" w:rsidRPr="00FB3FC5" w:rsidRDefault="00011526" w:rsidP="00011526">
            <w:pPr>
              <w:jc w:val="right"/>
              <w:rPr>
                <w:rFonts w:hAnsi="ＭＳ 明朝"/>
                <w:sz w:val="22"/>
                <w:szCs w:val="22"/>
              </w:rPr>
            </w:pPr>
            <w:r w:rsidRPr="0041681D">
              <w:rPr>
                <w:rFonts w:hint="eastAsia"/>
              </w:rPr>
              <w:t>15名</w:t>
            </w:r>
          </w:p>
        </w:tc>
      </w:tr>
      <w:tr w:rsidR="00011526" w:rsidRPr="00FB3FC5" w14:paraId="4A106924" w14:textId="77777777" w:rsidTr="00794476">
        <w:trPr>
          <w:trHeight w:hRule="exact" w:val="397"/>
        </w:trPr>
        <w:tc>
          <w:tcPr>
            <w:tcW w:w="6120" w:type="dxa"/>
            <w:shd w:val="clear" w:color="auto" w:fill="auto"/>
          </w:tcPr>
          <w:p w14:paraId="63CEB982" w14:textId="0F68082C" w:rsidR="00011526" w:rsidRPr="00FB3FC5" w:rsidRDefault="00011526" w:rsidP="00011526">
            <w:pPr>
              <w:rPr>
                <w:rFonts w:hAnsi="ＭＳ 明朝"/>
                <w:sz w:val="22"/>
                <w:szCs w:val="22"/>
              </w:rPr>
            </w:pPr>
            <w:r w:rsidRPr="00AA1336">
              <w:rPr>
                <w:rFonts w:hint="eastAsia"/>
              </w:rPr>
              <w:t>知覧町稲作研究会</w:t>
            </w:r>
          </w:p>
        </w:tc>
        <w:tc>
          <w:tcPr>
            <w:tcW w:w="2483" w:type="dxa"/>
            <w:tcBorders>
              <w:right w:val="single" w:sz="4" w:space="0" w:color="auto"/>
            </w:tcBorders>
            <w:shd w:val="clear" w:color="auto" w:fill="auto"/>
          </w:tcPr>
          <w:p w14:paraId="0CAFA9C4" w14:textId="5281D3B0" w:rsidR="00011526" w:rsidRPr="00FB3FC5" w:rsidRDefault="00011526" w:rsidP="00011526">
            <w:pPr>
              <w:jc w:val="right"/>
              <w:rPr>
                <w:rFonts w:hAnsi="ＭＳ 明朝"/>
                <w:sz w:val="22"/>
                <w:szCs w:val="22"/>
              </w:rPr>
            </w:pPr>
            <w:r w:rsidRPr="0041681D">
              <w:rPr>
                <w:rFonts w:hint="eastAsia"/>
              </w:rPr>
              <w:t>26名</w:t>
            </w:r>
          </w:p>
        </w:tc>
      </w:tr>
      <w:tr w:rsidR="00011526" w:rsidRPr="00FB3FC5" w14:paraId="7294BABC" w14:textId="77777777" w:rsidTr="00794476">
        <w:trPr>
          <w:trHeight w:hRule="exact" w:val="397"/>
        </w:trPr>
        <w:tc>
          <w:tcPr>
            <w:tcW w:w="6120" w:type="dxa"/>
            <w:shd w:val="clear" w:color="auto" w:fill="auto"/>
          </w:tcPr>
          <w:p w14:paraId="729E78F8" w14:textId="250E3110" w:rsidR="00011526" w:rsidRPr="00FB3FC5" w:rsidRDefault="00011526" w:rsidP="00011526">
            <w:pPr>
              <w:rPr>
                <w:rFonts w:hAnsi="ＭＳ 明朝"/>
                <w:sz w:val="22"/>
                <w:szCs w:val="22"/>
              </w:rPr>
            </w:pPr>
            <w:r w:rsidRPr="00AA1336">
              <w:rPr>
                <w:rFonts w:hint="eastAsia"/>
              </w:rPr>
              <w:t>知覧そらまめ部会</w:t>
            </w:r>
          </w:p>
        </w:tc>
        <w:tc>
          <w:tcPr>
            <w:tcW w:w="2483" w:type="dxa"/>
            <w:tcBorders>
              <w:right w:val="single" w:sz="4" w:space="0" w:color="auto"/>
            </w:tcBorders>
            <w:shd w:val="clear" w:color="auto" w:fill="auto"/>
          </w:tcPr>
          <w:p w14:paraId="4493BBB4" w14:textId="5939DC98" w:rsidR="00011526" w:rsidRPr="00FB3FC5" w:rsidRDefault="00011526" w:rsidP="00011526">
            <w:pPr>
              <w:jc w:val="right"/>
              <w:rPr>
                <w:rFonts w:hAnsi="ＭＳ 明朝"/>
                <w:sz w:val="22"/>
                <w:szCs w:val="22"/>
              </w:rPr>
            </w:pPr>
            <w:r w:rsidRPr="0041681D">
              <w:rPr>
                <w:rFonts w:hint="eastAsia"/>
              </w:rPr>
              <w:t>13名</w:t>
            </w:r>
          </w:p>
        </w:tc>
      </w:tr>
      <w:tr w:rsidR="00011526" w:rsidRPr="00FB3FC5" w14:paraId="5BAA8A37" w14:textId="77777777" w:rsidTr="00794476">
        <w:trPr>
          <w:trHeight w:hRule="exact" w:val="397"/>
        </w:trPr>
        <w:tc>
          <w:tcPr>
            <w:tcW w:w="6120" w:type="dxa"/>
            <w:shd w:val="clear" w:color="auto" w:fill="auto"/>
          </w:tcPr>
          <w:p w14:paraId="4ECCB00A" w14:textId="2C7D0BAE" w:rsidR="00011526" w:rsidRPr="00FB3FC5" w:rsidRDefault="00011526" w:rsidP="00011526">
            <w:pPr>
              <w:rPr>
                <w:rFonts w:hAnsi="ＭＳ 明朝"/>
                <w:sz w:val="22"/>
                <w:szCs w:val="22"/>
              </w:rPr>
            </w:pPr>
            <w:r w:rsidRPr="00AA1336">
              <w:rPr>
                <w:rFonts w:hint="eastAsia"/>
              </w:rPr>
              <w:t>知覧さといも部会</w:t>
            </w:r>
          </w:p>
        </w:tc>
        <w:tc>
          <w:tcPr>
            <w:tcW w:w="2483" w:type="dxa"/>
            <w:tcBorders>
              <w:right w:val="single" w:sz="4" w:space="0" w:color="auto"/>
            </w:tcBorders>
            <w:shd w:val="clear" w:color="auto" w:fill="auto"/>
          </w:tcPr>
          <w:p w14:paraId="1D8A3F49" w14:textId="29F9F30C" w:rsidR="00011526" w:rsidRPr="00FB3FC5" w:rsidRDefault="00011526" w:rsidP="00011526">
            <w:pPr>
              <w:jc w:val="right"/>
              <w:rPr>
                <w:rFonts w:hAnsi="ＭＳ 明朝"/>
                <w:sz w:val="22"/>
                <w:szCs w:val="22"/>
              </w:rPr>
            </w:pPr>
            <w:r w:rsidRPr="0041681D">
              <w:rPr>
                <w:rFonts w:hint="eastAsia"/>
              </w:rPr>
              <w:t>8名</w:t>
            </w:r>
          </w:p>
        </w:tc>
      </w:tr>
      <w:tr w:rsidR="00011526" w:rsidRPr="00FB3FC5" w14:paraId="1FF78F4D" w14:textId="77777777" w:rsidTr="00794476">
        <w:trPr>
          <w:trHeight w:hRule="exact" w:val="397"/>
        </w:trPr>
        <w:tc>
          <w:tcPr>
            <w:tcW w:w="6120" w:type="dxa"/>
            <w:shd w:val="clear" w:color="auto" w:fill="auto"/>
          </w:tcPr>
          <w:p w14:paraId="388550C0" w14:textId="5435D605" w:rsidR="00011526" w:rsidRPr="00FB3FC5" w:rsidRDefault="00011526" w:rsidP="00011526">
            <w:pPr>
              <w:rPr>
                <w:rFonts w:hAnsi="ＭＳ 明朝"/>
                <w:sz w:val="22"/>
                <w:szCs w:val="22"/>
              </w:rPr>
            </w:pPr>
            <w:r w:rsidRPr="00AA1336">
              <w:rPr>
                <w:rFonts w:hint="eastAsia"/>
              </w:rPr>
              <w:t>知覧白ねぎ部会</w:t>
            </w:r>
          </w:p>
        </w:tc>
        <w:tc>
          <w:tcPr>
            <w:tcW w:w="2483" w:type="dxa"/>
            <w:tcBorders>
              <w:right w:val="single" w:sz="4" w:space="0" w:color="auto"/>
            </w:tcBorders>
            <w:shd w:val="clear" w:color="auto" w:fill="auto"/>
          </w:tcPr>
          <w:p w14:paraId="6D779762" w14:textId="633F16E7" w:rsidR="00011526" w:rsidRPr="00FB3FC5" w:rsidRDefault="00011526" w:rsidP="00011526">
            <w:pPr>
              <w:jc w:val="right"/>
              <w:rPr>
                <w:rFonts w:hAnsi="ＭＳ 明朝"/>
                <w:sz w:val="22"/>
                <w:szCs w:val="22"/>
              </w:rPr>
            </w:pPr>
            <w:r w:rsidRPr="0041681D">
              <w:rPr>
                <w:rFonts w:hint="eastAsia"/>
              </w:rPr>
              <w:t>7名</w:t>
            </w:r>
          </w:p>
        </w:tc>
      </w:tr>
      <w:tr w:rsidR="00011526" w:rsidRPr="00FB3FC5" w14:paraId="1E6717D5" w14:textId="77777777" w:rsidTr="00794476">
        <w:trPr>
          <w:trHeight w:hRule="exact" w:val="397"/>
        </w:trPr>
        <w:tc>
          <w:tcPr>
            <w:tcW w:w="6120" w:type="dxa"/>
            <w:shd w:val="clear" w:color="auto" w:fill="auto"/>
          </w:tcPr>
          <w:p w14:paraId="77414AD2" w14:textId="3060666B" w:rsidR="00011526" w:rsidRPr="00FB3FC5" w:rsidRDefault="00011526" w:rsidP="00011526">
            <w:pPr>
              <w:rPr>
                <w:rFonts w:hAnsi="ＭＳ 明朝"/>
                <w:sz w:val="22"/>
                <w:szCs w:val="22"/>
              </w:rPr>
            </w:pPr>
            <w:r w:rsidRPr="00AA1336">
              <w:rPr>
                <w:rFonts w:hint="eastAsia"/>
              </w:rPr>
              <w:t>知覧南瓜部会</w:t>
            </w:r>
          </w:p>
        </w:tc>
        <w:tc>
          <w:tcPr>
            <w:tcW w:w="2483" w:type="dxa"/>
            <w:tcBorders>
              <w:right w:val="single" w:sz="4" w:space="0" w:color="auto"/>
            </w:tcBorders>
            <w:shd w:val="clear" w:color="auto" w:fill="auto"/>
          </w:tcPr>
          <w:p w14:paraId="1EE04FEE" w14:textId="70AA6737" w:rsidR="00011526" w:rsidRPr="00FB3FC5" w:rsidRDefault="00011526" w:rsidP="00011526">
            <w:pPr>
              <w:jc w:val="right"/>
              <w:rPr>
                <w:rFonts w:hAnsi="ＭＳ 明朝"/>
                <w:sz w:val="22"/>
                <w:szCs w:val="22"/>
              </w:rPr>
            </w:pPr>
            <w:r w:rsidRPr="0041681D">
              <w:rPr>
                <w:rFonts w:hint="eastAsia"/>
              </w:rPr>
              <w:t>6名</w:t>
            </w:r>
          </w:p>
        </w:tc>
      </w:tr>
      <w:tr w:rsidR="00011526" w:rsidRPr="00FB3FC5" w14:paraId="58A8E304" w14:textId="77777777" w:rsidTr="00794476">
        <w:trPr>
          <w:trHeight w:hRule="exact" w:val="397"/>
        </w:trPr>
        <w:tc>
          <w:tcPr>
            <w:tcW w:w="6120" w:type="dxa"/>
            <w:shd w:val="clear" w:color="auto" w:fill="auto"/>
          </w:tcPr>
          <w:p w14:paraId="740A0CF5" w14:textId="7D45E039" w:rsidR="00011526" w:rsidRPr="00FB3FC5" w:rsidRDefault="00011526" w:rsidP="00011526">
            <w:pPr>
              <w:rPr>
                <w:rFonts w:hAnsi="ＭＳ 明朝"/>
                <w:sz w:val="22"/>
                <w:szCs w:val="22"/>
              </w:rPr>
            </w:pPr>
            <w:r w:rsidRPr="00AA1336">
              <w:rPr>
                <w:rFonts w:hint="eastAsia"/>
              </w:rPr>
              <w:t>知覧加工大根部会</w:t>
            </w:r>
          </w:p>
        </w:tc>
        <w:tc>
          <w:tcPr>
            <w:tcW w:w="2483" w:type="dxa"/>
            <w:tcBorders>
              <w:right w:val="single" w:sz="4" w:space="0" w:color="auto"/>
            </w:tcBorders>
            <w:shd w:val="clear" w:color="auto" w:fill="auto"/>
          </w:tcPr>
          <w:p w14:paraId="40A01741" w14:textId="34261539" w:rsidR="00011526" w:rsidRPr="00FB3FC5" w:rsidRDefault="00011526" w:rsidP="00011526">
            <w:pPr>
              <w:jc w:val="right"/>
              <w:rPr>
                <w:rFonts w:hAnsi="ＭＳ 明朝"/>
                <w:sz w:val="22"/>
                <w:szCs w:val="22"/>
              </w:rPr>
            </w:pPr>
            <w:r w:rsidRPr="0041681D">
              <w:rPr>
                <w:rFonts w:hint="eastAsia"/>
              </w:rPr>
              <w:t>16名</w:t>
            </w:r>
          </w:p>
        </w:tc>
      </w:tr>
      <w:tr w:rsidR="00011526" w:rsidRPr="00FB3FC5" w14:paraId="2D180E19" w14:textId="77777777" w:rsidTr="00794476">
        <w:trPr>
          <w:trHeight w:hRule="exact" w:val="397"/>
        </w:trPr>
        <w:tc>
          <w:tcPr>
            <w:tcW w:w="6120" w:type="dxa"/>
            <w:shd w:val="clear" w:color="auto" w:fill="auto"/>
          </w:tcPr>
          <w:p w14:paraId="6219F874" w14:textId="7CB7E43D" w:rsidR="00011526" w:rsidRPr="00FB3FC5" w:rsidRDefault="00011526" w:rsidP="00011526">
            <w:pPr>
              <w:rPr>
                <w:rFonts w:hAnsi="ＭＳ 明朝"/>
                <w:sz w:val="22"/>
                <w:szCs w:val="22"/>
              </w:rPr>
            </w:pPr>
            <w:r w:rsidRPr="00AA1336">
              <w:rPr>
                <w:rFonts w:hint="eastAsia"/>
              </w:rPr>
              <w:t>知覧梅部会</w:t>
            </w:r>
          </w:p>
        </w:tc>
        <w:tc>
          <w:tcPr>
            <w:tcW w:w="2483" w:type="dxa"/>
            <w:tcBorders>
              <w:right w:val="single" w:sz="4" w:space="0" w:color="auto"/>
            </w:tcBorders>
            <w:shd w:val="clear" w:color="auto" w:fill="auto"/>
          </w:tcPr>
          <w:p w14:paraId="195D587A" w14:textId="5507ACFE" w:rsidR="00011526" w:rsidRPr="00FB3FC5" w:rsidRDefault="00011526" w:rsidP="00011526">
            <w:pPr>
              <w:jc w:val="right"/>
              <w:rPr>
                <w:rFonts w:hAnsi="ＭＳ 明朝"/>
                <w:sz w:val="22"/>
                <w:szCs w:val="22"/>
              </w:rPr>
            </w:pPr>
            <w:r w:rsidRPr="0041681D">
              <w:rPr>
                <w:rFonts w:hint="eastAsia"/>
              </w:rPr>
              <w:t>8名</w:t>
            </w:r>
          </w:p>
        </w:tc>
      </w:tr>
      <w:tr w:rsidR="00011526" w:rsidRPr="00FB3FC5" w14:paraId="74E255C1" w14:textId="77777777" w:rsidTr="00794476">
        <w:trPr>
          <w:trHeight w:hRule="exact" w:val="397"/>
        </w:trPr>
        <w:tc>
          <w:tcPr>
            <w:tcW w:w="6120" w:type="dxa"/>
            <w:shd w:val="clear" w:color="auto" w:fill="auto"/>
          </w:tcPr>
          <w:p w14:paraId="0EE19D64" w14:textId="35BBE9FA" w:rsidR="00011526" w:rsidRPr="00FB3FC5" w:rsidRDefault="00011526" w:rsidP="00011526">
            <w:pPr>
              <w:rPr>
                <w:rFonts w:hAnsi="ＭＳ 明朝"/>
                <w:sz w:val="22"/>
                <w:szCs w:val="22"/>
              </w:rPr>
            </w:pPr>
            <w:r w:rsidRPr="00AA1336">
              <w:rPr>
                <w:rFonts w:hint="eastAsia"/>
              </w:rPr>
              <w:t>知覧農協青年部</w:t>
            </w:r>
          </w:p>
        </w:tc>
        <w:tc>
          <w:tcPr>
            <w:tcW w:w="2483" w:type="dxa"/>
            <w:tcBorders>
              <w:bottom w:val="single" w:sz="4" w:space="0" w:color="auto"/>
              <w:right w:val="single" w:sz="4" w:space="0" w:color="auto"/>
            </w:tcBorders>
            <w:shd w:val="clear" w:color="auto" w:fill="auto"/>
          </w:tcPr>
          <w:p w14:paraId="005FC3AC" w14:textId="4EACBCEB" w:rsidR="00011526" w:rsidRPr="00FB3FC5" w:rsidRDefault="00011526" w:rsidP="00011526">
            <w:pPr>
              <w:wordWrap w:val="0"/>
              <w:jc w:val="right"/>
              <w:rPr>
                <w:rFonts w:hAnsi="ＭＳ 明朝"/>
                <w:sz w:val="22"/>
                <w:szCs w:val="22"/>
              </w:rPr>
            </w:pPr>
            <w:r w:rsidRPr="0041681D">
              <w:rPr>
                <w:rFonts w:hint="eastAsia"/>
              </w:rPr>
              <w:t>31名</w:t>
            </w:r>
          </w:p>
        </w:tc>
      </w:tr>
      <w:tr w:rsidR="00011526" w:rsidRPr="00FB3FC5" w14:paraId="05D6F48E" w14:textId="77777777" w:rsidTr="00794476">
        <w:trPr>
          <w:trHeight w:hRule="exact" w:val="397"/>
        </w:trPr>
        <w:tc>
          <w:tcPr>
            <w:tcW w:w="6120" w:type="dxa"/>
            <w:shd w:val="clear" w:color="auto" w:fill="auto"/>
          </w:tcPr>
          <w:p w14:paraId="2A00B6C4" w14:textId="050BF25E" w:rsidR="00011526" w:rsidRPr="00FB3FC5" w:rsidRDefault="00011526" w:rsidP="00011526">
            <w:pPr>
              <w:rPr>
                <w:rFonts w:hAnsi="ＭＳ 明朝"/>
                <w:sz w:val="22"/>
                <w:szCs w:val="22"/>
              </w:rPr>
            </w:pPr>
            <w:r w:rsidRPr="00AA1336">
              <w:rPr>
                <w:rFonts w:hint="eastAsia"/>
              </w:rPr>
              <w:t>ＪＡ南さつま青色申告会知覧支部</w:t>
            </w:r>
          </w:p>
        </w:tc>
        <w:tc>
          <w:tcPr>
            <w:tcW w:w="2483" w:type="dxa"/>
            <w:tcBorders>
              <w:bottom w:val="single" w:sz="4" w:space="0" w:color="auto"/>
              <w:right w:val="single" w:sz="4" w:space="0" w:color="auto"/>
            </w:tcBorders>
            <w:shd w:val="clear" w:color="auto" w:fill="auto"/>
          </w:tcPr>
          <w:p w14:paraId="78704368" w14:textId="3056FCF4" w:rsidR="00011526" w:rsidRPr="00FB3FC5" w:rsidRDefault="00011526" w:rsidP="00011526">
            <w:pPr>
              <w:jc w:val="right"/>
              <w:rPr>
                <w:rFonts w:hAnsi="ＭＳ 明朝"/>
                <w:sz w:val="22"/>
                <w:szCs w:val="22"/>
              </w:rPr>
            </w:pPr>
            <w:r w:rsidRPr="0041681D">
              <w:rPr>
                <w:rFonts w:hint="eastAsia"/>
              </w:rPr>
              <w:t>83名</w:t>
            </w:r>
          </w:p>
        </w:tc>
      </w:tr>
      <w:tr w:rsidR="00011526" w:rsidRPr="00FB3FC5" w14:paraId="4D546100" w14:textId="77777777" w:rsidTr="00794476">
        <w:trPr>
          <w:trHeight w:hRule="exact" w:val="397"/>
        </w:trPr>
        <w:tc>
          <w:tcPr>
            <w:tcW w:w="6120" w:type="dxa"/>
            <w:shd w:val="clear" w:color="auto" w:fill="auto"/>
          </w:tcPr>
          <w:p w14:paraId="2270A429" w14:textId="365DABC2" w:rsidR="00011526" w:rsidRPr="00FB3FC5" w:rsidRDefault="00011526" w:rsidP="00011526">
            <w:pPr>
              <w:rPr>
                <w:rFonts w:hAnsi="ＭＳ 明朝"/>
                <w:sz w:val="22"/>
                <w:szCs w:val="22"/>
              </w:rPr>
            </w:pPr>
            <w:r w:rsidRPr="00AA1336">
              <w:rPr>
                <w:rFonts w:hint="eastAsia"/>
              </w:rPr>
              <w:t>知覧支所直販部会</w:t>
            </w:r>
          </w:p>
        </w:tc>
        <w:tc>
          <w:tcPr>
            <w:tcW w:w="2483" w:type="dxa"/>
            <w:tcBorders>
              <w:right w:val="single" w:sz="4" w:space="0" w:color="auto"/>
            </w:tcBorders>
            <w:shd w:val="clear" w:color="auto" w:fill="auto"/>
          </w:tcPr>
          <w:p w14:paraId="565671B0" w14:textId="7DEAEF1C" w:rsidR="00011526" w:rsidRPr="00FB3FC5" w:rsidRDefault="00011526" w:rsidP="00011526">
            <w:pPr>
              <w:jc w:val="right"/>
              <w:rPr>
                <w:rFonts w:hAnsi="ＭＳ 明朝"/>
                <w:sz w:val="22"/>
                <w:szCs w:val="22"/>
              </w:rPr>
            </w:pPr>
            <w:r w:rsidRPr="0041681D">
              <w:rPr>
                <w:rFonts w:hint="eastAsia"/>
              </w:rPr>
              <w:t>97名</w:t>
            </w:r>
          </w:p>
        </w:tc>
      </w:tr>
      <w:tr w:rsidR="00011526" w:rsidRPr="00FB3FC5" w14:paraId="5C78BC74" w14:textId="77777777" w:rsidTr="00794476">
        <w:trPr>
          <w:trHeight w:hRule="exact" w:val="397"/>
        </w:trPr>
        <w:tc>
          <w:tcPr>
            <w:tcW w:w="6120" w:type="dxa"/>
            <w:shd w:val="clear" w:color="auto" w:fill="auto"/>
          </w:tcPr>
          <w:p w14:paraId="391A24B4" w14:textId="42930060" w:rsidR="00011526" w:rsidRPr="00FB3FC5" w:rsidRDefault="00011526" w:rsidP="00011526">
            <w:pPr>
              <w:rPr>
                <w:rFonts w:hAnsi="ＭＳ 明朝"/>
                <w:sz w:val="22"/>
                <w:szCs w:val="22"/>
              </w:rPr>
            </w:pPr>
            <w:r w:rsidRPr="00AA1336">
              <w:rPr>
                <w:rFonts w:hint="eastAsia"/>
              </w:rPr>
              <w:t>知覧加工用さつまいも部会</w:t>
            </w:r>
          </w:p>
        </w:tc>
        <w:tc>
          <w:tcPr>
            <w:tcW w:w="2483" w:type="dxa"/>
            <w:tcBorders>
              <w:right w:val="single" w:sz="4" w:space="0" w:color="auto"/>
            </w:tcBorders>
            <w:shd w:val="clear" w:color="auto" w:fill="auto"/>
          </w:tcPr>
          <w:p w14:paraId="3AFECFDA" w14:textId="1BBB0790" w:rsidR="00011526" w:rsidRPr="00FB3FC5" w:rsidRDefault="00011526" w:rsidP="00011526">
            <w:pPr>
              <w:jc w:val="right"/>
              <w:rPr>
                <w:rFonts w:hAnsi="ＭＳ 明朝"/>
                <w:sz w:val="22"/>
                <w:szCs w:val="22"/>
              </w:rPr>
            </w:pPr>
            <w:r w:rsidRPr="0041681D">
              <w:rPr>
                <w:rFonts w:hint="eastAsia"/>
              </w:rPr>
              <w:t>16名</w:t>
            </w:r>
          </w:p>
        </w:tc>
      </w:tr>
      <w:tr w:rsidR="00011526" w:rsidRPr="00FB3FC5" w14:paraId="525157BD" w14:textId="77777777" w:rsidTr="00794476">
        <w:trPr>
          <w:trHeight w:hRule="exact" w:val="397"/>
        </w:trPr>
        <w:tc>
          <w:tcPr>
            <w:tcW w:w="6120" w:type="dxa"/>
            <w:shd w:val="clear" w:color="auto" w:fill="auto"/>
          </w:tcPr>
          <w:p w14:paraId="1EE29B50" w14:textId="1C8246FB" w:rsidR="00011526" w:rsidRPr="00FB3FC5" w:rsidRDefault="00011526" w:rsidP="00011526">
            <w:pPr>
              <w:rPr>
                <w:rFonts w:hAnsi="ＭＳ 明朝"/>
                <w:kern w:val="0"/>
                <w:sz w:val="22"/>
                <w:szCs w:val="22"/>
              </w:rPr>
            </w:pPr>
            <w:r w:rsidRPr="00AA1336">
              <w:rPr>
                <w:rFonts w:hint="eastAsia"/>
              </w:rPr>
              <w:t>川辺野菜部会</w:t>
            </w:r>
          </w:p>
        </w:tc>
        <w:tc>
          <w:tcPr>
            <w:tcW w:w="2483" w:type="dxa"/>
            <w:tcBorders>
              <w:right w:val="single" w:sz="4" w:space="0" w:color="auto"/>
            </w:tcBorders>
            <w:shd w:val="clear" w:color="auto" w:fill="auto"/>
          </w:tcPr>
          <w:p w14:paraId="766D187D" w14:textId="218DF126" w:rsidR="00011526" w:rsidRPr="00FB3FC5" w:rsidRDefault="00011526" w:rsidP="00011526">
            <w:pPr>
              <w:jc w:val="right"/>
              <w:rPr>
                <w:rFonts w:hAnsi="ＭＳ 明朝"/>
                <w:sz w:val="22"/>
                <w:szCs w:val="22"/>
              </w:rPr>
            </w:pPr>
            <w:r w:rsidRPr="0041681D">
              <w:rPr>
                <w:rFonts w:hint="eastAsia"/>
              </w:rPr>
              <w:t>40名</w:t>
            </w:r>
          </w:p>
        </w:tc>
      </w:tr>
      <w:tr w:rsidR="00011526" w:rsidRPr="00FB3FC5" w14:paraId="5DE00420" w14:textId="77777777" w:rsidTr="00794476">
        <w:trPr>
          <w:trHeight w:hRule="exact" w:val="397"/>
        </w:trPr>
        <w:tc>
          <w:tcPr>
            <w:tcW w:w="6120" w:type="dxa"/>
            <w:shd w:val="clear" w:color="auto" w:fill="auto"/>
          </w:tcPr>
          <w:p w14:paraId="159FCFE5" w14:textId="4CE9D86F" w:rsidR="00011526" w:rsidRPr="00FB3FC5" w:rsidRDefault="00011526" w:rsidP="00011526">
            <w:pPr>
              <w:rPr>
                <w:rFonts w:hAnsi="ＭＳ 明朝"/>
                <w:sz w:val="22"/>
                <w:szCs w:val="22"/>
              </w:rPr>
            </w:pPr>
            <w:r w:rsidRPr="00AA1336">
              <w:rPr>
                <w:rFonts w:hint="eastAsia"/>
              </w:rPr>
              <w:t>川辺普通作部会</w:t>
            </w:r>
          </w:p>
        </w:tc>
        <w:tc>
          <w:tcPr>
            <w:tcW w:w="2483" w:type="dxa"/>
            <w:tcBorders>
              <w:bottom w:val="single" w:sz="4" w:space="0" w:color="auto"/>
              <w:right w:val="single" w:sz="4" w:space="0" w:color="auto"/>
            </w:tcBorders>
            <w:shd w:val="clear" w:color="auto" w:fill="auto"/>
          </w:tcPr>
          <w:p w14:paraId="2EF73CB0" w14:textId="229B925C" w:rsidR="00011526" w:rsidRPr="00FB3FC5" w:rsidRDefault="00011526" w:rsidP="00011526">
            <w:pPr>
              <w:jc w:val="right"/>
              <w:rPr>
                <w:rFonts w:hAnsi="ＭＳ 明朝"/>
                <w:sz w:val="22"/>
                <w:szCs w:val="22"/>
              </w:rPr>
            </w:pPr>
            <w:r w:rsidRPr="0041681D">
              <w:rPr>
                <w:rFonts w:hint="eastAsia"/>
              </w:rPr>
              <w:t>18名</w:t>
            </w:r>
          </w:p>
        </w:tc>
      </w:tr>
      <w:tr w:rsidR="00011526" w:rsidRPr="00FB3FC5" w14:paraId="7E86EC19" w14:textId="77777777" w:rsidTr="00794476">
        <w:trPr>
          <w:trHeight w:hRule="exact" w:val="397"/>
        </w:trPr>
        <w:tc>
          <w:tcPr>
            <w:tcW w:w="6120" w:type="dxa"/>
            <w:tcBorders>
              <w:bottom w:val="single" w:sz="4" w:space="0" w:color="auto"/>
            </w:tcBorders>
            <w:shd w:val="clear" w:color="auto" w:fill="auto"/>
          </w:tcPr>
          <w:p w14:paraId="760B37CF" w14:textId="4220FE94" w:rsidR="00011526" w:rsidRPr="00FB3FC5" w:rsidRDefault="00011526" w:rsidP="00011526">
            <w:pPr>
              <w:rPr>
                <w:rFonts w:hAnsi="ＭＳ 明朝"/>
                <w:sz w:val="22"/>
                <w:szCs w:val="22"/>
              </w:rPr>
            </w:pPr>
            <w:r w:rsidRPr="00AA1336">
              <w:rPr>
                <w:rFonts w:hint="eastAsia"/>
              </w:rPr>
              <w:t>川辺花卉部会</w:t>
            </w:r>
          </w:p>
        </w:tc>
        <w:tc>
          <w:tcPr>
            <w:tcW w:w="2483" w:type="dxa"/>
            <w:tcBorders>
              <w:right w:val="single" w:sz="4" w:space="0" w:color="auto"/>
            </w:tcBorders>
            <w:shd w:val="clear" w:color="auto" w:fill="auto"/>
          </w:tcPr>
          <w:p w14:paraId="2768E787" w14:textId="587EE7B5" w:rsidR="00011526" w:rsidRPr="00FB3FC5" w:rsidRDefault="00011526" w:rsidP="00011526">
            <w:pPr>
              <w:jc w:val="right"/>
              <w:rPr>
                <w:rFonts w:hAnsi="ＭＳ 明朝"/>
                <w:sz w:val="22"/>
                <w:szCs w:val="22"/>
              </w:rPr>
            </w:pPr>
            <w:r w:rsidRPr="0041681D">
              <w:rPr>
                <w:rFonts w:hint="eastAsia"/>
              </w:rPr>
              <w:t>22名</w:t>
            </w:r>
          </w:p>
        </w:tc>
      </w:tr>
      <w:tr w:rsidR="00011526" w:rsidRPr="00FB3FC5" w14:paraId="5F51D539" w14:textId="77777777" w:rsidTr="00794476">
        <w:trPr>
          <w:trHeight w:hRule="exact" w:val="397"/>
        </w:trPr>
        <w:tc>
          <w:tcPr>
            <w:tcW w:w="6120" w:type="dxa"/>
            <w:shd w:val="clear" w:color="auto" w:fill="auto"/>
          </w:tcPr>
          <w:p w14:paraId="191C74EB" w14:textId="06D34EF5" w:rsidR="00011526" w:rsidRPr="00FB3FC5" w:rsidRDefault="00011526" w:rsidP="00011526">
            <w:pPr>
              <w:rPr>
                <w:rFonts w:hAnsi="ＭＳ 明朝"/>
                <w:sz w:val="22"/>
                <w:szCs w:val="22"/>
              </w:rPr>
            </w:pPr>
            <w:r w:rsidRPr="00AA1336">
              <w:rPr>
                <w:rFonts w:hint="eastAsia"/>
              </w:rPr>
              <w:t>川辺青年部</w:t>
            </w:r>
          </w:p>
        </w:tc>
        <w:tc>
          <w:tcPr>
            <w:tcW w:w="2483" w:type="dxa"/>
            <w:tcBorders>
              <w:right w:val="single" w:sz="4" w:space="0" w:color="auto"/>
            </w:tcBorders>
            <w:shd w:val="clear" w:color="auto" w:fill="auto"/>
          </w:tcPr>
          <w:p w14:paraId="73BE1C55" w14:textId="178BE858" w:rsidR="00011526" w:rsidRPr="00FB3FC5" w:rsidRDefault="00011526" w:rsidP="00011526">
            <w:pPr>
              <w:jc w:val="right"/>
              <w:rPr>
                <w:rFonts w:hAnsi="ＭＳ 明朝"/>
                <w:sz w:val="22"/>
                <w:szCs w:val="22"/>
              </w:rPr>
            </w:pPr>
            <w:r w:rsidRPr="0041681D">
              <w:rPr>
                <w:rFonts w:hint="eastAsia"/>
              </w:rPr>
              <w:t>11名</w:t>
            </w:r>
          </w:p>
        </w:tc>
      </w:tr>
      <w:tr w:rsidR="00011526" w:rsidRPr="00FB3FC5" w14:paraId="3BBBFF0F" w14:textId="77777777" w:rsidTr="00794476">
        <w:trPr>
          <w:trHeight w:hRule="exact" w:val="397"/>
        </w:trPr>
        <w:tc>
          <w:tcPr>
            <w:tcW w:w="6120" w:type="dxa"/>
            <w:shd w:val="clear" w:color="auto" w:fill="auto"/>
          </w:tcPr>
          <w:p w14:paraId="616DDEB8" w14:textId="7388C2A6" w:rsidR="00011526" w:rsidRPr="00FB3FC5" w:rsidRDefault="00011526" w:rsidP="00011526">
            <w:pPr>
              <w:rPr>
                <w:rFonts w:hAnsi="ＭＳ 明朝"/>
                <w:sz w:val="22"/>
                <w:szCs w:val="22"/>
              </w:rPr>
            </w:pPr>
            <w:r w:rsidRPr="00AA1336">
              <w:rPr>
                <w:rFonts w:hint="eastAsia"/>
              </w:rPr>
              <w:t>川辺支所直販部会</w:t>
            </w:r>
          </w:p>
        </w:tc>
        <w:tc>
          <w:tcPr>
            <w:tcW w:w="2483" w:type="dxa"/>
            <w:shd w:val="clear" w:color="auto" w:fill="auto"/>
          </w:tcPr>
          <w:p w14:paraId="4F063214" w14:textId="2997EEC1" w:rsidR="00011526" w:rsidRPr="00FB3FC5" w:rsidRDefault="00011526" w:rsidP="00011526">
            <w:pPr>
              <w:jc w:val="right"/>
              <w:rPr>
                <w:rFonts w:hAnsi="ＭＳ 明朝"/>
                <w:sz w:val="22"/>
                <w:szCs w:val="22"/>
              </w:rPr>
            </w:pPr>
            <w:r w:rsidRPr="0041681D">
              <w:rPr>
                <w:rFonts w:hint="eastAsia"/>
              </w:rPr>
              <w:t>142名</w:t>
            </w:r>
          </w:p>
        </w:tc>
      </w:tr>
      <w:tr w:rsidR="00567D63" w:rsidRPr="00FB3FC5" w14:paraId="35AF775B" w14:textId="77777777" w:rsidTr="00567D63">
        <w:trPr>
          <w:trHeight w:hRule="exact" w:val="397"/>
        </w:trPr>
        <w:tc>
          <w:tcPr>
            <w:tcW w:w="6120" w:type="dxa"/>
            <w:shd w:val="clear" w:color="auto" w:fill="auto"/>
            <w:vAlign w:val="center"/>
          </w:tcPr>
          <w:p w14:paraId="55A015EB" w14:textId="6FDB9B15" w:rsidR="00567D63" w:rsidRPr="00567D63" w:rsidRDefault="00567D63" w:rsidP="0083492D">
            <w:pPr>
              <w:jc w:val="center"/>
              <w:rPr>
                <w:kern w:val="0"/>
                <w:sz w:val="22"/>
                <w:szCs w:val="22"/>
              </w:rPr>
            </w:pPr>
            <w:r w:rsidRPr="0083492D">
              <w:rPr>
                <w:rFonts w:hint="eastAsia"/>
                <w:spacing w:val="202"/>
                <w:kern w:val="0"/>
                <w:sz w:val="22"/>
                <w:szCs w:val="22"/>
                <w:fitText w:val="1470" w:id="-1780782848"/>
              </w:rPr>
              <w:lastRenderedPageBreak/>
              <w:t>組織</w:t>
            </w:r>
            <w:r w:rsidRPr="0083492D">
              <w:rPr>
                <w:rFonts w:hint="eastAsia"/>
                <w:spacing w:val="1"/>
                <w:kern w:val="0"/>
                <w:sz w:val="22"/>
                <w:szCs w:val="22"/>
                <w:fitText w:val="1470" w:id="-1780782848"/>
              </w:rPr>
              <w:t>名</w:t>
            </w:r>
          </w:p>
        </w:tc>
        <w:tc>
          <w:tcPr>
            <w:tcW w:w="2483" w:type="dxa"/>
            <w:shd w:val="clear" w:color="auto" w:fill="auto"/>
            <w:vAlign w:val="center"/>
          </w:tcPr>
          <w:p w14:paraId="7975C264" w14:textId="56D95BCE" w:rsidR="00567D63" w:rsidRPr="00FB3FC5" w:rsidRDefault="00567D63" w:rsidP="0083492D">
            <w:pPr>
              <w:jc w:val="center"/>
              <w:rPr>
                <w:kern w:val="0"/>
                <w:sz w:val="22"/>
                <w:szCs w:val="22"/>
              </w:rPr>
            </w:pPr>
            <w:r w:rsidRPr="00FB3FC5">
              <w:rPr>
                <w:rFonts w:hint="eastAsia"/>
                <w:spacing w:val="63"/>
                <w:kern w:val="0"/>
                <w:sz w:val="22"/>
                <w:szCs w:val="22"/>
                <w:fitText w:val="1260" w:id="-1780782847"/>
              </w:rPr>
              <w:t>構成員</w:t>
            </w:r>
            <w:r w:rsidRPr="00FB3FC5">
              <w:rPr>
                <w:rFonts w:hint="eastAsia"/>
                <w:spacing w:val="1"/>
                <w:kern w:val="0"/>
                <w:sz w:val="22"/>
                <w:szCs w:val="22"/>
                <w:fitText w:val="1260" w:id="-1780782847"/>
              </w:rPr>
              <w:t>数</w:t>
            </w:r>
          </w:p>
        </w:tc>
      </w:tr>
      <w:tr w:rsidR="00011526" w:rsidRPr="00FB3FC5" w14:paraId="046E782F" w14:textId="77777777" w:rsidTr="002F68C5">
        <w:trPr>
          <w:trHeight w:hRule="exact" w:val="397"/>
        </w:trPr>
        <w:tc>
          <w:tcPr>
            <w:tcW w:w="6120" w:type="dxa"/>
            <w:tcBorders>
              <w:left w:val="single" w:sz="4" w:space="0" w:color="auto"/>
            </w:tcBorders>
            <w:shd w:val="clear" w:color="auto" w:fill="auto"/>
          </w:tcPr>
          <w:p w14:paraId="3634BB77" w14:textId="41F12483" w:rsidR="00011526" w:rsidRPr="00FB3FC5" w:rsidRDefault="00011526" w:rsidP="00011526">
            <w:pPr>
              <w:jc w:val="left"/>
              <w:rPr>
                <w:sz w:val="22"/>
                <w:szCs w:val="22"/>
              </w:rPr>
            </w:pPr>
            <w:r w:rsidRPr="006D058D">
              <w:rPr>
                <w:rFonts w:hint="eastAsia"/>
              </w:rPr>
              <w:t>枕崎茶流通生産部会</w:t>
            </w:r>
          </w:p>
        </w:tc>
        <w:tc>
          <w:tcPr>
            <w:tcW w:w="2483" w:type="dxa"/>
            <w:shd w:val="clear" w:color="auto" w:fill="auto"/>
          </w:tcPr>
          <w:p w14:paraId="200895FB" w14:textId="7CA03D00" w:rsidR="00011526" w:rsidRPr="00FB3FC5" w:rsidRDefault="00011526" w:rsidP="00011526">
            <w:pPr>
              <w:jc w:val="right"/>
              <w:rPr>
                <w:sz w:val="22"/>
                <w:szCs w:val="22"/>
              </w:rPr>
            </w:pPr>
            <w:r w:rsidRPr="00650EA8">
              <w:rPr>
                <w:rFonts w:hint="eastAsia"/>
              </w:rPr>
              <w:t>68名</w:t>
            </w:r>
          </w:p>
        </w:tc>
      </w:tr>
      <w:tr w:rsidR="00011526" w:rsidRPr="00FB3FC5" w14:paraId="6E5BBD8A" w14:textId="77777777" w:rsidTr="002F68C5">
        <w:trPr>
          <w:trHeight w:hRule="exact" w:val="397"/>
        </w:trPr>
        <w:tc>
          <w:tcPr>
            <w:tcW w:w="6120" w:type="dxa"/>
            <w:tcBorders>
              <w:left w:val="single" w:sz="4" w:space="0" w:color="auto"/>
              <w:bottom w:val="single" w:sz="4" w:space="0" w:color="auto"/>
            </w:tcBorders>
            <w:shd w:val="clear" w:color="auto" w:fill="auto"/>
          </w:tcPr>
          <w:p w14:paraId="1D0546D1" w14:textId="5B128443" w:rsidR="00011526" w:rsidRPr="00FB3FC5" w:rsidRDefault="00011526" w:rsidP="00011526">
            <w:pPr>
              <w:rPr>
                <w:rFonts w:hAnsi="ＭＳ 明朝"/>
                <w:sz w:val="22"/>
                <w:szCs w:val="22"/>
              </w:rPr>
            </w:pPr>
            <w:r w:rsidRPr="006D058D">
              <w:rPr>
                <w:rFonts w:hint="eastAsia"/>
              </w:rPr>
              <w:t>知覧茶加工部会</w:t>
            </w:r>
          </w:p>
        </w:tc>
        <w:tc>
          <w:tcPr>
            <w:tcW w:w="2483" w:type="dxa"/>
            <w:shd w:val="clear" w:color="auto" w:fill="auto"/>
          </w:tcPr>
          <w:p w14:paraId="6E7A8C0D" w14:textId="031D0A4E" w:rsidR="00011526" w:rsidRPr="00FB3FC5" w:rsidRDefault="00011526" w:rsidP="00011526">
            <w:pPr>
              <w:jc w:val="right"/>
              <w:rPr>
                <w:rFonts w:hAnsi="ＭＳ 明朝"/>
                <w:sz w:val="22"/>
                <w:szCs w:val="22"/>
              </w:rPr>
            </w:pPr>
            <w:r w:rsidRPr="00650EA8">
              <w:rPr>
                <w:rFonts w:hint="eastAsia"/>
              </w:rPr>
              <w:t>30名</w:t>
            </w:r>
          </w:p>
        </w:tc>
      </w:tr>
      <w:tr w:rsidR="00011526" w:rsidRPr="00FB3FC5" w14:paraId="521908F3" w14:textId="77777777" w:rsidTr="002F68C5">
        <w:trPr>
          <w:trHeight w:hRule="exact" w:val="397"/>
        </w:trPr>
        <w:tc>
          <w:tcPr>
            <w:tcW w:w="6120" w:type="dxa"/>
            <w:tcBorders>
              <w:top w:val="single" w:sz="4" w:space="0" w:color="auto"/>
              <w:left w:val="single" w:sz="4" w:space="0" w:color="auto"/>
            </w:tcBorders>
            <w:shd w:val="clear" w:color="auto" w:fill="auto"/>
          </w:tcPr>
          <w:p w14:paraId="508349D9" w14:textId="7068F3E6" w:rsidR="00011526" w:rsidRPr="00FB3FC5" w:rsidRDefault="00011526" w:rsidP="00011526">
            <w:pPr>
              <w:rPr>
                <w:rFonts w:hAnsi="ＭＳ 明朝"/>
                <w:sz w:val="22"/>
                <w:szCs w:val="22"/>
              </w:rPr>
            </w:pPr>
            <w:r w:rsidRPr="006D058D">
              <w:rPr>
                <w:rFonts w:hint="eastAsia"/>
              </w:rPr>
              <w:t>川辺茶加工部会</w:t>
            </w:r>
          </w:p>
        </w:tc>
        <w:tc>
          <w:tcPr>
            <w:tcW w:w="2483" w:type="dxa"/>
            <w:shd w:val="clear" w:color="auto" w:fill="auto"/>
          </w:tcPr>
          <w:p w14:paraId="57B4E744" w14:textId="68E8F9BF" w:rsidR="00011526" w:rsidRPr="00FB3FC5" w:rsidRDefault="00011526" w:rsidP="00011526">
            <w:pPr>
              <w:jc w:val="right"/>
              <w:rPr>
                <w:rFonts w:hAnsi="ＭＳ 明朝"/>
                <w:sz w:val="22"/>
                <w:szCs w:val="22"/>
              </w:rPr>
            </w:pPr>
            <w:r w:rsidRPr="00650EA8">
              <w:rPr>
                <w:rFonts w:hint="eastAsia"/>
              </w:rPr>
              <w:t>13名</w:t>
            </w:r>
          </w:p>
        </w:tc>
      </w:tr>
      <w:tr w:rsidR="00011526" w:rsidRPr="00FB3FC5" w14:paraId="2C44C3D5" w14:textId="77777777" w:rsidTr="002F68C5">
        <w:trPr>
          <w:trHeight w:hRule="exact" w:val="397"/>
        </w:trPr>
        <w:tc>
          <w:tcPr>
            <w:tcW w:w="6120" w:type="dxa"/>
            <w:tcBorders>
              <w:left w:val="single" w:sz="4" w:space="0" w:color="auto"/>
            </w:tcBorders>
            <w:shd w:val="clear" w:color="auto" w:fill="auto"/>
          </w:tcPr>
          <w:p w14:paraId="257925AD" w14:textId="0561BE89" w:rsidR="00011526" w:rsidRPr="00FB3FC5" w:rsidRDefault="00011526" w:rsidP="00011526">
            <w:pPr>
              <w:rPr>
                <w:rFonts w:hAnsi="ＭＳ 明朝"/>
                <w:sz w:val="22"/>
                <w:szCs w:val="22"/>
              </w:rPr>
            </w:pPr>
            <w:r w:rsidRPr="006D058D">
              <w:rPr>
                <w:rFonts w:hint="eastAsia"/>
              </w:rPr>
              <w:t>加世田・大浦肉用牛部会</w:t>
            </w:r>
          </w:p>
        </w:tc>
        <w:tc>
          <w:tcPr>
            <w:tcW w:w="2483" w:type="dxa"/>
            <w:shd w:val="clear" w:color="auto" w:fill="auto"/>
          </w:tcPr>
          <w:p w14:paraId="33A717B2" w14:textId="47B712E7" w:rsidR="00011526" w:rsidRPr="00FB3FC5" w:rsidRDefault="00011526" w:rsidP="00011526">
            <w:pPr>
              <w:jc w:val="right"/>
              <w:rPr>
                <w:rFonts w:hAnsi="ＭＳ 明朝"/>
                <w:sz w:val="22"/>
                <w:szCs w:val="22"/>
              </w:rPr>
            </w:pPr>
            <w:r w:rsidRPr="00650EA8">
              <w:rPr>
                <w:rFonts w:hint="eastAsia"/>
              </w:rPr>
              <w:t>3名</w:t>
            </w:r>
          </w:p>
        </w:tc>
      </w:tr>
      <w:tr w:rsidR="00011526" w:rsidRPr="00FB3FC5" w14:paraId="52F95AD3" w14:textId="77777777" w:rsidTr="002F68C5">
        <w:trPr>
          <w:trHeight w:hRule="exact" w:val="397"/>
        </w:trPr>
        <w:tc>
          <w:tcPr>
            <w:tcW w:w="6120" w:type="dxa"/>
            <w:tcBorders>
              <w:left w:val="single" w:sz="4" w:space="0" w:color="auto"/>
            </w:tcBorders>
            <w:shd w:val="clear" w:color="auto" w:fill="auto"/>
          </w:tcPr>
          <w:p w14:paraId="651996BF" w14:textId="11D74A8A" w:rsidR="00011526" w:rsidRPr="00FB3FC5" w:rsidRDefault="00011526" w:rsidP="00011526">
            <w:pPr>
              <w:rPr>
                <w:rFonts w:hAnsi="ＭＳ 明朝"/>
                <w:sz w:val="22"/>
                <w:szCs w:val="22"/>
              </w:rPr>
            </w:pPr>
            <w:r w:rsidRPr="006D058D">
              <w:rPr>
                <w:rFonts w:hint="eastAsia"/>
              </w:rPr>
              <w:t>坊津肉用牛部会</w:t>
            </w:r>
          </w:p>
        </w:tc>
        <w:tc>
          <w:tcPr>
            <w:tcW w:w="2483" w:type="dxa"/>
            <w:shd w:val="clear" w:color="auto" w:fill="auto"/>
          </w:tcPr>
          <w:p w14:paraId="21B90B75" w14:textId="6AC61068" w:rsidR="00011526" w:rsidRPr="00FB3FC5" w:rsidRDefault="00011526" w:rsidP="00011526">
            <w:pPr>
              <w:jc w:val="right"/>
              <w:rPr>
                <w:rFonts w:hAnsi="ＭＳ 明朝"/>
                <w:sz w:val="22"/>
                <w:szCs w:val="22"/>
              </w:rPr>
            </w:pPr>
            <w:r w:rsidRPr="00650EA8">
              <w:rPr>
                <w:rFonts w:hint="eastAsia"/>
              </w:rPr>
              <w:t>3名</w:t>
            </w:r>
          </w:p>
        </w:tc>
      </w:tr>
      <w:tr w:rsidR="00011526" w:rsidRPr="00FB3FC5" w14:paraId="05B1A0AF" w14:textId="77777777" w:rsidTr="002F68C5">
        <w:trPr>
          <w:trHeight w:hRule="exact" w:val="397"/>
        </w:trPr>
        <w:tc>
          <w:tcPr>
            <w:tcW w:w="6120" w:type="dxa"/>
            <w:tcBorders>
              <w:left w:val="single" w:sz="4" w:space="0" w:color="auto"/>
            </w:tcBorders>
            <w:shd w:val="clear" w:color="auto" w:fill="auto"/>
          </w:tcPr>
          <w:p w14:paraId="431E29E4" w14:textId="0B534F87" w:rsidR="00011526" w:rsidRPr="00FB3FC5" w:rsidRDefault="00011526" w:rsidP="00011526">
            <w:pPr>
              <w:rPr>
                <w:rFonts w:hAnsi="ＭＳ 明朝"/>
                <w:sz w:val="22"/>
                <w:szCs w:val="22"/>
              </w:rPr>
            </w:pPr>
            <w:r w:rsidRPr="006D058D">
              <w:rPr>
                <w:rFonts w:hint="eastAsia"/>
              </w:rPr>
              <w:t>枕崎肉用牛部会</w:t>
            </w:r>
          </w:p>
        </w:tc>
        <w:tc>
          <w:tcPr>
            <w:tcW w:w="2483" w:type="dxa"/>
            <w:shd w:val="clear" w:color="auto" w:fill="auto"/>
          </w:tcPr>
          <w:p w14:paraId="7739F67A" w14:textId="3016DC8A" w:rsidR="00011526" w:rsidRPr="00FB3FC5" w:rsidRDefault="00011526" w:rsidP="00011526">
            <w:pPr>
              <w:jc w:val="right"/>
              <w:rPr>
                <w:rFonts w:hAnsi="ＭＳ 明朝"/>
                <w:sz w:val="22"/>
                <w:szCs w:val="22"/>
              </w:rPr>
            </w:pPr>
            <w:r w:rsidRPr="00650EA8">
              <w:rPr>
                <w:rFonts w:hint="eastAsia"/>
              </w:rPr>
              <w:t>8名</w:t>
            </w:r>
          </w:p>
        </w:tc>
      </w:tr>
      <w:tr w:rsidR="00011526" w:rsidRPr="00FB3FC5" w14:paraId="3236264B" w14:textId="77777777" w:rsidTr="002F68C5">
        <w:trPr>
          <w:trHeight w:hRule="exact" w:val="397"/>
        </w:trPr>
        <w:tc>
          <w:tcPr>
            <w:tcW w:w="6120" w:type="dxa"/>
            <w:tcBorders>
              <w:left w:val="single" w:sz="4" w:space="0" w:color="auto"/>
            </w:tcBorders>
            <w:shd w:val="clear" w:color="auto" w:fill="auto"/>
          </w:tcPr>
          <w:p w14:paraId="0A6DFE84" w14:textId="161E94C9" w:rsidR="00011526" w:rsidRPr="00FB3FC5" w:rsidRDefault="00011526" w:rsidP="00011526">
            <w:pPr>
              <w:rPr>
                <w:rFonts w:hAnsi="ＭＳ 明朝"/>
                <w:sz w:val="22"/>
                <w:szCs w:val="22"/>
              </w:rPr>
            </w:pPr>
            <w:r w:rsidRPr="006D058D">
              <w:rPr>
                <w:rFonts w:hint="eastAsia"/>
              </w:rPr>
              <w:t>枕崎・坊津和牛生産部会</w:t>
            </w:r>
          </w:p>
        </w:tc>
        <w:tc>
          <w:tcPr>
            <w:tcW w:w="2483" w:type="dxa"/>
            <w:shd w:val="clear" w:color="auto" w:fill="auto"/>
          </w:tcPr>
          <w:p w14:paraId="38C9D67C" w14:textId="34C0A08A" w:rsidR="00011526" w:rsidRPr="00FB3FC5" w:rsidRDefault="00011526" w:rsidP="00011526">
            <w:pPr>
              <w:jc w:val="right"/>
              <w:rPr>
                <w:rFonts w:hAnsi="ＭＳ 明朝"/>
                <w:sz w:val="22"/>
                <w:szCs w:val="22"/>
              </w:rPr>
            </w:pPr>
            <w:r w:rsidRPr="00650EA8">
              <w:rPr>
                <w:rFonts w:hint="eastAsia"/>
              </w:rPr>
              <w:t>4名</w:t>
            </w:r>
          </w:p>
        </w:tc>
      </w:tr>
      <w:tr w:rsidR="00011526" w:rsidRPr="00FB3FC5" w14:paraId="252AE231" w14:textId="77777777" w:rsidTr="002F68C5">
        <w:trPr>
          <w:trHeight w:hRule="exact" w:val="397"/>
        </w:trPr>
        <w:tc>
          <w:tcPr>
            <w:tcW w:w="6120" w:type="dxa"/>
            <w:tcBorders>
              <w:left w:val="single" w:sz="4" w:space="0" w:color="auto"/>
            </w:tcBorders>
            <w:shd w:val="clear" w:color="auto" w:fill="auto"/>
          </w:tcPr>
          <w:p w14:paraId="6267DD84" w14:textId="2E3E92FA" w:rsidR="00011526" w:rsidRPr="00FB3FC5" w:rsidRDefault="00011526" w:rsidP="00011526">
            <w:pPr>
              <w:rPr>
                <w:rFonts w:hAnsi="ＭＳ 明朝"/>
                <w:sz w:val="22"/>
                <w:szCs w:val="22"/>
              </w:rPr>
            </w:pPr>
            <w:r w:rsidRPr="006D058D">
              <w:rPr>
                <w:rFonts w:hint="eastAsia"/>
              </w:rPr>
              <w:t>知覧肉用牛部会</w:t>
            </w:r>
          </w:p>
        </w:tc>
        <w:tc>
          <w:tcPr>
            <w:tcW w:w="2483" w:type="dxa"/>
            <w:shd w:val="clear" w:color="auto" w:fill="auto"/>
          </w:tcPr>
          <w:p w14:paraId="45A9FBBA" w14:textId="6E8632A1" w:rsidR="00011526" w:rsidRPr="00FB3FC5" w:rsidRDefault="00011526" w:rsidP="00011526">
            <w:pPr>
              <w:jc w:val="right"/>
              <w:rPr>
                <w:rFonts w:hAnsi="ＭＳ 明朝"/>
                <w:sz w:val="22"/>
                <w:szCs w:val="22"/>
              </w:rPr>
            </w:pPr>
            <w:r w:rsidRPr="00650EA8">
              <w:rPr>
                <w:rFonts w:hint="eastAsia"/>
              </w:rPr>
              <w:t>7名</w:t>
            </w:r>
          </w:p>
        </w:tc>
      </w:tr>
      <w:tr w:rsidR="00975F45" w:rsidRPr="00FB3FC5" w14:paraId="7E62CCF8" w14:textId="77777777" w:rsidTr="002F68C5">
        <w:trPr>
          <w:trHeight w:hRule="exact" w:val="397"/>
        </w:trPr>
        <w:tc>
          <w:tcPr>
            <w:tcW w:w="6120" w:type="dxa"/>
            <w:tcBorders>
              <w:left w:val="single" w:sz="4" w:space="0" w:color="auto"/>
            </w:tcBorders>
            <w:shd w:val="clear" w:color="auto" w:fill="auto"/>
          </w:tcPr>
          <w:p w14:paraId="7934408C" w14:textId="1C455437" w:rsidR="00975F45" w:rsidRPr="00FB3FC5" w:rsidRDefault="00975F45" w:rsidP="00975F45">
            <w:pPr>
              <w:rPr>
                <w:rFonts w:hAnsi="ＭＳ 明朝"/>
                <w:sz w:val="22"/>
                <w:szCs w:val="22"/>
              </w:rPr>
            </w:pPr>
            <w:r w:rsidRPr="006565CA">
              <w:rPr>
                <w:rFonts w:hint="eastAsia"/>
              </w:rPr>
              <w:t>川辺肉用牛部会</w:t>
            </w:r>
          </w:p>
        </w:tc>
        <w:tc>
          <w:tcPr>
            <w:tcW w:w="2483" w:type="dxa"/>
            <w:shd w:val="clear" w:color="auto" w:fill="auto"/>
          </w:tcPr>
          <w:p w14:paraId="649D3763" w14:textId="70BAFF13" w:rsidR="00975F45" w:rsidRPr="00FB3FC5" w:rsidRDefault="00975F45" w:rsidP="00975F45">
            <w:pPr>
              <w:jc w:val="right"/>
              <w:rPr>
                <w:rFonts w:hAnsi="ＭＳ 明朝"/>
                <w:sz w:val="22"/>
                <w:szCs w:val="22"/>
              </w:rPr>
            </w:pPr>
            <w:r w:rsidRPr="006D5DAD">
              <w:rPr>
                <w:rFonts w:hint="eastAsia"/>
              </w:rPr>
              <w:t>24名</w:t>
            </w:r>
          </w:p>
        </w:tc>
      </w:tr>
      <w:tr w:rsidR="00975F45" w:rsidRPr="00FB3FC5" w14:paraId="334A1DD4" w14:textId="77777777" w:rsidTr="002F68C5">
        <w:trPr>
          <w:trHeight w:hRule="exact" w:val="397"/>
        </w:trPr>
        <w:tc>
          <w:tcPr>
            <w:tcW w:w="6120" w:type="dxa"/>
            <w:tcBorders>
              <w:left w:val="single" w:sz="4" w:space="0" w:color="auto"/>
            </w:tcBorders>
            <w:shd w:val="clear" w:color="auto" w:fill="auto"/>
          </w:tcPr>
          <w:p w14:paraId="2F5E3789" w14:textId="2ABC7C34" w:rsidR="00975F45" w:rsidRPr="00FB3FC5" w:rsidRDefault="00975F45" w:rsidP="00975F45">
            <w:pPr>
              <w:rPr>
                <w:rFonts w:hAnsi="ＭＳ 明朝"/>
                <w:kern w:val="0"/>
                <w:sz w:val="22"/>
                <w:szCs w:val="22"/>
              </w:rPr>
            </w:pPr>
            <w:r w:rsidRPr="006565CA">
              <w:rPr>
                <w:rFonts w:hint="eastAsia"/>
              </w:rPr>
              <w:t>肉用牛ヘルパー利用組合</w:t>
            </w:r>
          </w:p>
        </w:tc>
        <w:tc>
          <w:tcPr>
            <w:tcW w:w="2483" w:type="dxa"/>
            <w:shd w:val="clear" w:color="auto" w:fill="auto"/>
          </w:tcPr>
          <w:p w14:paraId="4C855CE8" w14:textId="1860B4B3" w:rsidR="00975F45" w:rsidRPr="00FB3FC5" w:rsidRDefault="00975F45" w:rsidP="00975F45">
            <w:pPr>
              <w:jc w:val="right"/>
              <w:rPr>
                <w:rFonts w:hAnsi="ＭＳ 明朝"/>
                <w:sz w:val="22"/>
                <w:szCs w:val="22"/>
              </w:rPr>
            </w:pPr>
            <w:r w:rsidRPr="006D5DAD">
              <w:rPr>
                <w:rFonts w:hint="eastAsia"/>
              </w:rPr>
              <w:t>20名</w:t>
            </w:r>
          </w:p>
        </w:tc>
      </w:tr>
      <w:tr w:rsidR="00975F45" w:rsidRPr="00FB3FC5" w14:paraId="5D7B0B88" w14:textId="77777777" w:rsidTr="002F68C5">
        <w:trPr>
          <w:trHeight w:hRule="exact" w:val="397"/>
        </w:trPr>
        <w:tc>
          <w:tcPr>
            <w:tcW w:w="6120" w:type="dxa"/>
            <w:tcBorders>
              <w:left w:val="single" w:sz="4" w:space="0" w:color="auto"/>
            </w:tcBorders>
            <w:shd w:val="clear" w:color="auto" w:fill="auto"/>
          </w:tcPr>
          <w:p w14:paraId="3D6716EC" w14:textId="1BF58F8A" w:rsidR="00975F45" w:rsidRPr="00FB3FC5" w:rsidRDefault="00975F45" w:rsidP="00975F45">
            <w:pPr>
              <w:rPr>
                <w:rFonts w:hAnsi="ＭＳ 明朝"/>
                <w:kern w:val="0"/>
                <w:sz w:val="22"/>
                <w:szCs w:val="22"/>
              </w:rPr>
            </w:pPr>
            <w:r w:rsidRPr="006565CA">
              <w:rPr>
                <w:rFonts w:hint="eastAsia"/>
              </w:rPr>
              <w:t>肉用牛女性部会</w:t>
            </w:r>
          </w:p>
        </w:tc>
        <w:tc>
          <w:tcPr>
            <w:tcW w:w="2483" w:type="dxa"/>
            <w:shd w:val="clear" w:color="auto" w:fill="auto"/>
          </w:tcPr>
          <w:p w14:paraId="36E72B75" w14:textId="2BE64064" w:rsidR="00975F45" w:rsidRPr="00FB3FC5" w:rsidRDefault="00975F45" w:rsidP="00975F45">
            <w:pPr>
              <w:jc w:val="right"/>
              <w:rPr>
                <w:rFonts w:hAnsi="ＭＳ 明朝"/>
                <w:sz w:val="22"/>
                <w:szCs w:val="22"/>
              </w:rPr>
            </w:pPr>
            <w:r w:rsidRPr="006D5DAD">
              <w:rPr>
                <w:rFonts w:hint="eastAsia"/>
              </w:rPr>
              <w:t>10名</w:t>
            </w:r>
          </w:p>
        </w:tc>
      </w:tr>
      <w:tr w:rsidR="00975F45" w:rsidRPr="00FB3FC5" w14:paraId="3EB39DE5" w14:textId="77777777" w:rsidTr="002F68C5">
        <w:trPr>
          <w:trHeight w:hRule="exact" w:val="397"/>
        </w:trPr>
        <w:tc>
          <w:tcPr>
            <w:tcW w:w="6120" w:type="dxa"/>
            <w:tcBorders>
              <w:left w:val="single" w:sz="4" w:space="0" w:color="auto"/>
            </w:tcBorders>
            <w:shd w:val="clear" w:color="auto" w:fill="auto"/>
          </w:tcPr>
          <w:p w14:paraId="54764D0D" w14:textId="369060E6" w:rsidR="00975F45" w:rsidRPr="00FB3FC5" w:rsidRDefault="00975F45" w:rsidP="00975F45">
            <w:pPr>
              <w:rPr>
                <w:rFonts w:hAnsi="ＭＳ 明朝"/>
                <w:sz w:val="22"/>
                <w:szCs w:val="22"/>
              </w:rPr>
            </w:pPr>
            <w:r w:rsidRPr="006565CA">
              <w:rPr>
                <w:rFonts w:hint="eastAsia"/>
              </w:rPr>
              <w:t>養豚部会</w:t>
            </w:r>
          </w:p>
        </w:tc>
        <w:tc>
          <w:tcPr>
            <w:tcW w:w="2483" w:type="dxa"/>
            <w:shd w:val="clear" w:color="auto" w:fill="auto"/>
          </w:tcPr>
          <w:p w14:paraId="5976D419" w14:textId="468154E5" w:rsidR="00975F45" w:rsidRPr="00FB3FC5" w:rsidRDefault="00975F45" w:rsidP="00975F45">
            <w:pPr>
              <w:jc w:val="right"/>
              <w:rPr>
                <w:rFonts w:hAnsi="ＭＳ 明朝"/>
                <w:sz w:val="22"/>
                <w:szCs w:val="22"/>
              </w:rPr>
            </w:pPr>
            <w:r w:rsidRPr="006D5DAD">
              <w:rPr>
                <w:rFonts w:hint="eastAsia"/>
              </w:rPr>
              <w:t>9名</w:t>
            </w:r>
          </w:p>
        </w:tc>
      </w:tr>
      <w:tr w:rsidR="00975F45" w:rsidRPr="00FB3FC5" w14:paraId="73ABBED8" w14:textId="77777777" w:rsidTr="008071EE">
        <w:trPr>
          <w:trHeight w:hRule="exact" w:val="397"/>
        </w:trPr>
        <w:tc>
          <w:tcPr>
            <w:tcW w:w="6120" w:type="dxa"/>
            <w:tcBorders>
              <w:top w:val="single" w:sz="4" w:space="0" w:color="auto"/>
              <w:left w:val="single" w:sz="4" w:space="0" w:color="auto"/>
              <w:bottom w:val="single" w:sz="4" w:space="0" w:color="auto"/>
              <w:right w:val="single" w:sz="4" w:space="0" w:color="auto"/>
            </w:tcBorders>
            <w:shd w:val="clear" w:color="auto" w:fill="auto"/>
          </w:tcPr>
          <w:p w14:paraId="0BBD39BA" w14:textId="5BE22122" w:rsidR="00975F45" w:rsidRPr="00FB3FC5" w:rsidRDefault="00975F45" w:rsidP="00975F45">
            <w:pPr>
              <w:rPr>
                <w:rFonts w:hAnsi="ＭＳ 明朝"/>
                <w:sz w:val="22"/>
                <w:szCs w:val="22"/>
              </w:rPr>
            </w:pPr>
            <w:r w:rsidRPr="006565CA">
              <w:rPr>
                <w:rFonts w:hint="eastAsia"/>
              </w:rPr>
              <w:t>養鶏部会</w:t>
            </w:r>
          </w:p>
        </w:tc>
        <w:tc>
          <w:tcPr>
            <w:tcW w:w="2483" w:type="dxa"/>
            <w:tcBorders>
              <w:right w:val="single" w:sz="4" w:space="0" w:color="auto"/>
            </w:tcBorders>
            <w:shd w:val="clear" w:color="auto" w:fill="auto"/>
          </w:tcPr>
          <w:p w14:paraId="755C5EBF" w14:textId="7D444188" w:rsidR="00975F45" w:rsidRPr="00FB3FC5" w:rsidRDefault="00975F45" w:rsidP="00975F45">
            <w:pPr>
              <w:jc w:val="right"/>
              <w:rPr>
                <w:rFonts w:hAnsi="ＭＳ 明朝"/>
                <w:sz w:val="22"/>
                <w:szCs w:val="22"/>
              </w:rPr>
            </w:pPr>
            <w:r w:rsidRPr="006D5DAD">
              <w:rPr>
                <w:rFonts w:hint="eastAsia"/>
              </w:rPr>
              <w:t>5名</w:t>
            </w:r>
          </w:p>
        </w:tc>
      </w:tr>
      <w:tr w:rsidR="00975F45" w:rsidRPr="00FB3FC5" w14:paraId="7FD0270F" w14:textId="77777777" w:rsidTr="008071EE">
        <w:trPr>
          <w:trHeight w:hRule="exact" w:val="397"/>
        </w:trPr>
        <w:tc>
          <w:tcPr>
            <w:tcW w:w="6120" w:type="dxa"/>
            <w:shd w:val="clear" w:color="auto" w:fill="auto"/>
          </w:tcPr>
          <w:p w14:paraId="1EC54F3E" w14:textId="0D1DFD6E" w:rsidR="00975F45" w:rsidRPr="00FB3FC5" w:rsidRDefault="00975F45" w:rsidP="00975F45">
            <w:pPr>
              <w:rPr>
                <w:rFonts w:hAnsi="ＭＳ 明朝"/>
                <w:sz w:val="22"/>
                <w:szCs w:val="22"/>
              </w:rPr>
            </w:pPr>
            <w:r w:rsidRPr="006565CA">
              <w:rPr>
                <w:rFonts w:hint="eastAsia"/>
              </w:rPr>
              <w:t>ブロイラー部会</w:t>
            </w:r>
          </w:p>
        </w:tc>
        <w:tc>
          <w:tcPr>
            <w:tcW w:w="2483" w:type="dxa"/>
            <w:tcBorders>
              <w:right w:val="single" w:sz="4" w:space="0" w:color="auto"/>
            </w:tcBorders>
            <w:shd w:val="clear" w:color="auto" w:fill="auto"/>
          </w:tcPr>
          <w:p w14:paraId="127DD139" w14:textId="29BCC725" w:rsidR="00975F45" w:rsidRPr="00FB3FC5" w:rsidRDefault="00975F45" w:rsidP="00975F45">
            <w:pPr>
              <w:jc w:val="right"/>
              <w:rPr>
                <w:rFonts w:hAnsi="ＭＳ 明朝"/>
                <w:sz w:val="22"/>
                <w:szCs w:val="22"/>
              </w:rPr>
            </w:pPr>
            <w:r w:rsidRPr="006D5DAD">
              <w:rPr>
                <w:rFonts w:hint="eastAsia"/>
              </w:rPr>
              <w:t>18名</w:t>
            </w:r>
          </w:p>
        </w:tc>
      </w:tr>
      <w:tr w:rsidR="00975F45" w:rsidRPr="00FB3FC5" w14:paraId="0D557051" w14:textId="77777777" w:rsidTr="008071EE">
        <w:trPr>
          <w:trHeight w:hRule="exact" w:val="397"/>
        </w:trPr>
        <w:tc>
          <w:tcPr>
            <w:tcW w:w="6120" w:type="dxa"/>
            <w:shd w:val="clear" w:color="auto" w:fill="auto"/>
          </w:tcPr>
          <w:p w14:paraId="6F7762DB" w14:textId="529023E6" w:rsidR="00975F45" w:rsidRPr="00FB3FC5" w:rsidRDefault="00975F45" w:rsidP="00975F45">
            <w:pPr>
              <w:rPr>
                <w:rFonts w:hAnsi="ＭＳ 明朝"/>
                <w:spacing w:val="84"/>
                <w:kern w:val="0"/>
                <w:sz w:val="22"/>
                <w:szCs w:val="22"/>
              </w:rPr>
            </w:pPr>
            <w:r w:rsidRPr="006565CA">
              <w:rPr>
                <w:rFonts w:hint="eastAsia"/>
              </w:rPr>
              <w:t>クリーンベース利用組合</w:t>
            </w:r>
          </w:p>
        </w:tc>
        <w:tc>
          <w:tcPr>
            <w:tcW w:w="2483" w:type="dxa"/>
            <w:tcBorders>
              <w:right w:val="single" w:sz="4" w:space="0" w:color="auto"/>
            </w:tcBorders>
            <w:shd w:val="clear" w:color="auto" w:fill="auto"/>
          </w:tcPr>
          <w:p w14:paraId="521867DD" w14:textId="472FBF9D" w:rsidR="00975F45" w:rsidRPr="00FB3FC5" w:rsidRDefault="00975F45" w:rsidP="00975F45">
            <w:pPr>
              <w:jc w:val="right"/>
              <w:rPr>
                <w:rFonts w:hAnsi="ＭＳ 明朝"/>
                <w:sz w:val="22"/>
                <w:szCs w:val="22"/>
              </w:rPr>
            </w:pPr>
            <w:r w:rsidRPr="006D5DAD">
              <w:rPr>
                <w:rFonts w:hint="eastAsia"/>
              </w:rPr>
              <w:t>13名</w:t>
            </w:r>
          </w:p>
        </w:tc>
      </w:tr>
    </w:tbl>
    <w:p w14:paraId="3467D887" w14:textId="77777777" w:rsidR="00D0371E" w:rsidRDefault="00D0371E" w:rsidP="00DC499E">
      <w:pPr>
        <w:rPr>
          <w:rFonts w:ascii="ＭＳ ゴシック" w:eastAsia="ＭＳ ゴシック" w:hAnsi="ＭＳ ゴシック"/>
          <w:b/>
          <w:sz w:val="26"/>
          <w:szCs w:val="26"/>
        </w:rPr>
      </w:pPr>
    </w:p>
    <w:p w14:paraId="57FA8276" w14:textId="77777777" w:rsidR="00D0371E" w:rsidRDefault="00D0371E">
      <w:pPr>
        <w:widowControl/>
        <w:jc w:val="left"/>
        <w:rPr>
          <w:rFonts w:ascii="ＭＳ ゴシック" w:eastAsia="ＭＳ ゴシック" w:hAnsi="ＭＳ ゴシック"/>
          <w:b/>
          <w:sz w:val="26"/>
          <w:szCs w:val="26"/>
        </w:rPr>
      </w:pPr>
      <w:r>
        <w:rPr>
          <w:rFonts w:ascii="ＭＳ ゴシック" w:eastAsia="ＭＳ ゴシック" w:hAnsi="ＭＳ ゴシック"/>
          <w:b/>
          <w:sz w:val="26"/>
          <w:szCs w:val="26"/>
        </w:rPr>
        <w:br w:type="page"/>
      </w:r>
    </w:p>
    <w:p w14:paraId="5B371C17" w14:textId="0EEA9248" w:rsidR="00DC499E" w:rsidRPr="007C5F7B" w:rsidRDefault="00BE395A" w:rsidP="00DC499E">
      <w:pPr>
        <w:rPr>
          <w:rFonts w:ascii="ＭＳ ゴシック" w:eastAsia="ＭＳ ゴシック" w:hAnsi="ＭＳ ゴシック"/>
          <w:b/>
          <w:kern w:val="0"/>
          <w:sz w:val="26"/>
          <w:szCs w:val="26"/>
        </w:rPr>
      </w:pPr>
      <w:r w:rsidRPr="007C5F7B">
        <w:rPr>
          <w:rFonts w:ascii="ＭＳ ゴシック" w:eastAsia="ＭＳ ゴシック" w:hAnsi="ＭＳ ゴシック" w:hint="eastAsia"/>
          <w:b/>
          <w:sz w:val="26"/>
          <w:szCs w:val="26"/>
        </w:rPr>
        <w:lastRenderedPageBreak/>
        <w:t>７</w:t>
      </w:r>
      <w:r w:rsidR="00DC499E" w:rsidRPr="007C5F7B">
        <w:rPr>
          <w:rFonts w:ascii="ＭＳ ゴシック" w:eastAsia="ＭＳ ゴシック" w:hAnsi="ＭＳ ゴシック" w:hint="eastAsia"/>
          <w:b/>
          <w:sz w:val="26"/>
          <w:szCs w:val="26"/>
        </w:rPr>
        <w:t>．</w:t>
      </w:r>
      <w:r w:rsidR="00DC499E" w:rsidRPr="007C5F7B">
        <w:rPr>
          <w:rFonts w:ascii="ＭＳ ゴシック" w:eastAsia="ＭＳ ゴシック" w:hAnsi="ＭＳ ゴシック" w:hint="eastAsia"/>
          <w:b/>
          <w:kern w:val="0"/>
          <w:sz w:val="26"/>
          <w:szCs w:val="26"/>
        </w:rPr>
        <w:t>子会社の</w:t>
      </w:r>
      <w:r w:rsidR="00C931F5" w:rsidRPr="007C5F7B">
        <w:rPr>
          <w:rFonts w:ascii="ＭＳ ゴシック" w:eastAsia="ＭＳ ゴシック" w:hAnsi="ＭＳ ゴシック" w:hint="eastAsia"/>
          <w:b/>
          <w:kern w:val="0"/>
          <w:sz w:val="26"/>
          <w:szCs w:val="26"/>
        </w:rPr>
        <w:t>状況</w:t>
      </w:r>
    </w:p>
    <w:p w14:paraId="6C3D720C" w14:textId="77777777" w:rsidR="00402478" w:rsidRPr="007C5F7B" w:rsidRDefault="00402478" w:rsidP="00DC499E">
      <w:pPr>
        <w:rPr>
          <w:rFonts w:ascii="ＭＳ ゴシック" w:eastAsia="ＭＳ ゴシック" w:hAnsi="ＭＳ ゴシック"/>
          <w:b/>
          <w:kern w:val="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3"/>
        <w:gridCol w:w="3099"/>
        <w:gridCol w:w="3544"/>
      </w:tblGrid>
      <w:tr w:rsidR="00E34D1A" w:rsidRPr="007C5F7B" w14:paraId="540BF3F3" w14:textId="77777777" w:rsidTr="001F36C1">
        <w:trPr>
          <w:cantSplit/>
          <w:trHeight w:val="616"/>
        </w:trPr>
        <w:tc>
          <w:tcPr>
            <w:tcW w:w="3402" w:type="dxa"/>
            <w:gridSpan w:val="2"/>
            <w:tcBorders>
              <w:top w:val="single" w:sz="12" w:space="0" w:color="auto"/>
              <w:left w:val="single" w:sz="12" w:space="0" w:color="auto"/>
            </w:tcBorders>
            <w:shd w:val="clear" w:color="auto" w:fill="auto"/>
            <w:vAlign w:val="center"/>
          </w:tcPr>
          <w:p w14:paraId="0C4D3272" w14:textId="77777777" w:rsidR="001F36C1" w:rsidRPr="007C5F7B" w:rsidRDefault="001F36C1" w:rsidP="00BD265A">
            <w:pPr>
              <w:jc w:val="center"/>
              <w:rPr>
                <w:sz w:val="22"/>
                <w:szCs w:val="22"/>
              </w:rPr>
            </w:pPr>
            <w:r w:rsidRPr="007C5F7B">
              <w:rPr>
                <w:rFonts w:hint="eastAsia"/>
                <w:spacing w:val="239"/>
                <w:kern w:val="0"/>
                <w:sz w:val="22"/>
                <w:szCs w:val="22"/>
                <w:fitText w:val="1616" w:id="1176285440"/>
              </w:rPr>
              <w:t>会社</w:t>
            </w:r>
            <w:r w:rsidRPr="007C5F7B">
              <w:rPr>
                <w:rFonts w:hint="eastAsia"/>
                <w:kern w:val="0"/>
                <w:sz w:val="22"/>
                <w:szCs w:val="22"/>
                <w:fitText w:val="1616" w:id="1176285440"/>
              </w:rPr>
              <w:t>名</w:t>
            </w:r>
          </w:p>
        </w:tc>
        <w:tc>
          <w:tcPr>
            <w:tcW w:w="3544" w:type="dxa"/>
            <w:tcBorders>
              <w:top w:val="single" w:sz="12" w:space="0" w:color="auto"/>
              <w:right w:val="single" w:sz="12" w:space="0" w:color="auto"/>
            </w:tcBorders>
            <w:shd w:val="clear" w:color="auto" w:fill="auto"/>
            <w:vAlign w:val="center"/>
          </w:tcPr>
          <w:p w14:paraId="0894EB1A" w14:textId="77777777" w:rsidR="001F36C1" w:rsidRPr="007C5F7B" w:rsidRDefault="001F36C1" w:rsidP="001F36C1">
            <w:pPr>
              <w:jc w:val="center"/>
              <w:rPr>
                <w:rFonts w:hAnsi="ＭＳ 明朝"/>
                <w:sz w:val="22"/>
                <w:szCs w:val="22"/>
              </w:rPr>
            </w:pPr>
            <w:r w:rsidRPr="007C5F7B">
              <w:rPr>
                <w:rFonts w:hAnsi="ＭＳ 明朝" w:hint="eastAsia"/>
                <w:sz w:val="22"/>
                <w:szCs w:val="22"/>
              </w:rPr>
              <w:t>有限会社　坊津味噌加工工場</w:t>
            </w:r>
          </w:p>
        </w:tc>
      </w:tr>
      <w:tr w:rsidR="00E34D1A" w:rsidRPr="007C5F7B" w14:paraId="0CD0D877" w14:textId="77777777" w:rsidTr="001F36C1">
        <w:trPr>
          <w:cantSplit/>
          <w:trHeight w:val="611"/>
        </w:trPr>
        <w:tc>
          <w:tcPr>
            <w:tcW w:w="3402" w:type="dxa"/>
            <w:gridSpan w:val="2"/>
            <w:tcBorders>
              <w:left w:val="single" w:sz="12" w:space="0" w:color="auto"/>
            </w:tcBorders>
            <w:shd w:val="clear" w:color="auto" w:fill="auto"/>
            <w:vAlign w:val="center"/>
          </w:tcPr>
          <w:p w14:paraId="699A9142" w14:textId="77777777" w:rsidR="001F36C1" w:rsidRPr="007C5F7B" w:rsidRDefault="001F36C1" w:rsidP="00BD265A">
            <w:pPr>
              <w:jc w:val="center"/>
              <w:rPr>
                <w:sz w:val="22"/>
                <w:szCs w:val="22"/>
              </w:rPr>
            </w:pPr>
            <w:r w:rsidRPr="007C5F7B">
              <w:rPr>
                <w:rFonts w:hint="eastAsia"/>
                <w:spacing w:val="122"/>
                <w:kern w:val="0"/>
                <w:sz w:val="22"/>
                <w:szCs w:val="22"/>
                <w:fitText w:val="1616" w:id="1176285441"/>
              </w:rPr>
              <w:t>代表者</w:t>
            </w:r>
            <w:r w:rsidRPr="007C5F7B">
              <w:rPr>
                <w:rFonts w:hint="eastAsia"/>
                <w:spacing w:val="2"/>
                <w:kern w:val="0"/>
                <w:sz w:val="22"/>
                <w:szCs w:val="22"/>
                <w:fitText w:val="1616" w:id="1176285441"/>
              </w:rPr>
              <w:t>名</w:t>
            </w:r>
          </w:p>
        </w:tc>
        <w:tc>
          <w:tcPr>
            <w:tcW w:w="3544" w:type="dxa"/>
            <w:tcBorders>
              <w:right w:val="single" w:sz="12" w:space="0" w:color="auto"/>
            </w:tcBorders>
            <w:shd w:val="clear" w:color="auto" w:fill="auto"/>
            <w:vAlign w:val="center"/>
          </w:tcPr>
          <w:p w14:paraId="69C384F7" w14:textId="77777777" w:rsidR="001F36C1" w:rsidRPr="007C5F7B" w:rsidRDefault="001F36C1" w:rsidP="00BD265A">
            <w:pPr>
              <w:jc w:val="center"/>
              <w:rPr>
                <w:rFonts w:hAnsi="ＭＳ 明朝" w:cs="ＭＳ Ｐゴシック"/>
                <w:sz w:val="22"/>
                <w:szCs w:val="22"/>
              </w:rPr>
            </w:pPr>
            <w:r w:rsidRPr="007C5F7B">
              <w:rPr>
                <w:rFonts w:hAnsi="ＭＳ 明朝" w:cs="ＭＳ Ｐゴシック" w:hint="eastAsia"/>
                <w:sz w:val="22"/>
                <w:szCs w:val="22"/>
              </w:rPr>
              <w:t>村田　孝浩</w:t>
            </w:r>
          </w:p>
        </w:tc>
      </w:tr>
      <w:tr w:rsidR="00E34D1A" w:rsidRPr="007C5F7B" w14:paraId="7CBE361A" w14:textId="77777777" w:rsidTr="001F36C1">
        <w:trPr>
          <w:trHeight w:val="627"/>
        </w:trPr>
        <w:tc>
          <w:tcPr>
            <w:tcW w:w="3402" w:type="dxa"/>
            <w:gridSpan w:val="2"/>
            <w:tcBorders>
              <w:left w:val="single" w:sz="12" w:space="0" w:color="auto"/>
            </w:tcBorders>
            <w:shd w:val="clear" w:color="auto" w:fill="auto"/>
            <w:vAlign w:val="center"/>
          </w:tcPr>
          <w:p w14:paraId="430D13D0" w14:textId="77777777" w:rsidR="001F36C1" w:rsidRPr="007C5F7B" w:rsidRDefault="001F36C1" w:rsidP="00BD265A">
            <w:pPr>
              <w:jc w:val="center"/>
              <w:rPr>
                <w:sz w:val="22"/>
                <w:szCs w:val="22"/>
              </w:rPr>
            </w:pPr>
            <w:r w:rsidRPr="007C5F7B">
              <w:rPr>
                <w:rFonts w:hint="eastAsia"/>
                <w:spacing w:val="65"/>
                <w:kern w:val="0"/>
                <w:sz w:val="22"/>
                <w:szCs w:val="22"/>
                <w:fitText w:val="1616" w:id="1176285442"/>
              </w:rPr>
              <w:t>設立年月</w:t>
            </w:r>
            <w:r w:rsidRPr="007C5F7B">
              <w:rPr>
                <w:rFonts w:hint="eastAsia"/>
                <w:spacing w:val="-2"/>
                <w:kern w:val="0"/>
                <w:sz w:val="22"/>
                <w:szCs w:val="22"/>
                <w:fitText w:val="1616" w:id="1176285442"/>
              </w:rPr>
              <w:t>日</w:t>
            </w:r>
          </w:p>
        </w:tc>
        <w:tc>
          <w:tcPr>
            <w:tcW w:w="3544" w:type="dxa"/>
            <w:tcBorders>
              <w:right w:val="single" w:sz="12" w:space="0" w:color="auto"/>
            </w:tcBorders>
            <w:shd w:val="clear" w:color="auto" w:fill="auto"/>
            <w:vAlign w:val="center"/>
          </w:tcPr>
          <w:p w14:paraId="67BDF072" w14:textId="77777777" w:rsidR="001F36C1" w:rsidRPr="007C5F7B" w:rsidRDefault="001F36C1" w:rsidP="00BD265A">
            <w:pPr>
              <w:jc w:val="center"/>
              <w:rPr>
                <w:rFonts w:hAnsi="ＭＳ 明朝"/>
                <w:sz w:val="22"/>
                <w:szCs w:val="22"/>
              </w:rPr>
            </w:pPr>
            <w:r w:rsidRPr="007C5F7B">
              <w:rPr>
                <w:rFonts w:hAnsi="ＭＳ 明朝" w:hint="eastAsia"/>
                <w:sz w:val="22"/>
                <w:szCs w:val="22"/>
              </w:rPr>
              <w:t>昭和53年7月31日</w:t>
            </w:r>
          </w:p>
        </w:tc>
      </w:tr>
      <w:tr w:rsidR="00E34D1A" w:rsidRPr="007C5F7B" w14:paraId="6AA5FB32" w14:textId="77777777" w:rsidTr="001F36C1">
        <w:trPr>
          <w:trHeight w:val="958"/>
        </w:trPr>
        <w:tc>
          <w:tcPr>
            <w:tcW w:w="3402" w:type="dxa"/>
            <w:gridSpan w:val="2"/>
            <w:tcBorders>
              <w:left w:val="single" w:sz="12" w:space="0" w:color="auto"/>
            </w:tcBorders>
            <w:shd w:val="clear" w:color="auto" w:fill="auto"/>
            <w:vAlign w:val="center"/>
          </w:tcPr>
          <w:p w14:paraId="282E8AD8" w14:textId="77777777" w:rsidR="001F36C1" w:rsidRPr="007C5F7B" w:rsidRDefault="001F36C1" w:rsidP="00BD265A">
            <w:pPr>
              <w:jc w:val="center"/>
              <w:rPr>
                <w:sz w:val="22"/>
                <w:szCs w:val="22"/>
              </w:rPr>
            </w:pPr>
            <w:r w:rsidRPr="007C5F7B">
              <w:rPr>
                <w:rFonts w:hint="eastAsia"/>
                <w:spacing w:val="239"/>
                <w:kern w:val="0"/>
                <w:sz w:val="22"/>
                <w:szCs w:val="22"/>
                <w:fitText w:val="1616" w:id="1176285443"/>
              </w:rPr>
              <w:t>所在</w:t>
            </w:r>
            <w:r w:rsidRPr="007C5F7B">
              <w:rPr>
                <w:rFonts w:hint="eastAsia"/>
                <w:kern w:val="0"/>
                <w:sz w:val="22"/>
                <w:szCs w:val="22"/>
                <w:fitText w:val="1616" w:id="1176285443"/>
              </w:rPr>
              <w:t>地</w:t>
            </w:r>
          </w:p>
        </w:tc>
        <w:tc>
          <w:tcPr>
            <w:tcW w:w="3544" w:type="dxa"/>
            <w:tcBorders>
              <w:right w:val="single" w:sz="12" w:space="0" w:color="auto"/>
            </w:tcBorders>
            <w:shd w:val="clear" w:color="auto" w:fill="auto"/>
            <w:vAlign w:val="center"/>
          </w:tcPr>
          <w:p w14:paraId="1C913CA3" w14:textId="77777777" w:rsidR="001F36C1" w:rsidRPr="007C5F7B" w:rsidRDefault="001F36C1" w:rsidP="00BD265A">
            <w:pPr>
              <w:jc w:val="center"/>
              <w:rPr>
                <w:rFonts w:hAnsi="ＭＳ 明朝"/>
                <w:sz w:val="22"/>
                <w:szCs w:val="22"/>
              </w:rPr>
            </w:pPr>
            <w:r w:rsidRPr="007C5F7B">
              <w:rPr>
                <w:rFonts w:hAnsi="ＭＳ 明朝" w:hint="eastAsia"/>
                <w:sz w:val="22"/>
                <w:szCs w:val="22"/>
              </w:rPr>
              <w:t>南さつま市坊津町</w:t>
            </w:r>
          </w:p>
          <w:p w14:paraId="0AD00D96" w14:textId="77777777" w:rsidR="001F36C1" w:rsidRPr="007C5F7B" w:rsidRDefault="001F36C1" w:rsidP="00BD265A">
            <w:pPr>
              <w:jc w:val="center"/>
              <w:rPr>
                <w:rFonts w:hAnsi="ＭＳ 明朝"/>
                <w:sz w:val="22"/>
                <w:szCs w:val="22"/>
              </w:rPr>
            </w:pPr>
            <w:r w:rsidRPr="007C5F7B">
              <w:rPr>
                <w:rFonts w:hAnsi="ＭＳ 明朝" w:hint="eastAsia"/>
                <w:sz w:val="22"/>
                <w:szCs w:val="22"/>
              </w:rPr>
              <w:t>泊8692番地</w:t>
            </w:r>
          </w:p>
        </w:tc>
      </w:tr>
      <w:tr w:rsidR="00E34D1A" w:rsidRPr="007C5F7B" w14:paraId="00C11545" w14:textId="77777777" w:rsidTr="001F36C1">
        <w:trPr>
          <w:trHeight w:val="635"/>
        </w:trPr>
        <w:tc>
          <w:tcPr>
            <w:tcW w:w="3402" w:type="dxa"/>
            <w:gridSpan w:val="2"/>
            <w:tcBorders>
              <w:left w:val="single" w:sz="12" w:space="0" w:color="auto"/>
            </w:tcBorders>
            <w:shd w:val="clear" w:color="auto" w:fill="auto"/>
            <w:vAlign w:val="center"/>
          </w:tcPr>
          <w:p w14:paraId="7CA2A6D8" w14:textId="77777777" w:rsidR="001F36C1" w:rsidRPr="007C5F7B" w:rsidRDefault="001F36C1" w:rsidP="00BD265A">
            <w:pPr>
              <w:jc w:val="center"/>
              <w:rPr>
                <w:sz w:val="22"/>
                <w:szCs w:val="22"/>
              </w:rPr>
            </w:pPr>
            <w:r w:rsidRPr="007C5F7B">
              <w:rPr>
                <w:rFonts w:hint="eastAsia"/>
                <w:spacing w:val="122"/>
                <w:kern w:val="0"/>
                <w:sz w:val="22"/>
                <w:szCs w:val="22"/>
                <w:fitText w:val="1616" w:id="1176285444"/>
              </w:rPr>
              <w:t>事業内</w:t>
            </w:r>
            <w:r w:rsidRPr="007C5F7B">
              <w:rPr>
                <w:rFonts w:hint="eastAsia"/>
                <w:spacing w:val="2"/>
                <w:kern w:val="0"/>
                <w:sz w:val="22"/>
                <w:szCs w:val="22"/>
                <w:fitText w:val="1616" w:id="1176285444"/>
              </w:rPr>
              <w:t>容</w:t>
            </w:r>
          </w:p>
        </w:tc>
        <w:tc>
          <w:tcPr>
            <w:tcW w:w="3544" w:type="dxa"/>
            <w:tcBorders>
              <w:right w:val="single" w:sz="12" w:space="0" w:color="auto"/>
            </w:tcBorders>
            <w:shd w:val="clear" w:color="auto" w:fill="auto"/>
            <w:vAlign w:val="center"/>
          </w:tcPr>
          <w:p w14:paraId="06E7AC13" w14:textId="77777777" w:rsidR="001F36C1" w:rsidRPr="007C5F7B" w:rsidRDefault="001F36C1" w:rsidP="00BD265A">
            <w:pPr>
              <w:jc w:val="center"/>
              <w:rPr>
                <w:rFonts w:hAnsi="ＭＳ 明朝"/>
                <w:sz w:val="22"/>
                <w:szCs w:val="22"/>
              </w:rPr>
            </w:pPr>
            <w:r w:rsidRPr="007C5F7B">
              <w:rPr>
                <w:rFonts w:hAnsi="ＭＳ 明朝" w:hint="eastAsia"/>
                <w:sz w:val="22"/>
                <w:szCs w:val="22"/>
              </w:rPr>
              <w:t>みそ製造</w:t>
            </w:r>
          </w:p>
        </w:tc>
      </w:tr>
      <w:tr w:rsidR="00E34D1A" w:rsidRPr="007C5F7B" w14:paraId="691364F7" w14:textId="77777777" w:rsidTr="001F36C1">
        <w:trPr>
          <w:trHeight w:val="641"/>
        </w:trPr>
        <w:tc>
          <w:tcPr>
            <w:tcW w:w="3402" w:type="dxa"/>
            <w:gridSpan w:val="2"/>
            <w:tcBorders>
              <w:left w:val="single" w:sz="12" w:space="0" w:color="auto"/>
              <w:bottom w:val="nil"/>
            </w:tcBorders>
            <w:shd w:val="clear" w:color="auto" w:fill="auto"/>
            <w:vAlign w:val="center"/>
          </w:tcPr>
          <w:p w14:paraId="0A59ACAB" w14:textId="77777777" w:rsidR="001F36C1" w:rsidRPr="007C5F7B" w:rsidRDefault="001F36C1" w:rsidP="00BD265A">
            <w:pPr>
              <w:jc w:val="center"/>
              <w:rPr>
                <w:sz w:val="22"/>
                <w:szCs w:val="22"/>
                <w:lang w:eastAsia="zh-TW"/>
              </w:rPr>
            </w:pPr>
            <w:r w:rsidRPr="007C5F7B">
              <w:rPr>
                <w:rFonts w:hint="eastAsia"/>
                <w:spacing w:val="65"/>
                <w:kern w:val="0"/>
                <w:sz w:val="22"/>
                <w:szCs w:val="22"/>
                <w:fitText w:val="1616" w:id="1176285445"/>
                <w:lang w:eastAsia="zh-TW"/>
              </w:rPr>
              <w:t>資本金総</w:t>
            </w:r>
            <w:r w:rsidRPr="007C5F7B">
              <w:rPr>
                <w:rFonts w:hint="eastAsia"/>
                <w:spacing w:val="-2"/>
                <w:kern w:val="0"/>
                <w:sz w:val="22"/>
                <w:szCs w:val="22"/>
                <w:fitText w:val="1616" w:id="1176285445"/>
                <w:lang w:eastAsia="zh-TW"/>
              </w:rPr>
              <w:t>額</w:t>
            </w:r>
          </w:p>
          <w:p w14:paraId="2D41E33B" w14:textId="77777777" w:rsidR="001F36C1" w:rsidRPr="007C5F7B" w:rsidRDefault="001F36C1" w:rsidP="00BD265A">
            <w:pPr>
              <w:jc w:val="center"/>
              <w:rPr>
                <w:sz w:val="22"/>
                <w:szCs w:val="22"/>
                <w:lang w:eastAsia="zh-TW"/>
              </w:rPr>
            </w:pPr>
            <w:r w:rsidRPr="007C5F7B">
              <w:rPr>
                <w:rFonts w:hint="eastAsia"/>
                <w:spacing w:val="2"/>
                <w:w w:val="91"/>
                <w:kern w:val="0"/>
                <w:sz w:val="22"/>
                <w:szCs w:val="22"/>
                <w:fitText w:val="1616" w:id="1176285446"/>
                <w:lang w:eastAsia="zh-TW"/>
              </w:rPr>
              <w:t>（発行済株式数</w:t>
            </w:r>
            <w:r w:rsidRPr="007C5F7B">
              <w:rPr>
                <w:rFonts w:hint="eastAsia"/>
                <w:spacing w:val="-3"/>
                <w:w w:val="91"/>
                <w:kern w:val="0"/>
                <w:sz w:val="22"/>
                <w:szCs w:val="22"/>
                <w:fitText w:val="1616" w:id="1176285446"/>
                <w:lang w:eastAsia="zh-TW"/>
              </w:rPr>
              <w:t>）</w:t>
            </w:r>
          </w:p>
        </w:tc>
        <w:tc>
          <w:tcPr>
            <w:tcW w:w="3544" w:type="dxa"/>
            <w:tcBorders>
              <w:right w:val="single" w:sz="12" w:space="0" w:color="auto"/>
            </w:tcBorders>
            <w:shd w:val="clear" w:color="auto" w:fill="auto"/>
            <w:vAlign w:val="center"/>
          </w:tcPr>
          <w:p w14:paraId="53B71BDF" w14:textId="77777777" w:rsidR="001F36C1" w:rsidRPr="007C5F7B" w:rsidRDefault="001F36C1" w:rsidP="00BD265A">
            <w:pPr>
              <w:ind w:firstLineChars="497" w:firstLine="1093"/>
              <w:jc w:val="right"/>
              <w:rPr>
                <w:rFonts w:hAnsi="ＭＳ 明朝"/>
                <w:sz w:val="22"/>
                <w:szCs w:val="22"/>
              </w:rPr>
            </w:pPr>
            <w:r w:rsidRPr="007C5F7B">
              <w:rPr>
                <w:rFonts w:hAnsi="ＭＳ 明朝" w:hint="eastAsia"/>
                <w:sz w:val="22"/>
                <w:szCs w:val="22"/>
              </w:rPr>
              <w:t>3,000千円</w:t>
            </w:r>
          </w:p>
          <w:p w14:paraId="32B51C82" w14:textId="77777777" w:rsidR="001F36C1" w:rsidRPr="007C5F7B" w:rsidRDefault="001F36C1" w:rsidP="00BD265A">
            <w:pPr>
              <w:ind w:firstLineChars="689" w:firstLine="1516"/>
              <w:jc w:val="right"/>
              <w:rPr>
                <w:rFonts w:hAnsi="ＭＳ 明朝"/>
                <w:sz w:val="22"/>
                <w:szCs w:val="22"/>
              </w:rPr>
            </w:pPr>
            <w:r w:rsidRPr="007C5F7B">
              <w:rPr>
                <w:rFonts w:hAnsi="ＭＳ 明朝" w:hint="eastAsia"/>
                <w:sz w:val="22"/>
                <w:szCs w:val="22"/>
              </w:rPr>
              <w:t>（60）</w:t>
            </w:r>
          </w:p>
        </w:tc>
      </w:tr>
      <w:tr w:rsidR="00E34D1A" w:rsidRPr="007C5F7B" w14:paraId="1607F8FD" w14:textId="77777777" w:rsidTr="001F36C1">
        <w:trPr>
          <w:trHeight w:val="617"/>
        </w:trPr>
        <w:tc>
          <w:tcPr>
            <w:tcW w:w="303" w:type="dxa"/>
            <w:tcBorders>
              <w:top w:val="nil"/>
              <w:left w:val="single" w:sz="12" w:space="0" w:color="auto"/>
            </w:tcBorders>
            <w:shd w:val="clear" w:color="auto" w:fill="auto"/>
            <w:vAlign w:val="center"/>
          </w:tcPr>
          <w:p w14:paraId="28154B59" w14:textId="77777777" w:rsidR="001F36C1" w:rsidRPr="007C5F7B" w:rsidRDefault="001F36C1" w:rsidP="00BD265A">
            <w:pPr>
              <w:jc w:val="center"/>
              <w:rPr>
                <w:sz w:val="22"/>
                <w:szCs w:val="22"/>
              </w:rPr>
            </w:pPr>
          </w:p>
        </w:tc>
        <w:tc>
          <w:tcPr>
            <w:tcW w:w="3099" w:type="dxa"/>
            <w:shd w:val="clear" w:color="auto" w:fill="auto"/>
            <w:vAlign w:val="center"/>
          </w:tcPr>
          <w:p w14:paraId="53F85339" w14:textId="77777777" w:rsidR="001F36C1" w:rsidRPr="007C5F7B" w:rsidRDefault="001F36C1" w:rsidP="00BD265A">
            <w:pPr>
              <w:pStyle w:val="a8"/>
              <w:jc w:val="center"/>
              <w:rPr>
                <w:sz w:val="22"/>
                <w:szCs w:val="22"/>
              </w:rPr>
            </w:pPr>
            <w:r w:rsidRPr="007C5F7B">
              <w:rPr>
                <w:rFonts w:hint="eastAsia"/>
                <w:sz w:val="22"/>
                <w:szCs w:val="22"/>
              </w:rPr>
              <w:t>うち組合出資額</w:t>
            </w:r>
          </w:p>
          <w:p w14:paraId="789D8CE4" w14:textId="77777777" w:rsidR="001F36C1" w:rsidRPr="007C5F7B" w:rsidRDefault="001F36C1" w:rsidP="001F36C1">
            <w:pPr>
              <w:pStyle w:val="ab"/>
              <w:ind w:firstLineChars="300" w:firstLine="660"/>
              <w:rPr>
                <w:rFonts w:ascii="Century" w:eastAsia="ＭＳ 明朝" w:hAnsi="Century"/>
                <w:kern w:val="0"/>
                <w:sz w:val="22"/>
                <w:szCs w:val="22"/>
              </w:rPr>
            </w:pPr>
            <w:r w:rsidRPr="007C5F7B">
              <w:rPr>
                <w:rFonts w:ascii="Century" w:eastAsia="ＭＳ 明朝" w:hAnsi="Century" w:hint="eastAsia"/>
                <w:kern w:val="0"/>
                <w:sz w:val="22"/>
                <w:szCs w:val="22"/>
              </w:rPr>
              <w:t>（議決権保有割合）</w:t>
            </w:r>
          </w:p>
        </w:tc>
        <w:tc>
          <w:tcPr>
            <w:tcW w:w="3544" w:type="dxa"/>
            <w:tcBorders>
              <w:right w:val="single" w:sz="12" w:space="0" w:color="auto"/>
            </w:tcBorders>
            <w:shd w:val="clear" w:color="auto" w:fill="auto"/>
            <w:vAlign w:val="center"/>
          </w:tcPr>
          <w:p w14:paraId="4F330934" w14:textId="77777777" w:rsidR="001F36C1" w:rsidRPr="007C5F7B" w:rsidRDefault="001F36C1" w:rsidP="00BD265A">
            <w:pPr>
              <w:ind w:firstLineChars="497" w:firstLine="1093"/>
              <w:jc w:val="right"/>
              <w:rPr>
                <w:rFonts w:hAnsi="ＭＳ 明朝"/>
                <w:sz w:val="22"/>
                <w:szCs w:val="22"/>
              </w:rPr>
            </w:pPr>
            <w:r w:rsidRPr="007C5F7B">
              <w:rPr>
                <w:rFonts w:hAnsi="ＭＳ 明朝" w:hint="eastAsia"/>
                <w:sz w:val="22"/>
                <w:szCs w:val="22"/>
              </w:rPr>
              <w:t>3,000千円</w:t>
            </w:r>
          </w:p>
          <w:p w14:paraId="73F4EBD3" w14:textId="77777777" w:rsidR="001F36C1" w:rsidRPr="007C5F7B" w:rsidRDefault="001F36C1" w:rsidP="00BD265A">
            <w:pPr>
              <w:ind w:firstLineChars="50" w:firstLine="110"/>
              <w:jc w:val="right"/>
              <w:rPr>
                <w:rFonts w:hAnsi="ＭＳ 明朝"/>
                <w:sz w:val="22"/>
                <w:szCs w:val="22"/>
              </w:rPr>
            </w:pPr>
            <w:r w:rsidRPr="007C5F7B">
              <w:rPr>
                <w:rFonts w:hAnsi="ＭＳ 明朝" w:hint="eastAsia"/>
                <w:sz w:val="22"/>
                <w:szCs w:val="22"/>
              </w:rPr>
              <w:t>（100.0%）</w:t>
            </w:r>
          </w:p>
        </w:tc>
      </w:tr>
      <w:tr w:rsidR="00E34D1A" w:rsidRPr="007C5F7B" w14:paraId="0855BF7C" w14:textId="77777777" w:rsidTr="001F36C1">
        <w:trPr>
          <w:trHeight w:val="620"/>
        </w:trPr>
        <w:tc>
          <w:tcPr>
            <w:tcW w:w="3402" w:type="dxa"/>
            <w:gridSpan w:val="2"/>
            <w:tcBorders>
              <w:left w:val="single" w:sz="12" w:space="0" w:color="auto"/>
            </w:tcBorders>
            <w:shd w:val="clear" w:color="auto" w:fill="auto"/>
            <w:vAlign w:val="center"/>
          </w:tcPr>
          <w:p w14:paraId="4AE7B4C9" w14:textId="77777777" w:rsidR="001F36C1" w:rsidRPr="007C5F7B" w:rsidRDefault="001F36C1" w:rsidP="00BD265A">
            <w:pPr>
              <w:jc w:val="center"/>
              <w:rPr>
                <w:sz w:val="22"/>
                <w:szCs w:val="22"/>
              </w:rPr>
            </w:pPr>
            <w:r w:rsidRPr="007C5F7B">
              <w:rPr>
                <w:rFonts w:hint="eastAsia"/>
                <w:spacing w:val="239"/>
                <w:kern w:val="0"/>
                <w:sz w:val="22"/>
                <w:szCs w:val="22"/>
                <w:fitText w:val="1616" w:id="1176285447"/>
              </w:rPr>
              <w:t>売上</w:t>
            </w:r>
            <w:r w:rsidRPr="007C5F7B">
              <w:rPr>
                <w:rFonts w:hint="eastAsia"/>
                <w:kern w:val="0"/>
                <w:sz w:val="22"/>
                <w:szCs w:val="22"/>
                <w:fitText w:val="1616" w:id="1176285447"/>
              </w:rPr>
              <w:t>高</w:t>
            </w:r>
          </w:p>
        </w:tc>
        <w:tc>
          <w:tcPr>
            <w:tcW w:w="3544" w:type="dxa"/>
            <w:tcBorders>
              <w:right w:val="single" w:sz="12" w:space="0" w:color="auto"/>
            </w:tcBorders>
            <w:shd w:val="clear" w:color="auto" w:fill="auto"/>
            <w:vAlign w:val="center"/>
          </w:tcPr>
          <w:p w14:paraId="360F69AC" w14:textId="1AF03D9C" w:rsidR="001F36C1" w:rsidRPr="007C5F7B" w:rsidRDefault="00975F45" w:rsidP="00BD265A">
            <w:pPr>
              <w:jc w:val="right"/>
              <w:rPr>
                <w:rFonts w:hAnsi="ＭＳ 明朝"/>
                <w:sz w:val="22"/>
                <w:szCs w:val="22"/>
              </w:rPr>
            </w:pPr>
            <w:r>
              <w:rPr>
                <w:rFonts w:hAnsi="ＭＳ 明朝" w:hint="eastAsia"/>
                <w:sz w:val="22"/>
                <w:szCs w:val="22"/>
              </w:rPr>
              <w:t>26,174</w:t>
            </w:r>
            <w:r w:rsidR="001F36C1" w:rsidRPr="007C5F7B">
              <w:rPr>
                <w:rFonts w:hAnsi="ＭＳ 明朝" w:hint="eastAsia"/>
                <w:sz w:val="22"/>
                <w:szCs w:val="22"/>
              </w:rPr>
              <w:t>千円</w:t>
            </w:r>
          </w:p>
        </w:tc>
      </w:tr>
      <w:tr w:rsidR="00E34D1A" w:rsidRPr="007C5F7B" w14:paraId="082B7E69" w14:textId="77777777" w:rsidTr="001F36C1">
        <w:trPr>
          <w:trHeight w:val="637"/>
        </w:trPr>
        <w:tc>
          <w:tcPr>
            <w:tcW w:w="3402" w:type="dxa"/>
            <w:gridSpan w:val="2"/>
            <w:tcBorders>
              <w:left w:val="single" w:sz="12" w:space="0" w:color="auto"/>
            </w:tcBorders>
            <w:shd w:val="clear" w:color="auto" w:fill="auto"/>
            <w:vAlign w:val="center"/>
          </w:tcPr>
          <w:p w14:paraId="5C9F9CE9" w14:textId="77777777" w:rsidR="001F36C1" w:rsidRPr="007C5F7B" w:rsidRDefault="001F36C1" w:rsidP="001F36C1">
            <w:pPr>
              <w:jc w:val="center"/>
              <w:rPr>
                <w:sz w:val="22"/>
                <w:szCs w:val="22"/>
              </w:rPr>
            </w:pPr>
            <w:r w:rsidRPr="007C5F7B">
              <w:rPr>
                <w:rFonts w:hint="eastAsia"/>
                <w:spacing w:val="146"/>
                <w:kern w:val="0"/>
                <w:sz w:val="22"/>
                <w:szCs w:val="22"/>
                <w:fitText w:val="1760" w:id="-1240795648"/>
              </w:rPr>
              <w:t>営業損</w:t>
            </w:r>
            <w:r w:rsidRPr="007C5F7B">
              <w:rPr>
                <w:rFonts w:hint="eastAsia"/>
                <w:spacing w:val="2"/>
                <w:kern w:val="0"/>
                <w:sz w:val="22"/>
                <w:szCs w:val="22"/>
                <w:fitText w:val="1760" w:id="-1240795648"/>
              </w:rPr>
              <w:t>失</w:t>
            </w:r>
          </w:p>
        </w:tc>
        <w:tc>
          <w:tcPr>
            <w:tcW w:w="3544" w:type="dxa"/>
            <w:tcBorders>
              <w:right w:val="single" w:sz="12" w:space="0" w:color="auto"/>
            </w:tcBorders>
            <w:shd w:val="clear" w:color="auto" w:fill="auto"/>
            <w:vAlign w:val="center"/>
          </w:tcPr>
          <w:p w14:paraId="72537E91" w14:textId="4292482E" w:rsidR="001F36C1" w:rsidRPr="007C5F7B" w:rsidRDefault="00975F45" w:rsidP="000E011C">
            <w:pPr>
              <w:jc w:val="right"/>
              <w:rPr>
                <w:rFonts w:hAnsi="ＭＳ 明朝"/>
                <w:sz w:val="22"/>
                <w:szCs w:val="22"/>
              </w:rPr>
            </w:pPr>
            <w:r>
              <w:rPr>
                <w:rFonts w:hAnsi="ＭＳ 明朝" w:hint="eastAsia"/>
                <w:sz w:val="22"/>
                <w:szCs w:val="22"/>
              </w:rPr>
              <w:t>2,376</w:t>
            </w:r>
            <w:r w:rsidR="001F36C1" w:rsidRPr="007C5F7B">
              <w:rPr>
                <w:rFonts w:hAnsi="ＭＳ 明朝" w:hint="eastAsia"/>
                <w:sz w:val="22"/>
                <w:szCs w:val="22"/>
              </w:rPr>
              <w:t>千円</w:t>
            </w:r>
          </w:p>
        </w:tc>
      </w:tr>
      <w:tr w:rsidR="00E34D1A" w:rsidRPr="007C5F7B" w14:paraId="30E00516" w14:textId="77777777" w:rsidTr="001F36C1">
        <w:trPr>
          <w:trHeight w:val="640"/>
        </w:trPr>
        <w:tc>
          <w:tcPr>
            <w:tcW w:w="3402" w:type="dxa"/>
            <w:gridSpan w:val="2"/>
            <w:tcBorders>
              <w:left w:val="single" w:sz="12" w:space="0" w:color="auto"/>
            </w:tcBorders>
            <w:shd w:val="clear" w:color="auto" w:fill="auto"/>
            <w:vAlign w:val="center"/>
          </w:tcPr>
          <w:p w14:paraId="079D2DD5" w14:textId="16C6BFB2" w:rsidR="001F36C1" w:rsidRPr="007C5F7B" w:rsidRDefault="001F36C1" w:rsidP="000E011C">
            <w:pPr>
              <w:jc w:val="center"/>
              <w:rPr>
                <w:sz w:val="22"/>
                <w:szCs w:val="22"/>
              </w:rPr>
            </w:pPr>
            <w:r w:rsidRPr="0092093E">
              <w:rPr>
                <w:rFonts w:hint="eastAsia"/>
                <w:spacing w:val="146"/>
                <w:kern w:val="0"/>
                <w:sz w:val="22"/>
                <w:szCs w:val="22"/>
                <w:fitText w:val="1760" w:id="-962393600"/>
              </w:rPr>
              <w:t>経常</w:t>
            </w:r>
            <w:r w:rsidR="00DB1702" w:rsidRPr="0092093E">
              <w:rPr>
                <w:rFonts w:hint="eastAsia"/>
                <w:spacing w:val="146"/>
                <w:kern w:val="0"/>
                <w:sz w:val="22"/>
                <w:szCs w:val="22"/>
                <w:fitText w:val="1760" w:id="-962393600"/>
              </w:rPr>
              <w:t>損</w:t>
            </w:r>
            <w:r w:rsidR="00DB1702" w:rsidRPr="0092093E">
              <w:rPr>
                <w:rFonts w:hint="eastAsia"/>
                <w:spacing w:val="2"/>
                <w:kern w:val="0"/>
                <w:sz w:val="22"/>
                <w:szCs w:val="22"/>
                <w:fitText w:val="1760" w:id="-962393600"/>
              </w:rPr>
              <w:t>失</w:t>
            </w:r>
          </w:p>
        </w:tc>
        <w:tc>
          <w:tcPr>
            <w:tcW w:w="3544" w:type="dxa"/>
            <w:tcBorders>
              <w:right w:val="single" w:sz="12" w:space="0" w:color="auto"/>
            </w:tcBorders>
            <w:shd w:val="clear" w:color="auto" w:fill="auto"/>
            <w:vAlign w:val="center"/>
          </w:tcPr>
          <w:p w14:paraId="33F3F3E2" w14:textId="03C18ADE" w:rsidR="001F36C1" w:rsidRPr="007C5F7B" w:rsidRDefault="00975F45" w:rsidP="000E011C">
            <w:pPr>
              <w:jc w:val="right"/>
              <w:rPr>
                <w:rFonts w:hAnsi="ＭＳ 明朝"/>
                <w:sz w:val="22"/>
                <w:szCs w:val="22"/>
              </w:rPr>
            </w:pPr>
            <w:r>
              <w:rPr>
                <w:rFonts w:hAnsi="ＭＳ 明朝" w:hint="eastAsia"/>
                <w:sz w:val="22"/>
                <w:szCs w:val="22"/>
              </w:rPr>
              <w:t>2,153</w:t>
            </w:r>
            <w:r w:rsidR="001F36C1" w:rsidRPr="007C5F7B">
              <w:rPr>
                <w:rFonts w:hAnsi="ＭＳ 明朝" w:hint="eastAsia"/>
                <w:sz w:val="22"/>
                <w:szCs w:val="22"/>
              </w:rPr>
              <w:t>千円</w:t>
            </w:r>
          </w:p>
        </w:tc>
      </w:tr>
      <w:tr w:rsidR="00E34D1A" w:rsidRPr="007C5F7B" w14:paraId="44CE2EEF" w14:textId="77777777" w:rsidTr="001F36C1">
        <w:trPr>
          <w:trHeight w:val="629"/>
        </w:trPr>
        <w:tc>
          <w:tcPr>
            <w:tcW w:w="3402" w:type="dxa"/>
            <w:gridSpan w:val="2"/>
            <w:tcBorders>
              <w:left w:val="single" w:sz="12" w:space="0" w:color="auto"/>
            </w:tcBorders>
            <w:shd w:val="clear" w:color="auto" w:fill="auto"/>
            <w:vAlign w:val="center"/>
          </w:tcPr>
          <w:p w14:paraId="1D2FEA9F" w14:textId="6B5D9DD9" w:rsidR="001F36C1" w:rsidRPr="007C5F7B" w:rsidRDefault="001F36C1" w:rsidP="000E011C">
            <w:pPr>
              <w:jc w:val="center"/>
              <w:rPr>
                <w:sz w:val="22"/>
                <w:szCs w:val="22"/>
              </w:rPr>
            </w:pPr>
            <w:r w:rsidRPr="00503F50">
              <w:rPr>
                <w:rFonts w:hint="eastAsia"/>
                <w:kern w:val="0"/>
                <w:sz w:val="22"/>
                <w:szCs w:val="22"/>
              </w:rPr>
              <w:t>当</w:t>
            </w:r>
            <w:r w:rsidR="00503F50">
              <w:rPr>
                <w:rFonts w:hint="eastAsia"/>
                <w:kern w:val="0"/>
                <w:sz w:val="22"/>
                <w:szCs w:val="22"/>
              </w:rPr>
              <w:t xml:space="preserve">　</w:t>
            </w:r>
            <w:r w:rsidRPr="00503F50">
              <w:rPr>
                <w:rFonts w:hint="eastAsia"/>
                <w:kern w:val="0"/>
                <w:sz w:val="22"/>
                <w:szCs w:val="22"/>
              </w:rPr>
              <w:t>期</w:t>
            </w:r>
            <w:r w:rsidR="00503F50">
              <w:rPr>
                <w:rFonts w:hint="eastAsia"/>
                <w:kern w:val="0"/>
                <w:sz w:val="22"/>
                <w:szCs w:val="22"/>
              </w:rPr>
              <w:t xml:space="preserve">　純　</w:t>
            </w:r>
            <w:r w:rsidR="007C5F7B" w:rsidRPr="00503F50">
              <w:rPr>
                <w:rFonts w:hint="eastAsia"/>
                <w:kern w:val="0"/>
                <w:sz w:val="22"/>
                <w:szCs w:val="22"/>
              </w:rPr>
              <w:t>損</w:t>
            </w:r>
            <w:r w:rsidR="00503F50">
              <w:rPr>
                <w:rFonts w:hint="eastAsia"/>
                <w:kern w:val="0"/>
                <w:sz w:val="22"/>
                <w:szCs w:val="22"/>
              </w:rPr>
              <w:t xml:space="preserve">　</w:t>
            </w:r>
            <w:r w:rsidR="007C5F7B" w:rsidRPr="00503F50">
              <w:rPr>
                <w:rFonts w:hint="eastAsia"/>
                <w:kern w:val="0"/>
                <w:sz w:val="22"/>
                <w:szCs w:val="22"/>
              </w:rPr>
              <w:t>失</w:t>
            </w:r>
          </w:p>
        </w:tc>
        <w:tc>
          <w:tcPr>
            <w:tcW w:w="3544" w:type="dxa"/>
            <w:tcBorders>
              <w:right w:val="single" w:sz="12" w:space="0" w:color="auto"/>
            </w:tcBorders>
            <w:shd w:val="clear" w:color="auto" w:fill="auto"/>
            <w:vAlign w:val="center"/>
          </w:tcPr>
          <w:p w14:paraId="52489021" w14:textId="60E0A1C7" w:rsidR="001F36C1" w:rsidRPr="007C5F7B" w:rsidRDefault="00975F45" w:rsidP="000E011C">
            <w:pPr>
              <w:jc w:val="right"/>
              <w:rPr>
                <w:rFonts w:hAnsi="ＭＳ 明朝"/>
                <w:sz w:val="22"/>
                <w:szCs w:val="22"/>
              </w:rPr>
            </w:pPr>
            <w:r>
              <w:rPr>
                <w:rFonts w:hAnsi="ＭＳ 明朝" w:hint="eastAsia"/>
                <w:sz w:val="22"/>
                <w:szCs w:val="22"/>
              </w:rPr>
              <w:t>2,223</w:t>
            </w:r>
            <w:r w:rsidR="001F36C1" w:rsidRPr="007C5F7B">
              <w:rPr>
                <w:rFonts w:hAnsi="ＭＳ 明朝" w:hint="eastAsia"/>
                <w:sz w:val="22"/>
                <w:szCs w:val="22"/>
              </w:rPr>
              <w:t>千円</w:t>
            </w:r>
          </w:p>
        </w:tc>
      </w:tr>
      <w:tr w:rsidR="00E34D1A" w:rsidRPr="007C5F7B" w14:paraId="5CB14A72" w14:textId="77777777" w:rsidTr="001F36C1">
        <w:trPr>
          <w:trHeight w:val="646"/>
        </w:trPr>
        <w:tc>
          <w:tcPr>
            <w:tcW w:w="3402" w:type="dxa"/>
            <w:gridSpan w:val="2"/>
            <w:tcBorders>
              <w:left w:val="single" w:sz="12" w:space="0" w:color="auto"/>
              <w:bottom w:val="nil"/>
            </w:tcBorders>
            <w:shd w:val="clear" w:color="auto" w:fill="auto"/>
            <w:vAlign w:val="center"/>
          </w:tcPr>
          <w:p w14:paraId="34EB64B6" w14:textId="77777777" w:rsidR="001F36C1" w:rsidRPr="007C5F7B" w:rsidRDefault="001F36C1" w:rsidP="00BD265A">
            <w:pPr>
              <w:jc w:val="center"/>
              <w:rPr>
                <w:sz w:val="22"/>
                <w:szCs w:val="22"/>
              </w:rPr>
            </w:pPr>
            <w:r w:rsidRPr="00F859D2">
              <w:rPr>
                <w:rFonts w:hint="eastAsia"/>
                <w:spacing w:val="239"/>
                <w:kern w:val="0"/>
                <w:sz w:val="22"/>
                <w:szCs w:val="22"/>
                <w:fitText w:val="1616" w:id="1176285451"/>
              </w:rPr>
              <w:t>役員</w:t>
            </w:r>
            <w:r w:rsidRPr="00F859D2">
              <w:rPr>
                <w:rFonts w:hint="eastAsia"/>
                <w:kern w:val="0"/>
                <w:sz w:val="22"/>
                <w:szCs w:val="22"/>
                <w:fitText w:val="1616" w:id="1176285451"/>
              </w:rPr>
              <w:t>数</w:t>
            </w:r>
          </w:p>
        </w:tc>
        <w:tc>
          <w:tcPr>
            <w:tcW w:w="3544" w:type="dxa"/>
            <w:tcBorders>
              <w:right w:val="single" w:sz="12" w:space="0" w:color="auto"/>
            </w:tcBorders>
            <w:shd w:val="clear" w:color="auto" w:fill="auto"/>
            <w:vAlign w:val="center"/>
          </w:tcPr>
          <w:p w14:paraId="45836472" w14:textId="77777777" w:rsidR="001F36C1" w:rsidRPr="007C5F7B" w:rsidRDefault="001F36C1" w:rsidP="00402478">
            <w:pPr>
              <w:jc w:val="right"/>
              <w:rPr>
                <w:rFonts w:hAnsi="ＭＳ 明朝"/>
                <w:sz w:val="22"/>
                <w:szCs w:val="22"/>
              </w:rPr>
            </w:pPr>
            <w:r w:rsidRPr="007C5F7B">
              <w:rPr>
                <w:rFonts w:hAnsi="ＭＳ 明朝" w:hint="eastAsia"/>
                <w:sz w:val="22"/>
                <w:szCs w:val="22"/>
              </w:rPr>
              <w:t xml:space="preserve">　　　　　　2名</w:t>
            </w:r>
          </w:p>
        </w:tc>
      </w:tr>
      <w:tr w:rsidR="00E34D1A" w:rsidRPr="007C5F7B" w14:paraId="3C0C2130" w14:textId="77777777" w:rsidTr="001F36C1">
        <w:trPr>
          <w:trHeight w:val="595"/>
        </w:trPr>
        <w:tc>
          <w:tcPr>
            <w:tcW w:w="303" w:type="dxa"/>
            <w:tcBorders>
              <w:top w:val="nil"/>
              <w:left w:val="single" w:sz="12" w:space="0" w:color="auto"/>
            </w:tcBorders>
            <w:shd w:val="clear" w:color="auto" w:fill="auto"/>
            <w:vAlign w:val="center"/>
          </w:tcPr>
          <w:p w14:paraId="1881D9DF" w14:textId="77777777" w:rsidR="001F36C1" w:rsidRPr="007C5F7B" w:rsidRDefault="001F36C1" w:rsidP="00BD265A">
            <w:pPr>
              <w:jc w:val="center"/>
              <w:rPr>
                <w:sz w:val="22"/>
                <w:szCs w:val="22"/>
              </w:rPr>
            </w:pPr>
          </w:p>
        </w:tc>
        <w:tc>
          <w:tcPr>
            <w:tcW w:w="3099" w:type="dxa"/>
            <w:shd w:val="clear" w:color="auto" w:fill="auto"/>
            <w:vAlign w:val="center"/>
          </w:tcPr>
          <w:p w14:paraId="48900D6A" w14:textId="77777777" w:rsidR="001F36C1" w:rsidRPr="007C5F7B" w:rsidRDefault="001F36C1" w:rsidP="001F36C1">
            <w:pPr>
              <w:pStyle w:val="a8"/>
              <w:jc w:val="center"/>
              <w:rPr>
                <w:sz w:val="22"/>
                <w:szCs w:val="22"/>
              </w:rPr>
            </w:pPr>
            <w:r w:rsidRPr="007C5F7B">
              <w:rPr>
                <w:rFonts w:hint="eastAsia"/>
                <w:sz w:val="22"/>
                <w:szCs w:val="22"/>
              </w:rPr>
              <w:t>うち組合役員との兼務者</w:t>
            </w:r>
            <w:r w:rsidR="00DB1456" w:rsidRPr="007C5F7B">
              <w:rPr>
                <w:rFonts w:hint="eastAsia"/>
                <w:sz w:val="22"/>
                <w:szCs w:val="22"/>
              </w:rPr>
              <w:t>数</w:t>
            </w:r>
          </w:p>
        </w:tc>
        <w:tc>
          <w:tcPr>
            <w:tcW w:w="3544" w:type="dxa"/>
            <w:tcBorders>
              <w:right w:val="single" w:sz="12" w:space="0" w:color="auto"/>
            </w:tcBorders>
            <w:shd w:val="clear" w:color="auto" w:fill="auto"/>
            <w:vAlign w:val="center"/>
          </w:tcPr>
          <w:p w14:paraId="595F6756" w14:textId="77777777" w:rsidR="001F36C1" w:rsidRPr="007C5F7B" w:rsidRDefault="001F36C1" w:rsidP="000E011C">
            <w:pPr>
              <w:jc w:val="right"/>
              <w:rPr>
                <w:rFonts w:hAnsi="ＭＳ 明朝"/>
                <w:sz w:val="22"/>
                <w:szCs w:val="22"/>
              </w:rPr>
            </w:pPr>
            <w:r w:rsidRPr="007C5F7B">
              <w:rPr>
                <w:rFonts w:hAnsi="ＭＳ 明朝" w:hint="eastAsia"/>
                <w:sz w:val="22"/>
                <w:szCs w:val="22"/>
              </w:rPr>
              <w:t xml:space="preserve">　　　　　　2名</w:t>
            </w:r>
          </w:p>
        </w:tc>
      </w:tr>
      <w:tr w:rsidR="00E34D1A" w:rsidRPr="007C5F7B" w14:paraId="579C995B" w14:textId="77777777" w:rsidTr="001F36C1">
        <w:trPr>
          <w:cantSplit/>
          <w:trHeight w:val="629"/>
        </w:trPr>
        <w:tc>
          <w:tcPr>
            <w:tcW w:w="3402" w:type="dxa"/>
            <w:gridSpan w:val="2"/>
            <w:tcBorders>
              <w:left w:val="single" w:sz="12" w:space="0" w:color="auto"/>
              <w:bottom w:val="nil"/>
            </w:tcBorders>
            <w:shd w:val="clear" w:color="auto" w:fill="auto"/>
            <w:vAlign w:val="center"/>
          </w:tcPr>
          <w:p w14:paraId="38620B33" w14:textId="77777777" w:rsidR="001F36C1" w:rsidRPr="007C5F7B" w:rsidRDefault="001F36C1" w:rsidP="00BD265A">
            <w:pPr>
              <w:jc w:val="center"/>
              <w:rPr>
                <w:sz w:val="22"/>
                <w:szCs w:val="22"/>
              </w:rPr>
            </w:pPr>
            <w:r w:rsidRPr="007C5F7B">
              <w:rPr>
                <w:rFonts w:hint="eastAsia"/>
                <w:spacing w:val="239"/>
                <w:kern w:val="0"/>
                <w:sz w:val="22"/>
                <w:szCs w:val="22"/>
                <w:fitText w:val="1616" w:id="1176285452"/>
              </w:rPr>
              <w:t>職員</w:t>
            </w:r>
            <w:r w:rsidRPr="007C5F7B">
              <w:rPr>
                <w:rFonts w:hint="eastAsia"/>
                <w:kern w:val="0"/>
                <w:sz w:val="22"/>
                <w:szCs w:val="22"/>
                <w:fitText w:val="1616" w:id="1176285452"/>
              </w:rPr>
              <w:t>数</w:t>
            </w:r>
          </w:p>
        </w:tc>
        <w:tc>
          <w:tcPr>
            <w:tcW w:w="3544" w:type="dxa"/>
            <w:tcBorders>
              <w:right w:val="single" w:sz="12" w:space="0" w:color="auto"/>
            </w:tcBorders>
            <w:shd w:val="clear" w:color="auto" w:fill="auto"/>
            <w:vAlign w:val="center"/>
          </w:tcPr>
          <w:p w14:paraId="2454786C" w14:textId="77777777" w:rsidR="001F36C1" w:rsidRPr="007C5F7B" w:rsidRDefault="001F36C1" w:rsidP="00402478">
            <w:pPr>
              <w:jc w:val="right"/>
              <w:rPr>
                <w:rFonts w:hAnsi="ＭＳ 明朝"/>
                <w:sz w:val="22"/>
                <w:szCs w:val="22"/>
              </w:rPr>
            </w:pPr>
            <w:r w:rsidRPr="007C5F7B">
              <w:rPr>
                <w:rFonts w:hAnsi="ＭＳ 明朝" w:hint="eastAsia"/>
                <w:sz w:val="22"/>
                <w:szCs w:val="22"/>
              </w:rPr>
              <w:t xml:space="preserve">　　　　　　4名</w:t>
            </w:r>
          </w:p>
        </w:tc>
      </w:tr>
      <w:tr w:rsidR="001F36C1" w:rsidRPr="007C5F7B" w14:paraId="2C6EFC1A" w14:textId="77777777" w:rsidTr="001F36C1">
        <w:trPr>
          <w:cantSplit/>
          <w:trHeight w:val="618"/>
        </w:trPr>
        <w:tc>
          <w:tcPr>
            <w:tcW w:w="303" w:type="dxa"/>
            <w:tcBorders>
              <w:top w:val="nil"/>
              <w:left w:val="single" w:sz="12" w:space="0" w:color="auto"/>
              <w:bottom w:val="single" w:sz="12" w:space="0" w:color="auto"/>
            </w:tcBorders>
            <w:shd w:val="clear" w:color="auto" w:fill="auto"/>
            <w:vAlign w:val="center"/>
          </w:tcPr>
          <w:p w14:paraId="2DB414E5" w14:textId="77777777" w:rsidR="001F36C1" w:rsidRPr="007C5F7B" w:rsidRDefault="001F36C1" w:rsidP="00BD265A">
            <w:pPr>
              <w:jc w:val="center"/>
              <w:rPr>
                <w:sz w:val="22"/>
                <w:szCs w:val="22"/>
              </w:rPr>
            </w:pPr>
          </w:p>
        </w:tc>
        <w:tc>
          <w:tcPr>
            <w:tcW w:w="3099" w:type="dxa"/>
            <w:tcBorders>
              <w:bottom w:val="single" w:sz="12" w:space="0" w:color="auto"/>
            </w:tcBorders>
            <w:shd w:val="clear" w:color="auto" w:fill="auto"/>
            <w:vAlign w:val="center"/>
          </w:tcPr>
          <w:p w14:paraId="7092710D" w14:textId="77777777" w:rsidR="001F36C1" w:rsidRPr="007C5F7B" w:rsidRDefault="001F36C1" w:rsidP="00BD265A">
            <w:pPr>
              <w:jc w:val="center"/>
              <w:rPr>
                <w:sz w:val="22"/>
                <w:szCs w:val="22"/>
              </w:rPr>
            </w:pPr>
            <w:r w:rsidRPr="007C5F7B">
              <w:rPr>
                <w:rFonts w:hint="eastAsia"/>
                <w:sz w:val="22"/>
                <w:szCs w:val="22"/>
              </w:rPr>
              <w:t>うち組合出向職員</w:t>
            </w:r>
          </w:p>
          <w:p w14:paraId="3D07F416" w14:textId="77777777" w:rsidR="001F36C1" w:rsidRPr="007C5F7B" w:rsidRDefault="001F36C1" w:rsidP="00BD265A">
            <w:pPr>
              <w:jc w:val="center"/>
              <w:rPr>
                <w:sz w:val="22"/>
                <w:szCs w:val="22"/>
              </w:rPr>
            </w:pPr>
            <w:r w:rsidRPr="007C5F7B">
              <w:rPr>
                <w:rFonts w:hint="eastAsia"/>
                <w:sz w:val="22"/>
                <w:szCs w:val="22"/>
              </w:rPr>
              <w:t>（兼務者を含む）</w:t>
            </w:r>
          </w:p>
        </w:tc>
        <w:tc>
          <w:tcPr>
            <w:tcW w:w="3544" w:type="dxa"/>
            <w:tcBorders>
              <w:bottom w:val="single" w:sz="12" w:space="0" w:color="auto"/>
              <w:right w:val="single" w:sz="12" w:space="0" w:color="auto"/>
            </w:tcBorders>
            <w:shd w:val="clear" w:color="auto" w:fill="auto"/>
            <w:vAlign w:val="center"/>
          </w:tcPr>
          <w:p w14:paraId="752BCD46" w14:textId="4E675135" w:rsidR="001F36C1" w:rsidRPr="007C5F7B" w:rsidRDefault="001F36C1" w:rsidP="00BD265A">
            <w:pPr>
              <w:jc w:val="right"/>
              <w:rPr>
                <w:rFonts w:hAnsi="ＭＳ 明朝"/>
                <w:sz w:val="22"/>
                <w:szCs w:val="22"/>
              </w:rPr>
            </w:pPr>
            <w:r w:rsidRPr="007C5F7B">
              <w:rPr>
                <w:rFonts w:hAnsi="ＭＳ 明朝" w:hint="eastAsia"/>
                <w:sz w:val="22"/>
                <w:szCs w:val="22"/>
              </w:rPr>
              <w:t xml:space="preserve">　　　　　　</w:t>
            </w:r>
            <w:r w:rsidR="00975F45">
              <w:rPr>
                <w:rFonts w:hAnsi="ＭＳ 明朝" w:hint="eastAsia"/>
                <w:sz w:val="22"/>
                <w:szCs w:val="22"/>
              </w:rPr>
              <w:t>1</w:t>
            </w:r>
            <w:r w:rsidRPr="007C5F7B">
              <w:rPr>
                <w:rFonts w:hAnsi="ＭＳ 明朝" w:hint="eastAsia"/>
                <w:sz w:val="22"/>
                <w:szCs w:val="22"/>
              </w:rPr>
              <w:t>名</w:t>
            </w:r>
          </w:p>
        </w:tc>
      </w:tr>
    </w:tbl>
    <w:p w14:paraId="67B20EE7" w14:textId="77777777" w:rsidR="00D0371E" w:rsidRDefault="00D0371E" w:rsidP="00201F84">
      <w:pPr>
        <w:rPr>
          <w:rFonts w:ascii="ＭＳ ゴシック" w:eastAsia="ＭＳ ゴシック" w:hAnsi="ＭＳ ゴシック"/>
          <w:b/>
          <w:bCs/>
        </w:rPr>
      </w:pPr>
    </w:p>
    <w:p w14:paraId="5AEF9DB9" w14:textId="77777777" w:rsidR="00D0371E" w:rsidRDefault="00D0371E">
      <w:pPr>
        <w:widowControl/>
        <w:jc w:val="left"/>
        <w:rPr>
          <w:rFonts w:ascii="ＭＳ ゴシック" w:eastAsia="ＭＳ ゴシック" w:hAnsi="ＭＳ ゴシック"/>
          <w:b/>
          <w:bCs/>
        </w:rPr>
      </w:pPr>
      <w:r>
        <w:rPr>
          <w:rFonts w:ascii="ＭＳ ゴシック" w:eastAsia="ＭＳ ゴシック" w:hAnsi="ＭＳ ゴシック"/>
          <w:b/>
          <w:bCs/>
        </w:rPr>
        <w:br w:type="page"/>
      </w:r>
    </w:p>
    <w:p w14:paraId="445D049F" w14:textId="34F29FF7" w:rsidR="00201F84" w:rsidRPr="007C5F7B" w:rsidRDefault="00BE395A" w:rsidP="00201F84">
      <w:pPr>
        <w:rPr>
          <w:rFonts w:ascii="ＭＳ ゴシック" w:eastAsia="ＭＳ ゴシック" w:hAnsi="ＭＳ ゴシック"/>
          <w:b/>
          <w:bCs/>
        </w:rPr>
      </w:pPr>
      <w:r w:rsidRPr="007C5F7B">
        <w:rPr>
          <w:rFonts w:ascii="ＭＳ ゴシック" w:eastAsia="ＭＳ ゴシック" w:hAnsi="ＭＳ ゴシック" w:hint="eastAsia"/>
          <w:b/>
          <w:bCs/>
        </w:rPr>
        <w:lastRenderedPageBreak/>
        <w:t>８</w:t>
      </w:r>
      <w:r w:rsidR="00201F84" w:rsidRPr="007C5F7B">
        <w:rPr>
          <w:rFonts w:ascii="ＭＳ ゴシック" w:eastAsia="ＭＳ ゴシック" w:hAnsi="ＭＳ ゴシック" w:hint="eastAsia"/>
          <w:b/>
          <w:bCs/>
        </w:rPr>
        <w:t>．特定信用事業代理業者の状況</w:t>
      </w:r>
    </w:p>
    <w:p w14:paraId="3F871F21" w14:textId="77777777" w:rsidR="00201F84" w:rsidRPr="007C5F7B" w:rsidRDefault="00201F84" w:rsidP="004A51C1">
      <w:pPr>
        <w:rPr>
          <w:rFonts w:ascii="ＭＳ ゴシック" w:eastAsia="ＭＳ ゴシック" w:hAnsi="ＭＳ ゴシック"/>
          <w:bCs/>
          <w:sz w:val="21"/>
          <w:szCs w:val="21"/>
        </w:rPr>
      </w:pPr>
    </w:p>
    <w:p w14:paraId="3DC206E3" w14:textId="77777777" w:rsidR="00F63B3B" w:rsidRPr="007C5F7B" w:rsidRDefault="004A51C1" w:rsidP="00D61694">
      <w:pPr>
        <w:rPr>
          <w:rFonts w:hAnsi="ＭＳ 明朝"/>
          <w:sz w:val="21"/>
          <w:szCs w:val="21"/>
        </w:rPr>
      </w:pPr>
      <w:r w:rsidRPr="007C5F7B">
        <w:rPr>
          <w:rFonts w:ascii="ＭＳ ゴシック" w:eastAsia="ＭＳ ゴシック" w:hAnsi="ＭＳ ゴシック" w:hint="eastAsia"/>
          <w:b/>
          <w:sz w:val="21"/>
          <w:szCs w:val="21"/>
        </w:rPr>
        <w:t xml:space="preserve">     </w:t>
      </w:r>
      <w:r w:rsidRPr="007C5F7B">
        <w:rPr>
          <w:rFonts w:hAnsi="ＭＳ 明朝" w:hint="eastAsia"/>
          <w:b/>
          <w:sz w:val="21"/>
          <w:szCs w:val="21"/>
        </w:rPr>
        <w:t xml:space="preserve"> </w:t>
      </w:r>
      <w:r w:rsidRPr="007C5F7B">
        <w:rPr>
          <w:rFonts w:hAnsi="ＭＳ 明朝" w:hint="eastAsia"/>
          <w:sz w:val="21"/>
          <w:szCs w:val="21"/>
        </w:rPr>
        <w:t>該当する事項はありません。</w:t>
      </w:r>
    </w:p>
    <w:p w14:paraId="578EFA65" w14:textId="77777777" w:rsidR="00630517" w:rsidRPr="007C5F7B" w:rsidRDefault="00630517" w:rsidP="00D61694">
      <w:pPr>
        <w:rPr>
          <w:rFonts w:ascii="ＭＳ ゴシック" w:eastAsia="ＭＳ ゴシック" w:hAnsi="ＭＳ ゴシック"/>
          <w:b/>
          <w:sz w:val="21"/>
          <w:szCs w:val="21"/>
        </w:rPr>
      </w:pPr>
    </w:p>
    <w:p w14:paraId="2328DCEB" w14:textId="77777777" w:rsidR="00D61694" w:rsidRPr="007C5F7B" w:rsidRDefault="00BE395A" w:rsidP="00D61694">
      <w:pPr>
        <w:rPr>
          <w:rFonts w:ascii="ＭＳ ゴシック" w:eastAsia="ＭＳ ゴシック" w:hAnsi="ＭＳ ゴシック"/>
          <w:b/>
          <w:sz w:val="26"/>
          <w:szCs w:val="26"/>
        </w:rPr>
      </w:pPr>
      <w:r w:rsidRPr="007C5F7B">
        <w:rPr>
          <w:rFonts w:ascii="ＭＳ ゴシック" w:eastAsia="ＭＳ ゴシック" w:hAnsi="ＭＳ ゴシック" w:hint="eastAsia"/>
          <w:b/>
          <w:sz w:val="26"/>
          <w:szCs w:val="26"/>
        </w:rPr>
        <w:t>９</w:t>
      </w:r>
      <w:r w:rsidR="00613168" w:rsidRPr="007C5F7B">
        <w:rPr>
          <w:rFonts w:ascii="ＭＳ ゴシック" w:eastAsia="ＭＳ ゴシック" w:hAnsi="ＭＳ ゴシック" w:hint="eastAsia"/>
          <w:b/>
          <w:sz w:val="26"/>
          <w:szCs w:val="26"/>
        </w:rPr>
        <w:t>．地区</w:t>
      </w:r>
      <w:r w:rsidR="00D61694" w:rsidRPr="007C5F7B">
        <w:rPr>
          <w:rFonts w:ascii="ＭＳ ゴシック" w:eastAsia="ＭＳ ゴシック" w:hAnsi="ＭＳ ゴシック" w:hint="eastAsia"/>
          <w:b/>
          <w:sz w:val="26"/>
          <w:szCs w:val="26"/>
        </w:rPr>
        <w:t>一覧</w:t>
      </w:r>
    </w:p>
    <w:p w14:paraId="71AFF03F" w14:textId="77777777" w:rsidR="003468CE" w:rsidRPr="007C5F7B" w:rsidRDefault="003468CE" w:rsidP="00D61694">
      <w:pPr>
        <w:ind w:left="440" w:hangingChars="200" w:hanging="440"/>
        <w:rPr>
          <w:sz w:val="22"/>
        </w:rPr>
      </w:pPr>
    </w:p>
    <w:p w14:paraId="05A088AB" w14:textId="77777777" w:rsidR="00D61694" w:rsidRPr="007C5F7B" w:rsidRDefault="00BA156F" w:rsidP="003468CE">
      <w:pPr>
        <w:ind w:leftChars="184" w:left="442" w:firstLineChars="100" w:firstLine="220"/>
        <w:rPr>
          <w:sz w:val="22"/>
        </w:rPr>
      </w:pPr>
      <w:r w:rsidRPr="007C5F7B">
        <w:rPr>
          <w:rFonts w:hint="eastAsia"/>
          <w:sz w:val="22"/>
        </w:rPr>
        <w:t>南</w:t>
      </w:r>
      <w:r w:rsidR="00D61694" w:rsidRPr="007C5F7B">
        <w:rPr>
          <w:rFonts w:hint="eastAsia"/>
          <w:sz w:val="22"/>
        </w:rPr>
        <w:t>さつま市（金峰町を除く）・枕崎市・</w:t>
      </w:r>
      <w:r w:rsidRPr="007C5F7B">
        <w:rPr>
          <w:rFonts w:hint="eastAsia"/>
          <w:sz w:val="22"/>
        </w:rPr>
        <w:t>南九州市（頴娃町を除く）</w:t>
      </w:r>
      <w:r w:rsidR="00863836" w:rsidRPr="007C5F7B">
        <w:rPr>
          <w:rFonts w:hint="eastAsia"/>
          <w:sz w:val="22"/>
        </w:rPr>
        <w:t>の</w:t>
      </w:r>
      <w:r w:rsidR="00D61694" w:rsidRPr="007C5F7B">
        <w:rPr>
          <w:rFonts w:hint="eastAsia"/>
          <w:sz w:val="22"/>
        </w:rPr>
        <w:t>区域</w:t>
      </w:r>
    </w:p>
    <w:p w14:paraId="7AA7AB42" w14:textId="77777777" w:rsidR="00F63B3B" w:rsidRPr="007C5F7B" w:rsidRDefault="00F63B3B">
      <w:pPr>
        <w:rPr>
          <w:rFonts w:ascii="ＭＳ ゴシック" w:eastAsia="ＭＳ ゴシック"/>
          <w:b/>
          <w:bCs/>
          <w:sz w:val="26"/>
        </w:rPr>
      </w:pPr>
    </w:p>
    <w:p w14:paraId="0D620A73" w14:textId="77777777" w:rsidR="00D61694" w:rsidRPr="007C5F7B" w:rsidRDefault="00BE395A">
      <w:pPr>
        <w:rPr>
          <w:sz w:val="26"/>
          <w:szCs w:val="26"/>
        </w:rPr>
      </w:pPr>
      <w:r w:rsidRPr="007C5F7B">
        <w:rPr>
          <w:rFonts w:ascii="ＭＳ ゴシック" w:eastAsia="ＭＳ ゴシック" w:hint="eastAsia"/>
          <w:b/>
          <w:bCs/>
          <w:sz w:val="26"/>
          <w:szCs w:val="26"/>
        </w:rPr>
        <w:t>10</w:t>
      </w:r>
      <w:r w:rsidR="006B032D" w:rsidRPr="007C5F7B">
        <w:rPr>
          <w:rFonts w:ascii="ＭＳ ゴシック" w:eastAsia="ＭＳ ゴシック" w:hint="eastAsia"/>
          <w:b/>
          <w:bCs/>
          <w:sz w:val="26"/>
          <w:szCs w:val="26"/>
        </w:rPr>
        <w:t xml:space="preserve">. </w:t>
      </w:r>
      <w:r w:rsidR="00D61694" w:rsidRPr="007C5F7B">
        <w:rPr>
          <w:rFonts w:ascii="ＭＳ ゴシック" w:eastAsia="ＭＳ ゴシック" w:hint="eastAsia"/>
          <w:b/>
          <w:bCs/>
          <w:sz w:val="26"/>
          <w:szCs w:val="26"/>
        </w:rPr>
        <w:t>沿革・あゆみ</w:t>
      </w:r>
    </w:p>
    <w:p w14:paraId="0537A0D8" w14:textId="77777777" w:rsidR="006B032D" w:rsidRPr="007C5F7B" w:rsidRDefault="006B032D">
      <w:pPr>
        <w:rPr>
          <w:sz w:val="22"/>
        </w:rPr>
      </w:pPr>
      <w:r w:rsidRPr="007C5F7B">
        <w:rPr>
          <w:rFonts w:hint="eastAsia"/>
          <w:sz w:val="22"/>
        </w:rPr>
        <w:t xml:space="preserve">　　　 </w:t>
      </w:r>
      <w:r w:rsidRPr="007C5F7B">
        <w:rPr>
          <w:rFonts w:hint="eastAsia"/>
          <w:kern w:val="0"/>
          <w:sz w:val="22"/>
        </w:rPr>
        <w:t>平成 ９年 ６月</w:t>
      </w:r>
      <w:r w:rsidRPr="007C5F7B">
        <w:rPr>
          <w:rFonts w:hint="eastAsia"/>
          <w:sz w:val="22"/>
        </w:rPr>
        <w:t xml:space="preserve">　    　合併推進協議会発足</w:t>
      </w:r>
    </w:p>
    <w:p w14:paraId="42222163" w14:textId="77777777" w:rsidR="006B032D" w:rsidRPr="007C5F7B" w:rsidRDefault="006B032D">
      <w:pPr>
        <w:rPr>
          <w:sz w:val="22"/>
        </w:rPr>
      </w:pPr>
      <w:r w:rsidRPr="007C5F7B">
        <w:rPr>
          <w:rFonts w:hint="eastAsia"/>
          <w:sz w:val="22"/>
        </w:rPr>
        <w:t xml:space="preserve">　　　 </w:t>
      </w:r>
      <w:r w:rsidRPr="007C5F7B">
        <w:rPr>
          <w:rFonts w:hint="eastAsia"/>
          <w:kern w:val="0"/>
          <w:sz w:val="22"/>
        </w:rPr>
        <w:t xml:space="preserve">平成 </w:t>
      </w:r>
      <w:r w:rsidRPr="007C5F7B">
        <w:rPr>
          <w:rFonts w:hAnsi="ＭＳ 明朝" w:hint="eastAsia"/>
          <w:kern w:val="0"/>
          <w:sz w:val="22"/>
        </w:rPr>
        <w:t>９年11月</w:t>
      </w:r>
      <w:r w:rsidRPr="007C5F7B">
        <w:rPr>
          <w:rFonts w:hint="eastAsia"/>
          <w:sz w:val="22"/>
        </w:rPr>
        <w:t xml:space="preserve">　    　合併決議総会</w:t>
      </w:r>
    </w:p>
    <w:p w14:paraId="32679F2B" w14:textId="77777777" w:rsidR="006B032D" w:rsidRPr="007C5F7B" w:rsidRDefault="006B032D">
      <w:pPr>
        <w:rPr>
          <w:sz w:val="22"/>
        </w:rPr>
      </w:pPr>
      <w:r w:rsidRPr="007C5F7B">
        <w:rPr>
          <w:rFonts w:hint="eastAsia"/>
          <w:sz w:val="22"/>
        </w:rPr>
        <w:t xml:space="preserve">　　　　　　 〃　　　　      合併予備契約調印</w:t>
      </w:r>
    </w:p>
    <w:p w14:paraId="4C52040B" w14:textId="77777777" w:rsidR="006B032D" w:rsidRPr="007C5F7B" w:rsidRDefault="006B032D">
      <w:pPr>
        <w:rPr>
          <w:rFonts w:hAnsi="ＭＳ 明朝"/>
          <w:kern w:val="0"/>
          <w:sz w:val="22"/>
        </w:rPr>
      </w:pPr>
      <w:r w:rsidRPr="007C5F7B">
        <w:rPr>
          <w:rFonts w:hint="eastAsia"/>
          <w:sz w:val="22"/>
        </w:rPr>
        <w:t xml:space="preserve">　　　 </w:t>
      </w:r>
      <w:r w:rsidRPr="007C5F7B">
        <w:rPr>
          <w:rFonts w:hint="eastAsia"/>
          <w:kern w:val="0"/>
          <w:sz w:val="22"/>
        </w:rPr>
        <w:t xml:space="preserve">平成 </w:t>
      </w:r>
      <w:r w:rsidRPr="007C5F7B">
        <w:rPr>
          <w:rFonts w:hAnsi="ＭＳ 明朝" w:hint="eastAsia"/>
          <w:kern w:val="0"/>
          <w:sz w:val="22"/>
        </w:rPr>
        <w:t>９年12月　      合併設立委員会発足</w:t>
      </w:r>
    </w:p>
    <w:p w14:paraId="01720885" w14:textId="77777777" w:rsidR="006B032D" w:rsidRPr="007C5F7B" w:rsidRDefault="006B032D">
      <w:pPr>
        <w:rPr>
          <w:rFonts w:hAnsi="ＭＳ 明朝"/>
          <w:kern w:val="0"/>
          <w:sz w:val="22"/>
        </w:rPr>
      </w:pPr>
      <w:r w:rsidRPr="007C5F7B">
        <w:rPr>
          <w:rFonts w:hAnsi="ＭＳ 明朝" w:hint="eastAsia"/>
          <w:kern w:val="0"/>
          <w:sz w:val="22"/>
        </w:rPr>
        <w:t xml:space="preserve">　　　 平成10年 ３月　 　   南さつま農業協同組合設立</w:t>
      </w:r>
    </w:p>
    <w:p w14:paraId="0EBD86B9" w14:textId="77777777" w:rsidR="006B032D" w:rsidRPr="007C5F7B" w:rsidRDefault="006B032D">
      <w:pPr>
        <w:rPr>
          <w:rFonts w:hAnsi="ＭＳ 明朝"/>
          <w:kern w:val="0"/>
          <w:sz w:val="22"/>
        </w:rPr>
      </w:pPr>
      <w:r w:rsidRPr="007C5F7B">
        <w:rPr>
          <w:rFonts w:hAnsi="ＭＳ 明朝" w:hint="eastAsia"/>
          <w:kern w:val="0"/>
          <w:sz w:val="22"/>
        </w:rPr>
        <w:t xml:space="preserve">　　　 平成10年 ６月　 　   第１回　臨時総会開催</w:t>
      </w:r>
    </w:p>
    <w:p w14:paraId="17E627B9"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平成10年 ９月　 　   南薩柑きつ連・川辺畜連包括承継</w:t>
      </w:r>
    </w:p>
    <w:p w14:paraId="738EB23E"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平成10年10月　　　　ＪＡレストラン「ちらん亭」開業</w:t>
      </w:r>
    </w:p>
    <w:p w14:paraId="4458E866" w14:textId="77777777" w:rsidR="006B032D" w:rsidRPr="007C5F7B" w:rsidRDefault="006B032D">
      <w:pPr>
        <w:rPr>
          <w:rFonts w:hAnsi="ＭＳ 明朝"/>
          <w:kern w:val="0"/>
          <w:sz w:val="22"/>
        </w:rPr>
      </w:pPr>
      <w:r w:rsidRPr="007C5F7B">
        <w:rPr>
          <w:rFonts w:hint="eastAsia"/>
          <w:sz w:val="22"/>
        </w:rPr>
        <w:t xml:space="preserve">　　 　</w:t>
      </w:r>
      <w:r w:rsidR="009A74AD" w:rsidRPr="007C5F7B">
        <w:rPr>
          <w:rFonts w:hAnsi="ＭＳ 明朝" w:hint="eastAsia"/>
          <w:kern w:val="0"/>
          <w:sz w:val="22"/>
        </w:rPr>
        <w:t>平成10年10月</w:t>
      </w:r>
      <w:r w:rsidRPr="007C5F7B">
        <w:rPr>
          <w:rFonts w:hAnsi="ＭＳ 明朝" w:hint="eastAsia"/>
          <w:kern w:val="0"/>
          <w:sz w:val="22"/>
        </w:rPr>
        <w:t xml:space="preserve">　  　　広域野菜集選果場（加世田）完成</w:t>
      </w:r>
    </w:p>
    <w:p w14:paraId="21D87AA1"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平成11年 ４月　　　　第１回　通常総代会開催</w:t>
      </w:r>
    </w:p>
    <w:p w14:paraId="08E549B5" w14:textId="77777777" w:rsidR="006B032D" w:rsidRPr="007C5F7B" w:rsidRDefault="006B032D">
      <w:pPr>
        <w:rPr>
          <w:rFonts w:hAnsi="ＭＳ 明朝"/>
          <w:kern w:val="0"/>
          <w:sz w:val="22"/>
        </w:rPr>
      </w:pPr>
      <w:r w:rsidRPr="007C5F7B">
        <w:rPr>
          <w:rFonts w:hAnsi="ＭＳ 明朝" w:hint="eastAsia"/>
          <w:kern w:val="0"/>
          <w:sz w:val="22"/>
        </w:rPr>
        <w:t xml:space="preserve">　　 　平成11年 ８月　　　　生産者組織連絡協議会設立</w:t>
      </w:r>
    </w:p>
    <w:p w14:paraId="5F4968B6"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平成11年10月　　　　かせだ交流センター「さんぱる」開業</w:t>
      </w:r>
    </w:p>
    <w:p w14:paraId="1E4304A8"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平成11年12月　　　　総合葬祭「ルミエール知覧」斎場完成</w:t>
      </w:r>
    </w:p>
    <w:p w14:paraId="0C166226"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 xml:space="preserve">　　　〃　　　　　　　助けあい組織「にじ」部会設立</w:t>
      </w:r>
    </w:p>
    <w:p w14:paraId="51BFF95C" w14:textId="77777777" w:rsidR="006B032D" w:rsidRPr="007C5F7B" w:rsidRDefault="006B032D">
      <w:pPr>
        <w:rPr>
          <w:sz w:val="22"/>
        </w:rPr>
      </w:pPr>
      <w:r w:rsidRPr="007C5F7B">
        <w:rPr>
          <w:rFonts w:hint="eastAsia"/>
          <w:sz w:val="22"/>
        </w:rPr>
        <w:t xml:space="preserve">　　　 </w:t>
      </w:r>
      <w:r w:rsidRPr="007C5F7B">
        <w:rPr>
          <w:rFonts w:hAnsi="ＭＳ 明朝" w:hint="eastAsia"/>
          <w:kern w:val="0"/>
          <w:sz w:val="22"/>
        </w:rPr>
        <w:t xml:space="preserve">　　　〃　　　　　　　年末貯金残高1,000億円突破</w:t>
      </w:r>
    </w:p>
    <w:p w14:paraId="4CCE290B" w14:textId="77777777" w:rsidR="006B032D" w:rsidRPr="007C5F7B" w:rsidRDefault="006B032D">
      <w:pPr>
        <w:rPr>
          <w:rFonts w:hAnsi="ＭＳ 明朝"/>
          <w:kern w:val="0"/>
          <w:sz w:val="22"/>
        </w:rPr>
      </w:pPr>
      <w:r w:rsidRPr="007C5F7B">
        <w:rPr>
          <w:rFonts w:hAnsi="ＭＳ 明朝" w:hint="eastAsia"/>
          <w:kern w:val="0"/>
          <w:sz w:val="22"/>
        </w:rPr>
        <w:t xml:space="preserve">　　 　平成12年 ５月　　　　第２回　通常総代会開催</w:t>
      </w:r>
    </w:p>
    <w:p w14:paraId="1C09770C"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平成12年 ７月　　　　総合葬祭「ルミエール川辺」斎場完成</w:t>
      </w:r>
    </w:p>
    <w:p w14:paraId="3228B7FD"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平成12年11月　　　　広域育苗センター完成</w:t>
      </w:r>
    </w:p>
    <w:p w14:paraId="5F273A54"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平成13年 ５月　　　　第３回　通常総代会開催</w:t>
      </w:r>
    </w:p>
    <w:p w14:paraId="7EF5850C" w14:textId="77777777" w:rsidR="006B032D" w:rsidRPr="007C5F7B" w:rsidRDefault="006B032D">
      <w:pPr>
        <w:rPr>
          <w:sz w:val="22"/>
        </w:rPr>
      </w:pPr>
      <w:r w:rsidRPr="007C5F7B">
        <w:rPr>
          <w:rFonts w:hint="eastAsia"/>
          <w:sz w:val="22"/>
        </w:rPr>
        <w:t xml:space="preserve">　　 　</w:t>
      </w:r>
      <w:r w:rsidRPr="007C5F7B">
        <w:rPr>
          <w:rFonts w:hAnsi="ＭＳ 明朝" w:hint="eastAsia"/>
          <w:kern w:val="0"/>
          <w:sz w:val="22"/>
        </w:rPr>
        <w:t>平成13年 ８月　　　　合併３周年記念企画旅行「中国・世界遺産の旅」</w:t>
      </w:r>
    </w:p>
    <w:p w14:paraId="2BFE2A14" w14:textId="77777777" w:rsidR="006B032D" w:rsidRPr="007C5F7B" w:rsidRDefault="006B032D">
      <w:pPr>
        <w:rPr>
          <w:rFonts w:hAnsi="ＭＳ 明朝"/>
          <w:kern w:val="0"/>
          <w:sz w:val="22"/>
        </w:rPr>
      </w:pPr>
      <w:r w:rsidRPr="007C5F7B">
        <w:rPr>
          <w:rFonts w:hAnsi="ＭＳ 明朝" w:hint="eastAsia"/>
          <w:kern w:val="0"/>
          <w:sz w:val="22"/>
        </w:rPr>
        <w:t xml:space="preserve">　　 　平成13年10月　　　　笠沙町指定金融機関　開業式</w:t>
      </w:r>
    </w:p>
    <w:p w14:paraId="50A0F989"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平成13年11月　　　　本格焼酎「黄金ほたる」新発売</w:t>
      </w:r>
    </w:p>
    <w:p w14:paraId="4A91E66B"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平成13年12月　　　 「百姓倶楽部」設立</w:t>
      </w:r>
    </w:p>
    <w:p w14:paraId="5A41750E"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平成14年 ５月　　　　第４回　通常総代会開催</w:t>
      </w:r>
    </w:p>
    <w:p w14:paraId="1C34804A" w14:textId="77777777" w:rsidR="006B032D" w:rsidRPr="007C5F7B" w:rsidRDefault="006B032D">
      <w:pPr>
        <w:rPr>
          <w:sz w:val="22"/>
        </w:rPr>
      </w:pPr>
      <w:r w:rsidRPr="007C5F7B">
        <w:rPr>
          <w:rFonts w:hint="eastAsia"/>
          <w:sz w:val="22"/>
        </w:rPr>
        <w:t xml:space="preserve">　　 　</w:t>
      </w:r>
      <w:r w:rsidRPr="007C5F7B">
        <w:rPr>
          <w:rFonts w:hAnsi="ＭＳ 明朝" w:hint="eastAsia"/>
          <w:kern w:val="0"/>
          <w:sz w:val="22"/>
        </w:rPr>
        <w:t>平成14年 ６月　　　　坊津町指定金融機関　開業式</w:t>
      </w:r>
    </w:p>
    <w:p w14:paraId="252A676F" w14:textId="77777777" w:rsidR="004C391A"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平成14年10月　　　　百姓市場「さえんばたけ」川辺店オープン</w:t>
      </w:r>
      <w:r w:rsidRPr="007C5F7B">
        <w:rPr>
          <w:rFonts w:hint="eastAsia"/>
          <w:sz w:val="22"/>
        </w:rPr>
        <w:t xml:space="preserve">　 </w:t>
      </w:r>
    </w:p>
    <w:p w14:paraId="66CECAEA" w14:textId="77777777" w:rsidR="006B032D" w:rsidRPr="007C5F7B" w:rsidRDefault="006B032D" w:rsidP="004C391A">
      <w:pPr>
        <w:ind w:firstLineChars="350" w:firstLine="770"/>
        <w:rPr>
          <w:rFonts w:hAnsi="ＭＳ 明朝"/>
          <w:kern w:val="0"/>
          <w:sz w:val="22"/>
        </w:rPr>
      </w:pPr>
      <w:r w:rsidRPr="007C5F7B">
        <w:rPr>
          <w:rFonts w:hAnsi="ＭＳ 明朝" w:hint="eastAsia"/>
          <w:kern w:val="0"/>
          <w:sz w:val="22"/>
        </w:rPr>
        <w:t>平成14年11月　　　　知覧町指定金融機関　開業式</w:t>
      </w:r>
    </w:p>
    <w:p w14:paraId="264B58B0" w14:textId="77777777" w:rsidR="006B032D" w:rsidRPr="007C5F7B" w:rsidRDefault="006B032D">
      <w:pPr>
        <w:rPr>
          <w:rFonts w:hAnsi="ＭＳ 明朝"/>
          <w:kern w:val="0"/>
          <w:sz w:val="22"/>
        </w:rPr>
      </w:pPr>
      <w:r w:rsidRPr="007C5F7B">
        <w:rPr>
          <w:rFonts w:hint="eastAsia"/>
          <w:sz w:val="22"/>
        </w:rPr>
        <w:t xml:space="preserve">　 　　</w:t>
      </w:r>
      <w:r w:rsidRPr="007C5F7B">
        <w:rPr>
          <w:rFonts w:hAnsi="ＭＳ 明朝" w:hint="eastAsia"/>
          <w:kern w:val="0"/>
          <w:sz w:val="22"/>
        </w:rPr>
        <w:t xml:space="preserve">　　　〃　　　　　　　第１回　臨時総会開催</w:t>
      </w:r>
    </w:p>
    <w:p w14:paraId="33961E12" w14:textId="77777777" w:rsidR="006B032D" w:rsidRPr="007C5F7B" w:rsidRDefault="006B032D">
      <w:pPr>
        <w:rPr>
          <w:rFonts w:hAnsi="ＭＳ 明朝"/>
          <w:kern w:val="0"/>
          <w:sz w:val="22"/>
          <w:szCs w:val="22"/>
        </w:rPr>
      </w:pPr>
      <w:r w:rsidRPr="007C5F7B">
        <w:rPr>
          <w:rFonts w:hAnsi="ＭＳ 明朝" w:hint="eastAsia"/>
          <w:kern w:val="0"/>
          <w:sz w:val="22"/>
          <w:szCs w:val="22"/>
        </w:rPr>
        <w:t xml:space="preserve">　　　 平成15年 ２月　　　　本所「ふれあいセンター」完成</w:t>
      </w:r>
    </w:p>
    <w:p w14:paraId="210C72FB" w14:textId="77777777" w:rsidR="006B032D" w:rsidRPr="007C5F7B" w:rsidRDefault="006B032D">
      <w:pPr>
        <w:rPr>
          <w:rFonts w:hAnsi="ＭＳ 明朝"/>
          <w:kern w:val="0"/>
          <w:sz w:val="22"/>
          <w:szCs w:val="22"/>
        </w:rPr>
      </w:pPr>
      <w:r w:rsidRPr="007C5F7B">
        <w:rPr>
          <w:rFonts w:hint="eastAsia"/>
          <w:sz w:val="22"/>
          <w:szCs w:val="22"/>
        </w:rPr>
        <w:t xml:space="preserve">　　　 </w:t>
      </w:r>
      <w:r w:rsidRPr="007C5F7B">
        <w:rPr>
          <w:rFonts w:hAnsi="ＭＳ 明朝" w:hint="eastAsia"/>
          <w:kern w:val="0"/>
          <w:sz w:val="22"/>
          <w:szCs w:val="22"/>
        </w:rPr>
        <w:t>平成15年 ４月　　　  ＳＰＦ肥育豚舎　完成</w:t>
      </w:r>
    </w:p>
    <w:p w14:paraId="75A3C3DF" w14:textId="77777777" w:rsidR="006B032D" w:rsidRPr="007C5F7B" w:rsidRDefault="006B032D">
      <w:pPr>
        <w:rPr>
          <w:rFonts w:hAnsi="ＭＳ 明朝"/>
          <w:kern w:val="0"/>
          <w:sz w:val="22"/>
          <w:szCs w:val="22"/>
        </w:rPr>
      </w:pPr>
      <w:r w:rsidRPr="007C5F7B">
        <w:rPr>
          <w:rFonts w:hint="eastAsia"/>
          <w:sz w:val="22"/>
          <w:szCs w:val="22"/>
        </w:rPr>
        <w:lastRenderedPageBreak/>
        <w:t xml:space="preserve">　　 　</w:t>
      </w:r>
      <w:r w:rsidRPr="007C5F7B">
        <w:rPr>
          <w:rFonts w:hAnsi="ＭＳ 明朝" w:hint="eastAsia"/>
          <w:kern w:val="0"/>
          <w:sz w:val="22"/>
          <w:szCs w:val="22"/>
        </w:rPr>
        <w:t>平成15年 ５月　　 　 第５回　通常総代会開催</w:t>
      </w:r>
    </w:p>
    <w:p w14:paraId="269E4729" w14:textId="77777777" w:rsidR="006B032D" w:rsidRPr="007C5F7B" w:rsidRDefault="006B032D">
      <w:pPr>
        <w:rPr>
          <w:rFonts w:hAnsi="ＭＳ 明朝"/>
          <w:kern w:val="0"/>
          <w:sz w:val="22"/>
          <w:szCs w:val="22"/>
        </w:rPr>
      </w:pPr>
      <w:r w:rsidRPr="007C5F7B">
        <w:rPr>
          <w:rFonts w:hint="eastAsia"/>
          <w:sz w:val="22"/>
          <w:szCs w:val="22"/>
        </w:rPr>
        <w:t xml:space="preserve">　  　 </w:t>
      </w:r>
      <w:r w:rsidRPr="007C5F7B">
        <w:rPr>
          <w:rFonts w:hAnsi="ＭＳ 明朝" w:hint="eastAsia"/>
          <w:kern w:val="0"/>
          <w:sz w:val="22"/>
          <w:szCs w:val="22"/>
        </w:rPr>
        <w:t>平成15年 ７月　　　 「知覧のさつまいも」ブランド産地指定10周年記念大会</w:t>
      </w:r>
    </w:p>
    <w:p w14:paraId="211CC132" w14:textId="77777777" w:rsidR="006B032D" w:rsidRPr="007C5F7B" w:rsidRDefault="006B032D">
      <w:pPr>
        <w:rPr>
          <w:rFonts w:hAnsi="ＭＳ 明朝"/>
          <w:kern w:val="0"/>
          <w:sz w:val="22"/>
          <w:szCs w:val="22"/>
        </w:rPr>
      </w:pPr>
      <w:r w:rsidRPr="007C5F7B">
        <w:rPr>
          <w:rFonts w:hint="eastAsia"/>
          <w:sz w:val="22"/>
          <w:szCs w:val="22"/>
        </w:rPr>
        <w:t xml:space="preserve">　　</w:t>
      </w:r>
      <w:r w:rsidRPr="007C5F7B">
        <w:rPr>
          <w:rFonts w:hAnsi="ＭＳ 明朝" w:hint="eastAsia"/>
          <w:kern w:val="0"/>
          <w:sz w:val="22"/>
          <w:szCs w:val="22"/>
        </w:rPr>
        <w:t xml:space="preserve">　</w:t>
      </w:r>
      <w:r w:rsidR="00303B73" w:rsidRPr="007C5F7B">
        <w:rPr>
          <w:rFonts w:hAnsi="ＭＳ 明朝" w:hint="eastAsia"/>
          <w:kern w:val="0"/>
          <w:sz w:val="22"/>
          <w:szCs w:val="22"/>
        </w:rPr>
        <w:t xml:space="preserve"> </w:t>
      </w:r>
      <w:r w:rsidRPr="007C5F7B">
        <w:rPr>
          <w:rFonts w:hAnsi="ＭＳ 明朝" w:hint="eastAsia"/>
          <w:kern w:val="0"/>
          <w:sz w:val="22"/>
          <w:szCs w:val="22"/>
        </w:rPr>
        <w:t>平成15年10月　 　　 山形屋ストア・インショップ　オープン</w:t>
      </w:r>
    </w:p>
    <w:p w14:paraId="672C51B6" w14:textId="77777777" w:rsidR="006B032D" w:rsidRPr="007C5F7B" w:rsidRDefault="006B032D">
      <w:pPr>
        <w:rPr>
          <w:rFonts w:hAnsi="ＭＳ 明朝"/>
          <w:kern w:val="0"/>
          <w:sz w:val="22"/>
          <w:szCs w:val="22"/>
        </w:rPr>
      </w:pPr>
      <w:r w:rsidRPr="007C5F7B">
        <w:rPr>
          <w:rFonts w:hint="eastAsia"/>
          <w:sz w:val="22"/>
          <w:szCs w:val="22"/>
        </w:rPr>
        <w:t xml:space="preserve">　　 　</w:t>
      </w:r>
      <w:r w:rsidRPr="007C5F7B">
        <w:rPr>
          <w:rFonts w:hAnsi="ＭＳ 明朝" w:hint="eastAsia"/>
          <w:kern w:val="0"/>
          <w:sz w:val="22"/>
          <w:szCs w:val="22"/>
        </w:rPr>
        <w:t>平成15年11月　　 　 ＪＡ南さつまホームページ開設</w:t>
      </w:r>
    </w:p>
    <w:p w14:paraId="2A4795F3" w14:textId="77777777" w:rsidR="006B032D" w:rsidRPr="007C5F7B" w:rsidRDefault="00346177" w:rsidP="00346177">
      <w:pPr>
        <w:rPr>
          <w:rFonts w:hAnsi="ＭＳ 明朝"/>
          <w:kern w:val="0"/>
          <w:sz w:val="22"/>
          <w:szCs w:val="22"/>
        </w:rPr>
      </w:pPr>
      <w:r w:rsidRPr="007C5F7B">
        <w:rPr>
          <w:rFonts w:hint="eastAsia"/>
          <w:sz w:val="22"/>
          <w:szCs w:val="22"/>
        </w:rPr>
        <w:t xml:space="preserve">       </w:t>
      </w:r>
      <w:r w:rsidR="006B032D" w:rsidRPr="007C5F7B">
        <w:rPr>
          <w:rFonts w:hAnsi="ＭＳ 明朝" w:hint="eastAsia"/>
          <w:kern w:val="0"/>
          <w:sz w:val="22"/>
          <w:szCs w:val="22"/>
        </w:rPr>
        <w:t>平成16年 ４月　　　  総合葬祭「ルミエール加世田」斎場完成</w:t>
      </w:r>
    </w:p>
    <w:p w14:paraId="17505529" w14:textId="77777777" w:rsidR="001476E5" w:rsidRPr="007C5F7B" w:rsidRDefault="001476E5" w:rsidP="00D61694">
      <w:pPr>
        <w:rPr>
          <w:rFonts w:hAnsi="ＭＳ 明朝"/>
          <w:kern w:val="0"/>
          <w:sz w:val="22"/>
          <w:szCs w:val="22"/>
        </w:rPr>
      </w:pPr>
      <w:r w:rsidRPr="007C5F7B">
        <w:rPr>
          <w:rFonts w:hAnsi="ＭＳ 明朝" w:hint="eastAsia"/>
          <w:kern w:val="0"/>
          <w:sz w:val="22"/>
          <w:szCs w:val="22"/>
        </w:rPr>
        <w:t xml:space="preserve">　　　 </w:t>
      </w:r>
      <w:r w:rsidR="006B032D" w:rsidRPr="007C5F7B">
        <w:rPr>
          <w:rFonts w:hAnsi="ＭＳ 明朝" w:hint="eastAsia"/>
          <w:kern w:val="0"/>
          <w:sz w:val="22"/>
          <w:szCs w:val="22"/>
        </w:rPr>
        <w:t>平成16年 ５月　　 　 第６回　通常総代会開催</w:t>
      </w:r>
    </w:p>
    <w:p w14:paraId="7FDFBD1D" w14:textId="77777777" w:rsidR="006B032D" w:rsidRPr="007C5F7B" w:rsidRDefault="006B032D" w:rsidP="00D61694">
      <w:pPr>
        <w:ind w:firstLineChars="350" w:firstLine="770"/>
        <w:rPr>
          <w:rFonts w:ascii="ＭＳ ゴシック" w:eastAsia="ＭＳ ゴシック"/>
          <w:b/>
          <w:bCs/>
          <w:sz w:val="22"/>
          <w:szCs w:val="22"/>
        </w:rPr>
      </w:pPr>
      <w:r w:rsidRPr="007C5F7B">
        <w:rPr>
          <w:rFonts w:hAnsi="ＭＳ 明朝" w:hint="eastAsia"/>
          <w:kern w:val="0"/>
          <w:sz w:val="22"/>
          <w:szCs w:val="22"/>
        </w:rPr>
        <w:t>平成16年12月        ㈲グリーンファーム南さつま開業</w:t>
      </w:r>
    </w:p>
    <w:p w14:paraId="4566FCB8" w14:textId="77777777" w:rsidR="006B032D" w:rsidRPr="007C5F7B" w:rsidRDefault="006B032D" w:rsidP="00D61694">
      <w:pPr>
        <w:ind w:firstLineChars="350" w:firstLine="770"/>
        <w:rPr>
          <w:rFonts w:ascii="ＭＳ ゴシック" w:eastAsia="ＭＳ ゴシック"/>
          <w:b/>
          <w:bCs/>
          <w:sz w:val="22"/>
          <w:szCs w:val="22"/>
        </w:rPr>
      </w:pPr>
      <w:r w:rsidRPr="007C5F7B">
        <w:rPr>
          <w:rFonts w:hAnsi="ＭＳ 明朝" w:hint="eastAsia"/>
          <w:kern w:val="0"/>
          <w:sz w:val="22"/>
          <w:szCs w:val="22"/>
        </w:rPr>
        <w:t>平成17年 １月　　　  第１回　臨時総代会開催</w:t>
      </w:r>
    </w:p>
    <w:p w14:paraId="1AF9EA00" w14:textId="77777777" w:rsidR="00303B73" w:rsidRPr="007C5F7B" w:rsidRDefault="00303B73" w:rsidP="00D61694">
      <w:pPr>
        <w:ind w:firstLineChars="350" w:firstLine="770"/>
        <w:rPr>
          <w:rFonts w:ascii="ＭＳ ゴシック" w:eastAsia="ＭＳ ゴシック"/>
          <w:b/>
          <w:bCs/>
          <w:sz w:val="22"/>
          <w:szCs w:val="22"/>
        </w:rPr>
      </w:pPr>
      <w:r w:rsidRPr="007C5F7B">
        <w:rPr>
          <w:rFonts w:hAnsi="ＭＳ 明朝" w:hint="eastAsia"/>
          <w:kern w:val="0"/>
          <w:sz w:val="22"/>
          <w:szCs w:val="22"/>
        </w:rPr>
        <w:t>平成17年 ５月　　 　 第７回　通常総代会開催</w:t>
      </w:r>
    </w:p>
    <w:p w14:paraId="0092BC99" w14:textId="77777777" w:rsidR="006B032D" w:rsidRPr="007C5F7B" w:rsidRDefault="00303B73" w:rsidP="00D61694">
      <w:pPr>
        <w:tabs>
          <w:tab w:val="left" w:pos="3240"/>
        </w:tabs>
        <w:ind w:firstLineChars="350" w:firstLine="770"/>
        <w:rPr>
          <w:rFonts w:ascii="ＭＳ ゴシック" w:eastAsia="ＭＳ ゴシック"/>
          <w:b/>
          <w:bCs/>
          <w:sz w:val="22"/>
          <w:szCs w:val="22"/>
        </w:rPr>
      </w:pPr>
      <w:r w:rsidRPr="007C5F7B">
        <w:rPr>
          <w:rFonts w:hAnsi="ＭＳ 明朝" w:hint="eastAsia"/>
          <w:kern w:val="0"/>
          <w:sz w:val="22"/>
          <w:szCs w:val="22"/>
        </w:rPr>
        <w:t>平成17年 ８月</w:t>
      </w:r>
      <w:r w:rsidRPr="007C5F7B">
        <w:rPr>
          <w:rFonts w:hAnsi="ＭＳ 明朝"/>
          <w:kern w:val="0"/>
          <w:sz w:val="22"/>
          <w:szCs w:val="22"/>
        </w:rPr>
        <w:tab/>
      </w:r>
      <w:r w:rsidRPr="007C5F7B">
        <w:rPr>
          <w:rFonts w:hAnsi="ＭＳ 明朝" w:hint="eastAsia"/>
          <w:kern w:val="0"/>
          <w:sz w:val="22"/>
          <w:szCs w:val="22"/>
        </w:rPr>
        <w:t>㈲南さつまライフサービス開業</w:t>
      </w:r>
    </w:p>
    <w:p w14:paraId="1859EEB5" w14:textId="77777777" w:rsidR="00303B73" w:rsidRPr="007C5F7B" w:rsidRDefault="00303B73" w:rsidP="00D61694">
      <w:pPr>
        <w:ind w:firstLineChars="350" w:firstLine="770"/>
        <w:rPr>
          <w:rFonts w:hAnsi="ＭＳ 明朝"/>
          <w:kern w:val="0"/>
          <w:sz w:val="22"/>
          <w:szCs w:val="22"/>
        </w:rPr>
      </w:pPr>
      <w:r w:rsidRPr="007C5F7B">
        <w:rPr>
          <w:rFonts w:hAnsi="ＭＳ 明朝" w:hint="eastAsia"/>
          <w:kern w:val="0"/>
          <w:sz w:val="22"/>
          <w:szCs w:val="22"/>
        </w:rPr>
        <w:t>平成17年 ９月　      百姓市場「さえんばたけ」加世田店移転オープン</w:t>
      </w:r>
    </w:p>
    <w:p w14:paraId="4D276747" w14:textId="77777777" w:rsidR="00303B73" w:rsidRPr="007C5F7B" w:rsidRDefault="00346177" w:rsidP="00D61694">
      <w:pPr>
        <w:ind w:firstLineChars="350" w:firstLine="770"/>
        <w:rPr>
          <w:rFonts w:hAnsi="ＭＳ 明朝"/>
          <w:kern w:val="0"/>
          <w:sz w:val="22"/>
          <w:szCs w:val="22"/>
        </w:rPr>
      </w:pPr>
      <w:r w:rsidRPr="007C5F7B">
        <w:rPr>
          <w:rFonts w:hAnsi="ＭＳ 明朝" w:hint="eastAsia"/>
          <w:kern w:val="0"/>
          <w:sz w:val="22"/>
          <w:szCs w:val="22"/>
        </w:rPr>
        <w:t>平成17年11月　　　　南さつま市指定金融機関　開業式</w:t>
      </w:r>
    </w:p>
    <w:p w14:paraId="7BB1E5BE" w14:textId="77777777" w:rsidR="0013566F" w:rsidRPr="007C5F7B" w:rsidRDefault="00346177" w:rsidP="00D61694">
      <w:pPr>
        <w:ind w:firstLineChars="350" w:firstLine="770"/>
        <w:rPr>
          <w:rFonts w:hAnsi="ＭＳ 明朝"/>
          <w:kern w:val="0"/>
          <w:sz w:val="22"/>
          <w:szCs w:val="22"/>
        </w:rPr>
      </w:pPr>
      <w:r w:rsidRPr="007C5F7B">
        <w:rPr>
          <w:rFonts w:hAnsi="ＭＳ 明朝" w:hint="eastAsia"/>
          <w:kern w:val="0"/>
          <w:sz w:val="22"/>
          <w:szCs w:val="22"/>
        </w:rPr>
        <w:t>平成18年</w:t>
      </w:r>
      <w:r w:rsidR="00F83E6C" w:rsidRPr="007C5F7B">
        <w:rPr>
          <w:rFonts w:hAnsi="ＭＳ 明朝" w:hint="eastAsia"/>
          <w:kern w:val="0"/>
          <w:sz w:val="22"/>
          <w:szCs w:val="22"/>
        </w:rPr>
        <w:t xml:space="preserve"> １</w:t>
      </w:r>
      <w:r w:rsidRPr="007C5F7B">
        <w:rPr>
          <w:rFonts w:hAnsi="ＭＳ 明朝" w:hint="eastAsia"/>
          <w:kern w:val="0"/>
          <w:sz w:val="22"/>
          <w:szCs w:val="22"/>
        </w:rPr>
        <w:t>月</w:t>
      </w:r>
      <w:r w:rsidR="00F83E6C" w:rsidRPr="007C5F7B">
        <w:rPr>
          <w:rFonts w:hAnsi="ＭＳ 明朝" w:hint="eastAsia"/>
          <w:kern w:val="0"/>
          <w:sz w:val="22"/>
          <w:szCs w:val="22"/>
        </w:rPr>
        <w:t xml:space="preserve">        </w:t>
      </w:r>
      <w:r w:rsidRPr="007C5F7B">
        <w:rPr>
          <w:rFonts w:hAnsi="ＭＳ 明朝" w:hint="eastAsia"/>
          <w:kern w:val="0"/>
          <w:sz w:val="22"/>
          <w:szCs w:val="22"/>
        </w:rPr>
        <w:t>きんかん「春姫」かごしまブランド産地指定、</w:t>
      </w:r>
    </w:p>
    <w:p w14:paraId="72C7B58A" w14:textId="77777777" w:rsidR="00346177" w:rsidRPr="007C5F7B" w:rsidRDefault="00346177" w:rsidP="0013566F">
      <w:pPr>
        <w:ind w:firstLineChars="1450" w:firstLine="3190"/>
        <w:rPr>
          <w:rFonts w:hAnsi="ＭＳ 明朝"/>
          <w:kern w:val="0"/>
          <w:sz w:val="22"/>
          <w:szCs w:val="22"/>
        </w:rPr>
      </w:pPr>
      <w:r w:rsidRPr="007C5F7B">
        <w:rPr>
          <w:rFonts w:hAnsi="ＭＳ 明朝" w:hint="eastAsia"/>
          <w:kern w:val="0"/>
          <w:sz w:val="22"/>
          <w:szCs w:val="22"/>
        </w:rPr>
        <w:t>かごしまの農林水産物認証取得</w:t>
      </w:r>
      <w:r w:rsidR="00F83E6C" w:rsidRPr="007C5F7B">
        <w:rPr>
          <w:rFonts w:hAnsi="ＭＳ 明朝" w:hint="eastAsia"/>
          <w:kern w:val="0"/>
          <w:sz w:val="22"/>
          <w:szCs w:val="22"/>
        </w:rPr>
        <w:t>記念大会</w:t>
      </w:r>
    </w:p>
    <w:p w14:paraId="728C515C" w14:textId="77777777" w:rsidR="006F3855" w:rsidRPr="007C5F7B" w:rsidRDefault="006F3855" w:rsidP="00D61694">
      <w:pPr>
        <w:ind w:left="1" w:firstLineChars="350" w:firstLine="770"/>
        <w:rPr>
          <w:rFonts w:hAnsi="ＭＳ 明朝"/>
          <w:kern w:val="0"/>
          <w:sz w:val="21"/>
          <w:szCs w:val="21"/>
        </w:rPr>
      </w:pPr>
      <w:r w:rsidRPr="007C5F7B">
        <w:rPr>
          <w:rFonts w:hAnsi="ＭＳ 明朝" w:hint="eastAsia"/>
          <w:kern w:val="0"/>
          <w:sz w:val="22"/>
          <w:szCs w:val="22"/>
        </w:rPr>
        <w:t xml:space="preserve">平成18年 ５月　　    </w:t>
      </w:r>
      <w:r w:rsidRPr="007C5F7B">
        <w:rPr>
          <w:rFonts w:hAnsi="ＭＳ 明朝" w:hint="eastAsia"/>
          <w:kern w:val="0"/>
          <w:sz w:val="21"/>
          <w:szCs w:val="21"/>
        </w:rPr>
        <w:t>超早</w:t>
      </w:r>
      <w:r w:rsidR="0078739A" w:rsidRPr="007C5F7B">
        <w:rPr>
          <w:rFonts w:hAnsi="ＭＳ 明朝" w:hint="eastAsia"/>
          <w:kern w:val="0"/>
          <w:sz w:val="21"/>
          <w:szCs w:val="21"/>
        </w:rPr>
        <w:t>掘り</w:t>
      </w:r>
      <w:r w:rsidRPr="007C5F7B">
        <w:rPr>
          <w:rFonts w:hAnsi="ＭＳ 明朝" w:hint="eastAsia"/>
          <w:kern w:val="0"/>
          <w:sz w:val="21"/>
          <w:szCs w:val="21"/>
        </w:rPr>
        <w:t>さつまいも「知覧紅」かごしまの農林水産物認証取得</w:t>
      </w:r>
    </w:p>
    <w:p w14:paraId="0C1A3BB9" w14:textId="77777777" w:rsidR="006B032D" w:rsidRPr="007C5F7B" w:rsidRDefault="006F3855" w:rsidP="00D61694">
      <w:pPr>
        <w:ind w:firstLineChars="100" w:firstLine="220"/>
        <w:rPr>
          <w:rFonts w:ascii="ＭＳ ゴシック" w:eastAsia="ＭＳ ゴシック"/>
          <w:bCs/>
          <w:sz w:val="22"/>
          <w:szCs w:val="22"/>
        </w:rPr>
      </w:pPr>
      <w:r w:rsidRPr="007C5F7B">
        <w:rPr>
          <w:rFonts w:ascii="ＭＳ ゴシック" w:eastAsia="ＭＳ ゴシック" w:hint="eastAsia"/>
          <w:bCs/>
          <w:sz w:val="22"/>
          <w:szCs w:val="22"/>
        </w:rPr>
        <w:t xml:space="preserve">    　　　 </w:t>
      </w:r>
      <w:r w:rsidRPr="007C5F7B">
        <w:rPr>
          <w:rFonts w:hAnsi="ＭＳ 明朝" w:hint="eastAsia"/>
          <w:kern w:val="0"/>
          <w:sz w:val="22"/>
          <w:szCs w:val="22"/>
        </w:rPr>
        <w:t>〃　　 　　　   第８回　通常総代会開催</w:t>
      </w:r>
    </w:p>
    <w:p w14:paraId="6571E113" w14:textId="77777777" w:rsidR="006B032D" w:rsidRPr="007C5F7B" w:rsidRDefault="002B6817" w:rsidP="00D61694">
      <w:pPr>
        <w:ind w:firstLineChars="100" w:firstLine="221"/>
        <w:rPr>
          <w:rFonts w:ascii="ＭＳ ゴシック" w:eastAsia="ＭＳ ゴシック"/>
          <w:b/>
          <w:bCs/>
          <w:sz w:val="22"/>
          <w:szCs w:val="22"/>
        </w:rPr>
      </w:pPr>
      <w:r w:rsidRPr="007C5F7B">
        <w:rPr>
          <w:rFonts w:ascii="ＭＳ ゴシック" w:eastAsia="ＭＳ ゴシック" w:hint="eastAsia"/>
          <w:b/>
          <w:bCs/>
          <w:sz w:val="22"/>
          <w:szCs w:val="22"/>
        </w:rPr>
        <w:t xml:space="preserve">     </w:t>
      </w:r>
      <w:r w:rsidRPr="007C5F7B">
        <w:rPr>
          <w:rFonts w:hAnsi="ＭＳ 明朝" w:hint="eastAsia"/>
          <w:kern w:val="0"/>
          <w:sz w:val="22"/>
          <w:szCs w:val="22"/>
        </w:rPr>
        <w:t>平成18年 ７月　　　　川辺町指定金融機関　開業式</w:t>
      </w:r>
    </w:p>
    <w:p w14:paraId="5CD490EF" w14:textId="77777777" w:rsidR="00430C81" w:rsidRPr="007C5F7B" w:rsidRDefault="00430C81" w:rsidP="00D61694">
      <w:pPr>
        <w:ind w:firstLineChars="350" w:firstLine="770"/>
        <w:rPr>
          <w:rFonts w:hAnsi="ＭＳ 明朝"/>
          <w:kern w:val="0"/>
          <w:sz w:val="22"/>
          <w:szCs w:val="22"/>
        </w:rPr>
      </w:pPr>
      <w:r w:rsidRPr="007C5F7B">
        <w:rPr>
          <w:rFonts w:hAnsi="ＭＳ 明朝" w:hint="eastAsia"/>
          <w:kern w:val="0"/>
          <w:sz w:val="22"/>
          <w:szCs w:val="22"/>
        </w:rPr>
        <w:t>平成</w:t>
      </w:r>
      <w:r w:rsidR="00DA2D41" w:rsidRPr="007C5F7B">
        <w:rPr>
          <w:rFonts w:hAnsi="ＭＳ 明朝" w:hint="eastAsia"/>
          <w:kern w:val="0"/>
          <w:sz w:val="22"/>
          <w:szCs w:val="22"/>
        </w:rPr>
        <w:t>18</w:t>
      </w:r>
      <w:r w:rsidRPr="007C5F7B">
        <w:rPr>
          <w:rFonts w:hAnsi="ＭＳ 明朝" w:hint="eastAsia"/>
          <w:kern w:val="0"/>
          <w:sz w:val="22"/>
          <w:szCs w:val="22"/>
        </w:rPr>
        <w:t>年</w:t>
      </w:r>
      <w:r w:rsidR="00DA2D41" w:rsidRPr="007C5F7B">
        <w:rPr>
          <w:rFonts w:hAnsi="ＭＳ 明朝" w:hint="eastAsia"/>
          <w:kern w:val="0"/>
          <w:sz w:val="22"/>
          <w:szCs w:val="22"/>
        </w:rPr>
        <w:t>12</w:t>
      </w:r>
      <w:r w:rsidRPr="007C5F7B">
        <w:rPr>
          <w:rFonts w:hAnsi="ＭＳ 明朝" w:hint="eastAsia"/>
          <w:kern w:val="0"/>
          <w:sz w:val="22"/>
          <w:szCs w:val="22"/>
        </w:rPr>
        <w:t>月　      川辺セルフＳＳオープン</w:t>
      </w:r>
    </w:p>
    <w:p w14:paraId="61C90467" w14:textId="77777777" w:rsidR="00C53683" w:rsidRPr="007C5F7B" w:rsidRDefault="00C53683" w:rsidP="00C53683">
      <w:pPr>
        <w:ind w:firstLineChars="350" w:firstLine="770"/>
        <w:rPr>
          <w:rFonts w:hAnsi="ＭＳ 明朝"/>
          <w:kern w:val="0"/>
          <w:sz w:val="22"/>
          <w:szCs w:val="22"/>
        </w:rPr>
      </w:pPr>
      <w:r w:rsidRPr="007C5F7B">
        <w:rPr>
          <w:rFonts w:hAnsi="ＭＳ 明朝" w:hint="eastAsia"/>
          <w:kern w:val="0"/>
          <w:sz w:val="22"/>
          <w:szCs w:val="22"/>
        </w:rPr>
        <w:t>平成19年 ４月　　 　 らっきょう共同乾燥調整施設</w:t>
      </w:r>
      <w:r w:rsidR="00863836" w:rsidRPr="007C5F7B">
        <w:rPr>
          <w:rFonts w:hAnsi="ＭＳ 明朝" w:hint="eastAsia"/>
          <w:kern w:val="0"/>
          <w:sz w:val="22"/>
          <w:szCs w:val="22"/>
        </w:rPr>
        <w:t xml:space="preserve">　</w:t>
      </w:r>
      <w:r w:rsidRPr="007C5F7B">
        <w:rPr>
          <w:rFonts w:hAnsi="ＭＳ 明朝" w:hint="eastAsia"/>
          <w:kern w:val="0"/>
          <w:sz w:val="22"/>
          <w:szCs w:val="22"/>
        </w:rPr>
        <w:t>落成式</w:t>
      </w:r>
    </w:p>
    <w:p w14:paraId="77BACC9D" w14:textId="77777777" w:rsidR="00C53683" w:rsidRPr="007C5F7B" w:rsidRDefault="00C53683" w:rsidP="00C53683">
      <w:pPr>
        <w:ind w:firstLineChars="350" w:firstLine="770"/>
        <w:rPr>
          <w:rFonts w:hAnsi="ＭＳ 明朝"/>
          <w:kern w:val="0"/>
          <w:sz w:val="22"/>
          <w:szCs w:val="22"/>
        </w:rPr>
      </w:pPr>
      <w:r w:rsidRPr="007C5F7B">
        <w:rPr>
          <w:rFonts w:hAnsi="ＭＳ 明朝" w:hint="eastAsia"/>
          <w:kern w:val="0"/>
          <w:sz w:val="22"/>
          <w:szCs w:val="22"/>
        </w:rPr>
        <w:t>平成19年 ５月　　 　 第９回　通常総代会開催</w:t>
      </w:r>
    </w:p>
    <w:p w14:paraId="5448A423" w14:textId="77777777" w:rsidR="00C53683" w:rsidRPr="007C5F7B" w:rsidRDefault="00C53683" w:rsidP="00C53683">
      <w:pPr>
        <w:ind w:firstLineChars="350" w:firstLine="770"/>
        <w:rPr>
          <w:rFonts w:hAnsi="ＭＳ 明朝"/>
          <w:kern w:val="0"/>
          <w:sz w:val="22"/>
          <w:szCs w:val="22"/>
        </w:rPr>
      </w:pPr>
      <w:r w:rsidRPr="007C5F7B">
        <w:rPr>
          <w:rFonts w:hAnsi="ＭＳ 明朝" w:hint="eastAsia"/>
          <w:kern w:val="0"/>
          <w:sz w:val="22"/>
          <w:szCs w:val="22"/>
        </w:rPr>
        <w:t>平成19年 ８月　      ＪＡ南さつま合併10周年記念「ちゃぐりんカップスポーツ</w:t>
      </w:r>
    </w:p>
    <w:p w14:paraId="01CDAB5C" w14:textId="77777777" w:rsidR="00C53683" w:rsidRPr="007C5F7B" w:rsidRDefault="00C53683" w:rsidP="00C53683">
      <w:pPr>
        <w:ind w:firstLineChars="350" w:firstLine="770"/>
        <w:rPr>
          <w:rFonts w:hAnsi="ＭＳ 明朝"/>
          <w:kern w:val="0"/>
          <w:sz w:val="22"/>
          <w:szCs w:val="22"/>
        </w:rPr>
      </w:pPr>
      <w:r w:rsidRPr="007C5F7B">
        <w:rPr>
          <w:rFonts w:hAnsi="ＭＳ 明朝" w:hint="eastAsia"/>
          <w:kern w:val="0"/>
          <w:sz w:val="22"/>
          <w:szCs w:val="22"/>
        </w:rPr>
        <w:t xml:space="preserve">　　　　　　　　　　　大会」開催</w:t>
      </w:r>
    </w:p>
    <w:p w14:paraId="4A339754" w14:textId="77777777" w:rsidR="00C53683" w:rsidRPr="007C5F7B" w:rsidRDefault="00C53683" w:rsidP="00C53683">
      <w:pPr>
        <w:ind w:firstLineChars="350" w:firstLine="770"/>
        <w:rPr>
          <w:rFonts w:hAnsi="ＭＳ 明朝"/>
          <w:kern w:val="0"/>
          <w:sz w:val="22"/>
          <w:szCs w:val="22"/>
        </w:rPr>
      </w:pPr>
      <w:r w:rsidRPr="007C5F7B">
        <w:rPr>
          <w:rFonts w:hAnsi="ＭＳ 明朝" w:hint="eastAsia"/>
          <w:kern w:val="0"/>
          <w:sz w:val="22"/>
          <w:szCs w:val="22"/>
        </w:rPr>
        <w:t>平成19年11月　      知覧セルフＳＳオープン</w:t>
      </w:r>
    </w:p>
    <w:p w14:paraId="3841401E" w14:textId="77777777" w:rsidR="006B032D" w:rsidRPr="007C5F7B" w:rsidRDefault="00C53683" w:rsidP="00834D42">
      <w:pPr>
        <w:rPr>
          <w:rFonts w:hAnsi="ＭＳ 明朝"/>
          <w:kern w:val="0"/>
          <w:sz w:val="22"/>
          <w:szCs w:val="22"/>
        </w:rPr>
      </w:pPr>
      <w:r w:rsidRPr="007C5F7B">
        <w:rPr>
          <w:rFonts w:ascii="ＭＳ ゴシック" w:eastAsia="ＭＳ ゴシック" w:hint="eastAsia"/>
          <w:b/>
          <w:bCs/>
          <w:sz w:val="22"/>
          <w:szCs w:val="22"/>
        </w:rPr>
        <w:t xml:space="preserve">       </w:t>
      </w:r>
      <w:r w:rsidRPr="007C5F7B">
        <w:rPr>
          <w:rFonts w:hAnsi="ＭＳ 明朝" w:hint="eastAsia"/>
          <w:kern w:val="0"/>
          <w:sz w:val="22"/>
          <w:szCs w:val="22"/>
        </w:rPr>
        <w:t>平成19年12月　　　　南九州市指定金融機関　開業式</w:t>
      </w:r>
    </w:p>
    <w:p w14:paraId="3A459E22" w14:textId="77777777" w:rsidR="0053276B" w:rsidRPr="007C5F7B" w:rsidRDefault="0053276B" w:rsidP="0053276B">
      <w:pPr>
        <w:ind w:firstLineChars="350" w:firstLine="770"/>
        <w:rPr>
          <w:rFonts w:hAnsi="ＭＳ 明朝"/>
          <w:kern w:val="0"/>
          <w:sz w:val="22"/>
          <w:szCs w:val="22"/>
        </w:rPr>
      </w:pPr>
      <w:r w:rsidRPr="007C5F7B">
        <w:rPr>
          <w:rFonts w:hAnsi="ＭＳ 明朝" w:hint="eastAsia"/>
          <w:kern w:val="0"/>
          <w:sz w:val="22"/>
          <w:szCs w:val="22"/>
        </w:rPr>
        <w:t>平成20年 5月       　第10回　通常総代会開催</w:t>
      </w:r>
    </w:p>
    <w:p w14:paraId="1BD05306" w14:textId="77777777" w:rsidR="006B032D" w:rsidRPr="007C5F7B" w:rsidRDefault="00724A23" w:rsidP="00834D42">
      <w:pPr>
        <w:rPr>
          <w:rFonts w:hAnsi="ＭＳ 明朝"/>
          <w:kern w:val="0"/>
          <w:sz w:val="22"/>
          <w:szCs w:val="22"/>
        </w:rPr>
      </w:pPr>
      <w:r w:rsidRPr="007C5F7B">
        <w:rPr>
          <w:rFonts w:ascii="ＭＳ ゴシック" w:eastAsia="ＭＳ ゴシック" w:hint="eastAsia"/>
          <w:b/>
          <w:bCs/>
          <w:sz w:val="22"/>
          <w:szCs w:val="22"/>
        </w:rPr>
        <w:t xml:space="preserve">       </w:t>
      </w:r>
      <w:r w:rsidRPr="007C5F7B">
        <w:rPr>
          <w:rFonts w:hAnsi="ＭＳ 明朝" w:hint="eastAsia"/>
          <w:kern w:val="0"/>
          <w:sz w:val="22"/>
          <w:szCs w:val="22"/>
        </w:rPr>
        <w:t xml:space="preserve">平成20年 </w:t>
      </w:r>
      <w:r w:rsidR="0053276B" w:rsidRPr="007C5F7B">
        <w:rPr>
          <w:rFonts w:hAnsi="ＭＳ 明朝" w:hint="eastAsia"/>
          <w:kern w:val="0"/>
          <w:sz w:val="22"/>
          <w:szCs w:val="22"/>
        </w:rPr>
        <w:t>7</w:t>
      </w:r>
      <w:r w:rsidRPr="007C5F7B">
        <w:rPr>
          <w:rFonts w:hAnsi="ＭＳ 明朝" w:hint="eastAsia"/>
          <w:kern w:val="0"/>
          <w:sz w:val="22"/>
          <w:szCs w:val="22"/>
        </w:rPr>
        <w:t>月　　　　ＪＡ斎場「ルミエール知覧」別館落成式</w:t>
      </w:r>
    </w:p>
    <w:p w14:paraId="220DCA66" w14:textId="77777777" w:rsidR="0053276B" w:rsidRPr="007C5F7B" w:rsidRDefault="0053276B" w:rsidP="0053276B">
      <w:pPr>
        <w:ind w:firstLineChars="350" w:firstLine="770"/>
        <w:rPr>
          <w:rFonts w:hAnsi="ＭＳ 明朝"/>
          <w:kern w:val="0"/>
          <w:sz w:val="22"/>
          <w:szCs w:val="22"/>
        </w:rPr>
      </w:pPr>
      <w:r w:rsidRPr="007C5F7B">
        <w:rPr>
          <w:rFonts w:hAnsi="ＭＳ 明朝" w:hint="eastAsia"/>
          <w:kern w:val="0"/>
          <w:sz w:val="22"/>
          <w:szCs w:val="22"/>
        </w:rPr>
        <w:t>平成21年 5月       　第11回　通常総代会開催</w:t>
      </w:r>
    </w:p>
    <w:p w14:paraId="061A6DE5" w14:textId="77777777" w:rsidR="00530F5D" w:rsidRPr="007C5F7B" w:rsidRDefault="00530F5D" w:rsidP="0053276B">
      <w:pPr>
        <w:ind w:firstLineChars="350" w:firstLine="770"/>
        <w:rPr>
          <w:rFonts w:hAnsi="ＭＳ 明朝"/>
          <w:kern w:val="0"/>
          <w:sz w:val="22"/>
          <w:szCs w:val="22"/>
        </w:rPr>
      </w:pPr>
      <w:r w:rsidRPr="007C5F7B">
        <w:rPr>
          <w:rFonts w:hAnsi="ＭＳ 明朝" w:hint="eastAsia"/>
          <w:kern w:val="0"/>
          <w:sz w:val="22"/>
          <w:szCs w:val="22"/>
        </w:rPr>
        <w:t>平成22年 4月　　　　 ポイントカード制度導入</w:t>
      </w:r>
    </w:p>
    <w:p w14:paraId="3EF69E91" w14:textId="77777777" w:rsidR="0053276B" w:rsidRPr="007C5F7B" w:rsidRDefault="0053276B" w:rsidP="0053276B">
      <w:pPr>
        <w:ind w:firstLineChars="300" w:firstLine="660"/>
        <w:rPr>
          <w:rFonts w:hAnsi="ＭＳ 明朝"/>
          <w:kern w:val="0"/>
          <w:sz w:val="22"/>
          <w:szCs w:val="22"/>
        </w:rPr>
      </w:pPr>
      <w:r w:rsidRPr="007C5F7B">
        <w:rPr>
          <w:rFonts w:hAnsi="ＭＳ 明朝" w:hint="eastAsia"/>
          <w:kern w:val="0"/>
          <w:sz w:val="22"/>
          <w:szCs w:val="22"/>
        </w:rPr>
        <w:t xml:space="preserve"> 平成22年 5月       　第12回　通常総代会開催    </w:t>
      </w:r>
    </w:p>
    <w:p w14:paraId="162DF93E" w14:textId="77777777" w:rsidR="006B032D" w:rsidRPr="007C5F7B" w:rsidRDefault="00FA4C6D" w:rsidP="00834D42">
      <w:pPr>
        <w:rPr>
          <w:rFonts w:hAnsi="ＭＳ 明朝"/>
          <w:kern w:val="0"/>
          <w:sz w:val="22"/>
          <w:szCs w:val="22"/>
        </w:rPr>
      </w:pPr>
      <w:r w:rsidRPr="007C5F7B">
        <w:rPr>
          <w:rFonts w:ascii="ＭＳ ゴシック" w:eastAsia="ＭＳ ゴシック" w:hint="eastAsia"/>
          <w:b/>
          <w:bCs/>
          <w:sz w:val="22"/>
          <w:szCs w:val="22"/>
        </w:rPr>
        <w:t xml:space="preserve">      </w:t>
      </w:r>
      <w:r w:rsidRPr="007C5F7B">
        <w:rPr>
          <w:rFonts w:ascii="ＭＳ ゴシック" w:eastAsia="ＭＳ ゴシック" w:hint="eastAsia"/>
          <w:bCs/>
          <w:sz w:val="22"/>
          <w:szCs w:val="22"/>
        </w:rPr>
        <w:t xml:space="preserve"> </w:t>
      </w:r>
      <w:r w:rsidRPr="007C5F7B">
        <w:rPr>
          <w:rFonts w:hAnsi="ＭＳ 明朝" w:hint="eastAsia"/>
          <w:kern w:val="0"/>
          <w:sz w:val="22"/>
          <w:szCs w:val="22"/>
        </w:rPr>
        <w:t>平成23年 5月       　第13回　通常総代会開催</w:t>
      </w:r>
    </w:p>
    <w:p w14:paraId="7CBF8DD2" w14:textId="77777777" w:rsidR="00303316" w:rsidRPr="007C5F7B" w:rsidRDefault="00303316" w:rsidP="00834D42">
      <w:pPr>
        <w:rPr>
          <w:rFonts w:hAnsi="ＭＳ 明朝"/>
          <w:kern w:val="0"/>
          <w:sz w:val="22"/>
          <w:szCs w:val="22"/>
        </w:rPr>
      </w:pPr>
      <w:r w:rsidRPr="007C5F7B">
        <w:rPr>
          <w:rFonts w:hAnsi="ＭＳ 明朝" w:hint="eastAsia"/>
          <w:kern w:val="0"/>
          <w:sz w:val="22"/>
          <w:szCs w:val="22"/>
        </w:rPr>
        <w:t xml:space="preserve">　　　 平成23年</w:t>
      </w:r>
      <w:r w:rsidR="005331B0" w:rsidRPr="007C5F7B">
        <w:rPr>
          <w:rFonts w:hAnsi="ＭＳ 明朝" w:hint="eastAsia"/>
          <w:kern w:val="0"/>
          <w:sz w:val="22"/>
          <w:szCs w:val="22"/>
        </w:rPr>
        <w:t xml:space="preserve"> </w:t>
      </w:r>
      <w:r w:rsidRPr="007C5F7B">
        <w:rPr>
          <w:rFonts w:hAnsi="ＭＳ 明朝" w:hint="eastAsia"/>
          <w:kern w:val="0"/>
          <w:sz w:val="22"/>
          <w:szCs w:val="22"/>
        </w:rPr>
        <w:t>9月　　　　 ＪＡ南薩拠点型霜出澱粉工場稼働</w:t>
      </w:r>
    </w:p>
    <w:p w14:paraId="5BB0AA5F" w14:textId="77777777" w:rsidR="00F63B3B" w:rsidRPr="007C5F7B" w:rsidRDefault="00303316" w:rsidP="006A782F">
      <w:pPr>
        <w:rPr>
          <w:rFonts w:hAnsi="ＭＳ 明朝"/>
          <w:kern w:val="0"/>
          <w:sz w:val="22"/>
          <w:szCs w:val="22"/>
        </w:rPr>
      </w:pPr>
      <w:r w:rsidRPr="007C5F7B">
        <w:rPr>
          <w:rFonts w:hAnsi="ＭＳ 明朝" w:hint="eastAsia"/>
          <w:kern w:val="0"/>
          <w:sz w:val="22"/>
          <w:szCs w:val="22"/>
        </w:rPr>
        <w:t xml:space="preserve">　　　 平成24年</w:t>
      </w:r>
      <w:r w:rsidR="005331B0" w:rsidRPr="007C5F7B">
        <w:rPr>
          <w:rFonts w:hAnsi="ＭＳ 明朝" w:hint="eastAsia"/>
          <w:kern w:val="0"/>
          <w:sz w:val="22"/>
          <w:szCs w:val="22"/>
        </w:rPr>
        <w:t xml:space="preserve"> 5</w:t>
      </w:r>
      <w:r w:rsidRPr="007C5F7B">
        <w:rPr>
          <w:rFonts w:hAnsi="ＭＳ 明朝" w:hint="eastAsia"/>
          <w:kern w:val="0"/>
          <w:sz w:val="22"/>
          <w:szCs w:val="22"/>
        </w:rPr>
        <w:t>月　　　　 第14回　通常総代会開催</w:t>
      </w:r>
    </w:p>
    <w:p w14:paraId="2384ECBC" w14:textId="77777777" w:rsidR="0013566F" w:rsidRPr="007C5F7B" w:rsidRDefault="0013566F" w:rsidP="006A782F">
      <w:pPr>
        <w:rPr>
          <w:rFonts w:hAnsi="ＭＳ 明朝"/>
          <w:kern w:val="0"/>
          <w:sz w:val="22"/>
          <w:szCs w:val="22"/>
        </w:rPr>
      </w:pPr>
      <w:r w:rsidRPr="007C5F7B">
        <w:rPr>
          <w:rFonts w:hAnsi="ＭＳ 明朝" w:hint="eastAsia"/>
          <w:kern w:val="0"/>
          <w:sz w:val="22"/>
          <w:szCs w:val="22"/>
        </w:rPr>
        <w:t xml:space="preserve">       平成24年</w:t>
      </w:r>
      <w:r w:rsidR="005331B0" w:rsidRPr="007C5F7B">
        <w:rPr>
          <w:rFonts w:hAnsi="ＭＳ 明朝" w:hint="eastAsia"/>
          <w:kern w:val="0"/>
          <w:sz w:val="22"/>
          <w:szCs w:val="22"/>
        </w:rPr>
        <w:t xml:space="preserve"> </w:t>
      </w:r>
      <w:r w:rsidRPr="007C5F7B">
        <w:rPr>
          <w:rFonts w:hAnsi="ＭＳ 明朝" w:hint="eastAsia"/>
          <w:kern w:val="0"/>
          <w:sz w:val="22"/>
          <w:szCs w:val="22"/>
        </w:rPr>
        <w:t xml:space="preserve">8月　　　　 </w:t>
      </w:r>
      <w:r w:rsidR="00F16A59" w:rsidRPr="007C5F7B">
        <w:rPr>
          <w:rFonts w:hAnsi="ＭＳ 明朝" w:hint="eastAsia"/>
          <w:kern w:val="0"/>
          <w:sz w:val="22"/>
          <w:szCs w:val="22"/>
        </w:rPr>
        <w:t>移動購買車</w:t>
      </w:r>
      <w:r w:rsidRPr="007C5F7B">
        <w:rPr>
          <w:rFonts w:hAnsi="ＭＳ 明朝" w:hint="eastAsia"/>
          <w:kern w:val="0"/>
          <w:sz w:val="22"/>
          <w:szCs w:val="22"/>
        </w:rPr>
        <w:t>「ふれあい号」運行開始</w:t>
      </w:r>
    </w:p>
    <w:p w14:paraId="3D7AA331" w14:textId="77777777" w:rsidR="0013566F" w:rsidRPr="007C5F7B" w:rsidRDefault="0013566F" w:rsidP="006A782F">
      <w:pPr>
        <w:rPr>
          <w:rFonts w:hAnsi="ＭＳ 明朝"/>
          <w:kern w:val="0"/>
          <w:sz w:val="22"/>
          <w:szCs w:val="22"/>
        </w:rPr>
      </w:pPr>
      <w:r w:rsidRPr="007C5F7B">
        <w:rPr>
          <w:rFonts w:hAnsi="ＭＳ 明朝" w:hint="eastAsia"/>
          <w:kern w:val="0"/>
          <w:sz w:val="22"/>
          <w:szCs w:val="22"/>
        </w:rPr>
        <w:t xml:space="preserve">　　　 平成24年12月　　　　ＪＡ南さつま「アンパンマンこどもくらぶ」発足</w:t>
      </w:r>
    </w:p>
    <w:p w14:paraId="24D35FCD" w14:textId="77777777" w:rsidR="0013566F" w:rsidRPr="007C5F7B" w:rsidRDefault="0013566F" w:rsidP="006A782F">
      <w:pPr>
        <w:rPr>
          <w:rFonts w:hAnsi="ＭＳ 明朝"/>
          <w:kern w:val="0"/>
          <w:sz w:val="22"/>
          <w:szCs w:val="22"/>
        </w:rPr>
      </w:pPr>
      <w:r w:rsidRPr="007C5F7B">
        <w:rPr>
          <w:rFonts w:hAnsi="ＭＳ 明朝" w:hint="eastAsia"/>
          <w:kern w:val="0"/>
          <w:sz w:val="22"/>
          <w:szCs w:val="22"/>
        </w:rPr>
        <w:t xml:space="preserve">　　　 平成25年1月         北（ＪＡ津軽みらい）と南の交流協定書　締結式</w:t>
      </w:r>
    </w:p>
    <w:p w14:paraId="5C0EFC82" w14:textId="77777777" w:rsidR="000B18CB" w:rsidRPr="007C5F7B" w:rsidRDefault="0013566F" w:rsidP="006A782F">
      <w:pPr>
        <w:rPr>
          <w:rFonts w:hAnsi="ＭＳ 明朝"/>
          <w:kern w:val="0"/>
          <w:sz w:val="22"/>
          <w:szCs w:val="22"/>
        </w:rPr>
      </w:pPr>
      <w:r w:rsidRPr="007C5F7B">
        <w:rPr>
          <w:rFonts w:hAnsi="ＭＳ 明朝" w:hint="eastAsia"/>
          <w:kern w:val="0"/>
          <w:sz w:val="22"/>
          <w:szCs w:val="22"/>
        </w:rPr>
        <w:t xml:space="preserve">　　　 平成25年5月         第15回  通常総代会開催</w:t>
      </w:r>
    </w:p>
    <w:p w14:paraId="45F9FA8B" w14:textId="77777777" w:rsidR="008139A9" w:rsidRPr="007C5F7B" w:rsidRDefault="008139A9" w:rsidP="006A782F">
      <w:pPr>
        <w:rPr>
          <w:rFonts w:hAnsi="ＭＳ 明朝"/>
          <w:kern w:val="0"/>
          <w:sz w:val="22"/>
          <w:szCs w:val="22"/>
        </w:rPr>
      </w:pPr>
      <w:r w:rsidRPr="007C5F7B">
        <w:rPr>
          <w:rFonts w:ascii="ＭＳ ゴシック" w:eastAsia="ＭＳ ゴシック" w:hint="eastAsia"/>
          <w:b/>
          <w:bCs/>
          <w:sz w:val="22"/>
          <w:szCs w:val="22"/>
        </w:rPr>
        <w:t xml:space="preserve">　　　 </w:t>
      </w:r>
      <w:r w:rsidRPr="007C5F7B">
        <w:rPr>
          <w:rFonts w:hAnsi="ＭＳ 明朝" w:hint="eastAsia"/>
          <w:kern w:val="0"/>
          <w:sz w:val="22"/>
          <w:szCs w:val="22"/>
        </w:rPr>
        <w:t>平成26年5月         第16回  通常総代会開催</w:t>
      </w:r>
    </w:p>
    <w:p w14:paraId="220D6EE1" w14:textId="77777777" w:rsidR="00F16A59" w:rsidRPr="007C5F7B" w:rsidRDefault="00F16A59" w:rsidP="0036316F">
      <w:pPr>
        <w:ind w:firstLineChars="350" w:firstLine="770"/>
        <w:rPr>
          <w:rFonts w:hAnsi="ＭＳ 明朝"/>
          <w:kern w:val="0"/>
          <w:sz w:val="22"/>
          <w:szCs w:val="22"/>
        </w:rPr>
      </w:pPr>
      <w:r w:rsidRPr="007C5F7B">
        <w:rPr>
          <w:rFonts w:hAnsi="ＭＳ 明朝" w:hint="eastAsia"/>
          <w:kern w:val="0"/>
          <w:sz w:val="22"/>
          <w:szCs w:val="22"/>
        </w:rPr>
        <w:t>平成</w:t>
      </w:r>
      <w:r w:rsidR="0036316F" w:rsidRPr="007C5F7B">
        <w:rPr>
          <w:rFonts w:hAnsi="ＭＳ 明朝" w:hint="eastAsia"/>
          <w:kern w:val="0"/>
          <w:sz w:val="22"/>
          <w:szCs w:val="22"/>
        </w:rPr>
        <w:t>27</w:t>
      </w:r>
      <w:r w:rsidRPr="007C5F7B">
        <w:rPr>
          <w:rFonts w:hAnsi="ＭＳ 明朝" w:hint="eastAsia"/>
          <w:kern w:val="0"/>
          <w:sz w:val="22"/>
          <w:szCs w:val="22"/>
        </w:rPr>
        <w:t>年</w:t>
      </w:r>
      <w:r w:rsidR="0036316F" w:rsidRPr="007C5F7B">
        <w:rPr>
          <w:rFonts w:hAnsi="ＭＳ 明朝" w:hint="eastAsia"/>
          <w:kern w:val="0"/>
          <w:sz w:val="22"/>
          <w:szCs w:val="22"/>
        </w:rPr>
        <w:t>3</w:t>
      </w:r>
      <w:r w:rsidRPr="007C5F7B">
        <w:rPr>
          <w:rFonts w:hAnsi="ＭＳ 明朝" w:hint="eastAsia"/>
          <w:kern w:val="0"/>
          <w:sz w:val="22"/>
          <w:szCs w:val="22"/>
        </w:rPr>
        <w:t>月        ＪＡあわじ島とのＪＡ間交流協定締結</w:t>
      </w:r>
    </w:p>
    <w:p w14:paraId="7863730B" w14:textId="77777777" w:rsidR="00402478" w:rsidRPr="007C5F7B" w:rsidRDefault="00402478" w:rsidP="00402478">
      <w:pPr>
        <w:ind w:firstLineChars="350" w:firstLine="770"/>
        <w:rPr>
          <w:rFonts w:hAnsi="ＭＳ 明朝"/>
          <w:kern w:val="0"/>
          <w:sz w:val="22"/>
          <w:szCs w:val="22"/>
        </w:rPr>
      </w:pPr>
      <w:r w:rsidRPr="007C5F7B">
        <w:rPr>
          <w:rFonts w:hAnsi="ＭＳ 明朝" w:hint="eastAsia"/>
          <w:kern w:val="0"/>
          <w:sz w:val="22"/>
          <w:szCs w:val="22"/>
        </w:rPr>
        <w:t>平成27年</w:t>
      </w:r>
      <w:r w:rsidR="007F1951" w:rsidRPr="007C5F7B">
        <w:rPr>
          <w:rFonts w:hAnsi="ＭＳ 明朝" w:hint="eastAsia"/>
          <w:kern w:val="0"/>
          <w:sz w:val="22"/>
          <w:szCs w:val="22"/>
        </w:rPr>
        <w:t>5</w:t>
      </w:r>
      <w:r w:rsidRPr="007C5F7B">
        <w:rPr>
          <w:rFonts w:hAnsi="ＭＳ 明朝" w:hint="eastAsia"/>
          <w:kern w:val="0"/>
          <w:sz w:val="22"/>
          <w:szCs w:val="22"/>
        </w:rPr>
        <w:t>月　　　  第17回　通常総代会開催</w:t>
      </w:r>
    </w:p>
    <w:p w14:paraId="1A416DE0" w14:textId="77777777" w:rsidR="00F16A59" w:rsidRPr="007C5F7B" w:rsidRDefault="00F16A59" w:rsidP="00F16A59">
      <w:pPr>
        <w:ind w:firstLineChars="350" w:firstLine="770"/>
        <w:rPr>
          <w:rFonts w:hAnsi="ＭＳ 明朝"/>
          <w:kern w:val="0"/>
          <w:sz w:val="22"/>
          <w:szCs w:val="22"/>
        </w:rPr>
      </w:pPr>
      <w:r w:rsidRPr="007C5F7B">
        <w:rPr>
          <w:rFonts w:hAnsi="ＭＳ 明朝" w:hint="eastAsia"/>
          <w:kern w:val="0"/>
          <w:sz w:val="22"/>
          <w:szCs w:val="22"/>
        </w:rPr>
        <w:lastRenderedPageBreak/>
        <w:t>平成28年 1月　　　  地域まるごと売込隊「TEAM　みなみ姫」結成</w:t>
      </w:r>
    </w:p>
    <w:p w14:paraId="5B20EE09" w14:textId="77777777" w:rsidR="00741D3A" w:rsidRPr="007C5F7B" w:rsidRDefault="00741D3A" w:rsidP="00741D3A">
      <w:pPr>
        <w:ind w:firstLineChars="350" w:firstLine="770"/>
        <w:rPr>
          <w:rFonts w:hAnsi="ＭＳ 明朝"/>
          <w:kern w:val="0"/>
          <w:sz w:val="22"/>
          <w:szCs w:val="22"/>
        </w:rPr>
      </w:pPr>
      <w:r w:rsidRPr="007C5F7B">
        <w:rPr>
          <w:rFonts w:hAnsi="ＭＳ 明朝" w:hint="eastAsia"/>
          <w:kern w:val="0"/>
          <w:sz w:val="22"/>
          <w:szCs w:val="22"/>
        </w:rPr>
        <w:t xml:space="preserve">平成28年 </w:t>
      </w:r>
      <w:r w:rsidR="007F1951" w:rsidRPr="007C5F7B">
        <w:rPr>
          <w:rFonts w:hAnsi="ＭＳ 明朝" w:hint="eastAsia"/>
          <w:kern w:val="0"/>
          <w:sz w:val="22"/>
          <w:szCs w:val="22"/>
        </w:rPr>
        <w:t>5</w:t>
      </w:r>
      <w:r w:rsidRPr="007C5F7B">
        <w:rPr>
          <w:rFonts w:hAnsi="ＭＳ 明朝" w:hint="eastAsia"/>
          <w:kern w:val="0"/>
          <w:sz w:val="22"/>
          <w:szCs w:val="22"/>
        </w:rPr>
        <w:t>月　　　  第18回　通常総代会開催</w:t>
      </w:r>
    </w:p>
    <w:p w14:paraId="1958A9EF" w14:textId="77777777" w:rsidR="003413BE" w:rsidRPr="007C5F7B" w:rsidRDefault="003413BE" w:rsidP="003413BE">
      <w:pPr>
        <w:ind w:firstLineChars="350" w:firstLine="770"/>
        <w:rPr>
          <w:rFonts w:hAnsi="ＭＳ 明朝"/>
          <w:kern w:val="0"/>
          <w:sz w:val="22"/>
          <w:szCs w:val="22"/>
        </w:rPr>
      </w:pPr>
      <w:r w:rsidRPr="007C5F7B">
        <w:rPr>
          <w:rFonts w:hAnsi="ＭＳ 明朝" w:hint="eastAsia"/>
          <w:kern w:val="0"/>
          <w:sz w:val="22"/>
          <w:szCs w:val="22"/>
        </w:rPr>
        <w:t xml:space="preserve">平成29年 </w:t>
      </w:r>
      <w:r w:rsidRPr="007C5F7B">
        <w:rPr>
          <w:rFonts w:hAnsi="ＭＳ 明朝"/>
          <w:kern w:val="0"/>
          <w:sz w:val="22"/>
          <w:szCs w:val="22"/>
        </w:rPr>
        <w:t>5</w:t>
      </w:r>
      <w:r w:rsidRPr="007C5F7B">
        <w:rPr>
          <w:rFonts w:hAnsi="ＭＳ 明朝" w:hint="eastAsia"/>
          <w:kern w:val="0"/>
          <w:sz w:val="22"/>
          <w:szCs w:val="22"/>
        </w:rPr>
        <w:t>月　　　　第</w:t>
      </w:r>
      <w:r w:rsidRPr="007C5F7B">
        <w:rPr>
          <w:rFonts w:hAnsi="ＭＳ 明朝"/>
          <w:kern w:val="0"/>
          <w:sz w:val="22"/>
          <w:szCs w:val="22"/>
        </w:rPr>
        <w:t>19</w:t>
      </w:r>
      <w:r w:rsidRPr="007C5F7B">
        <w:rPr>
          <w:rFonts w:hAnsi="ＭＳ 明朝" w:hint="eastAsia"/>
          <w:kern w:val="0"/>
          <w:sz w:val="22"/>
          <w:szCs w:val="22"/>
        </w:rPr>
        <w:t>回　通常総代会開催</w:t>
      </w:r>
    </w:p>
    <w:p w14:paraId="797C076B" w14:textId="77777777" w:rsidR="001514EA" w:rsidRPr="007C5F7B" w:rsidRDefault="001514EA" w:rsidP="001514EA">
      <w:pPr>
        <w:ind w:firstLineChars="350" w:firstLine="770"/>
        <w:rPr>
          <w:rFonts w:hAnsi="ＭＳ 明朝"/>
          <w:kern w:val="0"/>
          <w:sz w:val="22"/>
          <w:szCs w:val="22"/>
        </w:rPr>
      </w:pPr>
      <w:r w:rsidRPr="007C5F7B">
        <w:rPr>
          <w:rFonts w:hAnsi="ＭＳ 明朝" w:hint="eastAsia"/>
          <w:kern w:val="0"/>
          <w:sz w:val="22"/>
          <w:szCs w:val="22"/>
        </w:rPr>
        <w:t xml:space="preserve">平成30年 </w:t>
      </w:r>
      <w:r w:rsidRPr="007C5F7B">
        <w:rPr>
          <w:rFonts w:hAnsi="ＭＳ 明朝"/>
          <w:kern w:val="0"/>
          <w:sz w:val="22"/>
          <w:szCs w:val="22"/>
        </w:rPr>
        <w:t>5</w:t>
      </w:r>
      <w:r w:rsidRPr="007C5F7B">
        <w:rPr>
          <w:rFonts w:hAnsi="ＭＳ 明朝" w:hint="eastAsia"/>
          <w:kern w:val="0"/>
          <w:sz w:val="22"/>
          <w:szCs w:val="22"/>
        </w:rPr>
        <w:t>月　　　　第20回　通常総代会開催</w:t>
      </w:r>
    </w:p>
    <w:p w14:paraId="26358CA8" w14:textId="77777777" w:rsidR="00402478" w:rsidRPr="007C5F7B" w:rsidRDefault="005331B0" w:rsidP="00BF6878">
      <w:pPr>
        <w:ind w:firstLineChars="350" w:firstLine="770"/>
        <w:rPr>
          <w:rFonts w:hAnsi="ＭＳ 明朝"/>
          <w:kern w:val="0"/>
          <w:sz w:val="22"/>
          <w:szCs w:val="22"/>
        </w:rPr>
      </w:pPr>
      <w:bookmarkStart w:id="31" w:name="_Hlk39132656"/>
      <w:r w:rsidRPr="007C5F7B">
        <w:rPr>
          <w:rFonts w:hAnsi="ＭＳ 明朝" w:hint="eastAsia"/>
          <w:kern w:val="0"/>
          <w:sz w:val="22"/>
          <w:szCs w:val="22"/>
        </w:rPr>
        <w:t>令和</w:t>
      </w:r>
      <w:r w:rsidR="00611D15" w:rsidRPr="007C5F7B">
        <w:rPr>
          <w:rFonts w:hAnsi="ＭＳ 明朝" w:hint="eastAsia"/>
          <w:kern w:val="0"/>
          <w:sz w:val="22"/>
          <w:szCs w:val="22"/>
        </w:rPr>
        <w:t xml:space="preserve"> </w:t>
      </w:r>
      <w:r w:rsidRPr="007C5F7B">
        <w:rPr>
          <w:rFonts w:hAnsi="ＭＳ 明朝" w:hint="eastAsia"/>
          <w:kern w:val="0"/>
          <w:sz w:val="22"/>
          <w:szCs w:val="22"/>
        </w:rPr>
        <w:t xml:space="preserve">元年 </w:t>
      </w:r>
      <w:r w:rsidRPr="007C5F7B">
        <w:rPr>
          <w:rFonts w:hAnsi="ＭＳ 明朝"/>
          <w:kern w:val="0"/>
          <w:sz w:val="22"/>
          <w:szCs w:val="22"/>
        </w:rPr>
        <w:t>5</w:t>
      </w:r>
      <w:r w:rsidRPr="007C5F7B">
        <w:rPr>
          <w:rFonts w:hAnsi="ＭＳ 明朝" w:hint="eastAsia"/>
          <w:kern w:val="0"/>
          <w:sz w:val="22"/>
          <w:szCs w:val="22"/>
        </w:rPr>
        <w:t xml:space="preserve">月　　　</w:t>
      </w:r>
      <w:r w:rsidR="00611D15" w:rsidRPr="007C5F7B">
        <w:rPr>
          <w:rFonts w:hAnsi="ＭＳ 明朝" w:hint="eastAsia"/>
          <w:kern w:val="0"/>
          <w:sz w:val="22"/>
          <w:szCs w:val="22"/>
        </w:rPr>
        <w:t xml:space="preserve">  </w:t>
      </w:r>
      <w:r w:rsidRPr="007C5F7B">
        <w:rPr>
          <w:rFonts w:hAnsi="ＭＳ 明朝" w:hint="eastAsia"/>
          <w:kern w:val="0"/>
          <w:sz w:val="22"/>
          <w:szCs w:val="22"/>
        </w:rPr>
        <w:t>第21回　通常総代会開催</w:t>
      </w:r>
      <w:bookmarkEnd w:id="31"/>
    </w:p>
    <w:p w14:paraId="6F61DB60" w14:textId="77777777" w:rsidR="00402478" w:rsidRPr="007C5F7B" w:rsidRDefault="005331B0" w:rsidP="00BF6878">
      <w:pPr>
        <w:ind w:firstLineChars="350" w:firstLine="770"/>
        <w:rPr>
          <w:rFonts w:hAnsi="ＭＳ 明朝"/>
          <w:kern w:val="0"/>
          <w:sz w:val="22"/>
          <w:szCs w:val="22"/>
        </w:rPr>
      </w:pPr>
      <w:r w:rsidRPr="007C5F7B">
        <w:rPr>
          <w:rFonts w:hAnsi="ＭＳ 明朝" w:hint="eastAsia"/>
          <w:kern w:val="0"/>
          <w:sz w:val="22"/>
          <w:szCs w:val="22"/>
        </w:rPr>
        <w:t xml:space="preserve">令和 </w:t>
      </w:r>
      <w:r w:rsidRPr="007C5F7B">
        <w:rPr>
          <w:rFonts w:hAnsi="ＭＳ 明朝"/>
          <w:kern w:val="0"/>
          <w:sz w:val="22"/>
          <w:szCs w:val="22"/>
        </w:rPr>
        <w:t xml:space="preserve"> </w:t>
      </w:r>
      <w:r w:rsidRPr="007C5F7B">
        <w:rPr>
          <w:rFonts w:hAnsi="ＭＳ 明朝" w:hint="eastAsia"/>
          <w:kern w:val="0"/>
          <w:sz w:val="22"/>
          <w:szCs w:val="22"/>
        </w:rPr>
        <w:t>2</w:t>
      </w:r>
      <w:r w:rsidR="00BF6878" w:rsidRPr="007C5F7B">
        <w:rPr>
          <w:rFonts w:hAnsi="ＭＳ 明朝" w:hint="eastAsia"/>
          <w:kern w:val="0"/>
          <w:sz w:val="22"/>
          <w:szCs w:val="22"/>
        </w:rPr>
        <w:t xml:space="preserve">年 </w:t>
      </w:r>
      <w:r w:rsidRPr="007C5F7B">
        <w:rPr>
          <w:rFonts w:hAnsi="ＭＳ 明朝"/>
          <w:kern w:val="0"/>
          <w:sz w:val="22"/>
          <w:szCs w:val="22"/>
        </w:rPr>
        <w:t>2</w:t>
      </w:r>
      <w:r w:rsidRPr="007C5F7B">
        <w:rPr>
          <w:rFonts w:hAnsi="ＭＳ 明朝" w:hint="eastAsia"/>
          <w:kern w:val="0"/>
          <w:sz w:val="22"/>
          <w:szCs w:val="22"/>
        </w:rPr>
        <w:t xml:space="preserve">月　　　</w:t>
      </w:r>
      <w:r w:rsidR="00692C47" w:rsidRPr="007C5F7B">
        <w:rPr>
          <w:rFonts w:hAnsi="ＭＳ 明朝" w:hint="eastAsia"/>
          <w:kern w:val="0"/>
          <w:sz w:val="22"/>
          <w:szCs w:val="22"/>
        </w:rPr>
        <w:t xml:space="preserve"> ＪＡ南さつま無料職業紹介所開設</w:t>
      </w:r>
    </w:p>
    <w:p w14:paraId="1829E39E" w14:textId="77777777" w:rsidR="00611D15" w:rsidRPr="007C5F7B" w:rsidRDefault="00611D15" w:rsidP="00BF6878">
      <w:pPr>
        <w:ind w:firstLineChars="350" w:firstLine="770"/>
        <w:rPr>
          <w:rFonts w:hAnsi="ＭＳ 明朝"/>
          <w:kern w:val="0"/>
          <w:sz w:val="22"/>
          <w:szCs w:val="22"/>
        </w:rPr>
      </w:pPr>
      <w:r w:rsidRPr="007C5F7B">
        <w:rPr>
          <w:rFonts w:hAnsi="ＭＳ 明朝" w:hint="eastAsia"/>
          <w:kern w:val="0"/>
          <w:sz w:val="22"/>
          <w:szCs w:val="22"/>
        </w:rPr>
        <w:t>令和　2年 5月　　　  第22回　通常総代会開催</w:t>
      </w:r>
    </w:p>
    <w:p w14:paraId="1A0DF40D" w14:textId="77777777" w:rsidR="00402478" w:rsidRPr="007C5F7B" w:rsidRDefault="00611D15" w:rsidP="006A782F">
      <w:pPr>
        <w:rPr>
          <w:rFonts w:hAnsi="ＭＳ 明朝"/>
          <w:kern w:val="0"/>
          <w:sz w:val="22"/>
          <w:szCs w:val="22"/>
        </w:rPr>
      </w:pPr>
      <w:r w:rsidRPr="007C5F7B">
        <w:rPr>
          <w:rFonts w:hAnsi="ＭＳ 明朝" w:hint="eastAsia"/>
          <w:kern w:val="0"/>
          <w:sz w:val="22"/>
          <w:szCs w:val="22"/>
        </w:rPr>
        <w:t xml:space="preserve">       令和　2年10月　　　 隔日営業店舗の営業開始</w:t>
      </w:r>
    </w:p>
    <w:p w14:paraId="24584D6C" w14:textId="77777777" w:rsidR="00402478" w:rsidRPr="007C5F7B" w:rsidRDefault="00CF1FD1" w:rsidP="006A782F">
      <w:pPr>
        <w:rPr>
          <w:rFonts w:hAnsi="ＭＳ 明朝"/>
          <w:kern w:val="0"/>
          <w:sz w:val="22"/>
          <w:szCs w:val="22"/>
        </w:rPr>
      </w:pPr>
      <w:r w:rsidRPr="007C5F7B">
        <w:rPr>
          <w:rFonts w:hAnsi="ＭＳ 明朝" w:hint="eastAsia"/>
          <w:kern w:val="0"/>
          <w:sz w:val="22"/>
          <w:szCs w:val="22"/>
        </w:rPr>
        <w:t xml:space="preserve">　　　 令和　3年 5月　　　 </w:t>
      </w:r>
      <w:r w:rsidRPr="007C5F7B">
        <w:rPr>
          <w:rFonts w:hAnsi="ＭＳ 明朝"/>
          <w:kern w:val="0"/>
          <w:sz w:val="22"/>
          <w:szCs w:val="22"/>
        </w:rPr>
        <w:t xml:space="preserve"> </w:t>
      </w:r>
      <w:r w:rsidRPr="007C5F7B">
        <w:rPr>
          <w:rFonts w:hAnsi="ＭＳ 明朝" w:hint="eastAsia"/>
          <w:kern w:val="0"/>
          <w:sz w:val="22"/>
          <w:szCs w:val="22"/>
        </w:rPr>
        <w:t>第23回　通常総代会開催</w:t>
      </w:r>
    </w:p>
    <w:p w14:paraId="6A9EF2A3" w14:textId="77777777" w:rsidR="00402478" w:rsidRPr="007C5F7B" w:rsidRDefault="00CF1FD1" w:rsidP="00CF1FD1">
      <w:pPr>
        <w:ind w:firstLineChars="350" w:firstLine="770"/>
        <w:rPr>
          <w:rFonts w:hAnsi="ＭＳ 明朝"/>
          <w:kern w:val="0"/>
          <w:sz w:val="22"/>
          <w:szCs w:val="22"/>
        </w:rPr>
      </w:pPr>
      <w:r w:rsidRPr="007C5F7B">
        <w:rPr>
          <w:rFonts w:hAnsi="ＭＳ 明朝" w:hint="eastAsia"/>
          <w:kern w:val="0"/>
          <w:sz w:val="22"/>
          <w:szCs w:val="22"/>
        </w:rPr>
        <w:t>令和　4年 2月　　　  隔日営業店舗の営業終了</w:t>
      </w:r>
    </w:p>
    <w:p w14:paraId="6ECF3F36" w14:textId="77777777" w:rsidR="00402478" w:rsidRPr="007C5F7B" w:rsidRDefault="00CF1FD1" w:rsidP="00CF1FD1">
      <w:pPr>
        <w:ind w:firstLineChars="350" w:firstLine="770"/>
        <w:rPr>
          <w:rFonts w:hAnsi="ＭＳ 明朝"/>
          <w:kern w:val="0"/>
          <w:sz w:val="22"/>
          <w:szCs w:val="22"/>
        </w:rPr>
      </w:pPr>
      <w:r w:rsidRPr="007C5F7B">
        <w:rPr>
          <w:rFonts w:hAnsi="ＭＳ 明朝" w:hint="eastAsia"/>
          <w:kern w:val="0"/>
          <w:sz w:val="22"/>
          <w:szCs w:val="22"/>
        </w:rPr>
        <w:t>令和　4年 3月　　　  移動金融店舗の営業開始</w:t>
      </w:r>
    </w:p>
    <w:p w14:paraId="1FB8FF51" w14:textId="77777777" w:rsidR="003C2C69" w:rsidRPr="007C5F7B" w:rsidRDefault="005E066B" w:rsidP="003C2C69">
      <w:pPr>
        <w:rPr>
          <w:rFonts w:hAnsi="ＭＳ 明朝"/>
          <w:kern w:val="0"/>
          <w:sz w:val="22"/>
          <w:szCs w:val="22"/>
        </w:rPr>
      </w:pPr>
      <w:r w:rsidRPr="007C5F7B">
        <w:rPr>
          <w:rFonts w:hAnsi="ＭＳ 明朝" w:hint="eastAsia"/>
          <w:kern w:val="0"/>
          <w:sz w:val="22"/>
          <w:szCs w:val="22"/>
        </w:rPr>
        <w:t xml:space="preserve">　　　 令和　4年 5月　　　　第24回　通常総代会開催</w:t>
      </w:r>
    </w:p>
    <w:p w14:paraId="17279447" w14:textId="748E085C" w:rsidR="00402478" w:rsidRPr="007C5F7B" w:rsidRDefault="003C2C69" w:rsidP="003C2C69">
      <w:pPr>
        <w:ind w:firstLineChars="650" w:firstLine="1430"/>
        <w:rPr>
          <w:rFonts w:hAnsi="ＭＳ 明朝"/>
          <w:kern w:val="0"/>
          <w:sz w:val="22"/>
          <w:szCs w:val="22"/>
        </w:rPr>
      </w:pPr>
      <w:r w:rsidRPr="007C5F7B">
        <w:rPr>
          <w:rFonts w:hAnsi="ＭＳ 明朝" w:hint="eastAsia"/>
          <w:kern w:val="0"/>
          <w:sz w:val="22"/>
          <w:szCs w:val="22"/>
        </w:rPr>
        <w:t>〃　　　　     「加世田のかぼちゃ」ブランド指定</w:t>
      </w:r>
      <w:r w:rsidRPr="007C5F7B">
        <w:rPr>
          <w:rFonts w:hAnsi="ＭＳ 明朝"/>
          <w:kern w:val="0"/>
          <w:sz w:val="22"/>
          <w:szCs w:val="22"/>
        </w:rPr>
        <w:t>30</w:t>
      </w:r>
      <w:r w:rsidRPr="007C5F7B">
        <w:rPr>
          <w:rFonts w:hAnsi="ＭＳ 明朝" w:hint="eastAsia"/>
          <w:kern w:val="0"/>
          <w:sz w:val="22"/>
          <w:szCs w:val="22"/>
        </w:rPr>
        <w:t>周年記念大会</w:t>
      </w:r>
    </w:p>
    <w:p w14:paraId="28234619" w14:textId="7AE68E66" w:rsidR="000510E7" w:rsidRDefault="000510E7" w:rsidP="000510E7">
      <w:pPr>
        <w:ind w:firstLineChars="350" w:firstLine="770"/>
        <w:rPr>
          <w:rFonts w:hAnsi="ＭＳ 明朝"/>
          <w:kern w:val="0"/>
          <w:sz w:val="22"/>
          <w:szCs w:val="22"/>
        </w:rPr>
      </w:pPr>
      <w:r w:rsidRPr="007C5F7B">
        <w:rPr>
          <w:rFonts w:hAnsi="ＭＳ 明朝" w:hint="eastAsia"/>
          <w:kern w:val="0"/>
          <w:sz w:val="22"/>
          <w:szCs w:val="22"/>
        </w:rPr>
        <w:t xml:space="preserve">令和　</w:t>
      </w:r>
      <w:r w:rsidR="007C5F7B" w:rsidRPr="007C5F7B">
        <w:rPr>
          <w:rFonts w:hAnsi="ＭＳ 明朝" w:hint="eastAsia"/>
          <w:kern w:val="0"/>
          <w:sz w:val="22"/>
          <w:szCs w:val="22"/>
        </w:rPr>
        <w:t>5</w:t>
      </w:r>
      <w:r w:rsidRPr="007C5F7B">
        <w:rPr>
          <w:rFonts w:hAnsi="ＭＳ 明朝" w:hint="eastAsia"/>
          <w:kern w:val="0"/>
          <w:sz w:val="22"/>
          <w:szCs w:val="22"/>
        </w:rPr>
        <w:t>年 5月　　　　第25回　通常総代会開催</w:t>
      </w:r>
    </w:p>
    <w:p w14:paraId="684229B7" w14:textId="26AA6C9E" w:rsidR="00A551ED" w:rsidRDefault="00A551ED" w:rsidP="00A551ED">
      <w:pPr>
        <w:ind w:firstLineChars="350" w:firstLine="770"/>
        <w:rPr>
          <w:rFonts w:hAnsi="ＭＳ 明朝"/>
          <w:kern w:val="0"/>
          <w:sz w:val="22"/>
          <w:szCs w:val="22"/>
        </w:rPr>
      </w:pPr>
      <w:r w:rsidRPr="007C5F7B">
        <w:rPr>
          <w:rFonts w:hAnsi="ＭＳ 明朝" w:hint="eastAsia"/>
          <w:kern w:val="0"/>
          <w:sz w:val="22"/>
          <w:szCs w:val="22"/>
        </w:rPr>
        <w:t xml:space="preserve">令和　</w:t>
      </w:r>
      <w:r>
        <w:rPr>
          <w:rFonts w:hAnsi="ＭＳ 明朝" w:hint="eastAsia"/>
          <w:kern w:val="0"/>
          <w:sz w:val="22"/>
          <w:szCs w:val="22"/>
        </w:rPr>
        <w:t>6</w:t>
      </w:r>
      <w:r w:rsidRPr="007C5F7B">
        <w:rPr>
          <w:rFonts w:hAnsi="ＭＳ 明朝" w:hint="eastAsia"/>
          <w:kern w:val="0"/>
          <w:sz w:val="22"/>
          <w:szCs w:val="22"/>
        </w:rPr>
        <w:t>年 5月　　　　第2</w:t>
      </w:r>
      <w:r>
        <w:rPr>
          <w:rFonts w:hAnsi="ＭＳ 明朝" w:hint="eastAsia"/>
          <w:kern w:val="0"/>
          <w:sz w:val="22"/>
          <w:szCs w:val="22"/>
        </w:rPr>
        <w:t>6</w:t>
      </w:r>
      <w:r w:rsidRPr="007C5F7B">
        <w:rPr>
          <w:rFonts w:hAnsi="ＭＳ 明朝" w:hint="eastAsia"/>
          <w:kern w:val="0"/>
          <w:sz w:val="22"/>
          <w:szCs w:val="22"/>
        </w:rPr>
        <w:t>回　通常総代会開催</w:t>
      </w:r>
    </w:p>
    <w:p w14:paraId="55D7DCE8" w14:textId="443150C5" w:rsidR="00A551ED" w:rsidRDefault="00A526FC" w:rsidP="000510E7">
      <w:pPr>
        <w:ind w:firstLineChars="350" w:firstLine="770"/>
        <w:rPr>
          <w:rFonts w:hAnsi="ＭＳ 明朝"/>
          <w:kern w:val="0"/>
          <w:sz w:val="22"/>
          <w:szCs w:val="22"/>
        </w:rPr>
      </w:pPr>
      <w:r>
        <w:rPr>
          <w:rFonts w:hAnsi="ＭＳ 明朝" w:hint="eastAsia"/>
          <w:kern w:val="0"/>
          <w:sz w:val="22"/>
          <w:szCs w:val="22"/>
        </w:rPr>
        <w:t>令和　6年11月</w:t>
      </w:r>
      <w:r>
        <w:rPr>
          <w:rFonts w:hAnsi="ＭＳ 明朝"/>
          <w:kern w:val="0"/>
          <w:sz w:val="22"/>
          <w:szCs w:val="22"/>
        </w:rPr>
        <w:tab/>
      </w:r>
      <w:r>
        <w:rPr>
          <w:rFonts w:hAnsi="ＭＳ 明朝" w:hint="eastAsia"/>
          <w:kern w:val="0"/>
          <w:sz w:val="22"/>
          <w:szCs w:val="22"/>
        </w:rPr>
        <w:t xml:space="preserve">      ＪＡ産直市場オープン</w:t>
      </w:r>
    </w:p>
    <w:p w14:paraId="656E6572" w14:textId="3DE3EB2D" w:rsidR="00A526FC" w:rsidRPr="007C5F7B" w:rsidRDefault="00A526FC" w:rsidP="000510E7">
      <w:pPr>
        <w:ind w:firstLineChars="350" w:firstLine="770"/>
        <w:rPr>
          <w:rFonts w:hAnsi="ＭＳ 明朝" w:hint="eastAsia"/>
          <w:kern w:val="0"/>
          <w:sz w:val="22"/>
          <w:szCs w:val="22"/>
        </w:rPr>
      </w:pPr>
      <w:r>
        <w:rPr>
          <w:rFonts w:hAnsi="ＭＳ 明朝" w:hint="eastAsia"/>
          <w:kern w:val="0"/>
          <w:sz w:val="22"/>
          <w:szCs w:val="22"/>
        </w:rPr>
        <w:t>令和　7年</w:t>
      </w:r>
      <w:r w:rsidR="00C70B57">
        <w:rPr>
          <w:rFonts w:hAnsi="ＭＳ 明朝" w:hint="eastAsia"/>
          <w:kern w:val="0"/>
          <w:sz w:val="22"/>
          <w:szCs w:val="22"/>
        </w:rPr>
        <w:t xml:space="preserve"> </w:t>
      </w:r>
      <w:r>
        <w:rPr>
          <w:rFonts w:hAnsi="ＭＳ 明朝" w:hint="eastAsia"/>
          <w:kern w:val="0"/>
          <w:sz w:val="22"/>
          <w:szCs w:val="22"/>
        </w:rPr>
        <w:t xml:space="preserve">2月　</w:t>
      </w:r>
      <w:r w:rsidR="00C70B57">
        <w:rPr>
          <w:rFonts w:hAnsi="ＭＳ 明朝" w:hint="eastAsia"/>
          <w:kern w:val="0"/>
          <w:sz w:val="22"/>
          <w:szCs w:val="22"/>
        </w:rPr>
        <w:t xml:space="preserve">    </w:t>
      </w:r>
      <w:r>
        <w:rPr>
          <w:rFonts w:hAnsi="ＭＳ 明朝" w:hint="eastAsia"/>
          <w:kern w:val="0"/>
          <w:sz w:val="22"/>
          <w:szCs w:val="22"/>
        </w:rPr>
        <w:t xml:space="preserve">　家の光文化賞促進賞を受賞</w:t>
      </w:r>
    </w:p>
    <w:p w14:paraId="06E9B4D3" w14:textId="54C39C8B" w:rsidR="00D0371E" w:rsidRDefault="00D0371E">
      <w:pPr>
        <w:widowControl/>
        <w:jc w:val="left"/>
        <w:rPr>
          <w:rFonts w:hAnsi="ＭＳ 明朝"/>
          <w:kern w:val="0"/>
          <w:sz w:val="22"/>
          <w:szCs w:val="22"/>
        </w:rPr>
      </w:pPr>
      <w:r>
        <w:rPr>
          <w:rFonts w:hAnsi="ＭＳ 明朝"/>
          <w:kern w:val="0"/>
          <w:sz w:val="22"/>
          <w:szCs w:val="22"/>
        </w:rPr>
        <w:br w:type="page"/>
      </w:r>
    </w:p>
    <w:p w14:paraId="42A6C543" w14:textId="77777777" w:rsidR="001A61BB" w:rsidRPr="007C5F7B" w:rsidRDefault="00BE395A" w:rsidP="006A782F">
      <w:pPr>
        <w:rPr>
          <w:sz w:val="26"/>
          <w:szCs w:val="26"/>
        </w:rPr>
      </w:pPr>
      <w:r w:rsidRPr="007C5F7B">
        <w:rPr>
          <w:rFonts w:ascii="ＭＳ ゴシック" w:eastAsia="ＭＳ ゴシック" w:hint="eastAsia"/>
          <w:b/>
          <w:bCs/>
          <w:sz w:val="26"/>
          <w:szCs w:val="26"/>
        </w:rPr>
        <w:lastRenderedPageBreak/>
        <w:t>1</w:t>
      </w:r>
      <w:r w:rsidRPr="007C5F7B">
        <w:rPr>
          <w:rFonts w:ascii="ＭＳ ゴシック" w:eastAsia="ＭＳ ゴシック"/>
          <w:b/>
          <w:bCs/>
          <w:sz w:val="26"/>
          <w:szCs w:val="26"/>
        </w:rPr>
        <w:t>1</w:t>
      </w:r>
      <w:r w:rsidR="006A782F" w:rsidRPr="007C5F7B">
        <w:rPr>
          <w:rFonts w:ascii="ＭＳ ゴシック" w:eastAsia="ＭＳ ゴシック" w:hint="eastAsia"/>
          <w:b/>
          <w:bCs/>
          <w:sz w:val="26"/>
          <w:szCs w:val="26"/>
        </w:rPr>
        <w:t>．</w:t>
      </w:r>
      <w:r w:rsidR="00F63B3B" w:rsidRPr="007C5F7B">
        <w:rPr>
          <w:rFonts w:ascii="ＭＳ ゴシック" w:eastAsia="ＭＳ ゴシック" w:hint="eastAsia"/>
          <w:b/>
          <w:bCs/>
          <w:sz w:val="26"/>
          <w:szCs w:val="26"/>
        </w:rPr>
        <w:t>店舗等のご案内</w:t>
      </w:r>
    </w:p>
    <w:p w14:paraId="12EA72EF" w14:textId="5CFA5C80" w:rsidR="006A782F" w:rsidRPr="007C5F7B" w:rsidRDefault="006A782F" w:rsidP="001A61BB">
      <w:pPr>
        <w:jc w:val="right"/>
        <w:rPr>
          <w:sz w:val="22"/>
        </w:rPr>
      </w:pPr>
      <w:r w:rsidRPr="007C5F7B">
        <w:rPr>
          <w:rFonts w:hint="eastAsia"/>
          <w:sz w:val="22"/>
        </w:rPr>
        <w:t xml:space="preserve">  </w:t>
      </w:r>
      <w:r w:rsidR="00285C87" w:rsidRPr="007C5F7B">
        <w:rPr>
          <w:rFonts w:hint="eastAsia"/>
          <w:sz w:val="22"/>
        </w:rPr>
        <w:t>（令和</w:t>
      </w:r>
      <w:r w:rsidR="0020340F">
        <w:rPr>
          <w:rFonts w:hint="eastAsia"/>
          <w:sz w:val="22"/>
        </w:rPr>
        <w:t>7</w:t>
      </w:r>
      <w:r w:rsidRPr="007C5F7B">
        <w:rPr>
          <w:rFonts w:hint="eastAsia"/>
          <w:sz w:val="22"/>
        </w:rPr>
        <w:t>年</w:t>
      </w:r>
      <w:r w:rsidR="005B3068" w:rsidRPr="007C5F7B">
        <w:rPr>
          <w:rFonts w:hint="eastAsia"/>
          <w:sz w:val="22"/>
        </w:rPr>
        <w:t>4</w:t>
      </w:r>
      <w:r w:rsidRPr="007C5F7B">
        <w:rPr>
          <w:rFonts w:hint="eastAsia"/>
          <w:sz w:val="22"/>
        </w:rPr>
        <w:t>月末現在）</w:t>
      </w:r>
    </w:p>
    <w:tbl>
      <w:tblPr>
        <w:tblW w:w="9219" w:type="dxa"/>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left w:w="99" w:type="dxa"/>
          <w:right w:w="99" w:type="dxa"/>
        </w:tblCellMar>
        <w:tblLook w:val="0000" w:firstRow="0" w:lastRow="0" w:firstColumn="0" w:lastColumn="0" w:noHBand="0" w:noVBand="0"/>
      </w:tblPr>
      <w:tblGrid>
        <w:gridCol w:w="1746"/>
        <w:gridCol w:w="3873"/>
        <w:gridCol w:w="1680"/>
        <w:gridCol w:w="1920"/>
      </w:tblGrid>
      <w:tr w:rsidR="00E34D1A" w:rsidRPr="007C5F7B" w14:paraId="65C06165" w14:textId="77777777" w:rsidTr="00D144FC">
        <w:trPr>
          <w:trHeight w:val="106"/>
        </w:trPr>
        <w:tc>
          <w:tcPr>
            <w:tcW w:w="1746" w:type="dxa"/>
            <w:tcBorders>
              <w:top w:val="single" w:sz="8" w:space="0" w:color="auto"/>
              <w:left w:val="single" w:sz="8" w:space="0" w:color="auto"/>
              <w:bottom w:val="single" w:sz="8" w:space="0" w:color="auto"/>
            </w:tcBorders>
            <w:vAlign w:val="center"/>
          </w:tcPr>
          <w:p w14:paraId="4747FB43" w14:textId="77777777" w:rsidR="006A782F" w:rsidRPr="002D628F" w:rsidRDefault="006A782F" w:rsidP="0065797A">
            <w:pPr>
              <w:jc w:val="center"/>
              <w:rPr>
                <w:rFonts w:asciiTheme="majorEastAsia" w:eastAsiaTheme="majorEastAsia" w:hAnsiTheme="majorEastAsia"/>
                <w:sz w:val="22"/>
              </w:rPr>
            </w:pPr>
            <w:r w:rsidRPr="002D628F">
              <w:rPr>
                <w:rFonts w:asciiTheme="majorEastAsia" w:eastAsiaTheme="majorEastAsia" w:hAnsiTheme="majorEastAsia" w:hint="eastAsia"/>
                <w:sz w:val="22"/>
              </w:rPr>
              <w:t>店　舗　名</w:t>
            </w:r>
          </w:p>
        </w:tc>
        <w:tc>
          <w:tcPr>
            <w:tcW w:w="3873" w:type="dxa"/>
            <w:tcBorders>
              <w:top w:val="single" w:sz="8" w:space="0" w:color="auto"/>
              <w:bottom w:val="single" w:sz="8" w:space="0" w:color="auto"/>
            </w:tcBorders>
            <w:vAlign w:val="center"/>
          </w:tcPr>
          <w:p w14:paraId="2F7F1B46" w14:textId="77777777" w:rsidR="006A782F" w:rsidRPr="002D628F" w:rsidRDefault="006A782F" w:rsidP="0065797A">
            <w:pPr>
              <w:jc w:val="center"/>
              <w:rPr>
                <w:rFonts w:asciiTheme="majorEastAsia" w:eastAsiaTheme="majorEastAsia" w:hAnsiTheme="majorEastAsia"/>
                <w:sz w:val="22"/>
              </w:rPr>
            </w:pPr>
            <w:r w:rsidRPr="002D628F">
              <w:rPr>
                <w:rFonts w:asciiTheme="majorEastAsia" w:eastAsiaTheme="majorEastAsia" w:hAnsiTheme="majorEastAsia" w:hint="eastAsia"/>
                <w:sz w:val="22"/>
              </w:rPr>
              <w:t>住　　　　所</w:t>
            </w:r>
          </w:p>
        </w:tc>
        <w:tc>
          <w:tcPr>
            <w:tcW w:w="1680" w:type="dxa"/>
            <w:tcBorders>
              <w:top w:val="single" w:sz="8" w:space="0" w:color="auto"/>
              <w:bottom w:val="single" w:sz="8" w:space="0" w:color="auto"/>
            </w:tcBorders>
            <w:vAlign w:val="center"/>
          </w:tcPr>
          <w:p w14:paraId="3A460F6B" w14:textId="77777777" w:rsidR="006A782F" w:rsidRPr="002D628F" w:rsidRDefault="006A782F" w:rsidP="0065797A">
            <w:pPr>
              <w:jc w:val="center"/>
              <w:rPr>
                <w:rFonts w:asciiTheme="majorEastAsia" w:eastAsiaTheme="majorEastAsia" w:hAnsiTheme="majorEastAsia"/>
                <w:sz w:val="22"/>
              </w:rPr>
            </w:pPr>
            <w:r w:rsidRPr="002D628F">
              <w:rPr>
                <w:rFonts w:asciiTheme="majorEastAsia" w:eastAsiaTheme="majorEastAsia" w:hAnsiTheme="majorEastAsia" w:hint="eastAsia"/>
                <w:sz w:val="22"/>
              </w:rPr>
              <w:t>電話番号</w:t>
            </w:r>
          </w:p>
        </w:tc>
        <w:tc>
          <w:tcPr>
            <w:tcW w:w="1920" w:type="dxa"/>
            <w:tcBorders>
              <w:top w:val="single" w:sz="8" w:space="0" w:color="auto"/>
              <w:bottom w:val="single" w:sz="8" w:space="0" w:color="auto"/>
              <w:right w:val="single" w:sz="8" w:space="0" w:color="auto"/>
            </w:tcBorders>
            <w:vAlign w:val="center"/>
          </w:tcPr>
          <w:p w14:paraId="2CCA3E2F" w14:textId="77777777" w:rsidR="006A782F" w:rsidRPr="002D628F" w:rsidRDefault="006A782F" w:rsidP="0065797A">
            <w:pPr>
              <w:jc w:val="center"/>
              <w:rPr>
                <w:rFonts w:asciiTheme="majorEastAsia" w:eastAsiaTheme="majorEastAsia" w:hAnsiTheme="majorEastAsia"/>
                <w:sz w:val="22"/>
              </w:rPr>
            </w:pPr>
            <w:r w:rsidRPr="002D628F">
              <w:rPr>
                <w:rFonts w:asciiTheme="majorEastAsia" w:eastAsiaTheme="majorEastAsia" w:hAnsiTheme="majorEastAsia" w:hint="eastAsia"/>
                <w:sz w:val="22"/>
              </w:rPr>
              <w:t>自動機器</w:t>
            </w:r>
          </w:p>
        </w:tc>
      </w:tr>
      <w:tr w:rsidR="00F63B3B" w:rsidRPr="007C5F7B" w14:paraId="121ECB25" w14:textId="77777777" w:rsidTr="0032327A">
        <w:trPr>
          <w:trHeight w:val="7297"/>
        </w:trPr>
        <w:tc>
          <w:tcPr>
            <w:tcW w:w="1746" w:type="dxa"/>
            <w:tcBorders>
              <w:top w:val="single" w:sz="8" w:space="0" w:color="auto"/>
              <w:bottom w:val="single" w:sz="8" w:space="0" w:color="auto"/>
            </w:tcBorders>
          </w:tcPr>
          <w:p w14:paraId="2065551B" w14:textId="77777777" w:rsidR="00FB62B1" w:rsidRPr="002D628F" w:rsidRDefault="00FB62B1" w:rsidP="00116E8F">
            <w:pPr>
              <w:jc w:val="distribute"/>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本　　所</w:t>
            </w:r>
          </w:p>
          <w:p w14:paraId="6A7EB87C" w14:textId="77777777" w:rsidR="001A0DE7" w:rsidRPr="002D628F" w:rsidRDefault="001A0DE7" w:rsidP="00116E8F">
            <w:pPr>
              <w:jc w:val="distribute"/>
              <w:rPr>
                <w:rFonts w:asciiTheme="majorEastAsia" w:eastAsiaTheme="majorEastAsia" w:hAnsiTheme="majorEastAsia"/>
                <w:b/>
                <w:bCs/>
                <w:sz w:val="21"/>
                <w:szCs w:val="21"/>
              </w:rPr>
            </w:pPr>
          </w:p>
          <w:p w14:paraId="1A78586C" w14:textId="77777777" w:rsidR="001A0DE7" w:rsidRPr="002D628F" w:rsidRDefault="001A0DE7" w:rsidP="00116E8F">
            <w:pPr>
              <w:jc w:val="distribute"/>
              <w:rPr>
                <w:rFonts w:asciiTheme="majorEastAsia" w:eastAsiaTheme="majorEastAsia" w:hAnsiTheme="majorEastAsia"/>
                <w:b/>
                <w:bCs/>
                <w:sz w:val="21"/>
                <w:szCs w:val="21"/>
              </w:rPr>
            </w:pPr>
          </w:p>
          <w:p w14:paraId="15E4E5E1" w14:textId="77777777" w:rsidR="00FB62B1" w:rsidRPr="002D628F" w:rsidRDefault="00FB62B1" w:rsidP="00116E8F">
            <w:pPr>
              <w:jc w:val="distribute"/>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加世田支所</w:t>
            </w:r>
          </w:p>
          <w:p w14:paraId="09539686" w14:textId="77777777" w:rsidR="001A0DE7" w:rsidRPr="002D628F" w:rsidRDefault="001A0DE7" w:rsidP="00116E8F">
            <w:pPr>
              <w:jc w:val="distribute"/>
              <w:rPr>
                <w:rFonts w:asciiTheme="majorEastAsia" w:eastAsiaTheme="majorEastAsia" w:hAnsiTheme="majorEastAsia"/>
                <w:b/>
                <w:bCs/>
                <w:sz w:val="21"/>
                <w:szCs w:val="21"/>
              </w:rPr>
            </w:pPr>
          </w:p>
          <w:p w14:paraId="66C2457B" w14:textId="77777777" w:rsidR="001A0DE7" w:rsidRPr="002D628F" w:rsidRDefault="001A0DE7" w:rsidP="00116E8F">
            <w:pPr>
              <w:jc w:val="distribute"/>
              <w:rPr>
                <w:rFonts w:asciiTheme="majorEastAsia" w:eastAsiaTheme="majorEastAsia" w:hAnsiTheme="majorEastAsia"/>
                <w:b/>
                <w:bCs/>
                <w:sz w:val="21"/>
                <w:szCs w:val="21"/>
              </w:rPr>
            </w:pPr>
          </w:p>
          <w:p w14:paraId="45F05F5E" w14:textId="77777777" w:rsidR="00F52E4A" w:rsidRPr="002D628F" w:rsidRDefault="00BD0955" w:rsidP="007E3C57">
            <w:pPr>
              <w:rPr>
                <w:rFonts w:asciiTheme="majorEastAsia" w:eastAsiaTheme="majorEastAsia" w:hAnsiTheme="majorEastAsia"/>
                <w:b/>
                <w:bCs/>
                <w:kern w:val="0"/>
                <w:sz w:val="21"/>
                <w:szCs w:val="21"/>
              </w:rPr>
            </w:pPr>
            <w:r w:rsidRPr="002D628F">
              <w:rPr>
                <w:rFonts w:asciiTheme="majorEastAsia" w:eastAsiaTheme="majorEastAsia" w:hAnsiTheme="majorEastAsia" w:hint="eastAsia"/>
                <w:b/>
                <w:bCs/>
                <w:spacing w:val="117"/>
                <w:kern w:val="0"/>
                <w:sz w:val="21"/>
                <w:szCs w:val="21"/>
                <w:fitText w:val="1547" w:id="-1238605556"/>
              </w:rPr>
              <w:t>大笠</w:t>
            </w:r>
            <w:r w:rsidR="00F52E4A" w:rsidRPr="002D628F">
              <w:rPr>
                <w:rFonts w:asciiTheme="majorEastAsia" w:eastAsiaTheme="majorEastAsia" w:hAnsiTheme="majorEastAsia" w:hint="eastAsia"/>
                <w:b/>
                <w:bCs/>
                <w:spacing w:val="117"/>
                <w:kern w:val="0"/>
                <w:sz w:val="21"/>
                <w:szCs w:val="21"/>
                <w:fitText w:val="1547" w:id="-1238605556"/>
              </w:rPr>
              <w:t>支</w:t>
            </w:r>
            <w:r w:rsidR="00F52E4A" w:rsidRPr="002D628F">
              <w:rPr>
                <w:rFonts w:asciiTheme="majorEastAsia" w:eastAsiaTheme="majorEastAsia" w:hAnsiTheme="majorEastAsia" w:hint="eastAsia"/>
                <w:b/>
                <w:bCs/>
                <w:spacing w:val="1"/>
                <w:kern w:val="0"/>
                <w:sz w:val="21"/>
                <w:szCs w:val="21"/>
                <w:fitText w:val="1547" w:id="-1238605556"/>
              </w:rPr>
              <w:t>所</w:t>
            </w:r>
          </w:p>
          <w:p w14:paraId="31877144" w14:textId="77777777" w:rsidR="001A0DE7" w:rsidRPr="002D628F" w:rsidRDefault="001A0DE7" w:rsidP="007E3C57">
            <w:pPr>
              <w:rPr>
                <w:rFonts w:asciiTheme="majorEastAsia" w:eastAsiaTheme="majorEastAsia" w:hAnsiTheme="majorEastAsia"/>
                <w:b/>
                <w:bCs/>
                <w:sz w:val="21"/>
                <w:szCs w:val="21"/>
              </w:rPr>
            </w:pPr>
          </w:p>
          <w:p w14:paraId="3411088F" w14:textId="77777777" w:rsidR="001A0DE7" w:rsidRPr="002D628F" w:rsidRDefault="001A0DE7" w:rsidP="007E3C57">
            <w:pPr>
              <w:rPr>
                <w:rFonts w:asciiTheme="majorEastAsia" w:eastAsiaTheme="majorEastAsia" w:hAnsiTheme="majorEastAsia"/>
                <w:b/>
                <w:bCs/>
                <w:sz w:val="21"/>
                <w:szCs w:val="21"/>
              </w:rPr>
            </w:pPr>
          </w:p>
          <w:p w14:paraId="0C821B09" w14:textId="77777777" w:rsidR="00062881" w:rsidRPr="002D628F" w:rsidRDefault="00062881" w:rsidP="007E3C57">
            <w:pPr>
              <w:rPr>
                <w:rFonts w:asciiTheme="majorEastAsia" w:eastAsiaTheme="majorEastAsia" w:hAnsiTheme="majorEastAsia"/>
                <w:b/>
                <w:bCs/>
                <w:kern w:val="0"/>
                <w:sz w:val="21"/>
                <w:szCs w:val="21"/>
              </w:rPr>
            </w:pPr>
            <w:r w:rsidRPr="002D628F">
              <w:rPr>
                <w:rFonts w:asciiTheme="majorEastAsia" w:eastAsiaTheme="majorEastAsia" w:hAnsiTheme="majorEastAsia" w:hint="eastAsia"/>
                <w:b/>
                <w:bCs/>
                <w:spacing w:val="117"/>
                <w:kern w:val="0"/>
                <w:sz w:val="21"/>
                <w:szCs w:val="21"/>
                <w:fitText w:val="1547" w:id="-1238605568"/>
              </w:rPr>
              <w:t>枕崎支</w:t>
            </w:r>
            <w:r w:rsidRPr="002D628F">
              <w:rPr>
                <w:rFonts w:asciiTheme="majorEastAsia" w:eastAsiaTheme="majorEastAsia" w:hAnsiTheme="majorEastAsia" w:hint="eastAsia"/>
                <w:b/>
                <w:bCs/>
                <w:spacing w:val="1"/>
                <w:kern w:val="0"/>
                <w:sz w:val="21"/>
                <w:szCs w:val="21"/>
                <w:fitText w:val="1547" w:id="-1238605568"/>
              </w:rPr>
              <w:t>所</w:t>
            </w:r>
          </w:p>
          <w:p w14:paraId="7653EDE0" w14:textId="77777777" w:rsidR="001A0DE7" w:rsidRPr="002D628F" w:rsidRDefault="001A0DE7" w:rsidP="007E3C57">
            <w:pPr>
              <w:rPr>
                <w:rFonts w:asciiTheme="majorEastAsia" w:eastAsiaTheme="majorEastAsia" w:hAnsiTheme="majorEastAsia"/>
                <w:b/>
                <w:bCs/>
                <w:sz w:val="21"/>
                <w:szCs w:val="21"/>
              </w:rPr>
            </w:pPr>
          </w:p>
          <w:p w14:paraId="0CD9A0C4" w14:textId="77777777" w:rsidR="001A0DE7" w:rsidRPr="002D628F" w:rsidRDefault="001A0DE7" w:rsidP="007E3C57">
            <w:pPr>
              <w:rPr>
                <w:rFonts w:asciiTheme="majorEastAsia" w:eastAsiaTheme="majorEastAsia" w:hAnsiTheme="majorEastAsia"/>
                <w:b/>
                <w:bCs/>
                <w:sz w:val="21"/>
                <w:szCs w:val="21"/>
              </w:rPr>
            </w:pPr>
          </w:p>
          <w:p w14:paraId="13F93262" w14:textId="77777777" w:rsidR="00F63B3B" w:rsidRPr="002D628F" w:rsidRDefault="00F63B3B" w:rsidP="007E3C57">
            <w:pPr>
              <w:rPr>
                <w:rFonts w:asciiTheme="majorEastAsia" w:eastAsiaTheme="majorEastAsia" w:hAnsiTheme="majorEastAsia"/>
                <w:b/>
                <w:bCs/>
                <w:kern w:val="0"/>
                <w:sz w:val="21"/>
                <w:szCs w:val="21"/>
              </w:rPr>
            </w:pPr>
            <w:r w:rsidRPr="002D628F">
              <w:rPr>
                <w:rFonts w:asciiTheme="majorEastAsia" w:eastAsiaTheme="majorEastAsia" w:hAnsiTheme="majorEastAsia" w:hint="eastAsia"/>
                <w:b/>
                <w:bCs/>
                <w:spacing w:val="117"/>
                <w:kern w:val="0"/>
                <w:sz w:val="21"/>
                <w:szCs w:val="21"/>
                <w:fitText w:val="1547" w:id="-1238605552"/>
              </w:rPr>
              <w:t>知覧支</w:t>
            </w:r>
            <w:r w:rsidRPr="002D628F">
              <w:rPr>
                <w:rFonts w:asciiTheme="majorEastAsia" w:eastAsiaTheme="majorEastAsia" w:hAnsiTheme="majorEastAsia" w:hint="eastAsia"/>
                <w:b/>
                <w:bCs/>
                <w:spacing w:val="1"/>
                <w:kern w:val="0"/>
                <w:sz w:val="21"/>
                <w:szCs w:val="21"/>
                <w:fitText w:val="1547" w:id="-1238605552"/>
              </w:rPr>
              <w:t>所</w:t>
            </w:r>
          </w:p>
          <w:p w14:paraId="5A0E8F66" w14:textId="77777777" w:rsidR="001A0DE7" w:rsidRPr="002D628F" w:rsidRDefault="001A0DE7" w:rsidP="007E3C57">
            <w:pPr>
              <w:rPr>
                <w:rFonts w:asciiTheme="majorEastAsia" w:eastAsiaTheme="majorEastAsia" w:hAnsiTheme="majorEastAsia"/>
                <w:b/>
                <w:bCs/>
                <w:sz w:val="21"/>
                <w:szCs w:val="21"/>
              </w:rPr>
            </w:pPr>
          </w:p>
          <w:p w14:paraId="7BA025ED" w14:textId="77777777" w:rsidR="00F63B3B" w:rsidRPr="002D628F" w:rsidRDefault="00F63B3B" w:rsidP="007E3C57">
            <w:pPr>
              <w:rPr>
                <w:rFonts w:asciiTheme="majorEastAsia" w:eastAsiaTheme="majorEastAsia" w:hAnsiTheme="majorEastAsia"/>
                <w:b/>
                <w:bCs/>
                <w:kern w:val="0"/>
                <w:sz w:val="21"/>
                <w:szCs w:val="21"/>
              </w:rPr>
            </w:pPr>
            <w:r w:rsidRPr="002D628F">
              <w:rPr>
                <w:rFonts w:asciiTheme="majorEastAsia" w:eastAsiaTheme="majorEastAsia" w:hAnsiTheme="majorEastAsia" w:hint="eastAsia"/>
                <w:b/>
                <w:bCs/>
                <w:spacing w:val="61"/>
                <w:kern w:val="0"/>
                <w:sz w:val="21"/>
                <w:szCs w:val="21"/>
                <w:fitText w:val="1540" w:id="-1238605564"/>
              </w:rPr>
              <w:t>松山出張</w:t>
            </w:r>
            <w:r w:rsidRPr="002D628F">
              <w:rPr>
                <w:rFonts w:asciiTheme="majorEastAsia" w:eastAsiaTheme="majorEastAsia" w:hAnsiTheme="majorEastAsia" w:hint="eastAsia"/>
                <w:b/>
                <w:bCs/>
                <w:spacing w:val="1"/>
                <w:kern w:val="0"/>
                <w:sz w:val="21"/>
                <w:szCs w:val="21"/>
                <w:fitText w:val="1540" w:id="-1238605564"/>
              </w:rPr>
              <w:t>所</w:t>
            </w:r>
          </w:p>
          <w:p w14:paraId="49DBE830" w14:textId="77777777" w:rsidR="001A0DE7" w:rsidRPr="002D628F" w:rsidRDefault="001A0DE7" w:rsidP="007E3C57">
            <w:pPr>
              <w:rPr>
                <w:rFonts w:asciiTheme="majorEastAsia" w:eastAsiaTheme="majorEastAsia" w:hAnsiTheme="majorEastAsia"/>
                <w:b/>
                <w:bCs/>
                <w:kern w:val="0"/>
                <w:sz w:val="21"/>
                <w:szCs w:val="21"/>
              </w:rPr>
            </w:pPr>
          </w:p>
          <w:p w14:paraId="14675348" w14:textId="77777777" w:rsidR="001A0DE7" w:rsidRPr="002D628F" w:rsidRDefault="001A0DE7" w:rsidP="007E3C57">
            <w:pPr>
              <w:rPr>
                <w:rFonts w:asciiTheme="majorEastAsia" w:eastAsiaTheme="majorEastAsia" w:hAnsiTheme="majorEastAsia"/>
                <w:b/>
                <w:bCs/>
                <w:kern w:val="0"/>
                <w:sz w:val="21"/>
                <w:szCs w:val="21"/>
              </w:rPr>
            </w:pPr>
          </w:p>
          <w:p w14:paraId="5AF29C77" w14:textId="77777777" w:rsidR="00F63B3B" w:rsidRPr="002D628F" w:rsidRDefault="00F63B3B" w:rsidP="007E3C57">
            <w:pPr>
              <w:rPr>
                <w:rFonts w:asciiTheme="majorEastAsia" w:eastAsiaTheme="majorEastAsia" w:hAnsiTheme="majorEastAsia"/>
                <w:b/>
                <w:bCs/>
                <w:kern w:val="0"/>
                <w:sz w:val="21"/>
                <w:szCs w:val="21"/>
              </w:rPr>
            </w:pPr>
            <w:r w:rsidRPr="002D628F">
              <w:rPr>
                <w:rFonts w:asciiTheme="majorEastAsia" w:eastAsiaTheme="majorEastAsia" w:hAnsiTheme="majorEastAsia" w:hint="eastAsia"/>
                <w:b/>
                <w:bCs/>
                <w:spacing w:val="117"/>
                <w:kern w:val="0"/>
                <w:sz w:val="21"/>
                <w:szCs w:val="21"/>
                <w:fitText w:val="1547" w:id="-1238605562"/>
              </w:rPr>
              <w:t>川辺支</w:t>
            </w:r>
            <w:r w:rsidRPr="002D628F">
              <w:rPr>
                <w:rFonts w:asciiTheme="majorEastAsia" w:eastAsiaTheme="majorEastAsia" w:hAnsiTheme="majorEastAsia" w:hint="eastAsia"/>
                <w:b/>
                <w:bCs/>
                <w:spacing w:val="1"/>
                <w:kern w:val="0"/>
                <w:sz w:val="21"/>
                <w:szCs w:val="21"/>
                <w:fitText w:val="1547" w:id="-1238605562"/>
              </w:rPr>
              <w:t>所</w:t>
            </w:r>
          </w:p>
          <w:p w14:paraId="28695A9F" w14:textId="77777777" w:rsidR="00107591" w:rsidRPr="002D628F" w:rsidRDefault="00107591" w:rsidP="007E3C57">
            <w:pPr>
              <w:rPr>
                <w:rFonts w:asciiTheme="majorEastAsia" w:eastAsiaTheme="majorEastAsia" w:hAnsiTheme="majorEastAsia"/>
                <w:b/>
                <w:bCs/>
                <w:sz w:val="21"/>
                <w:szCs w:val="21"/>
              </w:rPr>
            </w:pPr>
          </w:p>
        </w:tc>
        <w:tc>
          <w:tcPr>
            <w:tcW w:w="3873" w:type="dxa"/>
            <w:tcBorders>
              <w:top w:val="single" w:sz="8" w:space="0" w:color="auto"/>
              <w:bottom w:val="single" w:sz="8" w:space="0" w:color="auto"/>
            </w:tcBorders>
          </w:tcPr>
          <w:p w14:paraId="6CC653FC" w14:textId="77777777" w:rsidR="00FB62B1" w:rsidRPr="002D628F" w:rsidRDefault="005431C9"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南九州市</w:t>
            </w:r>
            <w:r w:rsidR="00FB62B1" w:rsidRPr="002D628F">
              <w:rPr>
                <w:rFonts w:asciiTheme="majorEastAsia" w:eastAsiaTheme="majorEastAsia" w:hAnsiTheme="majorEastAsia" w:hint="eastAsia"/>
                <w:b/>
                <w:bCs/>
                <w:sz w:val="21"/>
                <w:szCs w:val="21"/>
              </w:rPr>
              <w:t>知覧町郡17285番地</w:t>
            </w:r>
          </w:p>
          <w:p w14:paraId="0F90DCAA" w14:textId="77777777" w:rsidR="001A0DE7" w:rsidRPr="002D628F" w:rsidRDefault="001A0DE7" w:rsidP="007E3C57">
            <w:pPr>
              <w:rPr>
                <w:rFonts w:asciiTheme="majorEastAsia" w:eastAsiaTheme="majorEastAsia" w:hAnsiTheme="majorEastAsia"/>
                <w:b/>
                <w:bCs/>
                <w:sz w:val="21"/>
                <w:szCs w:val="21"/>
              </w:rPr>
            </w:pPr>
          </w:p>
          <w:p w14:paraId="436E31CF" w14:textId="77777777" w:rsidR="001A0DE7" w:rsidRPr="002D628F" w:rsidRDefault="001A0DE7" w:rsidP="007E3C57">
            <w:pPr>
              <w:rPr>
                <w:rFonts w:asciiTheme="majorEastAsia" w:eastAsiaTheme="majorEastAsia" w:hAnsiTheme="majorEastAsia"/>
                <w:b/>
                <w:bCs/>
                <w:sz w:val="21"/>
                <w:szCs w:val="21"/>
              </w:rPr>
            </w:pPr>
          </w:p>
          <w:p w14:paraId="7579BA0C" w14:textId="77777777" w:rsidR="00FB62B1" w:rsidRPr="002D628F" w:rsidRDefault="003413BE"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南さつま市加世田内山田243番地</w:t>
            </w:r>
          </w:p>
          <w:p w14:paraId="59E3551F" w14:textId="77777777" w:rsidR="001A0DE7" w:rsidRPr="002D628F" w:rsidRDefault="001A0DE7" w:rsidP="007E3C57">
            <w:pPr>
              <w:rPr>
                <w:rFonts w:asciiTheme="majorEastAsia" w:eastAsiaTheme="majorEastAsia" w:hAnsiTheme="majorEastAsia"/>
                <w:b/>
                <w:bCs/>
                <w:sz w:val="21"/>
                <w:szCs w:val="21"/>
              </w:rPr>
            </w:pPr>
          </w:p>
          <w:p w14:paraId="01455C5C" w14:textId="77777777" w:rsidR="001A0DE7" w:rsidRPr="002D628F" w:rsidRDefault="001A0DE7" w:rsidP="007E3C57">
            <w:pPr>
              <w:rPr>
                <w:rFonts w:asciiTheme="majorEastAsia" w:eastAsiaTheme="majorEastAsia" w:hAnsiTheme="majorEastAsia"/>
                <w:b/>
                <w:bCs/>
                <w:sz w:val="21"/>
                <w:szCs w:val="21"/>
              </w:rPr>
            </w:pPr>
          </w:p>
          <w:p w14:paraId="5CF4DD95" w14:textId="77777777" w:rsidR="00F52E4A" w:rsidRPr="002D628F" w:rsidRDefault="00F52E4A"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南さつま市大浦町1987番地</w:t>
            </w:r>
          </w:p>
          <w:p w14:paraId="38E584C2" w14:textId="77777777" w:rsidR="001A0DE7" w:rsidRPr="002D628F" w:rsidRDefault="001A0DE7" w:rsidP="007E3C57">
            <w:pPr>
              <w:rPr>
                <w:rFonts w:asciiTheme="majorEastAsia" w:eastAsiaTheme="majorEastAsia" w:hAnsiTheme="majorEastAsia"/>
                <w:b/>
                <w:bCs/>
                <w:sz w:val="21"/>
                <w:szCs w:val="21"/>
              </w:rPr>
            </w:pPr>
          </w:p>
          <w:p w14:paraId="5822CD6F" w14:textId="77777777" w:rsidR="001A0DE7" w:rsidRPr="002D628F" w:rsidRDefault="001A0DE7" w:rsidP="007E3C57">
            <w:pPr>
              <w:rPr>
                <w:rFonts w:asciiTheme="majorEastAsia" w:eastAsiaTheme="majorEastAsia" w:hAnsiTheme="majorEastAsia"/>
                <w:b/>
                <w:bCs/>
                <w:sz w:val="21"/>
                <w:szCs w:val="21"/>
              </w:rPr>
            </w:pPr>
          </w:p>
          <w:p w14:paraId="4A2FF5B0" w14:textId="77777777" w:rsidR="00062881" w:rsidRPr="002D628F" w:rsidRDefault="00062881"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枕崎市寿町475番地</w:t>
            </w:r>
          </w:p>
          <w:p w14:paraId="2CF13D07" w14:textId="77777777" w:rsidR="001A0DE7" w:rsidRPr="002D628F" w:rsidRDefault="001A0DE7" w:rsidP="007E3C57">
            <w:pPr>
              <w:rPr>
                <w:rFonts w:asciiTheme="majorEastAsia" w:eastAsiaTheme="majorEastAsia" w:hAnsiTheme="majorEastAsia"/>
                <w:b/>
                <w:bCs/>
                <w:sz w:val="21"/>
                <w:szCs w:val="21"/>
              </w:rPr>
            </w:pPr>
          </w:p>
          <w:p w14:paraId="3DBEF216" w14:textId="77777777" w:rsidR="001A0DE7" w:rsidRPr="002D628F" w:rsidRDefault="001A0DE7" w:rsidP="007E3C57">
            <w:pPr>
              <w:rPr>
                <w:rFonts w:asciiTheme="majorEastAsia" w:eastAsiaTheme="majorEastAsia" w:hAnsiTheme="majorEastAsia"/>
                <w:b/>
                <w:bCs/>
                <w:sz w:val="21"/>
                <w:szCs w:val="21"/>
              </w:rPr>
            </w:pPr>
          </w:p>
          <w:p w14:paraId="615A06D7" w14:textId="09BB825A" w:rsidR="00F63B3B" w:rsidRPr="002D628F" w:rsidRDefault="001A61BB"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南九州市</w:t>
            </w:r>
            <w:r w:rsidR="00F63B3B" w:rsidRPr="002D628F">
              <w:rPr>
                <w:rFonts w:asciiTheme="majorEastAsia" w:eastAsiaTheme="majorEastAsia" w:hAnsiTheme="majorEastAsia" w:hint="eastAsia"/>
                <w:b/>
                <w:bCs/>
                <w:sz w:val="21"/>
                <w:szCs w:val="21"/>
              </w:rPr>
              <w:t>知覧町</w:t>
            </w:r>
            <w:r w:rsidR="00926662" w:rsidRPr="002D628F">
              <w:rPr>
                <w:rFonts w:asciiTheme="majorEastAsia" w:eastAsiaTheme="majorEastAsia" w:hAnsiTheme="majorEastAsia" w:hint="eastAsia"/>
                <w:b/>
                <w:bCs/>
                <w:sz w:val="21"/>
                <w:szCs w:val="21"/>
              </w:rPr>
              <w:t>郡17285</w:t>
            </w:r>
            <w:r w:rsidR="00F63B3B" w:rsidRPr="002D628F">
              <w:rPr>
                <w:rFonts w:asciiTheme="majorEastAsia" w:eastAsiaTheme="majorEastAsia" w:hAnsiTheme="majorEastAsia" w:hint="eastAsia"/>
                <w:b/>
                <w:bCs/>
                <w:sz w:val="21"/>
                <w:szCs w:val="21"/>
              </w:rPr>
              <w:t>番地</w:t>
            </w:r>
          </w:p>
          <w:p w14:paraId="55C53F92" w14:textId="77777777" w:rsidR="001A0DE7" w:rsidRPr="002D628F" w:rsidRDefault="001A0DE7" w:rsidP="007E3C57">
            <w:pPr>
              <w:rPr>
                <w:rFonts w:asciiTheme="majorEastAsia" w:eastAsiaTheme="majorEastAsia" w:hAnsiTheme="majorEastAsia"/>
                <w:b/>
                <w:bCs/>
                <w:sz w:val="21"/>
                <w:szCs w:val="21"/>
              </w:rPr>
            </w:pPr>
          </w:p>
          <w:p w14:paraId="0B24993C" w14:textId="77777777" w:rsidR="00F63B3B" w:rsidRPr="002D628F" w:rsidRDefault="001A61BB"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南九州市</w:t>
            </w:r>
            <w:r w:rsidR="00F63B3B" w:rsidRPr="002D628F">
              <w:rPr>
                <w:rFonts w:asciiTheme="majorEastAsia" w:eastAsiaTheme="majorEastAsia" w:hAnsiTheme="majorEastAsia" w:hint="eastAsia"/>
                <w:b/>
                <w:bCs/>
                <w:sz w:val="21"/>
                <w:szCs w:val="21"/>
              </w:rPr>
              <w:t>知覧町南別府20842番地1</w:t>
            </w:r>
          </w:p>
          <w:p w14:paraId="16175A6E" w14:textId="77777777" w:rsidR="001A0DE7" w:rsidRPr="002D628F" w:rsidRDefault="001A0DE7" w:rsidP="007E3C57">
            <w:pPr>
              <w:rPr>
                <w:rFonts w:asciiTheme="majorEastAsia" w:eastAsiaTheme="majorEastAsia" w:hAnsiTheme="majorEastAsia"/>
                <w:b/>
                <w:bCs/>
                <w:sz w:val="21"/>
                <w:szCs w:val="21"/>
              </w:rPr>
            </w:pPr>
          </w:p>
          <w:p w14:paraId="18F4FA51" w14:textId="77777777" w:rsidR="001A0DE7" w:rsidRPr="002D628F" w:rsidRDefault="001A0DE7" w:rsidP="007E3C57">
            <w:pPr>
              <w:rPr>
                <w:rFonts w:asciiTheme="majorEastAsia" w:eastAsiaTheme="majorEastAsia" w:hAnsiTheme="majorEastAsia"/>
                <w:b/>
                <w:bCs/>
                <w:sz w:val="21"/>
                <w:szCs w:val="21"/>
              </w:rPr>
            </w:pPr>
          </w:p>
          <w:p w14:paraId="0933AC6D" w14:textId="77777777" w:rsidR="00F63B3B" w:rsidRPr="002D628F" w:rsidRDefault="001A61BB"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南九州市</w:t>
            </w:r>
            <w:r w:rsidR="00F63B3B" w:rsidRPr="002D628F">
              <w:rPr>
                <w:rFonts w:asciiTheme="majorEastAsia" w:eastAsiaTheme="majorEastAsia" w:hAnsiTheme="majorEastAsia" w:hint="eastAsia"/>
                <w:b/>
                <w:bCs/>
                <w:sz w:val="21"/>
                <w:szCs w:val="21"/>
              </w:rPr>
              <w:t>川辺町平山6633番地2</w:t>
            </w:r>
          </w:p>
          <w:p w14:paraId="1E6A9184" w14:textId="77777777" w:rsidR="00B971C2" w:rsidRPr="002D628F" w:rsidRDefault="00B971C2" w:rsidP="007E3C57">
            <w:pPr>
              <w:rPr>
                <w:rFonts w:asciiTheme="majorEastAsia" w:eastAsiaTheme="majorEastAsia" w:hAnsiTheme="majorEastAsia"/>
                <w:b/>
                <w:bCs/>
                <w:sz w:val="21"/>
                <w:szCs w:val="21"/>
              </w:rPr>
            </w:pPr>
          </w:p>
        </w:tc>
        <w:tc>
          <w:tcPr>
            <w:tcW w:w="1680" w:type="dxa"/>
            <w:tcBorders>
              <w:top w:val="single" w:sz="8" w:space="0" w:color="auto"/>
              <w:bottom w:val="single" w:sz="8" w:space="0" w:color="auto"/>
            </w:tcBorders>
          </w:tcPr>
          <w:p w14:paraId="795D261A" w14:textId="77777777" w:rsidR="00FB62B1" w:rsidRPr="002D628F" w:rsidRDefault="00FB62B1" w:rsidP="007E3C57">
            <w:pPr>
              <w:jc w:val="right"/>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(0993)58-7111</w:t>
            </w:r>
          </w:p>
          <w:p w14:paraId="058BB9A5" w14:textId="77777777" w:rsidR="001A0DE7" w:rsidRPr="002D628F" w:rsidRDefault="001A0DE7" w:rsidP="007E3C57">
            <w:pPr>
              <w:jc w:val="right"/>
              <w:rPr>
                <w:rFonts w:asciiTheme="majorEastAsia" w:eastAsiaTheme="majorEastAsia" w:hAnsiTheme="majorEastAsia"/>
                <w:b/>
                <w:bCs/>
                <w:sz w:val="21"/>
                <w:szCs w:val="21"/>
              </w:rPr>
            </w:pPr>
          </w:p>
          <w:p w14:paraId="5C5DAEB4" w14:textId="77777777" w:rsidR="001A0DE7" w:rsidRPr="002D628F" w:rsidRDefault="001A0DE7" w:rsidP="007E3C57">
            <w:pPr>
              <w:jc w:val="right"/>
              <w:rPr>
                <w:rFonts w:asciiTheme="majorEastAsia" w:eastAsiaTheme="majorEastAsia" w:hAnsiTheme="majorEastAsia"/>
                <w:b/>
                <w:bCs/>
                <w:sz w:val="21"/>
                <w:szCs w:val="21"/>
              </w:rPr>
            </w:pPr>
          </w:p>
          <w:p w14:paraId="11041F56" w14:textId="6B8A00F1" w:rsidR="00FB62B1" w:rsidRPr="002D628F" w:rsidRDefault="002D628F" w:rsidP="007E3C57">
            <w:pPr>
              <w:jc w:val="right"/>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（0993）</w:t>
            </w:r>
            <w:r w:rsidR="00FB62B1" w:rsidRPr="002D628F">
              <w:rPr>
                <w:rFonts w:asciiTheme="majorEastAsia" w:eastAsiaTheme="majorEastAsia" w:hAnsiTheme="majorEastAsia" w:hint="eastAsia"/>
                <w:b/>
                <w:bCs/>
                <w:sz w:val="21"/>
                <w:szCs w:val="21"/>
              </w:rPr>
              <w:t>53-3121</w:t>
            </w:r>
          </w:p>
          <w:p w14:paraId="6632E7F4" w14:textId="77777777" w:rsidR="001A0DE7" w:rsidRPr="002D628F" w:rsidRDefault="001A0DE7" w:rsidP="007E3C57">
            <w:pPr>
              <w:jc w:val="right"/>
              <w:rPr>
                <w:rFonts w:asciiTheme="majorEastAsia" w:eastAsiaTheme="majorEastAsia" w:hAnsiTheme="majorEastAsia"/>
                <w:b/>
                <w:bCs/>
                <w:sz w:val="21"/>
                <w:szCs w:val="21"/>
              </w:rPr>
            </w:pPr>
          </w:p>
          <w:p w14:paraId="49F960F2" w14:textId="77777777" w:rsidR="001A0DE7" w:rsidRPr="002D628F" w:rsidRDefault="001A0DE7" w:rsidP="007E3C57">
            <w:pPr>
              <w:jc w:val="right"/>
              <w:rPr>
                <w:rFonts w:asciiTheme="majorEastAsia" w:eastAsiaTheme="majorEastAsia" w:hAnsiTheme="majorEastAsia"/>
                <w:b/>
                <w:bCs/>
                <w:sz w:val="21"/>
                <w:szCs w:val="21"/>
              </w:rPr>
            </w:pPr>
          </w:p>
          <w:p w14:paraId="7F08ED91" w14:textId="78D57D40" w:rsidR="00F52E4A" w:rsidRPr="002D628F" w:rsidRDefault="002D628F" w:rsidP="007E3C57">
            <w:pPr>
              <w:jc w:val="right"/>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（0993）</w:t>
            </w:r>
            <w:r w:rsidR="00F52E4A" w:rsidRPr="002D628F">
              <w:rPr>
                <w:rFonts w:asciiTheme="majorEastAsia" w:eastAsiaTheme="majorEastAsia" w:hAnsiTheme="majorEastAsia" w:hint="eastAsia"/>
                <w:b/>
                <w:bCs/>
                <w:sz w:val="21"/>
                <w:szCs w:val="21"/>
              </w:rPr>
              <w:t>62-2121</w:t>
            </w:r>
          </w:p>
          <w:p w14:paraId="148EC2B9" w14:textId="77777777" w:rsidR="001A0DE7" w:rsidRPr="002D628F" w:rsidRDefault="001A0DE7" w:rsidP="007E3C57">
            <w:pPr>
              <w:jc w:val="right"/>
              <w:rPr>
                <w:rFonts w:asciiTheme="majorEastAsia" w:eastAsiaTheme="majorEastAsia" w:hAnsiTheme="majorEastAsia"/>
                <w:b/>
                <w:bCs/>
                <w:sz w:val="21"/>
                <w:szCs w:val="21"/>
              </w:rPr>
            </w:pPr>
          </w:p>
          <w:p w14:paraId="43D0EE2D" w14:textId="77777777" w:rsidR="001A0DE7" w:rsidRPr="002D628F" w:rsidRDefault="001A0DE7" w:rsidP="007E3C57">
            <w:pPr>
              <w:jc w:val="right"/>
              <w:rPr>
                <w:rFonts w:asciiTheme="majorEastAsia" w:eastAsiaTheme="majorEastAsia" w:hAnsiTheme="majorEastAsia"/>
                <w:b/>
                <w:bCs/>
                <w:sz w:val="21"/>
                <w:szCs w:val="21"/>
              </w:rPr>
            </w:pPr>
          </w:p>
          <w:p w14:paraId="414E0C50" w14:textId="46915100" w:rsidR="00062881" w:rsidRPr="002D628F" w:rsidRDefault="002D628F" w:rsidP="007E3C57">
            <w:pPr>
              <w:jc w:val="right"/>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（0993）</w:t>
            </w:r>
            <w:r w:rsidR="00062881" w:rsidRPr="002D628F">
              <w:rPr>
                <w:rFonts w:asciiTheme="majorEastAsia" w:eastAsiaTheme="majorEastAsia" w:hAnsiTheme="majorEastAsia" w:hint="eastAsia"/>
                <w:b/>
                <w:bCs/>
                <w:sz w:val="21"/>
                <w:szCs w:val="21"/>
              </w:rPr>
              <w:t>72-3111</w:t>
            </w:r>
          </w:p>
          <w:p w14:paraId="6A3B3C57" w14:textId="77777777" w:rsidR="001A0DE7" w:rsidRPr="002D628F" w:rsidRDefault="001A0DE7" w:rsidP="007E3C57">
            <w:pPr>
              <w:jc w:val="right"/>
              <w:rPr>
                <w:rFonts w:asciiTheme="majorEastAsia" w:eastAsiaTheme="majorEastAsia" w:hAnsiTheme="majorEastAsia"/>
                <w:b/>
                <w:bCs/>
                <w:sz w:val="21"/>
                <w:szCs w:val="21"/>
              </w:rPr>
            </w:pPr>
          </w:p>
          <w:p w14:paraId="7D86C94B" w14:textId="77777777" w:rsidR="001A0DE7" w:rsidRPr="002D628F" w:rsidRDefault="001A0DE7" w:rsidP="007E3C57">
            <w:pPr>
              <w:jc w:val="right"/>
              <w:rPr>
                <w:rFonts w:asciiTheme="majorEastAsia" w:eastAsiaTheme="majorEastAsia" w:hAnsiTheme="majorEastAsia"/>
                <w:b/>
                <w:bCs/>
                <w:sz w:val="21"/>
                <w:szCs w:val="21"/>
              </w:rPr>
            </w:pPr>
          </w:p>
          <w:p w14:paraId="36E52D78" w14:textId="2C4E3B78" w:rsidR="00F63B3B" w:rsidRPr="002D628F" w:rsidRDefault="00926662" w:rsidP="007E3C57">
            <w:pPr>
              <w:jc w:val="right"/>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（0993）</w:t>
            </w:r>
            <w:r w:rsidR="002D628F">
              <w:rPr>
                <w:rFonts w:asciiTheme="majorEastAsia" w:eastAsiaTheme="majorEastAsia" w:hAnsiTheme="majorEastAsia" w:hint="eastAsia"/>
                <w:b/>
                <w:bCs/>
                <w:sz w:val="21"/>
                <w:szCs w:val="21"/>
              </w:rPr>
              <w:t>76</w:t>
            </w:r>
            <w:r w:rsidR="00F63B3B" w:rsidRPr="002D628F">
              <w:rPr>
                <w:rFonts w:asciiTheme="majorEastAsia" w:eastAsiaTheme="majorEastAsia" w:hAnsiTheme="majorEastAsia" w:hint="eastAsia"/>
                <w:b/>
                <w:bCs/>
                <w:sz w:val="21"/>
                <w:szCs w:val="21"/>
              </w:rPr>
              <w:t>-</w:t>
            </w:r>
            <w:r w:rsidR="002D628F">
              <w:rPr>
                <w:rFonts w:asciiTheme="majorEastAsia" w:eastAsiaTheme="majorEastAsia" w:hAnsiTheme="majorEastAsia" w:hint="eastAsia"/>
                <w:b/>
                <w:bCs/>
                <w:sz w:val="21"/>
                <w:szCs w:val="21"/>
              </w:rPr>
              <w:t>1034</w:t>
            </w:r>
          </w:p>
          <w:p w14:paraId="110E2BBD" w14:textId="77777777" w:rsidR="001A0DE7" w:rsidRPr="002D628F" w:rsidRDefault="001A0DE7" w:rsidP="007E3C57">
            <w:pPr>
              <w:jc w:val="right"/>
              <w:rPr>
                <w:rFonts w:asciiTheme="majorEastAsia" w:eastAsiaTheme="majorEastAsia" w:hAnsiTheme="majorEastAsia"/>
                <w:b/>
                <w:bCs/>
                <w:sz w:val="21"/>
                <w:szCs w:val="21"/>
              </w:rPr>
            </w:pPr>
          </w:p>
          <w:p w14:paraId="67B0AEA6" w14:textId="30752511" w:rsidR="00F63B3B" w:rsidRPr="002D628F" w:rsidRDefault="002D628F" w:rsidP="007E3C57">
            <w:pPr>
              <w:jc w:val="right"/>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（0993）</w:t>
            </w:r>
            <w:r w:rsidR="00F63B3B" w:rsidRPr="002D628F">
              <w:rPr>
                <w:rFonts w:asciiTheme="majorEastAsia" w:eastAsiaTheme="majorEastAsia" w:hAnsiTheme="majorEastAsia" w:hint="eastAsia"/>
                <w:b/>
                <w:bCs/>
                <w:sz w:val="21"/>
                <w:szCs w:val="21"/>
              </w:rPr>
              <w:t>85-3119</w:t>
            </w:r>
          </w:p>
          <w:p w14:paraId="002910F7" w14:textId="77777777" w:rsidR="001A0DE7" w:rsidRPr="002D628F" w:rsidRDefault="001A0DE7" w:rsidP="007E3C57">
            <w:pPr>
              <w:jc w:val="right"/>
              <w:rPr>
                <w:rFonts w:asciiTheme="majorEastAsia" w:eastAsiaTheme="majorEastAsia" w:hAnsiTheme="majorEastAsia"/>
                <w:b/>
                <w:bCs/>
                <w:sz w:val="21"/>
                <w:szCs w:val="21"/>
              </w:rPr>
            </w:pPr>
          </w:p>
          <w:p w14:paraId="427C9478" w14:textId="77777777" w:rsidR="001A0DE7" w:rsidRPr="002D628F" w:rsidRDefault="001A0DE7" w:rsidP="007E3C57">
            <w:pPr>
              <w:jc w:val="right"/>
              <w:rPr>
                <w:rFonts w:asciiTheme="majorEastAsia" w:eastAsiaTheme="majorEastAsia" w:hAnsiTheme="majorEastAsia"/>
                <w:b/>
                <w:bCs/>
                <w:sz w:val="21"/>
                <w:szCs w:val="21"/>
              </w:rPr>
            </w:pPr>
          </w:p>
          <w:p w14:paraId="40589709" w14:textId="29C1FA46" w:rsidR="00F63B3B" w:rsidRPr="002D628F" w:rsidRDefault="002D628F" w:rsidP="007E3C57">
            <w:pPr>
              <w:jc w:val="right"/>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（0993）</w:t>
            </w:r>
            <w:r w:rsidR="00F63B3B" w:rsidRPr="002D628F">
              <w:rPr>
                <w:rFonts w:asciiTheme="majorEastAsia" w:eastAsiaTheme="majorEastAsia" w:hAnsiTheme="majorEastAsia" w:hint="eastAsia"/>
                <w:b/>
                <w:bCs/>
                <w:sz w:val="21"/>
                <w:szCs w:val="21"/>
              </w:rPr>
              <w:t>56-1121</w:t>
            </w:r>
          </w:p>
          <w:p w14:paraId="21A71B86" w14:textId="77777777" w:rsidR="000939D4" w:rsidRPr="002D628F" w:rsidRDefault="000939D4" w:rsidP="007E3C57">
            <w:pPr>
              <w:jc w:val="right"/>
              <w:rPr>
                <w:rFonts w:asciiTheme="majorEastAsia" w:eastAsiaTheme="majorEastAsia" w:hAnsiTheme="majorEastAsia"/>
                <w:b/>
                <w:bCs/>
                <w:sz w:val="21"/>
                <w:szCs w:val="21"/>
              </w:rPr>
            </w:pPr>
          </w:p>
        </w:tc>
        <w:tc>
          <w:tcPr>
            <w:tcW w:w="1920" w:type="dxa"/>
            <w:tcBorders>
              <w:top w:val="single" w:sz="8" w:space="0" w:color="auto"/>
              <w:bottom w:val="single" w:sz="8" w:space="0" w:color="auto"/>
            </w:tcBorders>
          </w:tcPr>
          <w:p w14:paraId="22D7A2B2" w14:textId="77777777" w:rsidR="006369B5" w:rsidRPr="002D628F" w:rsidRDefault="00BD0955" w:rsidP="007E3C57">
            <w:pPr>
              <w:rPr>
                <w:rFonts w:asciiTheme="majorEastAsia" w:eastAsiaTheme="majorEastAsia" w:hAnsiTheme="majorEastAsia"/>
                <w:b/>
                <w:bCs/>
                <w:sz w:val="21"/>
              </w:rPr>
            </w:pPr>
            <w:r w:rsidRPr="002D628F">
              <w:rPr>
                <w:rFonts w:asciiTheme="majorEastAsia" w:eastAsiaTheme="majorEastAsia" w:hAnsiTheme="majorEastAsia" w:hint="eastAsia"/>
                <w:b/>
                <w:bCs/>
                <w:sz w:val="21"/>
              </w:rPr>
              <w:t>ＡＴＭ</w:t>
            </w:r>
          </w:p>
          <w:p w14:paraId="45895749" w14:textId="77777777" w:rsidR="001A0DE7" w:rsidRPr="002D628F" w:rsidRDefault="001A0DE7" w:rsidP="007E3C57">
            <w:pPr>
              <w:rPr>
                <w:rFonts w:asciiTheme="majorEastAsia" w:eastAsiaTheme="majorEastAsia" w:hAnsiTheme="majorEastAsia"/>
                <w:b/>
                <w:bCs/>
                <w:sz w:val="21"/>
                <w:szCs w:val="21"/>
              </w:rPr>
            </w:pPr>
          </w:p>
          <w:p w14:paraId="40E67671" w14:textId="77777777" w:rsidR="001A0DE7" w:rsidRPr="002D628F" w:rsidRDefault="001A0DE7" w:rsidP="007E3C57">
            <w:pPr>
              <w:rPr>
                <w:rFonts w:asciiTheme="majorEastAsia" w:eastAsiaTheme="majorEastAsia" w:hAnsiTheme="majorEastAsia"/>
                <w:b/>
                <w:bCs/>
                <w:sz w:val="21"/>
                <w:szCs w:val="21"/>
              </w:rPr>
            </w:pPr>
          </w:p>
          <w:p w14:paraId="645AAE9B" w14:textId="77777777" w:rsidR="00091049" w:rsidRPr="002D628F" w:rsidRDefault="00091049"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ＡＴＭ３</w:t>
            </w:r>
          </w:p>
          <w:p w14:paraId="05E95D2F" w14:textId="77777777" w:rsidR="001A0DE7" w:rsidRPr="002D628F" w:rsidRDefault="00FB62B1" w:rsidP="007E3C57">
            <w:pPr>
              <w:rPr>
                <w:rFonts w:asciiTheme="majorEastAsia" w:eastAsiaTheme="majorEastAsia" w:hAnsiTheme="majorEastAsia"/>
                <w:b/>
                <w:bCs/>
                <w:sz w:val="16"/>
                <w:szCs w:val="16"/>
              </w:rPr>
            </w:pPr>
            <w:r w:rsidRPr="002D628F">
              <w:rPr>
                <w:rFonts w:asciiTheme="majorEastAsia" w:eastAsiaTheme="majorEastAsia" w:hAnsiTheme="majorEastAsia" w:hint="eastAsia"/>
                <w:b/>
                <w:bCs/>
                <w:sz w:val="16"/>
                <w:szCs w:val="16"/>
              </w:rPr>
              <w:t>(うち市役所1</w:t>
            </w:r>
            <w:r w:rsidR="00091049" w:rsidRPr="002D628F">
              <w:rPr>
                <w:rFonts w:asciiTheme="majorEastAsia" w:eastAsiaTheme="majorEastAsia" w:hAnsiTheme="majorEastAsia" w:hint="eastAsia"/>
                <w:b/>
                <w:bCs/>
                <w:sz w:val="16"/>
                <w:szCs w:val="16"/>
              </w:rPr>
              <w:t>、旧麓町出張所1)</w:t>
            </w:r>
          </w:p>
          <w:p w14:paraId="64A884A0" w14:textId="77777777" w:rsidR="00F63B3B" w:rsidRPr="002D628F" w:rsidRDefault="00F52E4A" w:rsidP="007E3C57">
            <w:pPr>
              <w:rPr>
                <w:rFonts w:asciiTheme="majorEastAsia" w:eastAsiaTheme="majorEastAsia" w:hAnsiTheme="majorEastAsia"/>
                <w:b/>
                <w:bCs/>
                <w:sz w:val="21"/>
              </w:rPr>
            </w:pPr>
            <w:r w:rsidRPr="002D628F">
              <w:rPr>
                <w:rFonts w:asciiTheme="majorEastAsia" w:eastAsiaTheme="majorEastAsia" w:hAnsiTheme="majorEastAsia" w:hint="eastAsia"/>
                <w:b/>
                <w:bCs/>
                <w:sz w:val="21"/>
              </w:rPr>
              <w:t>ＡＴＭ</w:t>
            </w:r>
          </w:p>
          <w:p w14:paraId="2FF4E2F1" w14:textId="77777777" w:rsidR="00CB2C6C" w:rsidRPr="002D628F" w:rsidRDefault="00CB2C6C" w:rsidP="007E3C57">
            <w:pPr>
              <w:rPr>
                <w:rFonts w:asciiTheme="majorEastAsia" w:eastAsiaTheme="majorEastAsia" w:hAnsiTheme="majorEastAsia"/>
                <w:b/>
                <w:bCs/>
                <w:sz w:val="21"/>
              </w:rPr>
            </w:pPr>
          </w:p>
          <w:p w14:paraId="60B2F1D8" w14:textId="77777777" w:rsidR="001A0DE7" w:rsidRPr="002D628F" w:rsidRDefault="001A0DE7" w:rsidP="007E3C57">
            <w:pPr>
              <w:rPr>
                <w:rFonts w:asciiTheme="majorEastAsia" w:eastAsiaTheme="majorEastAsia" w:hAnsiTheme="majorEastAsia"/>
                <w:b/>
                <w:bCs/>
                <w:sz w:val="21"/>
              </w:rPr>
            </w:pPr>
          </w:p>
          <w:p w14:paraId="4BF4D172" w14:textId="77777777" w:rsidR="00CB2C6C" w:rsidRPr="002D628F" w:rsidRDefault="007E3C57" w:rsidP="007E3C57">
            <w:pPr>
              <w:pStyle w:val="pt"/>
              <w:rPr>
                <w:rFonts w:asciiTheme="majorEastAsia" w:eastAsiaTheme="majorEastAsia" w:hAnsiTheme="majorEastAsia"/>
                <w:b/>
                <w:bCs/>
              </w:rPr>
            </w:pPr>
            <w:r w:rsidRPr="002D628F">
              <w:rPr>
                <w:rFonts w:asciiTheme="majorEastAsia" w:eastAsiaTheme="majorEastAsia" w:hAnsiTheme="majorEastAsia" w:hint="eastAsia"/>
                <w:b/>
                <w:bCs/>
              </w:rPr>
              <w:t>ＡＴＭ</w:t>
            </w:r>
            <w:r w:rsidR="005B155F" w:rsidRPr="002D628F">
              <w:rPr>
                <w:rFonts w:asciiTheme="majorEastAsia" w:eastAsiaTheme="majorEastAsia" w:hAnsiTheme="majorEastAsia" w:hint="eastAsia"/>
                <w:b/>
                <w:bCs/>
              </w:rPr>
              <w:t>４</w:t>
            </w:r>
            <w:r w:rsidRPr="002D628F">
              <w:rPr>
                <w:rFonts w:asciiTheme="majorEastAsia" w:eastAsiaTheme="majorEastAsia" w:hAnsiTheme="majorEastAsia" w:hint="eastAsia"/>
                <w:b/>
                <w:bCs/>
              </w:rPr>
              <w:t>(うち木原1</w:t>
            </w:r>
            <w:r w:rsidR="00CB2C6C" w:rsidRPr="002D628F">
              <w:rPr>
                <w:rFonts w:asciiTheme="majorEastAsia" w:eastAsiaTheme="majorEastAsia" w:hAnsiTheme="majorEastAsia" w:hint="eastAsia"/>
                <w:b/>
                <w:bCs/>
              </w:rPr>
              <w:t>、</w:t>
            </w:r>
          </w:p>
          <w:p w14:paraId="0A13E46D" w14:textId="77777777" w:rsidR="007E3C57" w:rsidRPr="002D628F" w:rsidRDefault="00CB2C6C" w:rsidP="00CB2C6C">
            <w:pPr>
              <w:pStyle w:val="pt"/>
              <w:rPr>
                <w:rFonts w:asciiTheme="majorEastAsia" w:eastAsiaTheme="majorEastAsia" w:hAnsiTheme="majorEastAsia"/>
                <w:b/>
                <w:bCs/>
              </w:rPr>
            </w:pPr>
            <w:r w:rsidRPr="002D628F">
              <w:rPr>
                <w:rFonts w:asciiTheme="majorEastAsia" w:eastAsiaTheme="majorEastAsia" w:hAnsiTheme="majorEastAsia" w:hint="eastAsia"/>
                <w:b/>
                <w:bCs/>
              </w:rPr>
              <w:t>旧立神出張所1、旧別府出張所1</w:t>
            </w:r>
            <w:r w:rsidR="007E3C57" w:rsidRPr="002D628F">
              <w:rPr>
                <w:rFonts w:asciiTheme="majorEastAsia" w:eastAsiaTheme="majorEastAsia" w:hAnsiTheme="majorEastAsia" w:hint="eastAsia"/>
                <w:b/>
                <w:bCs/>
              </w:rPr>
              <w:t>)</w:t>
            </w:r>
          </w:p>
          <w:p w14:paraId="382ECD30" w14:textId="77777777" w:rsidR="00661616" w:rsidRPr="002D628F" w:rsidRDefault="00661616" w:rsidP="00661616">
            <w:pPr>
              <w:rPr>
                <w:rFonts w:asciiTheme="majorEastAsia" w:eastAsiaTheme="majorEastAsia" w:hAnsiTheme="majorEastAsia"/>
                <w:b/>
                <w:bCs/>
                <w:sz w:val="21"/>
              </w:rPr>
            </w:pPr>
            <w:r w:rsidRPr="002D628F">
              <w:rPr>
                <w:rFonts w:asciiTheme="majorEastAsia" w:eastAsiaTheme="majorEastAsia" w:hAnsiTheme="majorEastAsia" w:hint="eastAsia"/>
                <w:b/>
                <w:bCs/>
                <w:sz w:val="21"/>
              </w:rPr>
              <w:t>ＡＴＭ(市役所内)</w:t>
            </w:r>
          </w:p>
          <w:p w14:paraId="76828EFD" w14:textId="77777777" w:rsidR="00CB2C6C" w:rsidRPr="002D628F" w:rsidRDefault="00CB2C6C" w:rsidP="007E3C57">
            <w:pPr>
              <w:rPr>
                <w:rFonts w:asciiTheme="majorEastAsia" w:eastAsiaTheme="majorEastAsia" w:hAnsiTheme="majorEastAsia"/>
                <w:b/>
                <w:bCs/>
                <w:sz w:val="21"/>
              </w:rPr>
            </w:pPr>
          </w:p>
          <w:p w14:paraId="09B476FA" w14:textId="77777777" w:rsidR="007E3C57" w:rsidRPr="002D628F" w:rsidRDefault="007E3C57" w:rsidP="007E3C57">
            <w:pPr>
              <w:rPr>
                <w:rFonts w:asciiTheme="majorEastAsia" w:eastAsiaTheme="majorEastAsia" w:hAnsiTheme="majorEastAsia"/>
                <w:b/>
                <w:bCs/>
                <w:sz w:val="21"/>
              </w:rPr>
            </w:pPr>
            <w:r w:rsidRPr="002D628F">
              <w:rPr>
                <w:rFonts w:asciiTheme="majorEastAsia" w:eastAsiaTheme="majorEastAsia" w:hAnsiTheme="majorEastAsia" w:hint="eastAsia"/>
                <w:b/>
                <w:bCs/>
                <w:sz w:val="21"/>
                <w:szCs w:val="21"/>
              </w:rPr>
              <w:t>ＡＴＭ</w:t>
            </w:r>
          </w:p>
          <w:p w14:paraId="6B44FA0F" w14:textId="77777777" w:rsidR="00F63B3B" w:rsidRPr="002D628F" w:rsidRDefault="00F63B3B" w:rsidP="007E3C57">
            <w:pPr>
              <w:rPr>
                <w:rFonts w:asciiTheme="majorEastAsia" w:eastAsiaTheme="majorEastAsia" w:hAnsiTheme="majorEastAsia"/>
                <w:b/>
                <w:bCs/>
                <w:sz w:val="21"/>
              </w:rPr>
            </w:pPr>
          </w:p>
          <w:p w14:paraId="5039F5DA" w14:textId="77777777" w:rsidR="001A0DE7" w:rsidRPr="002D628F" w:rsidRDefault="001A0DE7" w:rsidP="007E3C57">
            <w:pPr>
              <w:rPr>
                <w:rFonts w:asciiTheme="majorEastAsia" w:eastAsiaTheme="majorEastAsia" w:hAnsiTheme="majorEastAsia"/>
                <w:b/>
                <w:bCs/>
                <w:sz w:val="21"/>
              </w:rPr>
            </w:pPr>
          </w:p>
          <w:p w14:paraId="5A999552" w14:textId="77777777" w:rsidR="00F63B3B" w:rsidRPr="002D628F" w:rsidRDefault="00F63B3B" w:rsidP="007E3C57">
            <w:pPr>
              <w:rPr>
                <w:rFonts w:asciiTheme="majorEastAsia" w:eastAsiaTheme="majorEastAsia" w:hAnsiTheme="majorEastAsia"/>
                <w:b/>
                <w:bCs/>
                <w:sz w:val="21"/>
                <w:szCs w:val="21"/>
              </w:rPr>
            </w:pPr>
            <w:r w:rsidRPr="002D628F">
              <w:rPr>
                <w:rFonts w:asciiTheme="majorEastAsia" w:eastAsiaTheme="majorEastAsia" w:hAnsiTheme="majorEastAsia" w:hint="eastAsia"/>
                <w:b/>
                <w:bCs/>
                <w:sz w:val="21"/>
                <w:szCs w:val="21"/>
              </w:rPr>
              <w:t>ＡＴＭ</w:t>
            </w:r>
          </w:p>
          <w:p w14:paraId="51023E8F" w14:textId="77777777" w:rsidR="00501A42" w:rsidRPr="002D628F" w:rsidRDefault="00501A42" w:rsidP="007E3C57">
            <w:pPr>
              <w:rPr>
                <w:rFonts w:asciiTheme="majorEastAsia" w:eastAsiaTheme="majorEastAsia" w:hAnsiTheme="majorEastAsia"/>
                <w:b/>
                <w:bCs/>
                <w:sz w:val="22"/>
              </w:rPr>
            </w:pPr>
          </w:p>
          <w:p w14:paraId="5E26D0A2" w14:textId="77777777" w:rsidR="000939D4" w:rsidRPr="002D628F" w:rsidRDefault="000939D4" w:rsidP="007E3C57">
            <w:pPr>
              <w:rPr>
                <w:rFonts w:asciiTheme="majorEastAsia" w:eastAsiaTheme="majorEastAsia" w:hAnsiTheme="majorEastAsia"/>
                <w:b/>
                <w:bCs/>
                <w:sz w:val="18"/>
                <w:szCs w:val="18"/>
              </w:rPr>
            </w:pPr>
          </w:p>
        </w:tc>
      </w:tr>
    </w:tbl>
    <w:p w14:paraId="69DDA81C" w14:textId="4304EDDF" w:rsidR="00D0371E" w:rsidRDefault="00D0371E" w:rsidP="00294BD7">
      <w:pPr>
        <w:ind w:leftChars="-236" w:left="-566"/>
        <w:rPr>
          <w:shd w:val="clear" w:color="auto" w:fill="FFFF00"/>
        </w:rPr>
      </w:pPr>
    </w:p>
    <w:p w14:paraId="2F265C0E" w14:textId="77777777" w:rsidR="00D0371E" w:rsidRPr="00FF24FF" w:rsidRDefault="00D0371E">
      <w:pPr>
        <w:widowControl/>
        <w:jc w:val="left"/>
      </w:pPr>
      <w:r w:rsidRPr="00FF24FF">
        <w:br w:type="page"/>
      </w:r>
    </w:p>
    <w:p w14:paraId="0E1D6C96" w14:textId="25302A47" w:rsidR="00186312" w:rsidRPr="00926662" w:rsidRDefault="008A7BB4" w:rsidP="00294BD7">
      <w:pPr>
        <w:ind w:leftChars="-236" w:left="-566"/>
      </w:pPr>
      <w:r w:rsidRPr="008A7BB4">
        <w:rPr>
          <w:noProof/>
        </w:rPr>
        <w:lastRenderedPageBreak/>
        <w:drawing>
          <wp:inline distT="0" distB="0" distL="0" distR="0" wp14:anchorId="694198C8" wp14:editId="507967A5">
            <wp:extent cx="5759450" cy="5840095"/>
            <wp:effectExtent l="0" t="0" r="0" b="0"/>
            <wp:docPr id="14288636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5840095"/>
                    </a:xfrm>
                    <a:prstGeom prst="rect">
                      <a:avLst/>
                    </a:prstGeom>
                    <a:noFill/>
                    <a:ln>
                      <a:noFill/>
                    </a:ln>
                  </pic:spPr>
                </pic:pic>
              </a:graphicData>
            </a:graphic>
          </wp:inline>
        </w:drawing>
      </w:r>
    </w:p>
    <w:p w14:paraId="19DB65ED" w14:textId="77777777" w:rsidR="00186312" w:rsidRPr="00926662" w:rsidRDefault="00186312" w:rsidP="006369B5">
      <w:pPr>
        <w:rPr>
          <w:shd w:val="clear" w:color="auto" w:fill="FFFF00"/>
        </w:rPr>
      </w:pPr>
    </w:p>
    <w:p w14:paraId="10E1E7C1" w14:textId="523DD7F4" w:rsidR="00186312" w:rsidRPr="00AE412E" w:rsidRDefault="008A7BB4" w:rsidP="00294BD7">
      <w:pPr>
        <w:ind w:leftChars="-236" w:left="-566"/>
        <w:rPr>
          <w:shd w:val="clear" w:color="auto" w:fill="FFFF00"/>
        </w:rPr>
      </w:pPr>
      <w:r w:rsidRPr="008A7BB4">
        <w:rPr>
          <w:noProof/>
        </w:rPr>
        <w:lastRenderedPageBreak/>
        <w:drawing>
          <wp:inline distT="0" distB="0" distL="0" distR="0" wp14:anchorId="2625B30B" wp14:editId="42124715">
            <wp:extent cx="5725160" cy="4452620"/>
            <wp:effectExtent l="0" t="0" r="0" b="0"/>
            <wp:docPr id="17302603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5160" cy="4452620"/>
                    </a:xfrm>
                    <a:prstGeom prst="rect">
                      <a:avLst/>
                    </a:prstGeom>
                    <a:noFill/>
                    <a:ln>
                      <a:noFill/>
                    </a:ln>
                  </pic:spPr>
                </pic:pic>
              </a:graphicData>
            </a:graphic>
          </wp:inline>
        </w:drawing>
      </w:r>
    </w:p>
    <w:p w14:paraId="4584827F" w14:textId="77777777" w:rsidR="00186312" w:rsidRPr="00AE412E" w:rsidRDefault="00186312" w:rsidP="006369B5">
      <w:pPr>
        <w:rPr>
          <w:shd w:val="clear" w:color="auto" w:fill="FFFF00"/>
        </w:rPr>
      </w:pPr>
    </w:p>
    <w:p w14:paraId="078F2280" w14:textId="77777777" w:rsidR="00186312" w:rsidRDefault="00186312" w:rsidP="006369B5"/>
    <w:p w14:paraId="192B2C3E" w14:textId="77777777" w:rsidR="00186312" w:rsidRDefault="00186312" w:rsidP="006369B5"/>
    <w:p w14:paraId="284D12A7" w14:textId="77777777" w:rsidR="00186312" w:rsidRDefault="00186312" w:rsidP="006369B5"/>
    <w:p w14:paraId="2FD15920" w14:textId="77777777" w:rsidR="00186312" w:rsidRDefault="00186312" w:rsidP="006369B5"/>
    <w:p w14:paraId="0D54ECE8" w14:textId="77777777" w:rsidR="00836397" w:rsidRPr="006A782F" w:rsidRDefault="00836397" w:rsidP="006369B5"/>
    <w:sectPr w:rsidR="00836397" w:rsidRPr="006A782F" w:rsidSect="003319B1">
      <w:footerReference w:type="default" r:id="rId40"/>
      <w:pgSz w:w="11906" w:h="16838" w:code="9"/>
      <w:pgMar w:top="1418" w:right="1418" w:bottom="1134" w:left="1418" w:header="851" w:footer="992" w:gutter="0"/>
      <w:pgNumType w:start="0"/>
      <w:cols w:space="425"/>
      <w:titlePg/>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B914E" w14:textId="77777777" w:rsidR="005144E3" w:rsidRDefault="005144E3" w:rsidP="00707C88">
      <w:r>
        <w:separator/>
      </w:r>
    </w:p>
  </w:endnote>
  <w:endnote w:type="continuationSeparator" w:id="0">
    <w:p w14:paraId="58E80969" w14:textId="77777777" w:rsidR="005144E3" w:rsidRDefault="005144E3" w:rsidP="0070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ｺﾞｼｯｸ">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Source Han Serif JP">
    <w:altName w:val="游ゴシック"/>
    <w:charset w:val="80"/>
    <w:family w:val="roman"/>
    <w:pitch w:val="variable"/>
  </w:font>
  <w:font w:name="ＭＳ Ｐ明朝">
    <w:panose1 w:val="02020600040205080304"/>
    <w:charset w:val="80"/>
    <w:family w:val="roman"/>
    <w:pitch w:val="variable"/>
    <w:sig w:usb0="E00002FF" w:usb1="6AC7FDFB" w:usb2="08000012" w:usb3="00000000" w:csb0="0002009F" w:csb1="00000000"/>
  </w:font>
  <w:font w:name="Source Han Serif JP Medium">
    <w:altName w:val="游ゴシック"/>
    <w:charset w:val="80"/>
    <w:family w:val="roman"/>
    <w:pitch w:val="variable"/>
  </w:font>
  <w:font w:name="Kozuka Gothic Pr6N B">
    <w:altName w:val="游ゴシック"/>
    <w:charset w:val="80"/>
    <w:family w:val="swiss"/>
    <w:pitch w:val="variable"/>
  </w:font>
  <w:font w:name="Source Han Serif JP ExtraLight">
    <w:altName w:val="游ゴシック"/>
    <w:charset w:val="80"/>
    <w:family w:val="roman"/>
    <w:pitch w:val="variable"/>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52DE" w14:textId="638FAC04" w:rsidR="00180B6C" w:rsidRDefault="00180B6C" w:rsidP="000C55AF">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486CD" w14:textId="77777777" w:rsidR="005144E3" w:rsidRDefault="005144E3" w:rsidP="00707C88">
      <w:r>
        <w:separator/>
      </w:r>
    </w:p>
  </w:footnote>
  <w:footnote w:type="continuationSeparator" w:id="0">
    <w:p w14:paraId="51164B0B" w14:textId="77777777" w:rsidR="005144E3" w:rsidRDefault="005144E3" w:rsidP="0070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64482"/>
    <w:multiLevelType w:val="hybridMultilevel"/>
    <w:tmpl w:val="BEBCED9A"/>
    <w:lvl w:ilvl="0" w:tplc="1B82B900">
      <w:start w:val="1"/>
      <w:numFmt w:val="decimalFullWidth"/>
      <w:lvlText w:val="（注%1）"/>
      <w:lvlJc w:val="left"/>
      <w:pPr>
        <w:tabs>
          <w:tab w:val="num" w:pos="1320"/>
        </w:tabs>
        <w:ind w:left="1320" w:hanging="108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 w15:restartNumberingAfterBreak="0">
    <w:nsid w:val="22694B34"/>
    <w:multiLevelType w:val="hybridMultilevel"/>
    <w:tmpl w:val="55DE794A"/>
    <w:lvl w:ilvl="0" w:tplc="1676FB74">
      <w:start w:val="1"/>
      <w:numFmt w:val="bullet"/>
      <w:lvlText w:val="◎"/>
      <w:lvlJc w:val="left"/>
      <w:pPr>
        <w:tabs>
          <w:tab w:val="num" w:pos="1110"/>
        </w:tabs>
        <w:ind w:left="1110" w:hanging="450"/>
      </w:pPr>
      <w:rPr>
        <w:rFonts w:ascii="ＭＳ 明朝" w:eastAsia="ＭＳ 明朝" w:hAnsi="ＭＳ 明朝"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2" w15:restartNumberingAfterBreak="0">
    <w:nsid w:val="3B4C1D1A"/>
    <w:multiLevelType w:val="hybridMultilevel"/>
    <w:tmpl w:val="BFC4329A"/>
    <w:lvl w:ilvl="0" w:tplc="900CAB5E">
      <w:start w:val="1"/>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3" w15:restartNumberingAfterBreak="0">
    <w:nsid w:val="3E9221BD"/>
    <w:multiLevelType w:val="hybridMultilevel"/>
    <w:tmpl w:val="EF02C868"/>
    <w:lvl w:ilvl="0" w:tplc="7BA29198">
      <w:start w:val="8"/>
      <w:numFmt w:val="bullet"/>
      <w:lvlText w:val="◇"/>
      <w:lvlJc w:val="left"/>
      <w:pPr>
        <w:ind w:left="580" w:hanging="360"/>
      </w:pPr>
      <w:rPr>
        <w:rFonts w:ascii="ｺﾞｼｯｸ" w:eastAsia="ｺﾞｼｯｸ" w:hAnsi="ｺﾞｼｯｸ" w:cs="Times New Roman"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4" w15:restartNumberingAfterBreak="0">
    <w:nsid w:val="42F876E0"/>
    <w:multiLevelType w:val="hybridMultilevel"/>
    <w:tmpl w:val="C45689C2"/>
    <w:lvl w:ilvl="0" w:tplc="A7A4CB6E">
      <w:start w:val="1"/>
      <w:numFmt w:val="decimalEnclosedCircle"/>
      <w:lvlText w:val="%1"/>
      <w:lvlJc w:val="left"/>
      <w:pPr>
        <w:ind w:left="799" w:hanging="360"/>
      </w:pPr>
      <w:rPr>
        <w:rFonts w:hint="default"/>
      </w:rPr>
    </w:lvl>
    <w:lvl w:ilvl="1" w:tplc="04090017" w:tentative="1">
      <w:start w:val="1"/>
      <w:numFmt w:val="aiueoFullWidth"/>
      <w:lvlText w:val="(%2)"/>
      <w:lvlJc w:val="left"/>
      <w:pPr>
        <w:ind w:left="1319" w:hanging="440"/>
      </w:pPr>
    </w:lvl>
    <w:lvl w:ilvl="2" w:tplc="04090011" w:tentative="1">
      <w:start w:val="1"/>
      <w:numFmt w:val="decimalEnclosedCircle"/>
      <w:lvlText w:val="%3"/>
      <w:lvlJc w:val="left"/>
      <w:pPr>
        <w:ind w:left="1759" w:hanging="440"/>
      </w:pPr>
    </w:lvl>
    <w:lvl w:ilvl="3" w:tplc="0409000F" w:tentative="1">
      <w:start w:val="1"/>
      <w:numFmt w:val="decimal"/>
      <w:lvlText w:val="%4."/>
      <w:lvlJc w:val="left"/>
      <w:pPr>
        <w:ind w:left="2199" w:hanging="440"/>
      </w:pPr>
    </w:lvl>
    <w:lvl w:ilvl="4" w:tplc="04090017" w:tentative="1">
      <w:start w:val="1"/>
      <w:numFmt w:val="aiueoFullWidth"/>
      <w:lvlText w:val="(%5)"/>
      <w:lvlJc w:val="left"/>
      <w:pPr>
        <w:ind w:left="2639" w:hanging="440"/>
      </w:pPr>
    </w:lvl>
    <w:lvl w:ilvl="5" w:tplc="04090011" w:tentative="1">
      <w:start w:val="1"/>
      <w:numFmt w:val="decimalEnclosedCircle"/>
      <w:lvlText w:val="%6"/>
      <w:lvlJc w:val="left"/>
      <w:pPr>
        <w:ind w:left="3079" w:hanging="440"/>
      </w:pPr>
    </w:lvl>
    <w:lvl w:ilvl="6" w:tplc="0409000F" w:tentative="1">
      <w:start w:val="1"/>
      <w:numFmt w:val="decimal"/>
      <w:lvlText w:val="%7."/>
      <w:lvlJc w:val="left"/>
      <w:pPr>
        <w:ind w:left="3519" w:hanging="440"/>
      </w:pPr>
    </w:lvl>
    <w:lvl w:ilvl="7" w:tplc="04090017" w:tentative="1">
      <w:start w:val="1"/>
      <w:numFmt w:val="aiueoFullWidth"/>
      <w:lvlText w:val="(%8)"/>
      <w:lvlJc w:val="left"/>
      <w:pPr>
        <w:ind w:left="3959" w:hanging="440"/>
      </w:pPr>
    </w:lvl>
    <w:lvl w:ilvl="8" w:tplc="04090011" w:tentative="1">
      <w:start w:val="1"/>
      <w:numFmt w:val="decimalEnclosedCircle"/>
      <w:lvlText w:val="%9"/>
      <w:lvlJc w:val="left"/>
      <w:pPr>
        <w:ind w:left="4399" w:hanging="440"/>
      </w:pPr>
    </w:lvl>
  </w:abstractNum>
  <w:abstractNum w:abstractNumId="5" w15:restartNumberingAfterBreak="0">
    <w:nsid w:val="43000CE9"/>
    <w:multiLevelType w:val="hybridMultilevel"/>
    <w:tmpl w:val="D9123414"/>
    <w:lvl w:ilvl="0" w:tplc="E3667054">
      <w:start w:val="2"/>
      <w:numFmt w:val="decimalEnclosedCircle"/>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BA83743"/>
    <w:multiLevelType w:val="hybridMultilevel"/>
    <w:tmpl w:val="004826C8"/>
    <w:lvl w:ilvl="0" w:tplc="46DCD812">
      <w:start w:val="2"/>
      <w:numFmt w:val="decimalEnclosedCircle"/>
      <w:lvlText w:val="%1"/>
      <w:lvlJc w:val="left"/>
      <w:pPr>
        <w:tabs>
          <w:tab w:val="num" w:pos="1110"/>
        </w:tabs>
        <w:ind w:left="1110" w:hanging="435"/>
      </w:pPr>
      <w:rPr>
        <w:rFonts w:hint="default"/>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7" w15:restartNumberingAfterBreak="0">
    <w:nsid w:val="7F996ED3"/>
    <w:multiLevelType w:val="hybridMultilevel"/>
    <w:tmpl w:val="C2027270"/>
    <w:lvl w:ilvl="0" w:tplc="B2D4F048">
      <w:start w:val="3"/>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860506932">
    <w:abstractNumId w:val="1"/>
  </w:num>
  <w:num w:numId="2" w16cid:durableId="475076407">
    <w:abstractNumId w:val="5"/>
  </w:num>
  <w:num w:numId="3" w16cid:durableId="1365249521">
    <w:abstractNumId w:val="7"/>
  </w:num>
  <w:num w:numId="4" w16cid:durableId="236285342">
    <w:abstractNumId w:val="6"/>
  </w:num>
  <w:num w:numId="5" w16cid:durableId="57244752">
    <w:abstractNumId w:val="0"/>
  </w:num>
  <w:num w:numId="6" w16cid:durableId="1329363731">
    <w:abstractNumId w:val="4"/>
  </w:num>
  <w:num w:numId="7" w16cid:durableId="966470806">
    <w:abstractNumId w:val="3"/>
  </w:num>
  <w:num w:numId="8" w16cid:durableId="44061244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57"/>
  <w:displayHorizontalDrawingGridEvery w:val="0"/>
  <w:characterSpacingControl w:val="compressPunctuation"/>
  <w:hdrShapeDefaults>
    <o:shapedefaults v:ext="edit" spidmax="4990" fillcolor="white">
      <v:fill color="white"/>
      <v:textbox inset="5.85pt,.7pt,5.85pt,.7pt"/>
      <o:colormru v:ext="edit" colors="#9fc,#188c2b,#fcf,#9bffc8,#b9ffd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E0D4B"/>
    <w:rsid w:val="0000003E"/>
    <w:rsid w:val="00000320"/>
    <w:rsid w:val="00000D91"/>
    <w:rsid w:val="000021D4"/>
    <w:rsid w:val="0000402E"/>
    <w:rsid w:val="0000428B"/>
    <w:rsid w:val="00004A5D"/>
    <w:rsid w:val="00004FB4"/>
    <w:rsid w:val="00005438"/>
    <w:rsid w:val="000057C5"/>
    <w:rsid w:val="00006E0F"/>
    <w:rsid w:val="00006FBD"/>
    <w:rsid w:val="00007309"/>
    <w:rsid w:val="0000791D"/>
    <w:rsid w:val="00007D69"/>
    <w:rsid w:val="00010365"/>
    <w:rsid w:val="00010A79"/>
    <w:rsid w:val="00011526"/>
    <w:rsid w:val="00011946"/>
    <w:rsid w:val="00011CC5"/>
    <w:rsid w:val="00011FBE"/>
    <w:rsid w:val="000122D4"/>
    <w:rsid w:val="00012677"/>
    <w:rsid w:val="00012FC0"/>
    <w:rsid w:val="0001308E"/>
    <w:rsid w:val="00014C56"/>
    <w:rsid w:val="00014DB5"/>
    <w:rsid w:val="000157DB"/>
    <w:rsid w:val="00015CB0"/>
    <w:rsid w:val="00015F3B"/>
    <w:rsid w:val="0001602B"/>
    <w:rsid w:val="00016526"/>
    <w:rsid w:val="00016AB7"/>
    <w:rsid w:val="00016E15"/>
    <w:rsid w:val="0001732F"/>
    <w:rsid w:val="000176AA"/>
    <w:rsid w:val="00017E56"/>
    <w:rsid w:val="0002118A"/>
    <w:rsid w:val="0002145D"/>
    <w:rsid w:val="0002210B"/>
    <w:rsid w:val="000223D6"/>
    <w:rsid w:val="00023610"/>
    <w:rsid w:val="000236E4"/>
    <w:rsid w:val="000236FF"/>
    <w:rsid w:val="00023B3D"/>
    <w:rsid w:val="000245C0"/>
    <w:rsid w:val="00024775"/>
    <w:rsid w:val="0002490E"/>
    <w:rsid w:val="00024CF0"/>
    <w:rsid w:val="00025442"/>
    <w:rsid w:val="000257AF"/>
    <w:rsid w:val="0002616E"/>
    <w:rsid w:val="00026492"/>
    <w:rsid w:val="00026B21"/>
    <w:rsid w:val="000271C3"/>
    <w:rsid w:val="0002779B"/>
    <w:rsid w:val="000278D1"/>
    <w:rsid w:val="00027AA9"/>
    <w:rsid w:val="00030B20"/>
    <w:rsid w:val="00031631"/>
    <w:rsid w:val="00031DB0"/>
    <w:rsid w:val="000325C3"/>
    <w:rsid w:val="000328F5"/>
    <w:rsid w:val="00033019"/>
    <w:rsid w:val="000334C7"/>
    <w:rsid w:val="000334F6"/>
    <w:rsid w:val="00033950"/>
    <w:rsid w:val="00033F47"/>
    <w:rsid w:val="0003534E"/>
    <w:rsid w:val="000353E5"/>
    <w:rsid w:val="00035AEC"/>
    <w:rsid w:val="00035E1C"/>
    <w:rsid w:val="000361F8"/>
    <w:rsid w:val="0003751C"/>
    <w:rsid w:val="0003756C"/>
    <w:rsid w:val="0004019A"/>
    <w:rsid w:val="000401EE"/>
    <w:rsid w:val="000408CF"/>
    <w:rsid w:val="00041191"/>
    <w:rsid w:val="00041EF8"/>
    <w:rsid w:val="0004267F"/>
    <w:rsid w:val="00042B7F"/>
    <w:rsid w:val="00042E42"/>
    <w:rsid w:val="00042E43"/>
    <w:rsid w:val="00043255"/>
    <w:rsid w:val="0004374F"/>
    <w:rsid w:val="00043E27"/>
    <w:rsid w:val="0004407E"/>
    <w:rsid w:val="0004416D"/>
    <w:rsid w:val="000441C5"/>
    <w:rsid w:val="000446E5"/>
    <w:rsid w:val="000455FF"/>
    <w:rsid w:val="00045C55"/>
    <w:rsid w:val="000463C7"/>
    <w:rsid w:val="00047257"/>
    <w:rsid w:val="000508B7"/>
    <w:rsid w:val="00050B05"/>
    <w:rsid w:val="000510E7"/>
    <w:rsid w:val="0005132D"/>
    <w:rsid w:val="0005145A"/>
    <w:rsid w:val="000514A1"/>
    <w:rsid w:val="000518EA"/>
    <w:rsid w:val="00051EC5"/>
    <w:rsid w:val="00052791"/>
    <w:rsid w:val="00052B55"/>
    <w:rsid w:val="00053264"/>
    <w:rsid w:val="000536D2"/>
    <w:rsid w:val="00053E1F"/>
    <w:rsid w:val="00054042"/>
    <w:rsid w:val="00054C62"/>
    <w:rsid w:val="00054F68"/>
    <w:rsid w:val="0005516E"/>
    <w:rsid w:val="00055DEA"/>
    <w:rsid w:val="00056C3C"/>
    <w:rsid w:val="00056CF6"/>
    <w:rsid w:val="00060315"/>
    <w:rsid w:val="000612F4"/>
    <w:rsid w:val="000613BE"/>
    <w:rsid w:val="00061EC9"/>
    <w:rsid w:val="00062881"/>
    <w:rsid w:val="00062D18"/>
    <w:rsid w:val="00063505"/>
    <w:rsid w:val="0006368B"/>
    <w:rsid w:val="00063A00"/>
    <w:rsid w:val="00063EF9"/>
    <w:rsid w:val="00064BCE"/>
    <w:rsid w:val="0006522B"/>
    <w:rsid w:val="0006525D"/>
    <w:rsid w:val="00066482"/>
    <w:rsid w:val="000664C2"/>
    <w:rsid w:val="00067F31"/>
    <w:rsid w:val="00070145"/>
    <w:rsid w:val="0007037B"/>
    <w:rsid w:val="00070C05"/>
    <w:rsid w:val="00070F10"/>
    <w:rsid w:val="00071ECA"/>
    <w:rsid w:val="00071F4E"/>
    <w:rsid w:val="000723B1"/>
    <w:rsid w:val="000724DC"/>
    <w:rsid w:val="00072599"/>
    <w:rsid w:val="00073546"/>
    <w:rsid w:val="00073BE3"/>
    <w:rsid w:val="00073FE8"/>
    <w:rsid w:val="00075911"/>
    <w:rsid w:val="000763A7"/>
    <w:rsid w:val="0007687C"/>
    <w:rsid w:val="00076E92"/>
    <w:rsid w:val="00076F47"/>
    <w:rsid w:val="0007785A"/>
    <w:rsid w:val="00080B70"/>
    <w:rsid w:val="0008141F"/>
    <w:rsid w:val="000814FF"/>
    <w:rsid w:val="000819BB"/>
    <w:rsid w:val="00082174"/>
    <w:rsid w:val="000828EE"/>
    <w:rsid w:val="00083FD4"/>
    <w:rsid w:val="00084D71"/>
    <w:rsid w:val="00084D80"/>
    <w:rsid w:val="0008546B"/>
    <w:rsid w:val="000854AF"/>
    <w:rsid w:val="00085F62"/>
    <w:rsid w:val="000861AB"/>
    <w:rsid w:val="000866A0"/>
    <w:rsid w:val="00086B01"/>
    <w:rsid w:val="00086B3F"/>
    <w:rsid w:val="0008711A"/>
    <w:rsid w:val="00087C21"/>
    <w:rsid w:val="00087C37"/>
    <w:rsid w:val="00091049"/>
    <w:rsid w:val="00091906"/>
    <w:rsid w:val="00092322"/>
    <w:rsid w:val="00092352"/>
    <w:rsid w:val="00092E40"/>
    <w:rsid w:val="000932BE"/>
    <w:rsid w:val="000939D4"/>
    <w:rsid w:val="00095DDE"/>
    <w:rsid w:val="00095F22"/>
    <w:rsid w:val="000961F3"/>
    <w:rsid w:val="00096726"/>
    <w:rsid w:val="000A0322"/>
    <w:rsid w:val="000A0E90"/>
    <w:rsid w:val="000A11CE"/>
    <w:rsid w:val="000A1426"/>
    <w:rsid w:val="000A1A17"/>
    <w:rsid w:val="000A1EFC"/>
    <w:rsid w:val="000A2761"/>
    <w:rsid w:val="000A348D"/>
    <w:rsid w:val="000A3492"/>
    <w:rsid w:val="000A3C17"/>
    <w:rsid w:val="000A3D80"/>
    <w:rsid w:val="000A50C3"/>
    <w:rsid w:val="000A5558"/>
    <w:rsid w:val="000A5BC1"/>
    <w:rsid w:val="000A63BA"/>
    <w:rsid w:val="000A6BDF"/>
    <w:rsid w:val="000A79A7"/>
    <w:rsid w:val="000A7BFC"/>
    <w:rsid w:val="000B05B1"/>
    <w:rsid w:val="000B0649"/>
    <w:rsid w:val="000B0B05"/>
    <w:rsid w:val="000B0F0E"/>
    <w:rsid w:val="000B117D"/>
    <w:rsid w:val="000B18CB"/>
    <w:rsid w:val="000B234C"/>
    <w:rsid w:val="000B3080"/>
    <w:rsid w:val="000B322F"/>
    <w:rsid w:val="000B33F9"/>
    <w:rsid w:val="000B35E1"/>
    <w:rsid w:val="000B41EE"/>
    <w:rsid w:val="000B4474"/>
    <w:rsid w:val="000B4950"/>
    <w:rsid w:val="000B52B7"/>
    <w:rsid w:val="000B5BB8"/>
    <w:rsid w:val="000B60DC"/>
    <w:rsid w:val="000B658A"/>
    <w:rsid w:val="000B6725"/>
    <w:rsid w:val="000B692D"/>
    <w:rsid w:val="000B6942"/>
    <w:rsid w:val="000B6967"/>
    <w:rsid w:val="000C0157"/>
    <w:rsid w:val="000C0617"/>
    <w:rsid w:val="000C126D"/>
    <w:rsid w:val="000C158D"/>
    <w:rsid w:val="000C18B6"/>
    <w:rsid w:val="000C1C24"/>
    <w:rsid w:val="000C1ECB"/>
    <w:rsid w:val="000C2183"/>
    <w:rsid w:val="000C24F1"/>
    <w:rsid w:val="000C3D2F"/>
    <w:rsid w:val="000C4622"/>
    <w:rsid w:val="000C4B40"/>
    <w:rsid w:val="000C55AF"/>
    <w:rsid w:val="000C5795"/>
    <w:rsid w:val="000C5F0F"/>
    <w:rsid w:val="000C64DB"/>
    <w:rsid w:val="000C7C30"/>
    <w:rsid w:val="000D0026"/>
    <w:rsid w:val="000D03D1"/>
    <w:rsid w:val="000D0582"/>
    <w:rsid w:val="000D143C"/>
    <w:rsid w:val="000D185E"/>
    <w:rsid w:val="000D1E2D"/>
    <w:rsid w:val="000D2A21"/>
    <w:rsid w:val="000D3293"/>
    <w:rsid w:val="000D46FA"/>
    <w:rsid w:val="000D497D"/>
    <w:rsid w:val="000D4ED2"/>
    <w:rsid w:val="000D539E"/>
    <w:rsid w:val="000D566F"/>
    <w:rsid w:val="000D645A"/>
    <w:rsid w:val="000D6583"/>
    <w:rsid w:val="000D6D3D"/>
    <w:rsid w:val="000D720F"/>
    <w:rsid w:val="000D7651"/>
    <w:rsid w:val="000D7895"/>
    <w:rsid w:val="000E011C"/>
    <w:rsid w:val="000E0510"/>
    <w:rsid w:val="000E0863"/>
    <w:rsid w:val="000E0D4B"/>
    <w:rsid w:val="000E1504"/>
    <w:rsid w:val="000E1982"/>
    <w:rsid w:val="000E1AF7"/>
    <w:rsid w:val="000E309E"/>
    <w:rsid w:val="000E35F8"/>
    <w:rsid w:val="000E4C6A"/>
    <w:rsid w:val="000E4C92"/>
    <w:rsid w:val="000E4F7A"/>
    <w:rsid w:val="000E58D7"/>
    <w:rsid w:val="000E5BBB"/>
    <w:rsid w:val="000E627E"/>
    <w:rsid w:val="000E643C"/>
    <w:rsid w:val="000E72F2"/>
    <w:rsid w:val="000F02F4"/>
    <w:rsid w:val="000F0932"/>
    <w:rsid w:val="000F0A74"/>
    <w:rsid w:val="000F0B5C"/>
    <w:rsid w:val="000F1176"/>
    <w:rsid w:val="000F1826"/>
    <w:rsid w:val="000F1A48"/>
    <w:rsid w:val="000F1AD1"/>
    <w:rsid w:val="000F20AF"/>
    <w:rsid w:val="000F271B"/>
    <w:rsid w:val="000F2C0A"/>
    <w:rsid w:val="000F2E3F"/>
    <w:rsid w:val="000F308F"/>
    <w:rsid w:val="000F3345"/>
    <w:rsid w:val="000F3BA6"/>
    <w:rsid w:val="000F3FD9"/>
    <w:rsid w:val="000F4CB1"/>
    <w:rsid w:val="000F4DC1"/>
    <w:rsid w:val="000F4E90"/>
    <w:rsid w:val="000F590E"/>
    <w:rsid w:val="000F60C6"/>
    <w:rsid w:val="000F6415"/>
    <w:rsid w:val="000F6FE2"/>
    <w:rsid w:val="000F7543"/>
    <w:rsid w:val="000F7586"/>
    <w:rsid w:val="000F761C"/>
    <w:rsid w:val="000F7CB5"/>
    <w:rsid w:val="001004D2"/>
    <w:rsid w:val="001007CA"/>
    <w:rsid w:val="00100F33"/>
    <w:rsid w:val="00100FBB"/>
    <w:rsid w:val="00101878"/>
    <w:rsid w:val="00101E52"/>
    <w:rsid w:val="00102273"/>
    <w:rsid w:val="00102D98"/>
    <w:rsid w:val="0010319F"/>
    <w:rsid w:val="001034E4"/>
    <w:rsid w:val="00103972"/>
    <w:rsid w:val="00103AE2"/>
    <w:rsid w:val="0010431B"/>
    <w:rsid w:val="001045D4"/>
    <w:rsid w:val="00104ED6"/>
    <w:rsid w:val="0010638A"/>
    <w:rsid w:val="00106E65"/>
    <w:rsid w:val="00107094"/>
    <w:rsid w:val="0010728D"/>
    <w:rsid w:val="00107591"/>
    <w:rsid w:val="001078A9"/>
    <w:rsid w:val="00107B8E"/>
    <w:rsid w:val="00107E29"/>
    <w:rsid w:val="00107F76"/>
    <w:rsid w:val="00110074"/>
    <w:rsid w:val="001115EC"/>
    <w:rsid w:val="00111C7E"/>
    <w:rsid w:val="00111CF8"/>
    <w:rsid w:val="00112800"/>
    <w:rsid w:val="001128C7"/>
    <w:rsid w:val="00112921"/>
    <w:rsid w:val="0011318A"/>
    <w:rsid w:val="00113608"/>
    <w:rsid w:val="00113756"/>
    <w:rsid w:val="001143D3"/>
    <w:rsid w:val="00114858"/>
    <w:rsid w:val="00114D1F"/>
    <w:rsid w:val="00114ECA"/>
    <w:rsid w:val="00115E8B"/>
    <w:rsid w:val="001168B9"/>
    <w:rsid w:val="00116E8F"/>
    <w:rsid w:val="00116F4A"/>
    <w:rsid w:val="0011701D"/>
    <w:rsid w:val="0011732B"/>
    <w:rsid w:val="0011759D"/>
    <w:rsid w:val="00117668"/>
    <w:rsid w:val="00117A65"/>
    <w:rsid w:val="00122132"/>
    <w:rsid w:val="001223C1"/>
    <w:rsid w:val="00122B56"/>
    <w:rsid w:val="0012363F"/>
    <w:rsid w:val="00123E7D"/>
    <w:rsid w:val="00124B5D"/>
    <w:rsid w:val="001252BD"/>
    <w:rsid w:val="00125DA4"/>
    <w:rsid w:val="00125E61"/>
    <w:rsid w:val="001263F3"/>
    <w:rsid w:val="001277E7"/>
    <w:rsid w:val="0013009A"/>
    <w:rsid w:val="0013083F"/>
    <w:rsid w:val="00130CAE"/>
    <w:rsid w:val="00131326"/>
    <w:rsid w:val="00131D5C"/>
    <w:rsid w:val="001321D3"/>
    <w:rsid w:val="001321DE"/>
    <w:rsid w:val="00132735"/>
    <w:rsid w:val="00132D5C"/>
    <w:rsid w:val="001335A4"/>
    <w:rsid w:val="001340F2"/>
    <w:rsid w:val="001347AD"/>
    <w:rsid w:val="00135220"/>
    <w:rsid w:val="00135360"/>
    <w:rsid w:val="00135419"/>
    <w:rsid w:val="0013566F"/>
    <w:rsid w:val="00135A9A"/>
    <w:rsid w:val="001361D7"/>
    <w:rsid w:val="00136B0D"/>
    <w:rsid w:val="00137D65"/>
    <w:rsid w:val="00137DFC"/>
    <w:rsid w:val="00140516"/>
    <w:rsid w:val="00140723"/>
    <w:rsid w:val="001409BF"/>
    <w:rsid w:val="001411E0"/>
    <w:rsid w:val="001411E4"/>
    <w:rsid w:val="001419E9"/>
    <w:rsid w:val="00141FC4"/>
    <w:rsid w:val="00142315"/>
    <w:rsid w:val="001435E5"/>
    <w:rsid w:val="001435EB"/>
    <w:rsid w:val="00143AF2"/>
    <w:rsid w:val="0014436A"/>
    <w:rsid w:val="00144698"/>
    <w:rsid w:val="00145124"/>
    <w:rsid w:val="0014534E"/>
    <w:rsid w:val="00145635"/>
    <w:rsid w:val="001456ED"/>
    <w:rsid w:val="00145C5D"/>
    <w:rsid w:val="00145E18"/>
    <w:rsid w:val="001468CA"/>
    <w:rsid w:val="00146E2C"/>
    <w:rsid w:val="00146E66"/>
    <w:rsid w:val="001470B5"/>
    <w:rsid w:val="001475BC"/>
    <w:rsid w:val="001476E5"/>
    <w:rsid w:val="001478C2"/>
    <w:rsid w:val="001479AD"/>
    <w:rsid w:val="0015023D"/>
    <w:rsid w:val="0015087A"/>
    <w:rsid w:val="001514EA"/>
    <w:rsid w:val="00151C90"/>
    <w:rsid w:val="00152169"/>
    <w:rsid w:val="0015227A"/>
    <w:rsid w:val="00152872"/>
    <w:rsid w:val="00152A90"/>
    <w:rsid w:val="00152D92"/>
    <w:rsid w:val="00152E83"/>
    <w:rsid w:val="00154009"/>
    <w:rsid w:val="001549A6"/>
    <w:rsid w:val="00154B85"/>
    <w:rsid w:val="0015574A"/>
    <w:rsid w:val="001563AD"/>
    <w:rsid w:val="001571AC"/>
    <w:rsid w:val="001606FC"/>
    <w:rsid w:val="00160782"/>
    <w:rsid w:val="00160BD5"/>
    <w:rsid w:val="00161301"/>
    <w:rsid w:val="00161750"/>
    <w:rsid w:val="00161958"/>
    <w:rsid w:val="00161BB4"/>
    <w:rsid w:val="00162A84"/>
    <w:rsid w:val="00162B9E"/>
    <w:rsid w:val="00162FDD"/>
    <w:rsid w:val="00162FFB"/>
    <w:rsid w:val="0016344D"/>
    <w:rsid w:val="00163A0F"/>
    <w:rsid w:val="00164CBD"/>
    <w:rsid w:val="00164CC8"/>
    <w:rsid w:val="001657E0"/>
    <w:rsid w:val="00166C6E"/>
    <w:rsid w:val="00166FCE"/>
    <w:rsid w:val="001679A4"/>
    <w:rsid w:val="00167B87"/>
    <w:rsid w:val="00170691"/>
    <w:rsid w:val="00170EEF"/>
    <w:rsid w:val="00170F0D"/>
    <w:rsid w:val="00172538"/>
    <w:rsid w:val="00172DDC"/>
    <w:rsid w:val="00172E94"/>
    <w:rsid w:val="001734F4"/>
    <w:rsid w:val="0017391A"/>
    <w:rsid w:val="00173FDB"/>
    <w:rsid w:val="00174028"/>
    <w:rsid w:val="00174B91"/>
    <w:rsid w:val="0017620B"/>
    <w:rsid w:val="001766E4"/>
    <w:rsid w:val="001773FD"/>
    <w:rsid w:val="00177C16"/>
    <w:rsid w:val="00177C3B"/>
    <w:rsid w:val="001802CD"/>
    <w:rsid w:val="001803D4"/>
    <w:rsid w:val="00180B6C"/>
    <w:rsid w:val="00180F49"/>
    <w:rsid w:val="0018213A"/>
    <w:rsid w:val="001821A3"/>
    <w:rsid w:val="001822DE"/>
    <w:rsid w:val="00182C42"/>
    <w:rsid w:val="001832DF"/>
    <w:rsid w:val="00183B93"/>
    <w:rsid w:val="0018542C"/>
    <w:rsid w:val="0018550F"/>
    <w:rsid w:val="00185CB8"/>
    <w:rsid w:val="00186312"/>
    <w:rsid w:val="00186BD1"/>
    <w:rsid w:val="00186E19"/>
    <w:rsid w:val="00186FC1"/>
    <w:rsid w:val="001870A1"/>
    <w:rsid w:val="001874CB"/>
    <w:rsid w:val="0018756A"/>
    <w:rsid w:val="00187E13"/>
    <w:rsid w:val="001901F1"/>
    <w:rsid w:val="001906FA"/>
    <w:rsid w:val="001909B9"/>
    <w:rsid w:val="00190E26"/>
    <w:rsid w:val="00190F5F"/>
    <w:rsid w:val="001915CB"/>
    <w:rsid w:val="00192AB6"/>
    <w:rsid w:val="00192C91"/>
    <w:rsid w:val="00192D75"/>
    <w:rsid w:val="00192F48"/>
    <w:rsid w:val="00193615"/>
    <w:rsid w:val="0019375B"/>
    <w:rsid w:val="00193D93"/>
    <w:rsid w:val="00194157"/>
    <w:rsid w:val="0019474B"/>
    <w:rsid w:val="0019514B"/>
    <w:rsid w:val="001951C1"/>
    <w:rsid w:val="0019528C"/>
    <w:rsid w:val="00196154"/>
    <w:rsid w:val="001963C7"/>
    <w:rsid w:val="00196623"/>
    <w:rsid w:val="001971CE"/>
    <w:rsid w:val="00197480"/>
    <w:rsid w:val="001A0247"/>
    <w:rsid w:val="001A0252"/>
    <w:rsid w:val="001A0DE7"/>
    <w:rsid w:val="001A1052"/>
    <w:rsid w:val="001A18DC"/>
    <w:rsid w:val="001A1933"/>
    <w:rsid w:val="001A1EAB"/>
    <w:rsid w:val="001A3126"/>
    <w:rsid w:val="001A33A8"/>
    <w:rsid w:val="001A411A"/>
    <w:rsid w:val="001A41F4"/>
    <w:rsid w:val="001A4687"/>
    <w:rsid w:val="001A47E5"/>
    <w:rsid w:val="001A52B0"/>
    <w:rsid w:val="001A563D"/>
    <w:rsid w:val="001A581E"/>
    <w:rsid w:val="001A5986"/>
    <w:rsid w:val="001A61BB"/>
    <w:rsid w:val="001A622B"/>
    <w:rsid w:val="001A635E"/>
    <w:rsid w:val="001A6499"/>
    <w:rsid w:val="001A6C30"/>
    <w:rsid w:val="001A6E2F"/>
    <w:rsid w:val="001A6FE7"/>
    <w:rsid w:val="001A785F"/>
    <w:rsid w:val="001B0C54"/>
    <w:rsid w:val="001B19AD"/>
    <w:rsid w:val="001B2824"/>
    <w:rsid w:val="001B2C19"/>
    <w:rsid w:val="001B2C52"/>
    <w:rsid w:val="001B2EA6"/>
    <w:rsid w:val="001B3161"/>
    <w:rsid w:val="001B38D8"/>
    <w:rsid w:val="001B4052"/>
    <w:rsid w:val="001B4D36"/>
    <w:rsid w:val="001B4E73"/>
    <w:rsid w:val="001B5236"/>
    <w:rsid w:val="001B5572"/>
    <w:rsid w:val="001B5D92"/>
    <w:rsid w:val="001B6468"/>
    <w:rsid w:val="001B6A25"/>
    <w:rsid w:val="001C0E7B"/>
    <w:rsid w:val="001C14CE"/>
    <w:rsid w:val="001C188E"/>
    <w:rsid w:val="001C2D5D"/>
    <w:rsid w:val="001C2F41"/>
    <w:rsid w:val="001C379C"/>
    <w:rsid w:val="001C4744"/>
    <w:rsid w:val="001C51E5"/>
    <w:rsid w:val="001C59F4"/>
    <w:rsid w:val="001C5C6F"/>
    <w:rsid w:val="001C5EF9"/>
    <w:rsid w:val="001C654D"/>
    <w:rsid w:val="001C6A85"/>
    <w:rsid w:val="001C6BA6"/>
    <w:rsid w:val="001C76B8"/>
    <w:rsid w:val="001C7D8B"/>
    <w:rsid w:val="001C7E56"/>
    <w:rsid w:val="001D0873"/>
    <w:rsid w:val="001D0CC1"/>
    <w:rsid w:val="001D1017"/>
    <w:rsid w:val="001D12F4"/>
    <w:rsid w:val="001D19BD"/>
    <w:rsid w:val="001D314E"/>
    <w:rsid w:val="001D3A06"/>
    <w:rsid w:val="001D3AAC"/>
    <w:rsid w:val="001D4884"/>
    <w:rsid w:val="001D4F21"/>
    <w:rsid w:val="001D515F"/>
    <w:rsid w:val="001D55CE"/>
    <w:rsid w:val="001D58A2"/>
    <w:rsid w:val="001D727A"/>
    <w:rsid w:val="001D76E0"/>
    <w:rsid w:val="001D7CBF"/>
    <w:rsid w:val="001E006D"/>
    <w:rsid w:val="001E03F9"/>
    <w:rsid w:val="001E07AD"/>
    <w:rsid w:val="001E0BFE"/>
    <w:rsid w:val="001E0F09"/>
    <w:rsid w:val="001E1465"/>
    <w:rsid w:val="001E18EC"/>
    <w:rsid w:val="001E2565"/>
    <w:rsid w:val="001E2B18"/>
    <w:rsid w:val="001E2E33"/>
    <w:rsid w:val="001E3126"/>
    <w:rsid w:val="001E32DF"/>
    <w:rsid w:val="001E429C"/>
    <w:rsid w:val="001E43C8"/>
    <w:rsid w:val="001E4630"/>
    <w:rsid w:val="001E4B20"/>
    <w:rsid w:val="001E4DFA"/>
    <w:rsid w:val="001E5337"/>
    <w:rsid w:val="001E57E5"/>
    <w:rsid w:val="001E5BE1"/>
    <w:rsid w:val="001E63DE"/>
    <w:rsid w:val="001E6C1E"/>
    <w:rsid w:val="001E7494"/>
    <w:rsid w:val="001E75BE"/>
    <w:rsid w:val="001F02FE"/>
    <w:rsid w:val="001F053F"/>
    <w:rsid w:val="001F05F7"/>
    <w:rsid w:val="001F0612"/>
    <w:rsid w:val="001F093D"/>
    <w:rsid w:val="001F1176"/>
    <w:rsid w:val="001F1D20"/>
    <w:rsid w:val="001F1FCC"/>
    <w:rsid w:val="001F224A"/>
    <w:rsid w:val="001F2EDB"/>
    <w:rsid w:val="001F36C1"/>
    <w:rsid w:val="001F4915"/>
    <w:rsid w:val="001F4A0C"/>
    <w:rsid w:val="001F4F5C"/>
    <w:rsid w:val="001F569D"/>
    <w:rsid w:val="001F5EFD"/>
    <w:rsid w:val="001F6ACE"/>
    <w:rsid w:val="001F77D5"/>
    <w:rsid w:val="001F7A0E"/>
    <w:rsid w:val="001F7BF1"/>
    <w:rsid w:val="001F7ECD"/>
    <w:rsid w:val="0020027C"/>
    <w:rsid w:val="00200347"/>
    <w:rsid w:val="0020053F"/>
    <w:rsid w:val="002008DC"/>
    <w:rsid w:val="00200AF0"/>
    <w:rsid w:val="00201730"/>
    <w:rsid w:val="002019FD"/>
    <w:rsid w:val="00201D70"/>
    <w:rsid w:val="00201F84"/>
    <w:rsid w:val="0020294F"/>
    <w:rsid w:val="00202B02"/>
    <w:rsid w:val="00202B5B"/>
    <w:rsid w:val="0020340F"/>
    <w:rsid w:val="00203678"/>
    <w:rsid w:val="00203BA5"/>
    <w:rsid w:val="00203C7B"/>
    <w:rsid w:val="00204124"/>
    <w:rsid w:val="002050F1"/>
    <w:rsid w:val="00205709"/>
    <w:rsid w:val="00206697"/>
    <w:rsid w:val="0020723A"/>
    <w:rsid w:val="002075C7"/>
    <w:rsid w:val="00207D87"/>
    <w:rsid w:val="00207DEE"/>
    <w:rsid w:val="00207FF9"/>
    <w:rsid w:val="00210189"/>
    <w:rsid w:val="00210E09"/>
    <w:rsid w:val="00210EB4"/>
    <w:rsid w:val="00211E5F"/>
    <w:rsid w:val="002125FD"/>
    <w:rsid w:val="0021290D"/>
    <w:rsid w:val="00212F18"/>
    <w:rsid w:val="002131F8"/>
    <w:rsid w:val="0021339B"/>
    <w:rsid w:val="00213666"/>
    <w:rsid w:val="00213C83"/>
    <w:rsid w:val="0021529E"/>
    <w:rsid w:val="00215788"/>
    <w:rsid w:val="0021601E"/>
    <w:rsid w:val="002163AF"/>
    <w:rsid w:val="0021667D"/>
    <w:rsid w:val="002166C6"/>
    <w:rsid w:val="00216E07"/>
    <w:rsid w:val="002172F5"/>
    <w:rsid w:val="00217A36"/>
    <w:rsid w:val="002201D2"/>
    <w:rsid w:val="0022094D"/>
    <w:rsid w:val="00222AC1"/>
    <w:rsid w:val="002233DA"/>
    <w:rsid w:val="0022365A"/>
    <w:rsid w:val="00224007"/>
    <w:rsid w:val="002245D6"/>
    <w:rsid w:val="00224B55"/>
    <w:rsid w:val="00224F2F"/>
    <w:rsid w:val="002250F2"/>
    <w:rsid w:val="002252CB"/>
    <w:rsid w:val="00225B5A"/>
    <w:rsid w:val="00226769"/>
    <w:rsid w:val="002267C5"/>
    <w:rsid w:val="002269AE"/>
    <w:rsid w:val="00226D9D"/>
    <w:rsid w:val="002270B3"/>
    <w:rsid w:val="00227416"/>
    <w:rsid w:val="0022743C"/>
    <w:rsid w:val="00227FE2"/>
    <w:rsid w:val="002305F4"/>
    <w:rsid w:val="002307D9"/>
    <w:rsid w:val="00230906"/>
    <w:rsid w:val="002309C4"/>
    <w:rsid w:val="00231350"/>
    <w:rsid w:val="002314AC"/>
    <w:rsid w:val="00231718"/>
    <w:rsid w:val="002323F9"/>
    <w:rsid w:val="002326AC"/>
    <w:rsid w:val="0023284A"/>
    <w:rsid w:val="00232ADF"/>
    <w:rsid w:val="00232F69"/>
    <w:rsid w:val="00233DC8"/>
    <w:rsid w:val="00233EAA"/>
    <w:rsid w:val="00233F73"/>
    <w:rsid w:val="00234096"/>
    <w:rsid w:val="002350D3"/>
    <w:rsid w:val="00235BA0"/>
    <w:rsid w:val="002360C2"/>
    <w:rsid w:val="0023702A"/>
    <w:rsid w:val="0023727D"/>
    <w:rsid w:val="0023772E"/>
    <w:rsid w:val="002377CB"/>
    <w:rsid w:val="00237972"/>
    <w:rsid w:val="00240F8C"/>
    <w:rsid w:val="00241D87"/>
    <w:rsid w:val="00241E22"/>
    <w:rsid w:val="0024248A"/>
    <w:rsid w:val="002425E3"/>
    <w:rsid w:val="00243488"/>
    <w:rsid w:val="00243C21"/>
    <w:rsid w:val="00243D67"/>
    <w:rsid w:val="00244C05"/>
    <w:rsid w:val="00244DCB"/>
    <w:rsid w:val="00245695"/>
    <w:rsid w:val="0024573F"/>
    <w:rsid w:val="00245B39"/>
    <w:rsid w:val="00245CAD"/>
    <w:rsid w:val="00245CFE"/>
    <w:rsid w:val="0024630A"/>
    <w:rsid w:val="00246347"/>
    <w:rsid w:val="00246BCB"/>
    <w:rsid w:val="00246C02"/>
    <w:rsid w:val="00246D91"/>
    <w:rsid w:val="00246FEF"/>
    <w:rsid w:val="00247096"/>
    <w:rsid w:val="0024791E"/>
    <w:rsid w:val="00250C8C"/>
    <w:rsid w:val="00250CAE"/>
    <w:rsid w:val="002515B4"/>
    <w:rsid w:val="00253159"/>
    <w:rsid w:val="00253564"/>
    <w:rsid w:val="00253C0C"/>
    <w:rsid w:val="00253DA8"/>
    <w:rsid w:val="00254654"/>
    <w:rsid w:val="0025496F"/>
    <w:rsid w:val="002552E0"/>
    <w:rsid w:val="00255637"/>
    <w:rsid w:val="002557F6"/>
    <w:rsid w:val="002558A4"/>
    <w:rsid w:val="00255C6B"/>
    <w:rsid w:val="00256069"/>
    <w:rsid w:val="0025679B"/>
    <w:rsid w:val="002604FB"/>
    <w:rsid w:val="00260C06"/>
    <w:rsid w:val="00260C7C"/>
    <w:rsid w:val="0026128D"/>
    <w:rsid w:val="0026234A"/>
    <w:rsid w:val="00262D10"/>
    <w:rsid w:val="00262D5D"/>
    <w:rsid w:val="002630D6"/>
    <w:rsid w:val="002637D8"/>
    <w:rsid w:val="002639A9"/>
    <w:rsid w:val="00263B45"/>
    <w:rsid w:val="00263C34"/>
    <w:rsid w:val="002643E5"/>
    <w:rsid w:val="00264EEE"/>
    <w:rsid w:val="002658D9"/>
    <w:rsid w:val="002665BC"/>
    <w:rsid w:val="00266EB0"/>
    <w:rsid w:val="0026731D"/>
    <w:rsid w:val="0026780F"/>
    <w:rsid w:val="00267942"/>
    <w:rsid w:val="00267DF8"/>
    <w:rsid w:val="0027173A"/>
    <w:rsid w:val="002718E5"/>
    <w:rsid w:val="00271F92"/>
    <w:rsid w:val="00273269"/>
    <w:rsid w:val="00273855"/>
    <w:rsid w:val="002747F3"/>
    <w:rsid w:val="00274B53"/>
    <w:rsid w:val="00274BD7"/>
    <w:rsid w:val="0027525A"/>
    <w:rsid w:val="0027558F"/>
    <w:rsid w:val="00275693"/>
    <w:rsid w:val="00275777"/>
    <w:rsid w:val="00275AC8"/>
    <w:rsid w:val="0027603A"/>
    <w:rsid w:val="00276044"/>
    <w:rsid w:val="00276498"/>
    <w:rsid w:val="00276514"/>
    <w:rsid w:val="00276679"/>
    <w:rsid w:val="00276E9C"/>
    <w:rsid w:val="00277BA1"/>
    <w:rsid w:val="00277BA8"/>
    <w:rsid w:val="00280141"/>
    <w:rsid w:val="0028020B"/>
    <w:rsid w:val="002812C1"/>
    <w:rsid w:val="002812E8"/>
    <w:rsid w:val="002815CC"/>
    <w:rsid w:val="00281A13"/>
    <w:rsid w:val="00282017"/>
    <w:rsid w:val="00282984"/>
    <w:rsid w:val="00282992"/>
    <w:rsid w:val="002840FC"/>
    <w:rsid w:val="0028429C"/>
    <w:rsid w:val="0028461C"/>
    <w:rsid w:val="002848C5"/>
    <w:rsid w:val="002852AA"/>
    <w:rsid w:val="0028540D"/>
    <w:rsid w:val="0028549E"/>
    <w:rsid w:val="00285C87"/>
    <w:rsid w:val="00286551"/>
    <w:rsid w:val="00286561"/>
    <w:rsid w:val="00286B95"/>
    <w:rsid w:val="00286E22"/>
    <w:rsid w:val="00287648"/>
    <w:rsid w:val="00290B42"/>
    <w:rsid w:val="002910FF"/>
    <w:rsid w:val="002915D5"/>
    <w:rsid w:val="00291FBB"/>
    <w:rsid w:val="0029204E"/>
    <w:rsid w:val="00292DBF"/>
    <w:rsid w:val="002939B6"/>
    <w:rsid w:val="00293DAF"/>
    <w:rsid w:val="002948F6"/>
    <w:rsid w:val="002949AC"/>
    <w:rsid w:val="00294BD7"/>
    <w:rsid w:val="002953BE"/>
    <w:rsid w:val="002955D7"/>
    <w:rsid w:val="002957BF"/>
    <w:rsid w:val="00295B3F"/>
    <w:rsid w:val="00295C1A"/>
    <w:rsid w:val="00295C88"/>
    <w:rsid w:val="00295DB0"/>
    <w:rsid w:val="00296145"/>
    <w:rsid w:val="00296D30"/>
    <w:rsid w:val="00297D03"/>
    <w:rsid w:val="00297DB0"/>
    <w:rsid w:val="00297F85"/>
    <w:rsid w:val="00297FD5"/>
    <w:rsid w:val="002A0297"/>
    <w:rsid w:val="002A06EC"/>
    <w:rsid w:val="002A0AD8"/>
    <w:rsid w:val="002A0ADE"/>
    <w:rsid w:val="002A158E"/>
    <w:rsid w:val="002A16A5"/>
    <w:rsid w:val="002A16D9"/>
    <w:rsid w:val="002A1800"/>
    <w:rsid w:val="002A18CC"/>
    <w:rsid w:val="002A2250"/>
    <w:rsid w:val="002A3FCA"/>
    <w:rsid w:val="002A4445"/>
    <w:rsid w:val="002A49A3"/>
    <w:rsid w:val="002A4F50"/>
    <w:rsid w:val="002A64AA"/>
    <w:rsid w:val="002A652B"/>
    <w:rsid w:val="002A7944"/>
    <w:rsid w:val="002A7A6A"/>
    <w:rsid w:val="002A7A74"/>
    <w:rsid w:val="002A7F47"/>
    <w:rsid w:val="002B0CEB"/>
    <w:rsid w:val="002B10AC"/>
    <w:rsid w:val="002B12BF"/>
    <w:rsid w:val="002B197E"/>
    <w:rsid w:val="002B2188"/>
    <w:rsid w:val="002B2534"/>
    <w:rsid w:val="002B2981"/>
    <w:rsid w:val="002B2CCC"/>
    <w:rsid w:val="002B2FF9"/>
    <w:rsid w:val="002B3772"/>
    <w:rsid w:val="002B4041"/>
    <w:rsid w:val="002B4285"/>
    <w:rsid w:val="002B4A8D"/>
    <w:rsid w:val="002B5760"/>
    <w:rsid w:val="002B5DBE"/>
    <w:rsid w:val="002B6575"/>
    <w:rsid w:val="002B6817"/>
    <w:rsid w:val="002B6B57"/>
    <w:rsid w:val="002B6DBE"/>
    <w:rsid w:val="002C08E6"/>
    <w:rsid w:val="002C0F50"/>
    <w:rsid w:val="002C10D6"/>
    <w:rsid w:val="002C151F"/>
    <w:rsid w:val="002C2122"/>
    <w:rsid w:val="002C2A9E"/>
    <w:rsid w:val="002C2E0A"/>
    <w:rsid w:val="002C43E0"/>
    <w:rsid w:val="002C44A0"/>
    <w:rsid w:val="002C4A9A"/>
    <w:rsid w:val="002C559C"/>
    <w:rsid w:val="002C65B5"/>
    <w:rsid w:val="002C705F"/>
    <w:rsid w:val="002C7B13"/>
    <w:rsid w:val="002C7C1C"/>
    <w:rsid w:val="002C7F73"/>
    <w:rsid w:val="002D042D"/>
    <w:rsid w:val="002D074F"/>
    <w:rsid w:val="002D0BB7"/>
    <w:rsid w:val="002D0EBF"/>
    <w:rsid w:val="002D1D92"/>
    <w:rsid w:val="002D22DA"/>
    <w:rsid w:val="002D2906"/>
    <w:rsid w:val="002D2F4D"/>
    <w:rsid w:val="002D2FC2"/>
    <w:rsid w:val="002D2FFE"/>
    <w:rsid w:val="002D35CB"/>
    <w:rsid w:val="002D48EB"/>
    <w:rsid w:val="002D4CB9"/>
    <w:rsid w:val="002D4E3E"/>
    <w:rsid w:val="002D5AEC"/>
    <w:rsid w:val="002D5D8C"/>
    <w:rsid w:val="002D5E2A"/>
    <w:rsid w:val="002D628F"/>
    <w:rsid w:val="002D62D0"/>
    <w:rsid w:val="002D670F"/>
    <w:rsid w:val="002D6FB0"/>
    <w:rsid w:val="002D7027"/>
    <w:rsid w:val="002D7885"/>
    <w:rsid w:val="002D7C63"/>
    <w:rsid w:val="002E0835"/>
    <w:rsid w:val="002E0E3F"/>
    <w:rsid w:val="002E138E"/>
    <w:rsid w:val="002E18CB"/>
    <w:rsid w:val="002E1AF5"/>
    <w:rsid w:val="002E2133"/>
    <w:rsid w:val="002E2FB1"/>
    <w:rsid w:val="002E3799"/>
    <w:rsid w:val="002E4D02"/>
    <w:rsid w:val="002E541C"/>
    <w:rsid w:val="002E5EFB"/>
    <w:rsid w:val="002E62EE"/>
    <w:rsid w:val="002E6BF5"/>
    <w:rsid w:val="002E6DF7"/>
    <w:rsid w:val="002E7B2B"/>
    <w:rsid w:val="002E7BE3"/>
    <w:rsid w:val="002E7C65"/>
    <w:rsid w:val="002E7FB7"/>
    <w:rsid w:val="002F09ED"/>
    <w:rsid w:val="002F0C9C"/>
    <w:rsid w:val="002F11C4"/>
    <w:rsid w:val="002F1707"/>
    <w:rsid w:val="002F263E"/>
    <w:rsid w:val="002F287D"/>
    <w:rsid w:val="002F2B78"/>
    <w:rsid w:val="002F30FD"/>
    <w:rsid w:val="002F3283"/>
    <w:rsid w:val="002F37ED"/>
    <w:rsid w:val="002F40D8"/>
    <w:rsid w:val="002F4434"/>
    <w:rsid w:val="002F450B"/>
    <w:rsid w:val="002F538F"/>
    <w:rsid w:val="002F5646"/>
    <w:rsid w:val="002F5B44"/>
    <w:rsid w:val="002F63B8"/>
    <w:rsid w:val="002F65C4"/>
    <w:rsid w:val="002F689C"/>
    <w:rsid w:val="002F70B6"/>
    <w:rsid w:val="002F7362"/>
    <w:rsid w:val="002F7739"/>
    <w:rsid w:val="002F7F21"/>
    <w:rsid w:val="0030000F"/>
    <w:rsid w:val="00300A39"/>
    <w:rsid w:val="00300FA8"/>
    <w:rsid w:val="003015B0"/>
    <w:rsid w:val="0030163D"/>
    <w:rsid w:val="00301893"/>
    <w:rsid w:val="0030190F"/>
    <w:rsid w:val="00301934"/>
    <w:rsid w:val="00301A49"/>
    <w:rsid w:val="003021CF"/>
    <w:rsid w:val="003022B6"/>
    <w:rsid w:val="00302329"/>
    <w:rsid w:val="003025FF"/>
    <w:rsid w:val="00303316"/>
    <w:rsid w:val="00303B73"/>
    <w:rsid w:val="00303FC8"/>
    <w:rsid w:val="0030402D"/>
    <w:rsid w:val="00304229"/>
    <w:rsid w:val="00304D81"/>
    <w:rsid w:val="003050F0"/>
    <w:rsid w:val="00305228"/>
    <w:rsid w:val="00305C09"/>
    <w:rsid w:val="00305C7B"/>
    <w:rsid w:val="00305DE8"/>
    <w:rsid w:val="0030607E"/>
    <w:rsid w:val="00306CA6"/>
    <w:rsid w:val="003070D3"/>
    <w:rsid w:val="00307411"/>
    <w:rsid w:val="003078A0"/>
    <w:rsid w:val="00307A4B"/>
    <w:rsid w:val="00307EC0"/>
    <w:rsid w:val="00310A8E"/>
    <w:rsid w:val="003111FA"/>
    <w:rsid w:val="00311D0F"/>
    <w:rsid w:val="00311F1C"/>
    <w:rsid w:val="00312038"/>
    <w:rsid w:val="00312434"/>
    <w:rsid w:val="003125FB"/>
    <w:rsid w:val="0031264A"/>
    <w:rsid w:val="00312CF9"/>
    <w:rsid w:val="00313449"/>
    <w:rsid w:val="00313B23"/>
    <w:rsid w:val="00314943"/>
    <w:rsid w:val="00314B3D"/>
    <w:rsid w:val="003153BF"/>
    <w:rsid w:val="003154EC"/>
    <w:rsid w:val="00315953"/>
    <w:rsid w:val="00315B8F"/>
    <w:rsid w:val="00316121"/>
    <w:rsid w:val="003167BB"/>
    <w:rsid w:val="00317524"/>
    <w:rsid w:val="003175DD"/>
    <w:rsid w:val="00317AE7"/>
    <w:rsid w:val="00320DA9"/>
    <w:rsid w:val="0032119B"/>
    <w:rsid w:val="00321227"/>
    <w:rsid w:val="00321657"/>
    <w:rsid w:val="00321F52"/>
    <w:rsid w:val="00322C2F"/>
    <w:rsid w:val="00322E32"/>
    <w:rsid w:val="0032327A"/>
    <w:rsid w:val="003239AF"/>
    <w:rsid w:val="00323A33"/>
    <w:rsid w:val="00323E6E"/>
    <w:rsid w:val="00324E46"/>
    <w:rsid w:val="00325191"/>
    <w:rsid w:val="00325925"/>
    <w:rsid w:val="003260F1"/>
    <w:rsid w:val="003261A8"/>
    <w:rsid w:val="00326AF2"/>
    <w:rsid w:val="00327190"/>
    <w:rsid w:val="00327575"/>
    <w:rsid w:val="00327887"/>
    <w:rsid w:val="00330228"/>
    <w:rsid w:val="00330500"/>
    <w:rsid w:val="00330869"/>
    <w:rsid w:val="0033103B"/>
    <w:rsid w:val="00331099"/>
    <w:rsid w:val="003319B1"/>
    <w:rsid w:val="00332823"/>
    <w:rsid w:val="00332B00"/>
    <w:rsid w:val="0033356A"/>
    <w:rsid w:val="00333574"/>
    <w:rsid w:val="00333695"/>
    <w:rsid w:val="00333A5B"/>
    <w:rsid w:val="0033412E"/>
    <w:rsid w:val="003343B6"/>
    <w:rsid w:val="00334430"/>
    <w:rsid w:val="003357C2"/>
    <w:rsid w:val="003358B6"/>
    <w:rsid w:val="00336E19"/>
    <w:rsid w:val="0033722C"/>
    <w:rsid w:val="00337901"/>
    <w:rsid w:val="0034038A"/>
    <w:rsid w:val="0034088E"/>
    <w:rsid w:val="00340B64"/>
    <w:rsid w:val="00340DAB"/>
    <w:rsid w:val="003413BE"/>
    <w:rsid w:val="00341825"/>
    <w:rsid w:val="00341A05"/>
    <w:rsid w:val="00341D3F"/>
    <w:rsid w:val="00342311"/>
    <w:rsid w:val="003428CD"/>
    <w:rsid w:val="00342C83"/>
    <w:rsid w:val="00343141"/>
    <w:rsid w:val="00344C93"/>
    <w:rsid w:val="00344D77"/>
    <w:rsid w:val="00345236"/>
    <w:rsid w:val="00345828"/>
    <w:rsid w:val="00346177"/>
    <w:rsid w:val="00346613"/>
    <w:rsid w:val="003468CE"/>
    <w:rsid w:val="0034715F"/>
    <w:rsid w:val="00347274"/>
    <w:rsid w:val="00347CF9"/>
    <w:rsid w:val="00351CCC"/>
    <w:rsid w:val="003545DC"/>
    <w:rsid w:val="00354603"/>
    <w:rsid w:val="00354673"/>
    <w:rsid w:val="00354E5F"/>
    <w:rsid w:val="00354E9D"/>
    <w:rsid w:val="003552AE"/>
    <w:rsid w:val="003552D4"/>
    <w:rsid w:val="00355305"/>
    <w:rsid w:val="00355A8C"/>
    <w:rsid w:val="003569FB"/>
    <w:rsid w:val="0035703A"/>
    <w:rsid w:val="003574C2"/>
    <w:rsid w:val="00357A28"/>
    <w:rsid w:val="00357FE1"/>
    <w:rsid w:val="0036110E"/>
    <w:rsid w:val="003622A4"/>
    <w:rsid w:val="0036250D"/>
    <w:rsid w:val="00362677"/>
    <w:rsid w:val="00362C91"/>
    <w:rsid w:val="0036316F"/>
    <w:rsid w:val="003636E3"/>
    <w:rsid w:val="003637F2"/>
    <w:rsid w:val="00364EC8"/>
    <w:rsid w:val="00365060"/>
    <w:rsid w:val="003652BD"/>
    <w:rsid w:val="0036530F"/>
    <w:rsid w:val="0036558E"/>
    <w:rsid w:val="00365EF7"/>
    <w:rsid w:val="00366132"/>
    <w:rsid w:val="00366B75"/>
    <w:rsid w:val="00366FD7"/>
    <w:rsid w:val="00367365"/>
    <w:rsid w:val="00367616"/>
    <w:rsid w:val="00367687"/>
    <w:rsid w:val="0036778A"/>
    <w:rsid w:val="00370BBB"/>
    <w:rsid w:val="00371150"/>
    <w:rsid w:val="00371E7F"/>
    <w:rsid w:val="003724B3"/>
    <w:rsid w:val="00372F5F"/>
    <w:rsid w:val="00373408"/>
    <w:rsid w:val="003748EF"/>
    <w:rsid w:val="003756BF"/>
    <w:rsid w:val="0037571B"/>
    <w:rsid w:val="00376D53"/>
    <w:rsid w:val="003773F2"/>
    <w:rsid w:val="00380387"/>
    <w:rsid w:val="003807D1"/>
    <w:rsid w:val="00380987"/>
    <w:rsid w:val="0038108B"/>
    <w:rsid w:val="003813CD"/>
    <w:rsid w:val="00381A80"/>
    <w:rsid w:val="00381F80"/>
    <w:rsid w:val="00382118"/>
    <w:rsid w:val="0038239A"/>
    <w:rsid w:val="003824EA"/>
    <w:rsid w:val="003828B7"/>
    <w:rsid w:val="003838AD"/>
    <w:rsid w:val="00384352"/>
    <w:rsid w:val="003852B7"/>
    <w:rsid w:val="003857C3"/>
    <w:rsid w:val="00386035"/>
    <w:rsid w:val="0038692F"/>
    <w:rsid w:val="00386BB1"/>
    <w:rsid w:val="00390B52"/>
    <w:rsid w:val="00390CE6"/>
    <w:rsid w:val="0039125D"/>
    <w:rsid w:val="003913C2"/>
    <w:rsid w:val="00391684"/>
    <w:rsid w:val="00391BDB"/>
    <w:rsid w:val="00391F22"/>
    <w:rsid w:val="00391F4E"/>
    <w:rsid w:val="00391F69"/>
    <w:rsid w:val="003920C5"/>
    <w:rsid w:val="003924F0"/>
    <w:rsid w:val="00392547"/>
    <w:rsid w:val="00392910"/>
    <w:rsid w:val="00394B1B"/>
    <w:rsid w:val="00396367"/>
    <w:rsid w:val="00397559"/>
    <w:rsid w:val="0039791E"/>
    <w:rsid w:val="003A0964"/>
    <w:rsid w:val="003A0E26"/>
    <w:rsid w:val="003A0FBD"/>
    <w:rsid w:val="003A132A"/>
    <w:rsid w:val="003A1CA5"/>
    <w:rsid w:val="003A30C6"/>
    <w:rsid w:val="003A3540"/>
    <w:rsid w:val="003A368F"/>
    <w:rsid w:val="003A3729"/>
    <w:rsid w:val="003A48AA"/>
    <w:rsid w:val="003A52D1"/>
    <w:rsid w:val="003A5D74"/>
    <w:rsid w:val="003B09E1"/>
    <w:rsid w:val="003B106A"/>
    <w:rsid w:val="003B12EE"/>
    <w:rsid w:val="003B1AC9"/>
    <w:rsid w:val="003B1EB8"/>
    <w:rsid w:val="003B2289"/>
    <w:rsid w:val="003B280D"/>
    <w:rsid w:val="003B3708"/>
    <w:rsid w:val="003B370B"/>
    <w:rsid w:val="003B3765"/>
    <w:rsid w:val="003B37B3"/>
    <w:rsid w:val="003B4561"/>
    <w:rsid w:val="003B4B20"/>
    <w:rsid w:val="003B4D59"/>
    <w:rsid w:val="003B6788"/>
    <w:rsid w:val="003B6850"/>
    <w:rsid w:val="003B6885"/>
    <w:rsid w:val="003B68B9"/>
    <w:rsid w:val="003B6BE2"/>
    <w:rsid w:val="003B6CE9"/>
    <w:rsid w:val="003B7116"/>
    <w:rsid w:val="003C0B23"/>
    <w:rsid w:val="003C1B32"/>
    <w:rsid w:val="003C1BD5"/>
    <w:rsid w:val="003C2986"/>
    <w:rsid w:val="003C2C69"/>
    <w:rsid w:val="003C39A3"/>
    <w:rsid w:val="003C39F9"/>
    <w:rsid w:val="003C3A4B"/>
    <w:rsid w:val="003C3D20"/>
    <w:rsid w:val="003C3E10"/>
    <w:rsid w:val="003C4265"/>
    <w:rsid w:val="003C4C1D"/>
    <w:rsid w:val="003C5598"/>
    <w:rsid w:val="003C5629"/>
    <w:rsid w:val="003C5D8A"/>
    <w:rsid w:val="003C6179"/>
    <w:rsid w:val="003C6C5E"/>
    <w:rsid w:val="003C727E"/>
    <w:rsid w:val="003C7477"/>
    <w:rsid w:val="003C7723"/>
    <w:rsid w:val="003C7A88"/>
    <w:rsid w:val="003C7E8C"/>
    <w:rsid w:val="003D008A"/>
    <w:rsid w:val="003D02AB"/>
    <w:rsid w:val="003D0E70"/>
    <w:rsid w:val="003D0FC4"/>
    <w:rsid w:val="003D1209"/>
    <w:rsid w:val="003D284D"/>
    <w:rsid w:val="003D2A92"/>
    <w:rsid w:val="003D2AE0"/>
    <w:rsid w:val="003D389B"/>
    <w:rsid w:val="003D3BFB"/>
    <w:rsid w:val="003D4414"/>
    <w:rsid w:val="003D486B"/>
    <w:rsid w:val="003D4983"/>
    <w:rsid w:val="003D4AE3"/>
    <w:rsid w:val="003D517E"/>
    <w:rsid w:val="003D528B"/>
    <w:rsid w:val="003D53E4"/>
    <w:rsid w:val="003D5959"/>
    <w:rsid w:val="003D6889"/>
    <w:rsid w:val="003D7145"/>
    <w:rsid w:val="003D77D7"/>
    <w:rsid w:val="003D7870"/>
    <w:rsid w:val="003D79E4"/>
    <w:rsid w:val="003D7AB2"/>
    <w:rsid w:val="003D7E8C"/>
    <w:rsid w:val="003D7F96"/>
    <w:rsid w:val="003D7FD0"/>
    <w:rsid w:val="003E09D7"/>
    <w:rsid w:val="003E09ED"/>
    <w:rsid w:val="003E0C53"/>
    <w:rsid w:val="003E12BC"/>
    <w:rsid w:val="003E12BE"/>
    <w:rsid w:val="003E14D1"/>
    <w:rsid w:val="003E153C"/>
    <w:rsid w:val="003E1975"/>
    <w:rsid w:val="003E1AD6"/>
    <w:rsid w:val="003E2AB7"/>
    <w:rsid w:val="003E2D32"/>
    <w:rsid w:val="003E35BA"/>
    <w:rsid w:val="003E42CF"/>
    <w:rsid w:val="003E4EC0"/>
    <w:rsid w:val="003E5078"/>
    <w:rsid w:val="003E5111"/>
    <w:rsid w:val="003E5160"/>
    <w:rsid w:val="003E5CBC"/>
    <w:rsid w:val="003E5D53"/>
    <w:rsid w:val="003E6184"/>
    <w:rsid w:val="003E69F8"/>
    <w:rsid w:val="003E6B62"/>
    <w:rsid w:val="003E6CF0"/>
    <w:rsid w:val="003E7313"/>
    <w:rsid w:val="003E73DB"/>
    <w:rsid w:val="003E7769"/>
    <w:rsid w:val="003F000C"/>
    <w:rsid w:val="003F13F4"/>
    <w:rsid w:val="003F1A63"/>
    <w:rsid w:val="003F25B5"/>
    <w:rsid w:val="003F2B3B"/>
    <w:rsid w:val="003F3604"/>
    <w:rsid w:val="003F3641"/>
    <w:rsid w:val="003F3EDE"/>
    <w:rsid w:val="003F440D"/>
    <w:rsid w:val="003F4C72"/>
    <w:rsid w:val="003F5B46"/>
    <w:rsid w:val="003F6531"/>
    <w:rsid w:val="003F710A"/>
    <w:rsid w:val="003F71F9"/>
    <w:rsid w:val="003F7E6F"/>
    <w:rsid w:val="004002F5"/>
    <w:rsid w:val="00400D99"/>
    <w:rsid w:val="0040140B"/>
    <w:rsid w:val="004022BF"/>
    <w:rsid w:val="00402478"/>
    <w:rsid w:val="004026C1"/>
    <w:rsid w:val="004030D2"/>
    <w:rsid w:val="00403235"/>
    <w:rsid w:val="00403CA3"/>
    <w:rsid w:val="00404078"/>
    <w:rsid w:val="00404C39"/>
    <w:rsid w:val="00404E89"/>
    <w:rsid w:val="0040518F"/>
    <w:rsid w:val="004051C8"/>
    <w:rsid w:val="00405F8A"/>
    <w:rsid w:val="004061DD"/>
    <w:rsid w:val="0040665B"/>
    <w:rsid w:val="004069AB"/>
    <w:rsid w:val="00406FF7"/>
    <w:rsid w:val="00407235"/>
    <w:rsid w:val="00407FC5"/>
    <w:rsid w:val="004112DF"/>
    <w:rsid w:val="00411BB2"/>
    <w:rsid w:val="00411C90"/>
    <w:rsid w:val="00412765"/>
    <w:rsid w:val="00412903"/>
    <w:rsid w:val="004131E6"/>
    <w:rsid w:val="0041334F"/>
    <w:rsid w:val="00413DF0"/>
    <w:rsid w:val="00414184"/>
    <w:rsid w:val="0041477C"/>
    <w:rsid w:val="00415176"/>
    <w:rsid w:val="004152EF"/>
    <w:rsid w:val="00415B7F"/>
    <w:rsid w:val="00415FB0"/>
    <w:rsid w:val="00416C1D"/>
    <w:rsid w:val="0041776E"/>
    <w:rsid w:val="00417863"/>
    <w:rsid w:val="00417CCA"/>
    <w:rsid w:val="00417CDD"/>
    <w:rsid w:val="00420583"/>
    <w:rsid w:val="00420E8F"/>
    <w:rsid w:val="00421221"/>
    <w:rsid w:val="00421232"/>
    <w:rsid w:val="004213B1"/>
    <w:rsid w:val="004214C9"/>
    <w:rsid w:val="00421851"/>
    <w:rsid w:val="00421969"/>
    <w:rsid w:val="00421A48"/>
    <w:rsid w:val="004238D8"/>
    <w:rsid w:val="00423E85"/>
    <w:rsid w:val="00423EB8"/>
    <w:rsid w:val="00424831"/>
    <w:rsid w:val="00424924"/>
    <w:rsid w:val="00424F9F"/>
    <w:rsid w:val="0042508B"/>
    <w:rsid w:val="00425106"/>
    <w:rsid w:val="004262BE"/>
    <w:rsid w:val="004264FC"/>
    <w:rsid w:val="00426E70"/>
    <w:rsid w:val="004270D9"/>
    <w:rsid w:val="00427161"/>
    <w:rsid w:val="00427BCE"/>
    <w:rsid w:val="00427C7D"/>
    <w:rsid w:val="00427EC3"/>
    <w:rsid w:val="004300B8"/>
    <w:rsid w:val="0043074B"/>
    <w:rsid w:val="00430C81"/>
    <w:rsid w:val="00430C90"/>
    <w:rsid w:val="004315BB"/>
    <w:rsid w:val="00431E61"/>
    <w:rsid w:val="004328DC"/>
    <w:rsid w:val="00433BFD"/>
    <w:rsid w:val="0043450F"/>
    <w:rsid w:val="004345B9"/>
    <w:rsid w:val="0043577C"/>
    <w:rsid w:val="004357E2"/>
    <w:rsid w:val="004360A6"/>
    <w:rsid w:val="00436CAA"/>
    <w:rsid w:val="00437217"/>
    <w:rsid w:val="00440524"/>
    <w:rsid w:val="00440D1E"/>
    <w:rsid w:val="004414F4"/>
    <w:rsid w:val="0044175E"/>
    <w:rsid w:val="004417C0"/>
    <w:rsid w:val="00441F07"/>
    <w:rsid w:val="00442954"/>
    <w:rsid w:val="00442FB8"/>
    <w:rsid w:val="00443102"/>
    <w:rsid w:val="00443783"/>
    <w:rsid w:val="00443A66"/>
    <w:rsid w:val="0044414B"/>
    <w:rsid w:val="00444DE0"/>
    <w:rsid w:val="00445060"/>
    <w:rsid w:val="00445407"/>
    <w:rsid w:val="00445712"/>
    <w:rsid w:val="00445A60"/>
    <w:rsid w:val="00445D21"/>
    <w:rsid w:val="00447148"/>
    <w:rsid w:val="0044797B"/>
    <w:rsid w:val="00447E06"/>
    <w:rsid w:val="00450005"/>
    <w:rsid w:val="0045095F"/>
    <w:rsid w:val="00450A91"/>
    <w:rsid w:val="004529B4"/>
    <w:rsid w:val="00452FD6"/>
    <w:rsid w:val="0045335B"/>
    <w:rsid w:val="00453E4C"/>
    <w:rsid w:val="00454219"/>
    <w:rsid w:val="00454295"/>
    <w:rsid w:val="004543D5"/>
    <w:rsid w:val="00454944"/>
    <w:rsid w:val="00456BA6"/>
    <w:rsid w:val="00457645"/>
    <w:rsid w:val="00457680"/>
    <w:rsid w:val="00457BA5"/>
    <w:rsid w:val="00460069"/>
    <w:rsid w:val="00460A51"/>
    <w:rsid w:val="00460EBD"/>
    <w:rsid w:val="00461594"/>
    <w:rsid w:val="00462251"/>
    <w:rsid w:val="00462316"/>
    <w:rsid w:val="00462D76"/>
    <w:rsid w:val="00463123"/>
    <w:rsid w:val="00463323"/>
    <w:rsid w:val="004635C9"/>
    <w:rsid w:val="004635F6"/>
    <w:rsid w:val="00463808"/>
    <w:rsid w:val="00463E7E"/>
    <w:rsid w:val="0046445D"/>
    <w:rsid w:val="004650FD"/>
    <w:rsid w:val="00465744"/>
    <w:rsid w:val="00466224"/>
    <w:rsid w:val="004662EA"/>
    <w:rsid w:val="00466523"/>
    <w:rsid w:val="00466E2A"/>
    <w:rsid w:val="00467333"/>
    <w:rsid w:val="00467CFA"/>
    <w:rsid w:val="004701C6"/>
    <w:rsid w:val="0047035B"/>
    <w:rsid w:val="004707B8"/>
    <w:rsid w:val="00470A3B"/>
    <w:rsid w:val="00470B7B"/>
    <w:rsid w:val="00470F33"/>
    <w:rsid w:val="00471DDA"/>
    <w:rsid w:val="00471E5D"/>
    <w:rsid w:val="00472738"/>
    <w:rsid w:val="0047289F"/>
    <w:rsid w:val="0047295C"/>
    <w:rsid w:val="00472F95"/>
    <w:rsid w:val="00473193"/>
    <w:rsid w:val="00473750"/>
    <w:rsid w:val="004738EA"/>
    <w:rsid w:val="00473F66"/>
    <w:rsid w:val="0047401A"/>
    <w:rsid w:val="00474FCF"/>
    <w:rsid w:val="004750D1"/>
    <w:rsid w:val="004751B5"/>
    <w:rsid w:val="004759E9"/>
    <w:rsid w:val="00476B5F"/>
    <w:rsid w:val="004770C4"/>
    <w:rsid w:val="00477450"/>
    <w:rsid w:val="00477A86"/>
    <w:rsid w:val="0048064F"/>
    <w:rsid w:val="00480D05"/>
    <w:rsid w:val="004815CB"/>
    <w:rsid w:val="004815ED"/>
    <w:rsid w:val="0048298E"/>
    <w:rsid w:val="00482EA4"/>
    <w:rsid w:val="00483223"/>
    <w:rsid w:val="00484395"/>
    <w:rsid w:val="00485139"/>
    <w:rsid w:val="00485516"/>
    <w:rsid w:val="004856DE"/>
    <w:rsid w:val="004859CF"/>
    <w:rsid w:val="00485A95"/>
    <w:rsid w:val="00485B99"/>
    <w:rsid w:val="004861F2"/>
    <w:rsid w:val="004868B9"/>
    <w:rsid w:val="00486C0B"/>
    <w:rsid w:val="00486DC8"/>
    <w:rsid w:val="00487867"/>
    <w:rsid w:val="00490069"/>
    <w:rsid w:val="00490224"/>
    <w:rsid w:val="004903D2"/>
    <w:rsid w:val="00490666"/>
    <w:rsid w:val="0049074E"/>
    <w:rsid w:val="004907A5"/>
    <w:rsid w:val="00490892"/>
    <w:rsid w:val="00490A4C"/>
    <w:rsid w:val="00490D4E"/>
    <w:rsid w:val="00491980"/>
    <w:rsid w:val="00491A75"/>
    <w:rsid w:val="00491AE2"/>
    <w:rsid w:val="004924C1"/>
    <w:rsid w:val="00492769"/>
    <w:rsid w:val="004928B7"/>
    <w:rsid w:val="00492D08"/>
    <w:rsid w:val="00493C6F"/>
    <w:rsid w:val="00493EF1"/>
    <w:rsid w:val="0049430A"/>
    <w:rsid w:val="00495D50"/>
    <w:rsid w:val="00495DE6"/>
    <w:rsid w:val="004960DE"/>
    <w:rsid w:val="00496143"/>
    <w:rsid w:val="004967D6"/>
    <w:rsid w:val="00497646"/>
    <w:rsid w:val="00497AF1"/>
    <w:rsid w:val="00497EDC"/>
    <w:rsid w:val="004A076A"/>
    <w:rsid w:val="004A097C"/>
    <w:rsid w:val="004A1393"/>
    <w:rsid w:val="004A167B"/>
    <w:rsid w:val="004A1840"/>
    <w:rsid w:val="004A1932"/>
    <w:rsid w:val="004A19E9"/>
    <w:rsid w:val="004A2B8C"/>
    <w:rsid w:val="004A2D47"/>
    <w:rsid w:val="004A3219"/>
    <w:rsid w:val="004A3993"/>
    <w:rsid w:val="004A3CFC"/>
    <w:rsid w:val="004A3E99"/>
    <w:rsid w:val="004A469D"/>
    <w:rsid w:val="004A51C1"/>
    <w:rsid w:val="004A5866"/>
    <w:rsid w:val="004A5D0E"/>
    <w:rsid w:val="004A6248"/>
    <w:rsid w:val="004A6329"/>
    <w:rsid w:val="004A69BB"/>
    <w:rsid w:val="004A74A1"/>
    <w:rsid w:val="004B0187"/>
    <w:rsid w:val="004B0862"/>
    <w:rsid w:val="004B1738"/>
    <w:rsid w:val="004B1763"/>
    <w:rsid w:val="004B2590"/>
    <w:rsid w:val="004B25CE"/>
    <w:rsid w:val="004B2664"/>
    <w:rsid w:val="004B2A6E"/>
    <w:rsid w:val="004B2F67"/>
    <w:rsid w:val="004B34C8"/>
    <w:rsid w:val="004B36C3"/>
    <w:rsid w:val="004B43DC"/>
    <w:rsid w:val="004B53D9"/>
    <w:rsid w:val="004B55BE"/>
    <w:rsid w:val="004B56C0"/>
    <w:rsid w:val="004B572A"/>
    <w:rsid w:val="004B5B11"/>
    <w:rsid w:val="004B5B86"/>
    <w:rsid w:val="004B6512"/>
    <w:rsid w:val="004B6645"/>
    <w:rsid w:val="004B7161"/>
    <w:rsid w:val="004C0597"/>
    <w:rsid w:val="004C0748"/>
    <w:rsid w:val="004C0AD5"/>
    <w:rsid w:val="004C0D36"/>
    <w:rsid w:val="004C11AB"/>
    <w:rsid w:val="004C1320"/>
    <w:rsid w:val="004C1729"/>
    <w:rsid w:val="004C17AF"/>
    <w:rsid w:val="004C224C"/>
    <w:rsid w:val="004C23CA"/>
    <w:rsid w:val="004C288B"/>
    <w:rsid w:val="004C312E"/>
    <w:rsid w:val="004C33C1"/>
    <w:rsid w:val="004C391A"/>
    <w:rsid w:val="004C3BC3"/>
    <w:rsid w:val="004C4476"/>
    <w:rsid w:val="004C473F"/>
    <w:rsid w:val="004C631C"/>
    <w:rsid w:val="004C6572"/>
    <w:rsid w:val="004C6BDD"/>
    <w:rsid w:val="004C6D1D"/>
    <w:rsid w:val="004C7602"/>
    <w:rsid w:val="004C7787"/>
    <w:rsid w:val="004D013F"/>
    <w:rsid w:val="004D0199"/>
    <w:rsid w:val="004D05C7"/>
    <w:rsid w:val="004D0D07"/>
    <w:rsid w:val="004D0F19"/>
    <w:rsid w:val="004D11B0"/>
    <w:rsid w:val="004D123B"/>
    <w:rsid w:val="004D13B5"/>
    <w:rsid w:val="004D140A"/>
    <w:rsid w:val="004D142C"/>
    <w:rsid w:val="004D182E"/>
    <w:rsid w:val="004D1A1A"/>
    <w:rsid w:val="004D2454"/>
    <w:rsid w:val="004D2850"/>
    <w:rsid w:val="004D2D7E"/>
    <w:rsid w:val="004D32BE"/>
    <w:rsid w:val="004D3E03"/>
    <w:rsid w:val="004D4A38"/>
    <w:rsid w:val="004D5E85"/>
    <w:rsid w:val="004D6A96"/>
    <w:rsid w:val="004D75AE"/>
    <w:rsid w:val="004D7A76"/>
    <w:rsid w:val="004E05DD"/>
    <w:rsid w:val="004E06F8"/>
    <w:rsid w:val="004E1979"/>
    <w:rsid w:val="004E247D"/>
    <w:rsid w:val="004E2ABF"/>
    <w:rsid w:val="004E2B34"/>
    <w:rsid w:val="004E38A0"/>
    <w:rsid w:val="004E3A37"/>
    <w:rsid w:val="004E3F9A"/>
    <w:rsid w:val="004E43BA"/>
    <w:rsid w:val="004E46B0"/>
    <w:rsid w:val="004E4946"/>
    <w:rsid w:val="004E4D94"/>
    <w:rsid w:val="004E4DDB"/>
    <w:rsid w:val="004E507C"/>
    <w:rsid w:val="004E5CAD"/>
    <w:rsid w:val="004E5FE2"/>
    <w:rsid w:val="004E6C0F"/>
    <w:rsid w:val="004E6CC3"/>
    <w:rsid w:val="004F0182"/>
    <w:rsid w:val="004F01DE"/>
    <w:rsid w:val="004F04AB"/>
    <w:rsid w:val="004F0C45"/>
    <w:rsid w:val="004F109B"/>
    <w:rsid w:val="004F1A48"/>
    <w:rsid w:val="004F2BA7"/>
    <w:rsid w:val="004F3979"/>
    <w:rsid w:val="004F3A97"/>
    <w:rsid w:val="004F3DA6"/>
    <w:rsid w:val="004F3E5B"/>
    <w:rsid w:val="004F4796"/>
    <w:rsid w:val="004F5117"/>
    <w:rsid w:val="004F582A"/>
    <w:rsid w:val="004F60AC"/>
    <w:rsid w:val="004F652D"/>
    <w:rsid w:val="004F66B6"/>
    <w:rsid w:val="004F7100"/>
    <w:rsid w:val="00500593"/>
    <w:rsid w:val="0050096D"/>
    <w:rsid w:val="00500C6A"/>
    <w:rsid w:val="00501166"/>
    <w:rsid w:val="0050117C"/>
    <w:rsid w:val="005014FF"/>
    <w:rsid w:val="0050170E"/>
    <w:rsid w:val="00501764"/>
    <w:rsid w:val="005017F4"/>
    <w:rsid w:val="00501A42"/>
    <w:rsid w:val="005028D5"/>
    <w:rsid w:val="00502915"/>
    <w:rsid w:val="00503F50"/>
    <w:rsid w:val="00504BF6"/>
    <w:rsid w:val="00504E53"/>
    <w:rsid w:val="00505148"/>
    <w:rsid w:val="005054F4"/>
    <w:rsid w:val="00505DBC"/>
    <w:rsid w:val="00506020"/>
    <w:rsid w:val="005067A3"/>
    <w:rsid w:val="005074FE"/>
    <w:rsid w:val="00507B3D"/>
    <w:rsid w:val="005108EF"/>
    <w:rsid w:val="00511553"/>
    <w:rsid w:val="005115D7"/>
    <w:rsid w:val="00511E39"/>
    <w:rsid w:val="00511F6C"/>
    <w:rsid w:val="00511FC4"/>
    <w:rsid w:val="00512254"/>
    <w:rsid w:val="00512400"/>
    <w:rsid w:val="005129DA"/>
    <w:rsid w:val="00512EB5"/>
    <w:rsid w:val="00513440"/>
    <w:rsid w:val="00513B52"/>
    <w:rsid w:val="005143DF"/>
    <w:rsid w:val="005144E3"/>
    <w:rsid w:val="00514895"/>
    <w:rsid w:val="00514C52"/>
    <w:rsid w:val="00514ECB"/>
    <w:rsid w:val="0051522D"/>
    <w:rsid w:val="00515307"/>
    <w:rsid w:val="00515565"/>
    <w:rsid w:val="00515A76"/>
    <w:rsid w:val="00515D3C"/>
    <w:rsid w:val="00515DCD"/>
    <w:rsid w:val="00515F84"/>
    <w:rsid w:val="005165C0"/>
    <w:rsid w:val="00517347"/>
    <w:rsid w:val="005173E3"/>
    <w:rsid w:val="00517BFB"/>
    <w:rsid w:val="00520963"/>
    <w:rsid w:val="005209BE"/>
    <w:rsid w:val="00521A22"/>
    <w:rsid w:val="005224C0"/>
    <w:rsid w:val="00522F97"/>
    <w:rsid w:val="00523137"/>
    <w:rsid w:val="005233D9"/>
    <w:rsid w:val="0052410E"/>
    <w:rsid w:val="005247C9"/>
    <w:rsid w:val="00524B42"/>
    <w:rsid w:val="00525A64"/>
    <w:rsid w:val="0052613C"/>
    <w:rsid w:val="0052652C"/>
    <w:rsid w:val="0052664F"/>
    <w:rsid w:val="00526B1D"/>
    <w:rsid w:val="00526F23"/>
    <w:rsid w:val="005276D6"/>
    <w:rsid w:val="00527E98"/>
    <w:rsid w:val="0053062E"/>
    <w:rsid w:val="00530C9A"/>
    <w:rsid w:val="00530F5D"/>
    <w:rsid w:val="00530FC1"/>
    <w:rsid w:val="00532733"/>
    <w:rsid w:val="0053276B"/>
    <w:rsid w:val="00532B68"/>
    <w:rsid w:val="005331B0"/>
    <w:rsid w:val="005338FD"/>
    <w:rsid w:val="00533D38"/>
    <w:rsid w:val="005340E5"/>
    <w:rsid w:val="00534CF6"/>
    <w:rsid w:val="00534EA7"/>
    <w:rsid w:val="00535627"/>
    <w:rsid w:val="00535CED"/>
    <w:rsid w:val="0053633D"/>
    <w:rsid w:val="00536B73"/>
    <w:rsid w:val="00536C1D"/>
    <w:rsid w:val="00537692"/>
    <w:rsid w:val="00540F86"/>
    <w:rsid w:val="00541F6C"/>
    <w:rsid w:val="00542836"/>
    <w:rsid w:val="00542B6E"/>
    <w:rsid w:val="005431C9"/>
    <w:rsid w:val="005434FC"/>
    <w:rsid w:val="005437CB"/>
    <w:rsid w:val="00543861"/>
    <w:rsid w:val="005438ED"/>
    <w:rsid w:val="005439DD"/>
    <w:rsid w:val="0054414B"/>
    <w:rsid w:val="0054423C"/>
    <w:rsid w:val="005442A2"/>
    <w:rsid w:val="00545772"/>
    <w:rsid w:val="005458B3"/>
    <w:rsid w:val="00545EB6"/>
    <w:rsid w:val="00546700"/>
    <w:rsid w:val="0054675D"/>
    <w:rsid w:val="0054697F"/>
    <w:rsid w:val="00546C92"/>
    <w:rsid w:val="00547428"/>
    <w:rsid w:val="00547D43"/>
    <w:rsid w:val="00547F14"/>
    <w:rsid w:val="00550278"/>
    <w:rsid w:val="00550C17"/>
    <w:rsid w:val="005516B8"/>
    <w:rsid w:val="0055215F"/>
    <w:rsid w:val="005538B1"/>
    <w:rsid w:val="00553B4F"/>
    <w:rsid w:val="00554FD4"/>
    <w:rsid w:val="00555887"/>
    <w:rsid w:val="00555A3F"/>
    <w:rsid w:val="0055635F"/>
    <w:rsid w:val="005570F6"/>
    <w:rsid w:val="0055722B"/>
    <w:rsid w:val="00557CE7"/>
    <w:rsid w:val="005605D2"/>
    <w:rsid w:val="00560674"/>
    <w:rsid w:val="00562491"/>
    <w:rsid w:val="005627AC"/>
    <w:rsid w:val="00562F5F"/>
    <w:rsid w:val="0056478B"/>
    <w:rsid w:val="00564BB8"/>
    <w:rsid w:val="0056533C"/>
    <w:rsid w:val="00565943"/>
    <w:rsid w:val="00565D72"/>
    <w:rsid w:val="00566C45"/>
    <w:rsid w:val="00567D63"/>
    <w:rsid w:val="0057008C"/>
    <w:rsid w:val="00570141"/>
    <w:rsid w:val="00570282"/>
    <w:rsid w:val="005705F2"/>
    <w:rsid w:val="00570C22"/>
    <w:rsid w:val="00570D18"/>
    <w:rsid w:val="00570D56"/>
    <w:rsid w:val="00571306"/>
    <w:rsid w:val="00571751"/>
    <w:rsid w:val="0057185B"/>
    <w:rsid w:val="0057227B"/>
    <w:rsid w:val="005726B9"/>
    <w:rsid w:val="00573296"/>
    <w:rsid w:val="00573695"/>
    <w:rsid w:val="00573BE1"/>
    <w:rsid w:val="00573CAB"/>
    <w:rsid w:val="00573CD5"/>
    <w:rsid w:val="00573FD7"/>
    <w:rsid w:val="005741FF"/>
    <w:rsid w:val="005749D5"/>
    <w:rsid w:val="00574CB8"/>
    <w:rsid w:val="00575A56"/>
    <w:rsid w:val="00575B91"/>
    <w:rsid w:val="0057641B"/>
    <w:rsid w:val="00576664"/>
    <w:rsid w:val="00576BFB"/>
    <w:rsid w:val="00577470"/>
    <w:rsid w:val="00577512"/>
    <w:rsid w:val="00580BAE"/>
    <w:rsid w:val="00581259"/>
    <w:rsid w:val="0058176D"/>
    <w:rsid w:val="00582D83"/>
    <w:rsid w:val="00582DA9"/>
    <w:rsid w:val="00583CC1"/>
    <w:rsid w:val="00583E5C"/>
    <w:rsid w:val="005845AC"/>
    <w:rsid w:val="00584D33"/>
    <w:rsid w:val="00585116"/>
    <w:rsid w:val="00585450"/>
    <w:rsid w:val="005855A1"/>
    <w:rsid w:val="005856CF"/>
    <w:rsid w:val="00585E31"/>
    <w:rsid w:val="0058698D"/>
    <w:rsid w:val="00586EDE"/>
    <w:rsid w:val="00587409"/>
    <w:rsid w:val="00587BEA"/>
    <w:rsid w:val="00590344"/>
    <w:rsid w:val="00590664"/>
    <w:rsid w:val="00590822"/>
    <w:rsid w:val="00590C32"/>
    <w:rsid w:val="00590F7D"/>
    <w:rsid w:val="00591031"/>
    <w:rsid w:val="00591264"/>
    <w:rsid w:val="0059250E"/>
    <w:rsid w:val="0059286B"/>
    <w:rsid w:val="00592C6E"/>
    <w:rsid w:val="0059330D"/>
    <w:rsid w:val="005935E4"/>
    <w:rsid w:val="00593D19"/>
    <w:rsid w:val="00593FA9"/>
    <w:rsid w:val="00593FC9"/>
    <w:rsid w:val="0059572D"/>
    <w:rsid w:val="00595E93"/>
    <w:rsid w:val="00595FFE"/>
    <w:rsid w:val="00596081"/>
    <w:rsid w:val="005968A6"/>
    <w:rsid w:val="0059736E"/>
    <w:rsid w:val="005974B6"/>
    <w:rsid w:val="00597E59"/>
    <w:rsid w:val="005A01BB"/>
    <w:rsid w:val="005A06D6"/>
    <w:rsid w:val="005A0BBF"/>
    <w:rsid w:val="005A0BC2"/>
    <w:rsid w:val="005A0D95"/>
    <w:rsid w:val="005A1212"/>
    <w:rsid w:val="005A1394"/>
    <w:rsid w:val="005A1CE9"/>
    <w:rsid w:val="005A2082"/>
    <w:rsid w:val="005A2A6B"/>
    <w:rsid w:val="005A3834"/>
    <w:rsid w:val="005A3A20"/>
    <w:rsid w:val="005A4662"/>
    <w:rsid w:val="005A4C41"/>
    <w:rsid w:val="005A52A3"/>
    <w:rsid w:val="005A631E"/>
    <w:rsid w:val="005A63B4"/>
    <w:rsid w:val="005A6428"/>
    <w:rsid w:val="005A6574"/>
    <w:rsid w:val="005A665F"/>
    <w:rsid w:val="005A681C"/>
    <w:rsid w:val="005A6975"/>
    <w:rsid w:val="005A71EF"/>
    <w:rsid w:val="005B01C4"/>
    <w:rsid w:val="005B03BD"/>
    <w:rsid w:val="005B0D16"/>
    <w:rsid w:val="005B155F"/>
    <w:rsid w:val="005B194D"/>
    <w:rsid w:val="005B1E8D"/>
    <w:rsid w:val="005B2B24"/>
    <w:rsid w:val="005B3068"/>
    <w:rsid w:val="005B4732"/>
    <w:rsid w:val="005B4CFE"/>
    <w:rsid w:val="005B5CA1"/>
    <w:rsid w:val="005B6013"/>
    <w:rsid w:val="005B646A"/>
    <w:rsid w:val="005B6932"/>
    <w:rsid w:val="005B6C6B"/>
    <w:rsid w:val="005B79B2"/>
    <w:rsid w:val="005C038E"/>
    <w:rsid w:val="005C06E0"/>
    <w:rsid w:val="005C0DE2"/>
    <w:rsid w:val="005C1047"/>
    <w:rsid w:val="005C1396"/>
    <w:rsid w:val="005C14C0"/>
    <w:rsid w:val="005C1A90"/>
    <w:rsid w:val="005C1AA2"/>
    <w:rsid w:val="005C269B"/>
    <w:rsid w:val="005C2B53"/>
    <w:rsid w:val="005C2FE2"/>
    <w:rsid w:val="005C368D"/>
    <w:rsid w:val="005C3954"/>
    <w:rsid w:val="005C4D2E"/>
    <w:rsid w:val="005C50E6"/>
    <w:rsid w:val="005C5411"/>
    <w:rsid w:val="005C5C49"/>
    <w:rsid w:val="005C5DC7"/>
    <w:rsid w:val="005C6195"/>
    <w:rsid w:val="005C64A4"/>
    <w:rsid w:val="005C6BFA"/>
    <w:rsid w:val="005D00FF"/>
    <w:rsid w:val="005D0DEE"/>
    <w:rsid w:val="005D1612"/>
    <w:rsid w:val="005D17D0"/>
    <w:rsid w:val="005D28BE"/>
    <w:rsid w:val="005D2B32"/>
    <w:rsid w:val="005D3A1A"/>
    <w:rsid w:val="005D40C5"/>
    <w:rsid w:val="005D4BA9"/>
    <w:rsid w:val="005D4BF2"/>
    <w:rsid w:val="005D4E00"/>
    <w:rsid w:val="005D5576"/>
    <w:rsid w:val="005D56F8"/>
    <w:rsid w:val="005D6260"/>
    <w:rsid w:val="005D626C"/>
    <w:rsid w:val="005D6AD1"/>
    <w:rsid w:val="005D6B05"/>
    <w:rsid w:val="005D6E64"/>
    <w:rsid w:val="005D6F15"/>
    <w:rsid w:val="005D7A9F"/>
    <w:rsid w:val="005D7CBC"/>
    <w:rsid w:val="005D7F69"/>
    <w:rsid w:val="005E05F3"/>
    <w:rsid w:val="005E0659"/>
    <w:rsid w:val="005E066B"/>
    <w:rsid w:val="005E0FC6"/>
    <w:rsid w:val="005E135F"/>
    <w:rsid w:val="005E317C"/>
    <w:rsid w:val="005E31AF"/>
    <w:rsid w:val="005E3286"/>
    <w:rsid w:val="005E3546"/>
    <w:rsid w:val="005E3E2A"/>
    <w:rsid w:val="005E3F16"/>
    <w:rsid w:val="005E43DB"/>
    <w:rsid w:val="005E5127"/>
    <w:rsid w:val="005E5CA1"/>
    <w:rsid w:val="005E5D0E"/>
    <w:rsid w:val="005E5FD4"/>
    <w:rsid w:val="005E6507"/>
    <w:rsid w:val="005E6F2B"/>
    <w:rsid w:val="005E7A86"/>
    <w:rsid w:val="005F0C44"/>
    <w:rsid w:val="005F0DF4"/>
    <w:rsid w:val="005F2325"/>
    <w:rsid w:val="005F23A0"/>
    <w:rsid w:val="005F2C82"/>
    <w:rsid w:val="005F3E35"/>
    <w:rsid w:val="005F3F85"/>
    <w:rsid w:val="005F3FFA"/>
    <w:rsid w:val="005F4AC3"/>
    <w:rsid w:val="005F550F"/>
    <w:rsid w:val="005F5C7E"/>
    <w:rsid w:val="005F60CF"/>
    <w:rsid w:val="005F6505"/>
    <w:rsid w:val="005F6851"/>
    <w:rsid w:val="005F697E"/>
    <w:rsid w:val="005F71D4"/>
    <w:rsid w:val="005F7962"/>
    <w:rsid w:val="00600085"/>
    <w:rsid w:val="00600741"/>
    <w:rsid w:val="00600E7E"/>
    <w:rsid w:val="00600F0E"/>
    <w:rsid w:val="006013E0"/>
    <w:rsid w:val="0060168C"/>
    <w:rsid w:val="00601786"/>
    <w:rsid w:val="0060271D"/>
    <w:rsid w:val="006027D8"/>
    <w:rsid w:val="006030DB"/>
    <w:rsid w:val="00604165"/>
    <w:rsid w:val="006051CA"/>
    <w:rsid w:val="00605363"/>
    <w:rsid w:val="006068EC"/>
    <w:rsid w:val="006071B2"/>
    <w:rsid w:val="00607E43"/>
    <w:rsid w:val="00610136"/>
    <w:rsid w:val="0061046B"/>
    <w:rsid w:val="00610576"/>
    <w:rsid w:val="00610633"/>
    <w:rsid w:val="00610D9C"/>
    <w:rsid w:val="0061118C"/>
    <w:rsid w:val="00611B03"/>
    <w:rsid w:val="00611D15"/>
    <w:rsid w:val="00611D4B"/>
    <w:rsid w:val="006120B9"/>
    <w:rsid w:val="00612455"/>
    <w:rsid w:val="00612615"/>
    <w:rsid w:val="00612ADD"/>
    <w:rsid w:val="00612E37"/>
    <w:rsid w:val="00613168"/>
    <w:rsid w:val="00613380"/>
    <w:rsid w:val="00613E08"/>
    <w:rsid w:val="00613FEA"/>
    <w:rsid w:val="006141D8"/>
    <w:rsid w:val="00614467"/>
    <w:rsid w:val="00615298"/>
    <w:rsid w:val="00615E8C"/>
    <w:rsid w:val="00615F13"/>
    <w:rsid w:val="00616859"/>
    <w:rsid w:val="00616C0C"/>
    <w:rsid w:val="006177C9"/>
    <w:rsid w:val="00617980"/>
    <w:rsid w:val="006179AF"/>
    <w:rsid w:val="00617AAC"/>
    <w:rsid w:val="006202C9"/>
    <w:rsid w:val="00620CAC"/>
    <w:rsid w:val="00620EFA"/>
    <w:rsid w:val="006214C5"/>
    <w:rsid w:val="0062182A"/>
    <w:rsid w:val="00621A20"/>
    <w:rsid w:val="006221AA"/>
    <w:rsid w:val="00622E19"/>
    <w:rsid w:val="0062303B"/>
    <w:rsid w:val="0062304B"/>
    <w:rsid w:val="0062376D"/>
    <w:rsid w:val="00623999"/>
    <w:rsid w:val="006239A1"/>
    <w:rsid w:val="00623AAF"/>
    <w:rsid w:val="00623D53"/>
    <w:rsid w:val="00623EC7"/>
    <w:rsid w:val="006243E3"/>
    <w:rsid w:val="00624663"/>
    <w:rsid w:val="006247E3"/>
    <w:rsid w:val="00624F1C"/>
    <w:rsid w:val="0062556C"/>
    <w:rsid w:val="00625980"/>
    <w:rsid w:val="00626370"/>
    <w:rsid w:val="00626902"/>
    <w:rsid w:val="00626E06"/>
    <w:rsid w:val="00627CA3"/>
    <w:rsid w:val="00627F6D"/>
    <w:rsid w:val="006303B6"/>
    <w:rsid w:val="00630517"/>
    <w:rsid w:val="006305F5"/>
    <w:rsid w:val="00630B69"/>
    <w:rsid w:val="00631CC1"/>
    <w:rsid w:val="00631ED3"/>
    <w:rsid w:val="006322B7"/>
    <w:rsid w:val="006326AF"/>
    <w:rsid w:val="006345C8"/>
    <w:rsid w:val="006349CF"/>
    <w:rsid w:val="006354E5"/>
    <w:rsid w:val="006354E6"/>
    <w:rsid w:val="006356D5"/>
    <w:rsid w:val="006369B5"/>
    <w:rsid w:val="006374E0"/>
    <w:rsid w:val="006408E6"/>
    <w:rsid w:val="006409E0"/>
    <w:rsid w:val="00640E3F"/>
    <w:rsid w:val="00641012"/>
    <w:rsid w:val="00641C52"/>
    <w:rsid w:val="006421B8"/>
    <w:rsid w:val="006428D2"/>
    <w:rsid w:val="00642B5D"/>
    <w:rsid w:val="00643952"/>
    <w:rsid w:val="00643ECC"/>
    <w:rsid w:val="006440CC"/>
    <w:rsid w:val="00644315"/>
    <w:rsid w:val="00644A38"/>
    <w:rsid w:val="00644F68"/>
    <w:rsid w:val="00645F9C"/>
    <w:rsid w:val="0064661D"/>
    <w:rsid w:val="00646D13"/>
    <w:rsid w:val="0064782F"/>
    <w:rsid w:val="00647FAB"/>
    <w:rsid w:val="00650181"/>
    <w:rsid w:val="006501A1"/>
    <w:rsid w:val="00650671"/>
    <w:rsid w:val="0065142C"/>
    <w:rsid w:val="006526D9"/>
    <w:rsid w:val="00652A55"/>
    <w:rsid w:val="00652DF8"/>
    <w:rsid w:val="006535B4"/>
    <w:rsid w:val="00653665"/>
    <w:rsid w:val="00653779"/>
    <w:rsid w:val="0065392F"/>
    <w:rsid w:val="006539D8"/>
    <w:rsid w:val="00653E4E"/>
    <w:rsid w:val="0065453D"/>
    <w:rsid w:val="006547EE"/>
    <w:rsid w:val="006548EC"/>
    <w:rsid w:val="0065494E"/>
    <w:rsid w:val="00654953"/>
    <w:rsid w:val="006557CF"/>
    <w:rsid w:val="00655865"/>
    <w:rsid w:val="00655DFB"/>
    <w:rsid w:val="00656288"/>
    <w:rsid w:val="00657631"/>
    <w:rsid w:val="006576A2"/>
    <w:rsid w:val="0065782F"/>
    <w:rsid w:val="00657852"/>
    <w:rsid w:val="0065797A"/>
    <w:rsid w:val="006601F1"/>
    <w:rsid w:val="006606EF"/>
    <w:rsid w:val="00660D6E"/>
    <w:rsid w:val="006612B5"/>
    <w:rsid w:val="00661616"/>
    <w:rsid w:val="006626DA"/>
    <w:rsid w:val="00662911"/>
    <w:rsid w:val="00662D3B"/>
    <w:rsid w:val="006636F1"/>
    <w:rsid w:val="00664BB4"/>
    <w:rsid w:val="00664D24"/>
    <w:rsid w:val="00665C03"/>
    <w:rsid w:val="006660A6"/>
    <w:rsid w:val="00666167"/>
    <w:rsid w:val="00666615"/>
    <w:rsid w:val="006673E6"/>
    <w:rsid w:val="00667AC4"/>
    <w:rsid w:val="0067011D"/>
    <w:rsid w:val="006702F7"/>
    <w:rsid w:val="006713CF"/>
    <w:rsid w:val="00671785"/>
    <w:rsid w:val="0067188C"/>
    <w:rsid w:val="006719CC"/>
    <w:rsid w:val="00671B48"/>
    <w:rsid w:val="00672447"/>
    <w:rsid w:val="00672741"/>
    <w:rsid w:val="00672C82"/>
    <w:rsid w:val="0067313C"/>
    <w:rsid w:val="006739AD"/>
    <w:rsid w:val="00673AFC"/>
    <w:rsid w:val="00673EAF"/>
    <w:rsid w:val="006741A2"/>
    <w:rsid w:val="00674959"/>
    <w:rsid w:val="0067496D"/>
    <w:rsid w:val="00674B71"/>
    <w:rsid w:val="00674ED9"/>
    <w:rsid w:val="006757E8"/>
    <w:rsid w:val="0067624A"/>
    <w:rsid w:val="0067631B"/>
    <w:rsid w:val="00676563"/>
    <w:rsid w:val="006767CB"/>
    <w:rsid w:val="00676C92"/>
    <w:rsid w:val="006775AB"/>
    <w:rsid w:val="00677776"/>
    <w:rsid w:val="00677866"/>
    <w:rsid w:val="00677D35"/>
    <w:rsid w:val="0068005E"/>
    <w:rsid w:val="00680F72"/>
    <w:rsid w:val="0068121C"/>
    <w:rsid w:val="006816C4"/>
    <w:rsid w:val="00681E1E"/>
    <w:rsid w:val="00682687"/>
    <w:rsid w:val="0068362F"/>
    <w:rsid w:val="00683D2F"/>
    <w:rsid w:val="00684D3B"/>
    <w:rsid w:val="00684FCE"/>
    <w:rsid w:val="006852D9"/>
    <w:rsid w:val="00687439"/>
    <w:rsid w:val="0068762B"/>
    <w:rsid w:val="00687B55"/>
    <w:rsid w:val="00691253"/>
    <w:rsid w:val="00691EBB"/>
    <w:rsid w:val="00692C47"/>
    <w:rsid w:val="00692EF4"/>
    <w:rsid w:val="006936EF"/>
    <w:rsid w:val="006946DF"/>
    <w:rsid w:val="00694A73"/>
    <w:rsid w:val="00694A7A"/>
    <w:rsid w:val="00694D84"/>
    <w:rsid w:val="00694E9A"/>
    <w:rsid w:val="006956AC"/>
    <w:rsid w:val="00695EB9"/>
    <w:rsid w:val="0069785C"/>
    <w:rsid w:val="006979B6"/>
    <w:rsid w:val="00697CE8"/>
    <w:rsid w:val="00697D9C"/>
    <w:rsid w:val="00697FA8"/>
    <w:rsid w:val="006A01B6"/>
    <w:rsid w:val="006A0B74"/>
    <w:rsid w:val="006A14B7"/>
    <w:rsid w:val="006A1D91"/>
    <w:rsid w:val="006A1E7A"/>
    <w:rsid w:val="006A1FF5"/>
    <w:rsid w:val="006A2795"/>
    <w:rsid w:val="006A2EFD"/>
    <w:rsid w:val="006A396F"/>
    <w:rsid w:val="006A4156"/>
    <w:rsid w:val="006A49E7"/>
    <w:rsid w:val="006A5A7C"/>
    <w:rsid w:val="006A6001"/>
    <w:rsid w:val="006A6DD7"/>
    <w:rsid w:val="006A77C5"/>
    <w:rsid w:val="006A782F"/>
    <w:rsid w:val="006B031C"/>
    <w:rsid w:val="006B032D"/>
    <w:rsid w:val="006B069E"/>
    <w:rsid w:val="006B0CC9"/>
    <w:rsid w:val="006B16A0"/>
    <w:rsid w:val="006B26ED"/>
    <w:rsid w:val="006B2BC3"/>
    <w:rsid w:val="006B3280"/>
    <w:rsid w:val="006B3768"/>
    <w:rsid w:val="006B423C"/>
    <w:rsid w:val="006B453F"/>
    <w:rsid w:val="006B56D8"/>
    <w:rsid w:val="006B62F7"/>
    <w:rsid w:val="006B6DFB"/>
    <w:rsid w:val="006B6E6C"/>
    <w:rsid w:val="006B748A"/>
    <w:rsid w:val="006C1388"/>
    <w:rsid w:val="006C18AB"/>
    <w:rsid w:val="006C2A88"/>
    <w:rsid w:val="006C2A95"/>
    <w:rsid w:val="006C2E3F"/>
    <w:rsid w:val="006C3016"/>
    <w:rsid w:val="006C389D"/>
    <w:rsid w:val="006C3A40"/>
    <w:rsid w:val="006C4473"/>
    <w:rsid w:val="006C4CE0"/>
    <w:rsid w:val="006C5321"/>
    <w:rsid w:val="006C5447"/>
    <w:rsid w:val="006C577F"/>
    <w:rsid w:val="006C581D"/>
    <w:rsid w:val="006C6145"/>
    <w:rsid w:val="006C615B"/>
    <w:rsid w:val="006C6782"/>
    <w:rsid w:val="006C6812"/>
    <w:rsid w:val="006C6889"/>
    <w:rsid w:val="006C6D24"/>
    <w:rsid w:val="006C6D39"/>
    <w:rsid w:val="006C72CE"/>
    <w:rsid w:val="006C7450"/>
    <w:rsid w:val="006C7F9F"/>
    <w:rsid w:val="006C7FBE"/>
    <w:rsid w:val="006D03D5"/>
    <w:rsid w:val="006D0444"/>
    <w:rsid w:val="006D063D"/>
    <w:rsid w:val="006D1679"/>
    <w:rsid w:val="006D1A9F"/>
    <w:rsid w:val="006D1D2C"/>
    <w:rsid w:val="006D248A"/>
    <w:rsid w:val="006D2B96"/>
    <w:rsid w:val="006D2C74"/>
    <w:rsid w:val="006D3FBC"/>
    <w:rsid w:val="006D40CD"/>
    <w:rsid w:val="006D486A"/>
    <w:rsid w:val="006D4F61"/>
    <w:rsid w:val="006D5020"/>
    <w:rsid w:val="006D5261"/>
    <w:rsid w:val="006D5AA0"/>
    <w:rsid w:val="006D5F24"/>
    <w:rsid w:val="006D6782"/>
    <w:rsid w:val="006D7838"/>
    <w:rsid w:val="006D7AAE"/>
    <w:rsid w:val="006E010F"/>
    <w:rsid w:val="006E0432"/>
    <w:rsid w:val="006E0B8A"/>
    <w:rsid w:val="006E0F2C"/>
    <w:rsid w:val="006E10D1"/>
    <w:rsid w:val="006E18A8"/>
    <w:rsid w:val="006E2422"/>
    <w:rsid w:val="006E3E25"/>
    <w:rsid w:val="006E4F2C"/>
    <w:rsid w:val="006E5E6E"/>
    <w:rsid w:val="006E5FDC"/>
    <w:rsid w:val="006E6093"/>
    <w:rsid w:val="006E63DC"/>
    <w:rsid w:val="006E69B3"/>
    <w:rsid w:val="006E6C94"/>
    <w:rsid w:val="006E6E64"/>
    <w:rsid w:val="006E6E6F"/>
    <w:rsid w:val="006E7BDF"/>
    <w:rsid w:val="006E7BE6"/>
    <w:rsid w:val="006F0253"/>
    <w:rsid w:val="006F0AA7"/>
    <w:rsid w:val="006F15E4"/>
    <w:rsid w:val="006F1CA9"/>
    <w:rsid w:val="006F3855"/>
    <w:rsid w:val="006F3ACB"/>
    <w:rsid w:val="006F3F36"/>
    <w:rsid w:val="006F44F1"/>
    <w:rsid w:val="006F45BC"/>
    <w:rsid w:val="006F4A61"/>
    <w:rsid w:val="006F4CE0"/>
    <w:rsid w:val="006F594D"/>
    <w:rsid w:val="006F63CA"/>
    <w:rsid w:val="006F6522"/>
    <w:rsid w:val="006F680C"/>
    <w:rsid w:val="006F6884"/>
    <w:rsid w:val="006F7471"/>
    <w:rsid w:val="006F7517"/>
    <w:rsid w:val="006F7910"/>
    <w:rsid w:val="006F7C15"/>
    <w:rsid w:val="00700793"/>
    <w:rsid w:val="00701212"/>
    <w:rsid w:val="00701680"/>
    <w:rsid w:val="00701899"/>
    <w:rsid w:val="00701970"/>
    <w:rsid w:val="00702047"/>
    <w:rsid w:val="00702304"/>
    <w:rsid w:val="0070238D"/>
    <w:rsid w:val="00703451"/>
    <w:rsid w:val="00704020"/>
    <w:rsid w:val="00705132"/>
    <w:rsid w:val="00706A51"/>
    <w:rsid w:val="00706B23"/>
    <w:rsid w:val="00707502"/>
    <w:rsid w:val="00707C88"/>
    <w:rsid w:val="0071042D"/>
    <w:rsid w:val="00710754"/>
    <w:rsid w:val="00711B90"/>
    <w:rsid w:val="007125E7"/>
    <w:rsid w:val="00712ECD"/>
    <w:rsid w:val="00713BF5"/>
    <w:rsid w:val="00713C9D"/>
    <w:rsid w:val="007141D9"/>
    <w:rsid w:val="007143AF"/>
    <w:rsid w:val="0071443E"/>
    <w:rsid w:val="0071547A"/>
    <w:rsid w:val="00715D8D"/>
    <w:rsid w:val="007161DB"/>
    <w:rsid w:val="00716B28"/>
    <w:rsid w:val="00717BDF"/>
    <w:rsid w:val="00717C1D"/>
    <w:rsid w:val="00720188"/>
    <w:rsid w:val="007203B9"/>
    <w:rsid w:val="007203BC"/>
    <w:rsid w:val="00720581"/>
    <w:rsid w:val="007206E4"/>
    <w:rsid w:val="00720967"/>
    <w:rsid w:val="00720CAF"/>
    <w:rsid w:val="007216F4"/>
    <w:rsid w:val="00721D2C"/>
    <w:rsid w:val="007223E6"/>
    <w:rsid w:val="00723537"/>
    <w:rsid w:val="0072362A"/>
    <w:rsid w:val="00724A23"/>
    <w:rsid w:val="00724B0A"/>
    <w:rsid w:val="00724F4E"/>
    <w:rsid w:val="00725600"/>
    <w:rsid w:val="00725D54"/>
    <w:rsid w:val="0072601C"/>
    <w:rsid w:val="0072669C"/>
    <w:rsid w:val="00726B38"/>
    <w:rsid w:val="00726BEC"/>
    <w:rsid w:val="00727F14"/>
    <w:rsid w:val="007307A3"/>
    <w:rsid w:val="00732E44"/>
    <w:rsid w:val="0073360B"/>
    <w:rsid w:val="00733662"/>
    <w:rsid w:val="007338FB"/>
    <w:rsid w:val="00733E60"/>
    <w:rsid w:val="00734494"/>
    <w:rsid w:val="00734B32"/>
    <w:rsid w:val="00734E85"/>
    <w:rsid w:val="0073556A"/>
    <w:rsid w:val="0073609E"/>
    <w:rsid w:val="00736626"/>
    <w:rsid w:val="007366D2"/>
    <w:rsid w:val="00736A07"/>
    <w:rsid w:val="00736E77"/>
    <w:rsid w:val="00737215"/>
    <w:rsid w:val="007401A9"/>
    <w:rsid w:val="00740403"/>
    <w:rsid w:val="007407C0"/>
    <w:rsid w:val="00740ABD"/>
    <w:rsid w:val="00740F66"/>
    <w:rsid w:val="007415A5"/>
    <w:rsid w:val="00741D3A"/>
    <w:rsid w:val="00742DD9"/>
    <w:rsid w:val="00743202"/>
    <w:rsid w:val="00743836"/>
    <w:rsid w:val="00743A3E"/>
    <w:rsid w:val="00743BFA"/>
    <w:rsid w:val="00743E08"/>
    <w:rsid w:val="00744663"/>
    <w:rsid w:val="00744815"/>
    <w:rsid w:val="00744C2A"/>
    <w:rsid w:val="00744F0A"/>
    <w:rsid w:val="0074574F"/>
    <w:rsid w:val="00747096"/>
    <w:rsid w:val="0074774B"/>
    <w:rsid w:val="0074780E"/>
    <w:rsid w:val="00747C87"/>
    <w:rsid w:val="00750276"/>
    <w:rsid w:val="007502B3"/>
    <w:rsid w:val="007505F4"/>
    <w:rsid w:val="00750BBA"/>
    <w:rsid w:val="007517BD"/>
    <w:rsid w:val="00752672"/>
    <w:rsid w:val="00752C31"/>
    <w:rsid w:val="007532B8"/>
    <w:rsid w:val="00753E8F"/>
    <w:rsid w:val="00754453"/>
    <w:rsid w:val="007556B0"/>
    <w:rsid w:val="007556B4"/>
    <w:rsid w:val="00755F45"/>
    <w:rsid w:val="007560D7"/>
    <w:rsid w:val="007560DE"/>
    <w:rsid w:val="007566D7"/>
    <w:rsid w:val="0075699F"/>
    <w:rsid w:val="007575BA"/>
    <w:rsid w:val="00757767"/>
    <w:rsid w:val="00760193"/>
    <w:rsid w:val="007611A8"/>
    <w:rsid w:val="00762249"/>
    <w:rsid w:val="00763021"/>
    <w:rsid w:val="007635CB"/>
    <w:rsid w:val="00763C51"/>
    <w:rsid w:val="00763F51"/>
    <w:rsid w:val="0076434A"/>
    <w:rsid w:val="007644BE"/>
    <w:rsid w:val="00764836"/>
    <w:rsid w:val="00764E1D"/>
    <w:rsid w:val="00765F53"/>
    <w:rsid w:val="0076639B"/>
    <w:rsid w:val="00766E76"/>
    <w:rsid w:val="00767F47"/>
    <w:rsid w:val="007702B2"/>
    <w:rsid w:val="00770580"/>
    <w:rsid w:val="00770718"/>
    <w:rsid w:val="00771766"/>
    <w:rsid w:val="007736CB"/>
    <w:rsid w:val="007746B3"/>
    <w:rsid w:val="00774A8F"/>
    <w:rsid w:val="00775070"/>
    <w:rsid w:val="0077508B"/>
    <w:rsid w:val="007750FB"/>
    <w:rsid w:val="00776C69"/>
    <w:rsid w:val="00776DC4"/>
    <w:rsid w:val="0077708F"/>
    <w:rsid w:val="007770DB"/>
    <w:rsid w:val="007771DB"/>
    <w:rsid w:val="007778C5"/>
    <w:rsid w:val="00777A19"/>
    <w:rsid w:val="00780411"/>
    <w:rsid w:val="007809BA"/>
    <w:rsid w:val="007812EF"/>
    <w:rsid w:val="007813C9"/>
    <w:rsid w:val="00781899"/>
    <w:rsid w:val="007823BE"/>
    <w:rsid w:val="00782814"/>
    <w:rsid w:val="00782A4A"/>
    <w:rsid w:val="00782E13"/>
    <w:rsid w:val="00783E05"/>
    <w:rsid w:val="00783E2E"/>
    <w:rsid w:val="007841C2"/>
    <w:rsid w:val="00784209"/>
    <w:rsid w:val="007846D8"/>
    <w:rsid w:val="00785B84"/>
    <w:rsid w:val="00785EB7"/>
    <w:rsid w:val="00786018"/>
    <w:rsid w:val="007866EA"/>
    <w:rsid w:val="00786BB7"/>
    <w:rsid w:val="0078739A"/>
    <w:rsid w:val="00787A51"/>
    <w:rsid w:val="007900B8"/>
    <w:rsid w:val="00791060"/>
    <w:rsid w:val="00791202"/>
    <w:rsid w:val="0079155D"/>
    <w:rsid w:val="0079282D"/>
    <w:rsid w:val="00792A79"/>
    <w:rsid w:val="0079341A"/>
    <w:rsid w:val="0079362A"/>
    <w:rsid w:val="007939ED"/>
    <w:rsid w:val="00793CED"/>
    <w:rsid w:val="007944C8"/>
    <w:rsid w:val="007949A0"/>
    <w:rsid w:val="007956A6"/>
    <w:rsid w:val="007961F8"/>
    <w:rsid w:val="007972AC"/>
    <w:rsid w:val="007972F8"/>
    <w:rsid w:val="0079796A"/>
    <w:rsid w:val="007979F5"/>
    <w:rsid w:val="007A0391"/>
    <w:rsid w:val="007A03DD"/>
    <w:rsid w:val="007A0766"/>
    <w:rsid w:val="007A083A"/>
    <w:rsid w:val="007A1205"/>
    <w:rsid w:val="007A142C"/>
    <w:rsid w:val="007A1DD4"/>
    <w:rsid w:val="007A1E2B"/>
    <w:rsid w:val="007A25D9"/>
    <w:rsid w:val="007A2C85"/>
    <w:rsid w:val="007A34A6"/>
    <w:rsid w:val="007A3603"/>
    <w:rsid w:val="007A3C03"/>
    <w:rsid w:val="007A4172"/>
    <w:rsid w:val="007A45DC"/>
    <w:rsid w:val="007A48FC"/>
    <w:rsid w:val="007A5128"/>
    <w:rsid w:val="007A54FA"/>
    <w:rsid w:val="007A5579"/>
    <w:rsid w:val="007A56BC"/>
    <w:rsid w:val="007A5C52"/>
    <w:rsid w:val="007A5F11"/>
    <w:rsid w:val="007A6CCB"/>
    <w:rsid w:val="007A6D88"/>
    <w:rsid w:val="007A778D"/>
    <w:rsid w:val="007A79DD"/>
    <w:rsid w:val="007A7C26"/>
    <w:rsid w:val="007A7E52"/>
    <w:rsid w:val="007B0853"/>
    <w:rsid w:val="007B0AFC"/>
    <w:rsid w:val="007B0E26"/>
    <w:rsid w:val="007B19A1"/>
    <w:rsid w:val="007B2613"/>
    <w:rsid w:val="007B3651"/>
    <w:rsid w:val="007B47E2"/>
    <w:rsid w:val="007B4CF9"/>
    <w:rsid w:val="007B4EFB"/>
    <w:rsid w:val="007B6A2D"/>
    <w:rsid w:val="007B6D5A"/>
    <w:rsid w:val="007B6DA1"/>
    <w:rsid w:val="007B6E15"/>
    <w:rsid w:val="007B7689"/>
    <w:rsid w:val="007C2034"/>
    <w:rsid w:val="007C29F6"/>
    <w:rsid w:val="007C333B"/>
    <w:rsid w:val="007C44E4"/>
    <w:rsid w:val="007C4589"/>
    <w:rsid w:val="007C4FC9"/>
    <w:rsid w:val="007C5286"/>
    <w:rsid w:val="007C5F7B"/>
    <w:rsid w:val="007C607F"/>
    <w:rsid w:val="007C616B"/>
    <w:rsid w:val="007C6A13"/>
    <w:rsid w:val="007C776D"/>
    <w:rsid w:val="007C794D"/>
    <w:rsid w:val="007C7DED"/>
    <w:rsid w:val="007C7F03"/>
    <w:rsid w:val="007D030A"/>
    <w:rsid w:val="007D107E"/>
    <w:rsid w:val="007D118A"/>
    <w:rsid w:val="007D1584"/>
    <w:rsid w:val="007D231E"/>
    <w:rsid w:val="007D243D"/>
    <w:rsid w:val="007D2E9D"/>
    <w:rsid w:val="007D36FD"/>
    <w:rsid w:val="007D3A14"/>
    <w:rsid w:val="007D3DC7"/>
    <w:rsid w:val="007D3F9E"/>
    <w:rsid w:val="007D4849"/>
    <w:rsid w:val="007D4891"/>
    <w:rsid w:val="007D500C"/>
    <w:rsid w:val="007D5198"/>
    <w:rsid w:val="007D5561"/>
    <w:rsid w:val="007D5B4B"/>
    <w:rsid w:val="007D5C68"/>
    <w:rsid w:val="007D5FD3"/>
    <w:rsid w:val="007D601B"/>
    <w:rsid w:val="007D6307"/>
    <w:rsid w:val="007D636C"/>
    <w:rsid w:val="007D76C8"/>
    <w:rsid w:val="007D79EE"/>
    <w:rsid w:val="007E017B"/>
    <w:rsid w:val="007E04F6"/>
    <w:rsid w:val="007E13C7"/>
    <w:rsid w:val="007E14E2"/>
    <w:rsid w:val="007E158F"/>
    <w:rsid w:val="007E169F"/>
    <w:rsid w:val="007E181B"/>
    <w:rsid w:val="007E1F94"/>
    <w:rsid w:val="007E39E2"/>
    <w:rsid w:val="007E3C2B"/>
    <w:rsid w:val="007E3C57"/>
    <w:rsid w:val="007E452E"/>
    <w:rsid w:val="007E483B"/>
    <w:rsid w:val="007E4D58"/>
    <w:rsid w:val="007E4FC8"/>
    <w:rsid w:val="007E5412"/>
    <w:rsid w:val="007E5CAF"/>
    <w:rsid w:val="007E5CF4"/>
    <w:rsid w:val="007E6ACB"/>
    <w:rsid w:val="007E6DB0"/>
    <w:rsid w:val="007E737E"/>
    <w:rsid w:val="007E7F11"/>
    <w:rsid w:val="007F0437"/>
    <w:rsid w:val="007F06E8"/>
    <w:rsid w:val="007F084E"/>
    <w:rsid w:val="007F1329"/>
    <w:rsid w:val="007F1469"/>
    <w:rsid w:val="007F17A0"/>
    <w:rsid w:val="007F1951"/>
    <w:rsid w:val="007F2584"/>
    <w:rsid w:val="007F2BBC"/>
    <w:rsid w:val="007F2E57"/>
    <w:rsid w:val="007F3126"/>
    <w:rsid w:val="007F33CE"/>
    <w:rsid w:val="007F3A5C"/>
    <w:rsid w:val="007F50C7"/>
    <w:rsid w:val="007F5561"/>
    <w:rsid w:val="007F5F35"/>
    <w:rsid w:val="007F6183"/>
    <w:rsid w:val="007F6DA5"/>
    <w:rsid w:val="007F70C7"/>
    <w:rsid w:val="007F70DB"/>
    <w:rsid w:val="007F779B"/>
    <w:rsid w:val="007F7860"/>
    <w:rsid w:val="007F7FC2"/>
    <w:rsid w:val="008001B6"/>
    <w:rsid w:val="00800359"/>
    <w:rsid w:val="00800F2D"/>
    <w:rsid w:val="00800FEF"/>
    <w:rsid w:val="00801480"/>
    <w:rsid w:val="0080151F"/>
    <w:rsid w:val="008016B8"/>
    <w:rsid w:val="00801AF2"/>
    <w:rsid w:val="00801C0E"/>
    <w:rsid w:val="008022A2"/>
    <w:rsid w:val="008025B1"/>
    <w:rsid w:val="0080272B"/>
    <w:rsid w:val="00802783"/>
    <w:rsid w:val="00802AD8"/>
    <w:rsid w:val="00802EC7"/>
    <w:rsid w:val="00802FFF"/>
    <w:rsid w:val="008030C2"/>
    <w:rsid w:val="00804AD1"/>
    <w:rsid w:val="0080520B"/>
    <w:rsid w:val="008054AF"/>
    <w:rsid w:val="0080554E"/>
    <w:rsid w:val="0080571C"/>
    <w:rsid w:val="008057CF"/>
    <w:rsid w:val="00806032"/>
    <w:rsid w:val="0080660D"/>
    <w:rsid w:val="008066C8"/>
    <w:rsid w:val="00806B47"/>
    <w:rsid w:val="00806EFA"/>
    <w:rsid w:val="00807B5A"/>
    <w:rsid w:val="00807DC5"/>
    <w:rsid w:val="008108EE"/>
    <w:rsid w:val="00810F15"/>
    <w:rsid w:val="00811683"/>
    <w:rsid w:val="00811822"/>
    <w:rsid w:val="00811A95"/>
    <w:rsid w:val="008124BC"/>
    <w:rsid w:val="00812747"/>
    <w:rsid w:val="008130BA"/>
    <w:rsid w:val="008139A9"/>
    <w:rsid w:val="00813D24"/>
    <w:rsid w:val="008142BF"/>
    <w:rsid w:val="0081540A"/>
    <w:rsid w:val="00816C86"/>
    <w:rsid w:val="00816E4E"/>
    <w:rsid w:val="00817CAE"/>
    <w:rsid w:val="00820AD3"/>
    <w:rsid w:val="00820D54"/>
    <w:rsid w:val="0082129A"/>
    <w:rsid w:val="00821788"/>
    <w:rsid w:val="0082219C"/>
    <w:rsid w:val="008229A4"/>
    <w:rsid w:val="00822CBF"/>
    <w:rsid w:val="00822D29"/>
    <w:rsid w:val="00823283"/>
    <w:rsid w:val="00823F5F"/>
    <w:rsid w:val="008240A9"/>
    <w:rsid w:val="00824762"/>
    <w:rsid w:val="00824812"/>
    <w:rsid w:val="00825865"/>
    <w:rsid w:val="00825AF2"/>
    <w:rsid w:val="00825C0B"/>
    <w:rsid w:val="00825D9C"/>
    <w:rsid w:val="00825DE4"/>
    <w:rsid w:val="00826CF2"/>
    <w:rsid w:val="00826F2F"/>
    <w:rsid w:val="008273AD"/>
    <w:rsid w:val="00827A05"/>
    <w:rsid w:val="00830E89"/>
    <w:rsid w:val="008310EE"/>
    <w:rsid w:val="008326D7"/>
    <w:rsid w:val="0083492D"/>
    <w:rsid w:val="00834D1A"/>
    <w:rsid w:val="00834D42"/>
    <w:rsid w:val="008352DF"/>
    <w:rsid w:val="00836089"/>
    <w:rsid w:val="00836397"/>
    <w:rsid w:val="00837426"/>
    <w:rsid w:val="00837466"/>
    <w:rsid w:val="00837CAD"/>
    <w:rsid w:val="008401AA"/>
    <w:rsid w:val="0084046E"/>
    <w:rsid w:val="008405AB"/>
    <w:rsid w:val="00840D59"/>
    <w:rsid w:val="00841134"/>
    <w:rsid w:val="00842400"/>
    <w:rsid w:val="00842C49"/>
    <w:rsid w:val="0084324E"/>
    <w:rsid w:val="008435E9"/>
    <w:rsid w:val="008438EC"/>
    <w:rsid w:val="00844240"/>
    <w:rsid w:val="0084450A"/>
    <w:rsid w:val="0084492D"/>
    <w:rsid w:val="00844A42"/>
    <w:rsid w:val="00844C28"/>
    <w:rsid w:val="008450B8"/>
    <w:rsid w:val="008462A7"/>
    <w:rsid w:val="00847109"/>
    <w:rsid w:val="0084746F"/>
    <w:rsid w:val="00847595"/>
    <w:rsid w:val="0084761A"/>
    <w:rsid w:val="0084762F"/>
    <w:rsid w:val="00850177"/>
    <w:rsid w:val="0085093C"/>
    <w:rsid w:val="008511D7"/>
    <w:rsid w:val="00851207"/>
    <w:rsid w:val="00852700"/>
    <w:rsid w:val="00852B21"/>
    <w:rsid w:val="00852C4C"/>
    <w:rsid w:val="00852F3A"/>
    <w:rsid w:val="00853701"/>
    <w:rsid w:val="00853734"/>
    <w:rsid w:val="00853A55"/>
    <w:rsid w:val="00853F60"/>
    <w:rsid w:val="00853FE2"/>
    <w:rsid w:val="00854B4E"/>
    <w:rsid w:val="008551EA"/>
    <w:rsid w:val="008555D1"/>
    <w:rsid w:val="008558B5"/>
    <w:rsid w:val="00855F14"/>
    <w:rsid w:val="008561B8"/>
    <w:rsid w:val="00856F70"/>
    <w:rsid w:val="00857619"/>
    <w:rsid w:val="008576BD"/>
    <w:rsid w:val="00857B36"/>
    <w:rsid w:val="00860D52"/>
    <w:rsid w:val="00861BB4"/>
    <w:rsid w:val="00861FF1"/>
    <w:rsid w:val="0086245F"/>
    <w:rsid w:val="00862469"/>
    <w:rsid w:val="00862D80"/>
    <w:rsid w:val="00863836"/>
    <w:rsid w:val="00863B2C"/>
    <w:rsid w:val="008641E1"/>
    <w:rsid w:val="0086464D"/>
    <w:rsid w:val="00864FEB"/>
    <w:rsid w:val="00865976"/>
    <w:rsid w:val="00865C82"/>
    <w:rsid w:val="00865CE5"/>
    <w:rsid w:val="00867804"/>
    <w:rsid w:val="00867902"/>
    <w:rsid w:val="00867922"/>
    <w:rsid w:val="008704C0"/>
    <w:rsid w:val="0087056F"/>
    <w:rsid w:val="00870614"/>
    <w:rsid w:val="00871442"/>
    <w:rsid w:val="00871677"/>
    <w:rsid w:val="00871A49"/>
    <w:rsid w:val="008721D8"/>
    <w:rsid w:val="008728A6"/>
    <w:rsid w:val="00872957"/>
    <w:rsid w:val="00873D4F"/>
    <w:rsid w:val="008742E7"/>
    <w:rsid w:val="0087597F"/>
    <w:rsid w:val="0087603F"/>
    <w:rsid w:val="008760BF"/>
    <w:rsid w:val="00876541"/>
    <w:rsid w:val="00876644"/>
    <w:rsid w:val="008766F6"/>
    <w:rsid w:val="00876B71"/>
    <w:rsid w:val="00876E46"/>
    <w:rsid w:val="0087706A"/>
    <w:rsid w:val="008777B4"/>
    <w:rsid w:val="00877896"/>
    <w:rsid w:val="00877B39"/>
    <w:rsid w:val="00877B3C"/>
    <w:rsid w:val="00877BFD"/>
    <w:rsid w:val="00877F1E"/>
    <w:rsid w:val="008803D6"/>
    <w:rsid w:val="00880785"/>
    <w:rsid w:val="00880D75"/>
    <w:rsid w:val="0088113C"/>
    <w:rsid w:val="00881CC5"/>
    <w:rsid w:val="008822E6"/>
    <w:rsid w:val="0088276C"/>
    <w:rsid w:val="008837EA"/>
    <w:rsid w:val="008838F0"/>
    <w:rsid w:val="00883C6A"/>
    <w:rsid w:val="00883CCC"/>
    <w:rsid w:val="00884459"/>
    <w:rsid w:val="00884D08"/>
    <w:rsid w:val="00884F9B"/>
    <w:rsid w:val="008851AF"/>
    <w:rsid w:val="00886821"/>
    <w:rsid w:val="00886AF7"/>
    <w:rsid w:val="00886C85"/>
    <w:rsid w:val="008870AC"/>
    <w:rsid w:val="00887EB1"/>
    <w:rsid w:val="00887F1C"/>
    <w:rsid w:val="00890340"/>
    <w:rsid w:val="00890819"/>
    <w:rsid w:val="00890E3F"/>
    <w:rsid w:val="0089140C"/>
    <w:rsid w:val="008917E5"/>
    <w:rsid w:val="008918B9"/>
    <w:rsid w:val="00891FAA"/>
    <w:rsid w:val="00892032"/>
    <w:rsid w:val="008921EB"/>
    <w:rsid w:val="008924DD"/>
    <w:rsid w:val="008927AA"/>
    <w:rsid w:val="00892F93"/>
    <w:rsid w:val="0089376A"/>
    <w:rsid w:val="008939CE"/>
    <w:rsid w:val="008941F2"/>
    <w:rsid w:val="00894599"/>
    <w:rsid w:val="008948EB"/>
    <w:rsid w:val="00894BAA"/>
    <w:rsid w:val="008958F7"/>
    <w:rsid w:val="00895CF8"/>
    <w:rsid w:val="008970EC"/>
    <w:rsid w:val="008973CE"/>
    <w:rsid w:val="0089747B"/>
    <w:rsid w:val="008A05D5"/>
    <w:rsid w:val="008A0CA3"/>
    <w:rsid w:val="008A1538"/>
    <w:rsid w:val="008A190A"/>
    <w:rsid w:val="008A1EB3"/>
    <w:rsid w:val="008A234A"/>
    <w:rsid w:val="008A2A03"/>
    <w:rsid w:val="008A2C86"/>
    <w:rsid w:val="008A3888"/>
    <w:rsid w:val="008A394D"/>
    <w:rsid w:val="008A4A84"/>
    <w:rsid w:val="008A7BB4"/>
    <w:rsid w:val="008A7D86"/>
    <w:rsid w:val="008B08BB"/>
    <w:rsid w:val="008B0B8C"/>
    <w:rsid w:val="008B111B"/>
    <w:rsid w:val="008B1776"/>
    <w:rsid w:val="008B268C"/>
    <w:rsid w:val="008B2747"/>
    <w:rsid w:val="008B2AEE"/>
    <w:rsid w:val="008B34CB"/>
    <w:rsid w:val="008B3EE6"/>
    <w:rsid w:val="008B416E"/>
    <w:rsid w:val="008B440F"/>
    <w:rsid w:val="008B53C2"/>
    <w:rsid w:val="008B567A"/>
    <w:rsid w:val="008B5FDD"/>
    <w:rsid w:val="008B650B"/>
    <w:rsid w:val="008B74D7"/>
    <w:rsid w:val="008B7FDA"/>
    <w:rsid w:val="008C01F4"/>
    <w:rsid w:val="008C0E03"/>
    <w:rsid w:val="008C1866"/>
    <w:rsid w:val="008C1F3C"/>
    <w:rsid w:val="008C20D2"/>
    <w:rsid w:val="008C21F3"/>
    <w:rsid w:val="008C2DC5"/>
    <w:rsid w:val="008C3C05"/>
    <w:rsid w:val="008C43B6"/>
    <w:rsid w:val="008C4646"/>
    <w:rsid w:val="008C4F59"/>
    <w:rsid w:val="008C5182"/>
    <w:rsid w:val="008C51B1"/>
    <w:rsid w:val="008C5878"/>
    <w:rsid w:val="008C64DF"/>
    <w:rsid w:val="008C7023"/>
    <w:rsid w:val="008C7884"/>
    <w:rsid w:val="008C7A6A"/>
    <w:rsid w:val="008D0D79"/>
    <w:rsid w:val="008D1461"/>
    <w:rsid w:val="008D17ED"/>
    <w:rsid w:val="008D197A"/>
    <w:rsid w:val="008D2928"/>
    <w:rsid w:val="008D2F96"/>
    <w:rsid w:val="008D3630"/>
    <w:rsid w:val="008D38D9"/>
    <w:rsid w:val="008D4C4C"/>
    <w:rsid w:val="008D4DE4"/>
    <w:rsid w:val="008D4EAA"/>
    <w:rsid w:val="008D56F1"/>
    <w:rsid w:val="008D5AB2"/>
    <w:rsid w:val="008D6659"/>
    <w:rsid w:val="008D66E3"/>
    <w:rsid w:val="008D6731"/>
    <w:rsid w:val="008D6969"/>
    <w:rsid w:val="008D69F9"/>
    <w:rsid w:val="008D7030"/>
    <w:rsid w:val="008D7342"/>
    <w:rsid w:val="008D752D"/>
    <w:rsid w:val="008D7633"/>
    <w:rsid w:val="008D777F"/>
    <w:rsid w:val="008D780F"/>
    <w:rsid w:val="008D7C59"/>
    <w:rsid w:val="008E087E"/>
    <w:rsid w:val="008E096D"/>
    <w:rsid w:val="008E1353"/>
    <w:rsid w:val="008E19AA"/>
    <w:rsid w:val="008E19FB"/>
    <w:rsid w:val="008E1EB8"/>
    <w:rsid w:val="008E2047"/>
    <w:rsid w:val="008E283C"/>
    <w:rsid w:val="008E2A22"/>
    <w:rsid w:val="008E3962"/>
    <w:rsid w:val="008E397F"/>
    <w:rsid w:val="008E3A46"/>
    <w:rsid w:val="008E423B"/>
    <w:rsid w:val="008E42C3"/>
    <w:rsid w:val="008E46B2"/>
    <w:rsid w:val="008E4BEC"/>
    <w:rsid w:val="008E4EE0"/>
    <w:rsid w:val="008E5AB8"/>
    <w:rsid w:val="008E69D5"/>
    <w:rsid w:val="008E6D32"/>
    <w:rsid w:val="008E7623"/>
    <w:rsid w:val="008E7C07"/>
    <w:rsid w:val="008E7C13"/>
    <w:rsid w:val="008F0430"/>
    <w:rsid w:val="008F044C"/>
    <w:rsid w:val="008F0C73"/>
    <w:rsid w:val="008F1474"/>
    <w:rsid w:val="008F1A7B"/>
    <w:rsid w:val="008F2948"/>
    <w:rsid w:val="008F29A6"/>
    <w:rsid w:val="008F3668"/>
    <w:rsid w:val="008F3CC3"/>
    <w:rsid w:val="008F41D5"/>
    <w:rsid w:val="008F4259"/>
    <w:rsid w:val="008F42D8"/>
    <w:rsid w:val="008F4F5E"/>
    <w:rsid w:val="008F5A6A"/>
    <w:rsid w:val="008F63C0"/>
    <w:rsid w:val="008F6848"/>
    <w:rsid w:val="008F6E8E"/>
    <w:rsid w:val="008F7609"/>
    <w:rsid w:val="008F7E69"/>
    <w:rsid w:val="009004FF"/>
    <w:rsid w:val="00900619"/>
    <w:rsid w:val="0090107B"/>
    <w:rsid w:val="009015D5"/>
    <w:rsid w:val="00901B27"/>
    <w:rsid w:val="00901DE0"/>
    <w:rsid w:val="00902879"/>
    <w:rsid w:val="00902C82"/>
    <w:rsid w:val="009030EC"/>
    <w:rsid w:val="00903B4C"/>
    <w:rsid w:val="00905026"/>
    <w:rsid w:val="009053F9"/>
    <w:rsid w:val="00906DE2"/>
    <w:rsid w:val="00906E55"/>
    <w:rsid w:val="00906F31"/>
    <w:rsid w:val="00907004"/>
    <w:rsid w:val="0091095C"/>
    <w:rsid w:val="0091233C"/>
    <w:rsid w:val="009124CA"/>
    <w:rsid w:val="00913023"/>
    <w:rsid w:val="00913FD4"/>
    <w:rsid w:val="00915467"/>
    <w:rsid w:val="0091550F"/>
    <w:rsid w:val="009159EF"/>
    <w:rsid w:val="00916200"/>
    <w:rsid w:val="00916CDD"/>
    <w:rsid w:val="00917068"/>
    <w:rsid w:val="00920348"/>
    <w:rsid w:val="00920365"/>
    <w:rsid w:val="009203DD"/>
    <w:rsid w:val="009208D3"/>
    <w:rsid w:val="009208FC"/>
    <w:rsid w:val="0092093E"/>
    <w:rsid w:val="00920B79"/>
    <w:rsid w:val="00921352"/>
    <w:rsid w:val="009215F0"/>
    <w:rsid w:val="00921A61"/>
    <w:rsid w:val="00921F18"/>
    <w:rsid w:val="0092242B"/>
    <w:rsid w:val="009225E0"/>
    <w:rsid w:val="00923628"/>
    <w:rsid w:val="00923912"/>
    <w:rsid w:val="00923A00"/>
    <w:rsid w:val="00923A4B"/>
    <w:rsid w:val="00923A6D"/>
    <w:rsid w:val="009255D9"/>
    <w:rsid w:val="0092583F"/>
    <w:rsid w:val="00925EAE"/>
    <w:rsid w:val="00925EE3"/>
    <w:rsid w:val="00926662"/>
    <w:rsid w:val="00926B6D"/>
    <w:rsid w:val="00927109"/>
    <w:rsid w:val="0092747E"/>
    <w:rsid w:val="00930841"/>
    <w:rsid w:val="00930C7A"/>
    <w:rsid w:val="00931048"/>
    <w:rsid w:val="00931A00"/>
    <w:rsid w:val="00931ABA"/>
    <w:rsid w:val="00931AF3"/>
    <w:rsid w:val="00932265"/>
    <w:rsid w:val="009325FB"/>
    <w:rsid w:val="009327B0"/>
    <w:rsid w:val="00933468"/>
    <w:rsid w:val="00933660"/>
    <w:rsid w:val="009339EC"/>
    <w:rsid w:val="00933D32"/>
    <w:rsid w:val="0093414D"/>
    <w:rsid w:val="009348AC"/>
    <w:rsid w:val="00934946"/>
    <w:rsid w:val="00934BF1"/>
    <w:rsid w:val="00935797"/>
    <w:rsid w:val="00935AAD"/>
    <w:rsid w:val="00935D29"/>
    <w:rsid w:val="0093728E"/>
    <w:rsid w:val="00940830"/>
    <w:rsid w:val="009408F9"/>
    <w:rsid w:val="00941056"/>
    <w:rsid w:val="0094109E"/>
    <w:rsid w:val="0094240A"/>
    <w:rsid w:val="009424B7"/>
    <w:rsid w:val="00943DC0"/>
    <w:rsid w:val="00944873"/>
    <w:rsid w:val="0094693B"/>
    <w:rsid w:val="0095001C"/>
    <w:rsid w:val="009511E6"/>
    <w:rsid w:val="009513D7"/>
    <w:rsid w:val="009513F3"/>
    <w:rsid w:val="009518FC"/>
    <w:rsid w:val="0095199D"/>
    <w:rsid w:val="00951BCD"/>
    <w:rsid w:val="00951E83"/>
    <w:rsid w:val="00952116"/>
    <w:rsid w:val="0095231A"/>
    <w:rsid w:val="0095266E"/>
    <w:rsid w:val="0095272E"/>
    <w:rsid w:val="00956330"/>
    <w:rsid w:val="009609FE"/>
    <w:rsid w:val="00960AFF"/>
    <w:rsid w:val="00960D27"/>
    <w:rsid w:val="00961A9C"/>
    <w:rsid w:val="00961AE3"/>
    <w:rsid w:val="00961C16"/>
    <w:rsid w:val="009622B6"/>
    <w:rsid w:val="00962A9B"/>
    <w:rsid w:val="00962B58"/>
    <w:rsid w:val="00963C32"/>
    <w:rsid w:val="00963CE6"/>
    <w:rsid w:val="00963F14"/>
    <w:rsid w:val="009644F7"/>
    <w:rsid w:val="00964E86"/>
    <w:rsid w:val="00965599"/>
    <w:rsid w:val="0096579D"/>
    <w:rsid w:val="00965858"/>
    <w:rsid w:val="009661D9"/>
    <w:rsid w:val="0096646D"/>
    <w:rsid w:val="009666CF"/>
    <w:rsid w:val="00966F81"/>
    <w:rsid w:val="0096706C"/>
    <w:rsid w:val="009678F9"/>
    <w:rsid w:val="009702B9"/>
    <w:rsid w:val="00970865"/>
    <w:rsid w:val="00970D34"/>
    <w:rsid w:val="009711DC"/>
    <w:rsid w:val="009713B2"/>
    <w:rsid w:val="00971659"/>
    <w:rsid w:val="00971AB6"/>
    <w:rsid w:val="009720FC"/>
    <w:rsid w:val="009725F6"/>
    <w:rsid w:val="0097313A"/>
    <w:rsid w:val="0097337C"/>
    <w:rsid w:val="00974A7C"/>
    <w:rsid w:val="009751BF"/>
    <w:rsid w:val="00975F45"/>
    <w:rsid w:val="009767C8"/>
    <w:rsid w:val="009777F9"/>
    <w:rsid w:val="00977AAA"/>
    <w:rsid w:val="00977FAE"/>
    <w:rsid w:val="009808D7"/>
    <w:rsid w:val="009809F4"/>
    <w:rsid w:val="00981699"/>
    <w:rsid w:val="00981D7F"/>
    <w:rsid w:val="00981F51"/>
    <w:rsid w:val="00982646"/>
    <w:rsid w:val="00983454"/>
    <w:rsid w:val="009848F5"/>
    <w:rsid w:val="00984B4D"/>
    <w:rsid w:val="00985E86"/>
    <w:rsid w:val="00986621"/>
    <w:rsid w:val="0098695F"/>
    <w:rsid w:val="00986FE5"/>
    <w:rsid w:val="009870E5"/>
    <w:rsid w:val="0098753C"/>
    <w:rsid w:val="009879B7"/>
    <w:rsid w:val="009879CE"/>
    <w:rsid w:val="00987D1D"/>
    <w:rsid w:val="00987D36"/>
    <w:rsid w:val="00990083"/>
    <w:rsid w:val="00991066"/>
    <w:rsid w:val="00991FD2"/>
    <w:rsid w:val="0099210A"/>
    <w:rsid w:val="009922D5"/>
    <w:rsid w:val="00992560"/>
    <w:rsid w:val="0099289C"/>
    <w:rsid w:val="009929C6"/>
    <w:rsid w:val="00993401"/>
    <w:rsid w:val="009937A6"/>
    <w:rsid w:val="00993829"/>
    <w:rsid w:val="00993D30"/>
    <w:rsid w:val="0099491A"/>
    <w:rsid w:val="00995031"/>
    <w:rsid w:val="00995425"/>
    <w:rsid w:val="00995A7B"/>
    <w:rsid w:val="00995B66"/>
    <w:rsid w:val="00995EDE"/>
    <w:rsid w:val="0099695A"/>
    <w:rsid w:val="0099727C"/>
    <w:rsid w:val="009974B6"/>
    <w:rsid w:val="009976C2"/>
    <w:rsid w:val="00997FFC"/>
    <w:rsid w:val="009A1785"/>
    <w:rsid w:val="009A1916"/>
    <w:rsid w:val="009A1FA3"/>
    <w:rsid w:val="009A2000"/>
    <w:rsid w:val="009A213C"/>
    <w:rsid w:val="009A223D"/>
    <w:rsid w:val="009A2CE2"/>
    <w:rsid w:val="009A34BE"/>
    <w:rsid w:val="009A3B94"/>
    <w:rsid w:val="009A47C9"/>
    <w:rsid w:val="009A5210"/>
    <w:rsid w:val="009A52A3"/>
    <w:rsid w:val="009A55D8"/>
    <w:rsid w:val="009A56F8"/>
    <w:rsid w:val="009A5B66"/>
    <w:rsid w:val="009A6A2F"/>
    <w:rsid w:val="009A6AC4"/>
    <w:rsid w:val="009A7198"/>
    <w:rsid w:val="009A74AD"/>
    <w:rsid w:val="009B0312"/>
    <w:rsid w:val="009B06A5"/>
    <w:rsid w:val="009B0FDC"/>
    <w:rsid w:val="009B1326"/>
    <w:rsid w:val="009B1548"/>
    <w:rsid w:val="009B18A9"/>
    <w:rsid w:val="009B1D5F"/>
    <w:rsid w:val="009B3141"/>
    <w:rsid w:val="009B3369"/>
    <w:rsid w:val="009B36B3"/>
    <w:rsid w:val="009B38DF"/>
    <w:rsid w:val="009B3D3D"/>
    <w:rsid w:val="009B3E45"/>
    <w:rsid w:val="009B4184"/>
    <w:rsid w:val="009B45BC"/>
    <w:rsid w:val="009B4684"/>
    <w:rsid w:val="009B46A6"/>
    <w:rsid w:val="009B47DF"/>
    <w:rsid w:val="009B52BC"/>
    <w:rsid w:val="009B5531"/>
    <w:rsid w:val="009B6048"/>
    <w:rsid w:val="009B6A0A"/>
    <w:rsid w:val="009B7960"/>
    <w:rsid w:val="009B7AEC"/>
    <w:rsid w:val="009C0628"/>
    <w:rsid w:val="009C0D75"/>
    <w:rsid w:val="009C151E"/>
    <w:rsid w:val="009C1BDF"/>
    <w:rsid w:val="009C2537"/>
    <w:rsid w:val="009C27CA"/>
    <w:rsid w:val="009C3FD6"/>
    <w:rsid w:val="009C529F"/>
    <w:rsid w:val="009C546C"/>
    <w:rsid w:val="009C5590"/>
    <w:rsid w:val="009C5F14"/>
    <w:rsid w:val="009C6D40"/>
    <w:rsid w:val="009C7837"/>
    <w:rsid w:val="009D04B8"/>
    <w:rsid w:val="009D063B"/>
    <w:rsid w:val="009D1A6D"/>
    <w:rsid w:val="009D2139"/>
    <w:rsid w:val="009D2DBE"/>
    <w:rsid w:val="009D30DF"/>
    <w:rsid w:val="009D3343"/>
    <w:rsid w:val="009D3501"/>
    <w:rsid w:val="009D36BA"/>
    <w:rsid w:val="009D3721"/>
    <w:rsid w:val="009D3BA4"/>
    <w:rsid w:val="009D46FE"/>
    <w:rsid w:val="009D4D2D"/>
    <w:rsid w:val="009D4F39"/>
    <w:rsid w:val="009D511F"/>
    <w:rsid w:val="009D5ED3"/>
    <w:rsid w:val="009D6433"/>
    <w:rsid w:val="009D690A"/>
    <w:rsid w:val="009E0122"/>
    <w:rsid w:val="009E1104"/>
    <w:rsid w:val="009E33BE"/>
    <w:rsid w:val="009E375D"/>
    <w:rsid w:val="009E399E"/>
    <w:rsid w:val="009E502C"/>
    <w:rsid w:val="009E6250"/>
    <w:rsid w:val="009E63A0"/>
    <w:rsid w:val="009E7904"/>
    <w:rsid w:val="009E7ED3"/>
    <w:rsid w:val="009E7EFC"/>
    <w:rsid w:val="009F0902"/>
    <w:rsid w:val="009F120C"/>
    <w:rsid w:val="009F1817"/>
    <w:rsid w:val="009F19FB"/>
    <w:rsid w:val="009F1F8A"/>
    <w:rsid w:val="009F215F"/>
    <w:rsid w:val="009F23B0"/>
    <w:rsid w:val="009F25C1"/>
    <w:rsid w:val="009F27B2"/>
    <w:rsid w:val="009F2AD2"/>
    <w:rsid w:val="009F2E63"/>
    <w:rsid w:val="009F34BC"/>
    <w:rsid w:val="009F357D"/>
    <w:rsid w:val="009F4321"/>
    <w:rsid w:val="009F4336"/>
    <w:rsid w:val="009F4902"/>
    <w:rsid w:val="009F4EBE"/>
    <w:rsid w:val="009F5441"/>
    <w:rsid w:val="009F5AEE"/>
    <w:rsid w:val="009F66F6"/>
    <w:rsid w:val="009F6F7A"/>
    <w:rsid w:val="009F7D06"/>
    <w:rsid w:val="009F7D6D"/>
    <w:rsid w:val="00A014DB"/>
    <w:rsid w:val="00A018C8"/>
    <w:rsid w:val="00A01EA8"/>
    <w:rsid w:val="00A01EF5"/>
    <w:rsid w:val="00A022B0"/>
    <w:rsid w:val="00A0280D"/>
    <w:rsid w:val="00A02EB3"/>
    <w:rsid w:val="00A03105"/>
    <w:rsid w:val="00A042DA"/>
    <w:rsid w:val="00A04687"/>
    <w:rsid w:val="00A04A13"/>
    <w:rsid w:val="00A04C2A"/>
    <w:rsid w:val="00A059AE"/>
    <w:rsid w:val="00A05E6F"/>
    <w:rsid w:val="00A068A7"/>
    <w:rsid w:val="00A06DBE"/>
    <w:rsid w:val="00A07251"/>
    <w:rsid w:val="00A07C09"/>
    <w:rsid w:val="00A10058"/>
    <w:rsid w:val="00A101BA"/>
    <w:rsid w:val="00A103C3"/>
    <w:rsid w:val="00A10991"/>
    <w:rsid w:val="00A119EE"/>
    <w:rsid w:val="00A12171"/>
    <w:rsid w:val="00A1230B"/>
    <w:rsid w:val="00A12E0E"/>
    <w:rsid w:val="00A130D3"/>
    <w:rsid w:val="00A13FD2"/>
    <w:rsid w:val="00A148DD"/>
    <w:rsid w:val="00A14EBB"/>
    <w:rsid w:val="00A15459"/>
    <w:rsid w:val="00A16590"/>
    <w:rsid w:val="00A16B7A"/>
    <w:rsid w:val="00A16F12"/>
    <w:rsid w:val="00A17B0F"/>
    <w:rsid w:val="00A2001E"/>
    <w:rsid w:val="00A2069A"/>
    <w:rsid w:val="00A2083E"/>
    <w:rsid w:val="00A20988"/>
    <w:rsid w:val="00A20C45"/>
    <w:rsid w:val="00A2147B"/>
    <w:rsid w:val="00A216E5"/>
    <w:rsid w:val="00A21CF6"/>
    <w:rsid w:val="00A224D2"/>
    <w:rsid w:val="00A22D5E"/>
    <w:rsid w:val="00A23DCF"/>
    <w:rsid w:val="00A24BE2"/>
    <w:rsid w:val="00A24E7C"/>
    <w:rsid w:val="00A24F9E"/>
    <w:rsid w:val="00A25308"/>
    <w:rsid w:val="00A25EDB"/>
    <w:rsid w:val="00A26251"/>
    <w:rsid w:val="00A26A22"/>
    <w:rsid w:val="00A26C13"/>
    <w:rsid w:val="00A27329"/>
    <w:rsid w:val="00A27C0F"/>
    <w:rsid w:val="00A27DA7"/>
    <w:rsid w:val="00A27E30"/>
    <w:rsid w:val="00A30597"/>
    <w:rsid w:val="00A30AD4"/>
    <w:rsid w:val="00A30AF3"/>
    <w:rsid w:val="00A30C3C"/>
    <w:rsid w:val="00A31433"/>
    <w:rsid w:val="00A31D2E"/>
    <w:rsid w:val="00A31E86"/>
    <w:rsid w:val="00A3253D"/>
    <w:rsid w:val="00A325AA"/>
    <w:rsid w:val="00A32A60"/>
    <w:rsid w:val="00A32EC7"/>
    <w:rsid w:val="00A331BA"/>
    <w:rsid w:val="00A33F6E"/>
    <w:rsid w:val="00A34690"/>
    <w:rsid w:val="00A34E02"/>
    <w:rsid w:val="00A36290"/>
    <w:rsid w:val="00A36F02"/>
    <w:rsid w:val="00A40659"/>
    <w:rsid w:val="00A40758"/>
    <w:rsid w:val="00A41201"/>
    <w:rsid w:val="00A4280B"/>
    <w:rsid w:val="00A43259"/>
    <w:rsid w:val="00A436AF"/>
    <w:rsid w:val="00A43DB1"/>
    <w:rsid w:val="00A43EEF"/>
    <w:rsid w:val="00A449F5"/>
    <w:rsid w:val="00A44E43"/>
    <w:rsid w:val="00A4534B"/>
    <w:rsid w:val="00A45510"/>
    <w:rsid w:val="00A45900"/>
    <w:rsid w:val="00A46359"/>
    <w:rsid w:val="00A47936"/>
    <w:rsid w:val="00A505E8"/>
    <w:rsid w:val="00A50836"/>
    <w:rsid w:val="00A50B7A"/>
    <w:rsid w:val="00A50FF5"/>
    <w:rsid w:val="00A51215"/>
    <w:rsid w:val="00A52072"/>
    <w:rsid w:val="00A526FC"/>
    <w:rsid w:val="00A53173"/>
    <w:rsid w:val="00A53469"/>
    <w:rsid w:val="00A53843"/>
    <w:rsid w:val="00A53CDF"/>
    <w:rsid w:val="00A54DB2"/>
    <w:rsid w:val="00A551ED"/>
    <w:rsid w:val="00A55D2A"/>
    <w:rsid w:val="00A5602F"/>
    <w:rsid w:val="00A560CB"/>
    <w:rsid w:val="00A56346"/>
    <w:rsid w:val="00A56BF5"/>
    <w:rsid w:val="00A56D8F"/>
    <w:rsid w:val="00A57161"/>
    <w:rsid w:val="00A603AA"/>
    <w:rsid w:val="00A61019"/>
    <w:rsid w:val="00A61AC8"/>
    <w:rsid w:val="00A62318"/>
    <w:rsid w:val="00A632E9"/>
    <w:rsid w:val="00A63705"/>
    <w:rsid w:val="00A6415F"/>
    <w:rsid w:val="00A65A4E"/>
    <w:rsid w:val="00A66315"/>
    <w:rsid w:val="00A666DA"/>
    <w:rsid w:val="00A67188"/>
    <w:rsid w:val="00A70454"/>
    <w:rsid w:val="00A712E6"/>
    <w:rsid w:val="00A71D70"/>
    <w:rsid w:val="00A7206F"/>
    <w:rsid w:val="00A7246B"/>
    <w:rsid w:val="00A72D01"/>
    <w:rsid w:val="00A73194"/>
    <w:rsid w:val="00A73473"/>
    <w:rsid w:val="00A73712"/>
    <w:rsid w:val="00A7374A"/>
    <w:rsid w:val="00A73C25"/>
    <w:rsid w:val="00A73FE7"/>
    <w:rsid w:val="00A74460"/>
    <w:rsid w:val="00A744B3"/>
    <w:rsid w:val="00A74742"/>
    <w:rsid w:val="00A74984"/>
    <w:rsid w:val="00A7529D"/>
    <w:rsid w:val="00A75936"/>
    <w:rsid w:val="00A768B4"/>
    <w:rsid w:val="00A76942"/>
    <w:rsid w:val="00A80A0D"/>
    <w:rsid w:val="00A80F21"/>
    <w:rsid w:val="00A81F97"/>
    <w:rsid w:val="00A821E9"/>
    <w:rsid w:val="00A8338D"/>
    <w:rsid w:val="00A8352C"/>
    <w:rsid w:val="00A838E2"/>
    <w:rsid w:val="00A83AF9"/>
    <w:rsid w:val="00A84656"/>
    <w:rsid w:val="00A846CB"/>
    <w:rsid w:val="00A84BAB"/>
    <w:rsid w:val="00A84C04"/>
    <w:rsid w:val="00A8569F"/>
    <w:rsid w:val="00A85C90"/>
    <w:rsid w:val="00A85DEE"/>
    <w:rsid w:val="00A85E97"/>
    <w:rsid w:val="00A86D04"/>
    <w:rsid w:val="00A87160"/>
    <w:rsid w:val="00A874B5"/>
    <w:rsid w:val="00A9021F"/>
    <w:rsid w:val="00A9036B"/>
    <w:rsid w:val="00A910A0"/>
    <w:rsid w:val="00A910CA"/>
    <w:rsid w:val="00A9123B"/>
    <w:rsid w:val="00A91520"/>
    <w:rsid w:val="00A91D57"/>
    <w:rsid w:val="00A91D66"/>
    <w:rsid w:val="00A92377"/>
    <w:rsid w:val="00A93114"/>
    <w:rsid w:val="00A9334A"/>
    <w:rsid w:val="00A93492"/>
    <w:rsid w:val="00A9360F"/>
    <w:rsid w:val="00A9434C"/>
    <w:rsid w:val="00A94CC3"/>
    <w:rsid w:val="00A953F4"/>
    <w:rsid w:val="00A954C3"/>
    <w:rsid w:val="00A9580C"/>
    <w:rsid w:val="00A9679C"/>
    <w:rsid w:val="00A9710F"/>
    <w:rsid w:val="00A97D28"/>
    <w:rsid w:val="00A97E89"/>
    <w:rsid w:val="00AA0419"/>
    <w:rsid w:val="00AA0C80"/>
    <w:rsid w:val="00AA0D2C"/>
    <w:rsid w:val="00AA0D53"/>
    <w:rsid w:val="00AA15D2"/>
    <w:rsid w:val="00AA16C7"/>
    <w:rsid w:val="00AA1D3C"/>
    <w:rsid w:val="00AA2175"/>
    <w:rsid w:val="00AA23D1"/>
    <w:rsid w:val="00AA2927"/>
    <w:rsid w:val="00AA3563"/>
    <w:rsid w:val="00AA3617"/>
    <w:rsid w:val="00AA3B21"/>
    <w:rsid w:val="00AA3BB1"/>
    <w:rsid w:val="00AA4430"/>
    <w:rsid w:val="00AA4E5B"/>
    <w:rsid w:val="00AA4EB7"/>
    <w:rsid w:val="00AA5CA0"/>
    <w:rsid w:val="00AA6002"/>
    <w:rsid w:val="00AA6499"/>
    <w:rsid w:val="00AA6922"/>
    <w:rsid w:val="00AA6A1D"/>
    <w:rsid w:val="00AA6D37"/>
    <w:rsid w:val="00AA7ECA"/>
    <w:rsid w:val="00AB00B1"/>
    <w:rsid w:val="00AB0190"/>
    <w:rsid w:val="00AB0887"/>
    <w:rsid w:val="00AB0F3D"/>
    <w:rsid w:val="00AB0F6F"/>
    <w:rsid w:val="00AB1B59"/>
    <w:rsid w:val="00AB20E3"/>
    <w:rsid w:val="00AB26AE"/>
    <w:rsid w:val="00AB2DE2"/>
    <w:rsid w:val="00AB32B9"/>
    <w:rsid w:val="00AB3965"/>
    <w:rsid w:val="00AB49DE"/>
    <w:rsid w:val="00AB4EF8"/>
    <w:rsid w:val="00AB54E8"/>
    <w:rsid w:val="00AB5A5D"/>
    <w:rsid w:val="00AB6EB9"/>
    <w:rsid w:val="00AC004D"/>
    <w:rsid w:val="00AC0231"/>
    <w:rsid w:val="00AC0373"/>
    <w:rsid w:val="00AC06CA"/>
    <w:rsid w:val="00AC09A2"/>
    <w:rsid w:val="00AC178C"/>
    <w:rsid w:val="00AC1D15"/>
    <w:rsid w:val="00AC2567"/>
    <w:rsid w:val="00AC2AF7"/>
    <w:rsid w:val="00AC36C1"/>
    <w:rsid w:val="00AC3E20"/>
    <w:rsid w:val="00AC46A7"/>
    <w:rsid w:val="00AC46C8"/>
    <w:rsid w:val="00AC4955"/>
    <w:rsid w:val="00AC4CF7"/>
    <w:rsid w:val="00AC4EA6"/>
    <w:rsid w:val="00AC536E"/>
    <w:rsid w:val="00AC576F"/>
    <w:rsid w:val="00AC6EF1"/>
    <w:rsid w:val="00AC7955"/>
    <w:rsid w:val="00AD047E"/>
    <w:rsid w:val="00AD0EC8"/>
    <w:rsid w:val="00AD1583"/>
    <w:rsid w:val="00AD1FCA"/>
    <w:rsid w:val="00AD35DB"/>
    <w:rsid w:val="00AD40D5"/>
    <w:rsid w:val="00AD42BA"/>
    <w:rsid w:val="00AD432E"/>
    <w:rsid w:val="00AD44BE"/>
    <w:rsid w:val="00AD497E"/>
    <w:rsid w:val="00AD5C2C"/>
    <w:rsid w:val="00AD60A1"/>
    <w:rsid w:val="00AD6135"/>
    <w:rsid w:val="00AD61D4"/>
    <w:rsid w:val="00AD6885"/>
    <w:rsid w:val="00AD6DA0"/>
    <w:rsid w:val="00AD6E21"/>
    <w:rsid w:val="00AD6EBD"/>
    <w:rsid w:val="00AD6EEF"/>
    <w:rsid w:val="00AD6FEB"/>
    <w:rsid w:val="00AD7234"/>
    <w:rsid w:val="00AD75B1"/>
    <w:rsid w:val="00AD7F9A"/>
    <w:rsid w:val="00AD7FBE"/>
    <w:rsid w:val="00AD7FC4"/>
    <w:rsid w:val="00AD7FD8"/>
    <w:rsid w:val="00AE013F"/>
    <w:rsid w:val="00AE0AD4"/>
    <w:rsid w:val="00AE0F0E"/>
    <w:rsid w:val="00AE17F5"/>
    <w:rsid w:val="00AE1FAC"/>
    <w:rsid w:val="00AE2011"/>
    <w:rsid w:val="00AE2472"/>
    <w:rsid w:val="00AE2527"/>
    <w:rsid w:val="00AE27A9"/>
    <w:rsid w:val="00AE2C1F"/>
    <w:rsid w:val="00AE2CFF"/>
    <w:rsid w:val="00AE2EC5"/>
    <w:rsid w:val="00AE307C"/>
    <w:rsid w:val="00AE3463"/>
    <w:rsid w:val="00AE412E"/>
    <w:rsid w:val="00AE4AC3"/>
    <w:rsid w:val="00AE547C"/>
    <w:rsid w:val="00AE6835"/>
    <w:rsid w:val="00AE6D05"/>
    <w:rsid w:val="00AE7CA7"/>
    <w:rsid w:val="00AE7E9E"/>
    <w:rsid w:val="00AF08B5"/>
    <w:rsid w:val="00AF191C"/>
    <w:rsid w:val="00AF191F"/>
    <w:rsid w:val="00AF1B7D"/>
    <w:rsid w:val="00AF2223"/>
    <w:rsid w:val="00AF2CB8"/>
    <w:rsid w:val="00AF2E56"/>
    <w:rsid w:val="00AF3456"/>
    <w:rsid w:val="00AF39ED"/>
    <w:rsid w:val="00AF432C"/>
    <w:rsid w:val="00AF5016"/>
    <w:rsid w:val="00AF5C7B"/>
    <w:rsid w:val="00AF674B"/>
    <w:rsid w:val="00AF6BEE"/>
    <w:rsid w:val="00AF6E44"/>
    <w:rsid w:val="00AF72CA"/>
    <w:rsid w:val="00AF79DB"/>
    <w:rsid w:val="00AF7B0C"/>
    <w:rsid w:val="00AF7EBE"/>
    <w:rsid w:val="00B0027D"/>
    <w:rsid w:val="00B003F1"/>
    <w:rsid w:val="00B006AB"/>
    <w:rsid w:val="00B006D6"/>
    <w:rsid w:val="00B00947"/>
    <w:rsid w:val="00B009C8"/>
    <w:rsid w:val="00B00CA2"/>
    <w:rsid w:val="00B01227"/>
    <w:rsid w:val="00B01AC5"/>
    <w:rsid w:val="00B01BD2"/>
    <w:rsid w:val="00B02FCD"/>
    <w:rsid w:val="00B030E0"/>
    <w:rsid w:val="00B0343F"/>
    <w:rsid w:val="00B03977"/>
    <w:rsid w:val="00B039C4"/>
    <w:rsid w:val="00B03D23"/>
    <w:rsid w:val="00B04B0C"/>
    <w:rsid w:val="00B06018"/>
    <w:rsid w:val="00B065B1"/>
    <w:rsid w:val="00B06819"/>
    <w:rsid w:val="00B06A5B"/>
    <w:rsid w:val="00B06B75"/>
    <w:rsid w:val="00B07898"/>
    <w:rsid w:val="00B1043E"/>
    <w:rsid w:val="00B11101"/>
    <w:rsid w:val="00B11393"/>
    <w:rsid w:val="00B1166B"/>
    <w:rsid w:val="00B1196B"/>
    <w:rsid w:val="00B1211F"/>
    <w:rsid w:val="00B12154"/>
    <w:rsid w:val="00B1273E"/>
    <w:rsid w:val="00B12DE0"/>
    <w:rsid w:val="00B12DF4"/>
    <w:rsid w:val="00B13943"/>
    <w:rsid w:val="00B140D1"/>
    <w:rsid w:val="00B146F3"/>
    <w:rsid w:val="00B150C5"/>
    <w:rsid w:val="00B1568B"/>
    <w:rsid w:val="00B15B89"/>
    <w:rsid w:val="00B17474"/>
    <w:rsid w:val="00B17F0E"/>
    <w:rsid w:val="00B20D05"/>
    <w:rsid w:val="00B20E91"/>
    <w:rsid w:val="00B21209"/>
    <w:rsid w:val="00B2125E"/>
    <w:rsid w:val="00B21E8A"/>
    <w:rsid w:val="00B21F8C"/>
    <w:rsid w:val="00B21FDF"/>
    <w:rsid w:val="00B21FEB"/>
    <w:rsid w:val="00B22AB8"/>
    <w:rsid w:val="00B232AE"/>
    <w:rsid w:val="00B236C0"/>
    <w:rsid w:val="00B23F8D"/>
    <w:rsid w:val="00B244A5"/>
    <w:rsid w:val="00B250CB"/>
    <w:rsid w:val="00B250F6"/>
    <w:rsid w:val="00B2519E"/>
    <w:rsid w:val="00B255A6"/>
    <w:rsid w:val="00B26664"/>
    <w:rsid w:val="00B268B0"/>
    <w:rsid w:val="00B26A00"/>
    <w:rsid w:val="00B26A50"/>
    <w:rsid w:val="00B2739D"/>
    <w:rsid w:val="00B27DA0"/>
    <w:rsid w:val="00B27DC8"/>
    <w:rsid w:val="00B300F3"/>
    <w:rsid w:val="00B30C12"/>
    <w:rsid w:val="00B3105C"/>
    <w:rsid w:val="00B310C1"/>
    <w:rsid w:val="00B31200"/>
    <w:rsid w:val="00B31457"/>
    <w:rsid w:val="00B31472"/>
    <w:rsid w:val="00B31580"/>
    <w:rsid w:val="00B3206B"/>
    <w:rsid w:val="00B333EC"/>
    <w:rsid w:val="00B335A9"/>
    <w:rsid w:val="00B33EE0"/>
    <w:rsid w:val="00B33F98"/>
    <w:rsid w:val="00B34C63"/>
    <w:rsid w:val="00B34D25"/>
    <w:rsid w:val="00B35A30"/>
    <w:rsid w:val="00B360CC"/>
    <w:rsid w:val="00B3672D"/>
    <w:rsid w:val="00B37125"/>
    <w:rsid w:val="00B401B6"/>
    <w:rsid w:val="00B40B63"/>
    <w:rsid w:val="00B41005"/>
    <w:rsid w:val="00B414AC"/>
    <w:rsid w:val="00B41720"/>
    <w:rsid w:val="00B41B3A"/>
    <w:rsid w:val="00B4220B"/>
    <w:rsid w:val="00B42755"/>
    <w:rsid w:val="00B43CE0"/>
    <w:rsid w:val="00B44B1A"/>
    <w:rsid w:val="00B44F58"/>
    <w:rsid w:val="00B45408"/>
    <w:rsid w:val="00B4597A"/>
    <w:rsid w:val="00B45F1D"/>
    <w:rsid w:val="00B45F4F"/>
    <w:rsid w:val="00B462B2"/>
    <w:rsid w:val="00B46EBA"/>
    <w:rsid w:val="00B475A4"/>
    <w:rsid w:val="00B47D45"/>
    <w:rsid w:val="00B5037C"/>
    <w:rsid w:val="00B519C3"/>
    <w:rsid w:val="00B525B5"/>
    <w:rsid w:val="00B52F16"/>
    <w:rsid w:val="00B534E2"/>
    <w:rsid w:val="00B53816"/>
    <w:rsid w:val="00B56350"/>
    <w:rsid w:val="00B56B3C"/>
    <w:rsid w:val="00B57DFB"/>
    <w:rsid w:val="00B61034"/>
    <w:rsid w:val="00B616AD"/>
    <w:rsid w:val="00B62345"/>
    <w:rsid w:val="00B6320E"/>
    <w:rsid w:val="00B63A72"/>
    <w:rsid w:val="00B63D65"/>
    <w:rsid w:val="00B63F46"/>
    <w:rsid w:val="00B6481B"/>
    <w:rsid w:val="00B656BA"/>
    <w:rsid w:val="00B65CF0"/>
    <w:rsid w:val="00B6665E"/>
    <w:rsid w:val="00B66AB7"/>
    <w:rsid w:val="00B66EF3"/>
    <w:rsid w:val="00B675E8"/>
    <w:rsid w:val="00B67D38"/>
    <w:rsid w:val="00B70063"/>
    <w:rsid w:val="00B7045F"/>
    <w:rsid w:val="00B70DBB"/>
    <w:rsid w:val="00B71045"/>
    <w:rsid w:val="00B715C1"/>
    <w:rsid w:val="00B72332"/>
    <w:rsid w:val="00B726F3"/>
    <w:rsid w:val="00B733C3"/>
    <w:rsid w:val="00B734EF"/>
    <w:rsid w:val="00B739D3"/>
    <w:rsid w:val="00B73CCC"/>
    <w:rsid w:val="00B75025"/>
    <w:rsid w:val="00B758B7"/>
    <w:rsid w:val="00B76120"/>
    <w:rsid w:val="00B76242"/>
    <w:rsid w:val="00B76868"/>
    <w:rsid w:val="00B77299"/>
    <w:rsid w:val="00B8172E"/>
    <w:rsid w:val="00B81A44"/>
    <w:rsid w:val="00B82161"/>
    <w:rsid w:val="00B82459"/>
    <w:rsid w:val="00B824D3"/>
    <w:rsid w:val="00B82EE9"/>
    <w:rsid w:val="00B82FC7"/>
    <w:rsid w:val="00B82FFA"/>
    <w:rsid w:val="00B8393A"/>
    <w:rsid w:val="00B840FD"/>
    <w:rsid w:val="00B84149"/>
    <w:rsid w:val="00B84811"/>
    <w:rsid w:val="00B849E1"/>
    <w:rsid w:val="00B852E1"/>
    <w:rsid w:val="00B855D2"/>
    <w:rsid w:val="00B85F43"/>
    <w:rsid w:val="00B861B2"/>
    <w:rsid w:val="00B864F2"/>
    <w:rsid w:val="00B865D8"/>
    <w:rsid w:val="00B8752F"/>
    <w:rsid w:val="00B87714"/>
    <w:rsid w:val="00B904DD"/>
    <w:rsid w:val="00B91694"/>
    <w:rsid w:val="00B91C88"/>
    <w:rsid w:val="00B91C9A"/>
    <w:rsid w:val="00B91FE8"/>
    <w:rsid w:val="00B92131"/>
    <w:rsid w:val="00B92329"/>
    <w:rsid w:val="00B92EFC"/>
    <w:rsid w:val="00B94567"/>
    <w:rsid w:val="00B9471B"/>
    <w:rsid w:val="00B95030"/>
    <w:rsid w:val="00B95155"/>
    <w:rsid w:val="00B95607"/>
    <w:rsid w:val="00B96490"/>
    <w:rsid w:val="00B96974"/>
    <w:rsid w:val="00B96EE6"/>
    <w:rsid w:val="00B971C2"/>
    <w:rsid w:val="00B974C5"/>
    <w:rsid w:val="00B97B71"/>
    <w:rsid w:val="00BA0F4C"/>
    <w:rsid w:val="00BA10A6"/>
    <w:rsid w:val="00BA116F"/>
    <w:rsid w:val="00BA1396"/>
    <w:rsid w:val="00BA156F"/>
    <w:rsid w:val="00BA160A"/>
    <w:rsid w:val="00BA17C8"/>
    <w:rsid w:val="00BA1963"/>
    <w:rsid w:val="00BA2D36"/>
    <w:rsid w:val="00BA4384"/>
    <w:rsid w:val="00BA45C2"/>
    <w:rsid w:val="00BA476E"/>
    <w:rsid w:val="00BA4B58"/>
    <w:rsid w:val="00BA4B67"/>
    <w:rsid w:val="00BA55D5"/>
    <w:rsid w:val="00BA587F"/>
    <w:rsid w:val="00BA5CA2"/>
    <w:rsid w:val="00BA6137"/>
    <w:rsid w:val="00BA624A"/>
    <w:rsid w:val="00BA6437"/>
    <w:rsid w:val="00BA650E"/>
    <w:rsid w:val="00BA6570"/>
    <w:rsid w:val="00BA65AA"/>
    <w:rsid w:val="00BA6860"/>
    <w:rsid w:val="00BA6AE4"/>
    <w:rsid w:val="00BA6E22"/>
    <w:rsid w:val="00BA70FD"/>
    <w:rsid w:val="00BA71EE"/>
    <w:rsid w:val="00BA7844"/>
    <w:rsid w:val="00BA7E79"/>
    <w:rsid w:val="00BB023C"/>
    <w:rsid w:val="00BB033E"/>
    <w:rsid w:val="00BB10D0"/>
    <w:rsid w:val="00BB1185"/>
    <w:rsid w:val="00BB135C"/>
    <w:rsid w:val="00BB1B18"/>
    <w:rsid w:val="00BB239F"/>
    <w:rsid w:val="00BB2855"/>
    <w:rsid w:val="00BB35DA"/>
    <w:rsid w:val="00BB365B"/>
    <w:rsid w:val="00BB3877"/>
    <w:rsid w:val="00BB39B9"/>
    <w:rsid w:val="00BB3E04"/>
    <w:rsid w:val="00BB4EC6"/>
    <w:rsid w:val="00BB6534"/>
    <w:rsid w:val="00BB6582"/>
    <w:rsid w:val="00BB6F21"/>
    <w:rsid w:val="00BB77FD"/>
    <w:rsid w:val="00BB7A0E"/>
    <w:rsid w:val="00BB7A3B"/>
    <w:rsid w:val="00BC0647"/>
    <w:rsid w:val="00BC0F5B"/>
    <w:rsid w:val="00BC105A"/>
    <w:rsid w:val="00BC11D3"/>
    <w:rsid w:val="00BC14A3"/>
    <w:rsid w:val="00BC15DC"/>
    <w:rsid w:val="00BC1D63"/>
    <w:rsid w:val="00BC30B0"/>
    <w:rsid w:val="00BC30C0"/>
    <w:rsid w:val="00BC320D"/>
    <w:rsid w:val="00BC3EEF"/>
    <w:rsid w:val="00BC3F72"/>
    <w:rsid w:val="00BC3FA4"/>
    <w:rsid w:val="00BC40EB"/>
    <w:rsid w:val="00BC4879"/>
    <w:rsid w:val="00BC495A"/>
    <w:rsid w:val="00BC4D22"/>
    <w:rsid w:val="00BC4EA0"/>
    <w:rsid w:val="00BC4EAC"/>
    <w:rsid w:val="00BC574E"/>
    <w:rsid w:val="00BC5865"/>
    <w:rsid w:val="00BC5F22"/>
    <w:rsid w:val="00BC5F65"/>
    <w:rsid w:val="00BC6087"/>
    <w:rsid w:val="00BC60F1"/>
    <w:rsid w:val="00BC6237"/>
    <w:rsid w:val="00BC6334"/>
    <w:rsid w:val="00BC72B9"/>
    <w:rsid w:val="00BC74C9"/>
    <w:rsid w:val="00BC7762"/>
    <w:rsid w:val="00BC7968"/>
    <w:rsid w:val="00BD0667"/>
    <w:rsid w:val="00BD06DB"/>
    <w:rsid w:val="00BD0955"/>
    <w:rsid w:val="00BD11CD"/>
    <w:rsid w:val="00BD18FA"/>
    <w:rsid w:val="00BD265A"/>
    <w:rsid w:val="00BD2FC2"/>
    <w:rsid w:val="00BD53F4"/>
    <w:rsid w:val="00BD549E"/>
    <w:rsid w:val="00BD5580"/>
    <w:rsid w:val="00BD593B"/>
    <w:rsid w:val="00BD5B4C"/>
    <w:rsid w:val="00BD61AB"/>
    <w:rsid w:val="00BD651E"/>
    <w:rsid w:val="00BD6C7C"/>
    <w:rsid w:val="00BD6DB1"/>
    <w:rsid w:val="00BD6E76"/>
    <w:rsid w:val="00BD6FAA"/>
    <w:rsid w:val="00BD7000"/>
    <w:rsid w:val="00BD739B"/>
    <w:rsid w:val="00BD75D0"/>
    <w:rsid w:val="00BD7BD4"/>
    <w:rsid w:val="00BE0466"/>
    <w:rsid w:val="00BE0484"/>
    <w:rsid w:val="00BE07B4"/>
    <w:rsid w:val="00BE0AE6"/>
    <w:rsid w:val="00BE122F"/>
    <w:rsid w:val="00BE12C3"/>
    <w:rsid w:val="00BE189A"/>
    <w:rsid w:val="00BE2777"/>
    <w:rsid w:val="00BE33D8"/>
    <w:rsid w:val="00BE395A"/>
    <w:rsid w:val="00BE41CD"/>
    <w:rsid w:val="00BE4568"/>
    <w:rsid w:val="00BE4730"/>
    <w:rsid w:val="00BE4C5F"/>
    <w:rsid w:val="00BE4D05"/>
    <w:rsid w:val="00BE4F72"/>
    <w:rsid w:val="00BE50F6"/>
    <w:rsid w:val="00BE518C"/>
    <w:rsid w:val="00BE51BA"/>
    <w:rsid w:val="00BE5239"/>
    <w:rsid w:val="00BE5D12"/>
    <w:rsid w:val="00BE6799"/>
    <w:rsid w:val="00BE683E"/>
    <w:rsid w:val="00BE6A70"/>
    <w:rsid w:val="00BE6FFD"/>
    <w:rsid w:val="00BF02C7"/>
    <w:rsid w:val="00BF0D09"/>
    <w:rsid w:val="00BF14A3"/>
    <w:rsid w:val="00BF1744"/>
    <w:rsid w:val="00BF1B1B"/>
    <w:rsid w:val="00BF2B68"/>
    <w:rsid w:val="00BF2D1D"/>
    <w:rsid w:val="00BF2F21"/>
    <w:rsid w:val="00BF3BC1"/>
    <w:rsid w:val="00BF4AEE"/>
    <w:rsid w:val="00BF4BF9"/>
    <w:rsid w:val="00BF5011"/>
    <w:rsid w:val="00BF6878"/>
    <w:rsid w:val="00BF6A67"/>
    <w:rsid w:val="00BF7D74"/>
    <w:rsid w:val="00C0107A"/>
    <w:rsid w:val="00C011AF"/>
    <w:rsid w:val="00C013E6"/>
    <w:rsid w:val="00C015DF"/>
    <w:rsid w:val="00C01EE9"/>
    <w:rsid w:val="00C02763"/>
    <w:rsid w:val="00C02853"/>
    <w:rsid w:val="00C02BB6"/>
    <w:rsid w:val="00C02C58"/>
    <w:rsid w:val="00C02C6F"/>
    <w:rsid w:val="00C032A6"/>
    <w:rsid w:val="00C03440"/>
    <w:rsid w:val="00C0389C"/>
    <w:rsid w:val="00C03BE3"/>
    <w:rsid w:val="00C0404E"/>
    <w:rsid w:val="00C04B31"/>
    <w:rsid w:val="00C04D5A"/>
    <w:rsid w:val="00C0503F"/>
    <w:rsid w:val="00C05490"/>
    <w:rsid w:val="00C05AF7"/>
    <w:rsid w:val="00C05B39"/>
    <w:rsid w:val="00C05E87"/>
    <w:rsid w:val="00C06161"/>
    <w:rsid w:val="00C068F0"/>
    <w:rsid w:val="00C075CD"/>
    <w:rsid w:val="00C0791C"/>
    <w:rsid w:val="00C07EFE"/>
    <w:rsid w:val="00C11020"/>
    <w:rsid w:val="00C11EE1"/>
    <w:rsid w:val="00C11FFD"/>
    <w:rsid w:val="00C12097"/>
    <w:rsid w:val="00C12F98"/>
    <w:rsid w:val="00C14601"/>
    <w:rsid w:val="00C14B91"/>
    <w:rsid w:val="00C14D25"/>
    <w:rsid w:val="00C155D0"/>
    <w:rsid w:val="00C162D4"/>
    <w:rsid w:val="00C168E4"/>
    <w:rsid w:val="00C16B5E"/>
    <w:rsid w:val="00C16EEE"/>
    <w:rsid w:val="00C177D4"/>
    <w:rsid w:val="00C17AA9"/>
    <w:rsid w:val="00C17B41"/>
    <w:rsid w:val="00C17B88"/>
    <w:rsid w:val="00C17C3A"/>
    <w:rsid w:val="00C17FAE"/>
    <w:rsid w:val="00C2081E"/>
    <w:rsid w:val="00C20DA6"/>
    <w:rsid w:val="00C20DC4"/>
    <w:rsid w:val="00C213D7"/>
    <w:rsid w:val="00C2150C"/>
    <w:rsid w:val="00C21D45"/>
    <w:rsid w:val="00C21F04"/>
    <w:rsid w:val="00C23AC2"/>
    <w:rsid w:val="00C2471E"/>
    <w:rsid w:val="00C2518A"/>
    <w:rsid w:val="00C26104"/>
    <w:rsid w:val="00C276DF"/>
    <w:rsid w:val="00C300CF"/>
    <w:rsid w:val="00C30ECC"/>
    <w:rsid w:val="00C30F8E"/>
    <w:rsid w:val="00C313C1"/>
    <w:rsid w:val="00C329B1"/>
    <w:rsid w:val="00C32E4D"/>
    <w:rsid w:val="00C33B70"/>
    <w:rsid w:val="00C3591C"/>
    <w:rsid w:val="00C35AF9"/>
    <w:rsid w:val="00C35E6A"/>
    <w:rsid w:val="00C35FC9"/>
    <w:rsid w:val="00C3714E"/>
    <w:rsid w:val="00C3758D"/>
    <w:rsid w:val="00C37811"/>
    <w:rsid w:val="00C37D01"/>
    <w:rsid w:val="00C405FC"/>
    <w:rsid w:val="00C40A44"/>
    <w:rsid w:val="00C40FF9"/>
    <w:rsid w:val="00C41BCB"/>
    <w:rsid w:val="00C4245B"/>
    <w:rsid w:val="00C427A9"/>
    <w:rsid w:val="00C427E4"/>
    <w:rsid w:val="00C429FD"/>
    <w:rsid w:val="00C42C1B"/>
    <w:rsid w:val="00C433A7"/>
    <w:rsid w:val="00C4454B"/>
    <w:rsid w:val="00C44A2C"/>
    <w:rsid w:val="00C4543A"/>
    <w:rsid w:val="00C45D03"/>
    <w:rsid w:val="00C46D93"/>
    <w:rsid w:val="00C470EB"/>
    <w:rsid w:val="00C47427"/>
    <w:rsid w:val="00C474E0"/>
    <w:rsid w:val="00C4764F"/>
    <w:rsid w:val="00C476B3"/>
    <w:rsid w:val="00C505B3"/>
    <w:rsid w:val="00C51018"/>
    <w:rsid w:val="00C5267F"/>
    <w:rsid w:val="00C53151"/>
    <w:rsid w:val="00C53683"/>
    <w:rsid w:val="00C538C2"/>
    <w:rsid w:val="00C540DA"/>
    <w:rsid w:val="00C550E4"/>
    <w:rsid w:val="00C55E6B"/>
    <w:rsid w:val="00C5690A"/>
    <w:rsid w:val="00C56AB9"/>
    <w:rsid w:val="00C57978"/>
    <w:rsid w:val="00C57D2B"/>
    <w:rsid w:val="00C57FD6"/>
    <w:rsid w:val="00C60CD2"/>
    <w:rsid w:val="00C616A4"/>
    <w:rsid w:val="00C61813"/>
    <w:rsid w:val="00C61F42"/>
    <w:rsid w:val="00C6253C"/>
    <w:rsid w:val="00C62A85"/>
    <w:rsid w:val="00C6325F"/>
    <w:rsid w:val="00C635CB"/>
    <w:rsid w:val="00C654C2"/>
    <w:rsid w:val="00C65B64"/>
    <w:rsid w:val="00C66BF7"/>
    <w:rsid w:val="00C66E78"/>
    <w:rsid w:val="00C67330"/>
    <w:rsid w:val="00C677CA"/>
    <w:rsid w:val="00C70B57"/>
    <w:rsid w:val="00C711E7"/>
    <w:rsid w:val="00C72099"/>
    <w:rsid w:val="00C72262"/>
    <w:rsid w:val="00C72C77"/>
    <w:rsid w:val="00C72D58"/>
    <w:rsid w:val="00C72E99"/>
    <w:rsid w:val="00C72F8F"/>
    <w:rsid w:val="00C732E3"/>
    <w:rsid w:val="00C73623"/>
    <w:rsid w:val="00C73EC4"/>
    <w:rsid w:val="00C7451A"/>
    <w:rsid w:val="00C75357"/>
    <w:rsid w:val="00C75457"/>
    <w:rsid w:val="00C7589E"/>
    <w:rsid w:val="00C758D3"/>
    <w:rsid w:val="00C75BBB"/>
    <w:rsid w:val="00C76348"/>
    <w:rsid w:val="00C7688C"/>
    <w:rsid w:val="00C7728D"/>
    <w:rsid w:val="00C7731B"/>
    <w:rsid w:val="00C776FB"/>
    <w:rsid w:val="00C77F4C"/>
    <w:rsid w:val="00C800D0"/>
    <w:rsid w:val="00C80887"/>
    <w:rsid w:val="00C81046"/>
    <w:rsid w:val="00C8142C"/>
    <w:rsid w:val="00C82218"/>
    <w:rsid w:val="00C827F1"/>
    <w:rsid w:val="00C829E0"/>
    <w:rsid w:val="00C82F3B"/>
    <w:rsid w:val="00C8306E"/>
    <w:rsid w:val="00C83233"/>
    <w:rsid w:val="00C832A5"/>
    <w:rsid w:val="00C834B7"/>
    <w:rsid w:val="00C83F34"/>
    <w:rsid w:val="00C8407F"/>
    <w:rsid w:val="00C84604"/>
    <w:rsid w:val="00C84B70"/>
    <w:rsid w:val="00C852E2"/>
    <w:rsid w:val="00C85350"/>
    <w:rsid w:val="00C857D4"/>
    <w:rsid w:val="00C85DA2"/>
    <w:rsid w:val="00C85FF1"/>
    <w:rsid w:val="00C86D19"/>
    <w:rsid w:val="00C86D7D"/>
    <w:rsid w:val="00C86DD4"/>
    <w:rsid w:val="00C8736E"/>
    <w:rsid w:val="00C87424"/>
    <w:rsid w:val="00C9027D"/>
    <w:rsid w:val="00C90A6D"/>
    <w:rsid w:val="00C91D9C"/>
    <w:rsid w:val="00C925AE"/>
    <w:rsid w:val="00C9260F"/>
    <w:rsid w:val="00C92F38"/>
    <w:rsid w:val="00C931F5"/>
    <w:rsid w:val="00C9380A"/>
    <w:rsid w:val="00C93C50"/>
    <w:rsid w:val="00C93EAC"/>
    <w:rsid w:val="00C93F03"/>
    <w:rsid w:val="00C94607"/>
    <w:rsid w:val="00C949D7"/>
    <w:rsid w:val="00C94FC4"/>
    <w:rsid w:val="00C95920"/>
    <w:rsid w:val="00C95D2D"/>
    <w:rsid w:val="00C95E53"/>
    <w:rsid w:val="00C96CCD"/>
    <w:rsid w:val="00C97AE1"/>
    <w:rsid w:val="00CA0330"/>
    <w:rsid w:val="00CA0D2B"/>
    <w:rsid w:val="00CA2991"/>
    <w:rsid w:val="00CA3B92"/>
    <w:rsid w:val="00CA4639"/>
    <w:rsid w:val="00CA48D2"/>
    <w:rsid w:val="00CA4C0A"/>
    <w:rsid w:val="00CA4EF3"/>
    <w:rsid w:val="00CA5248"/>
    <w:rsid w:val="00CA546C"/>
    <w:rsid w:val="00CA5A2D"/>
    <w:rsid w:val="00CA5C9F"/>
    <w:rsid w:val="00CA6103"/>
    <w:rsid w:val="00CA6411"/>
    <w:rsid w:val="00CA73ED"/>
    <w:rsid w:val="00CA7D3C"/>
    <w:rsid w:val="00CB0042"/>
    <w:rsid w:val="00CB037F"/>
    <w:rsid w:val="00CB063F"/>
    <w:rsid w:val="00CB0E93"/>
    <w:rsid w:val="00CB0F45"/>
    <w:rsid w:val="00CB1431"/>
    <w:rsid w:val="00CB14CB"/>
    <w:rsid w:val="00CB1503"/>
    <w:rsid w:val="00CB1693"/>
    <w:rsid w:val="00CB20B5"/>
    <w:rsid w:val="00CB21BC"/>
    <w:rsid w:val="00CB2C6C"/>
    <w:rsid w:val="00CB34A4"/>
    <w:rsid w:val="00CB3B47"/>
    <w:rsid w:val="00CB3EEA"/>
    <w:rsid w:val="00CB470B"/>
    <w:rsid w:val="00CB6175"/>
    <w:rsid w:val="00CB6B02"/>
    <w:rsid w:val="00CB727C"/>
    <w:rsid w:val="00CB7E5D"/>
    <w:rsid w:val="00CB7EF1"/>
    <w:rsid w:val="00CC009D"/>
    <w:rsid w:val="00CC09A8"/>
    <w:rsid w:val="00CC0CB3"/>
    <w:rsid w:val="00CC10C2"/>
    <w:rsid w:val="00CC11BE"/>
    <w:rsid w:val="00CC142D"/>
    <w:rsid w:val="00CC15C9"/>
    <w:rsid w:val="00CC1BB0"/>
    <w:rsid w:val="00CC1D15"/>
    <w:rsid w:val="00CC22D8"/>
    <w:rsid w:val="00CC2745"/>
    <w:rsid w:val="00CC28E7"/>
    <w:rsid w:val="00CC4020"/>
    <w:rsid w:val="00CC41AA"/>
    <w:rsid w:val="00CC43F7"/>
    <w:rsid w:val="00CC492D"/>
    <w:rsid w:val="00CC4C01"/>
    <w:rsid w:val="00CC4DDA"/>
    <w:rsid w:val="00CC4F5E"/>
    <w:rsid w:val="00CC558F"/>
    <w:rsid w:val="00CC5CAE"/>
    <w:rsid w:val="00CC60B9"/>
    <w:rsid w:val="00CC6A69"/>
    <w:rsid w:val="00CC6E4E"/>
    <w:rsid w:val="00CC7F81"/>
    <w:rsid w:val="00CD023D"/>
    <w:rsid w:val="00CD0536"/>
    <w:rsid w:val="00CD05CB"/>
    <w:rsid w:val="00CD06A6"/>
    <w:rsid w:val="00CD07C3"/>
    <w:rsid w:val="00CD2215"/>
    <w:rsid w:val="00CD25ED"/>
    <w:rsid w:val="00CD2A13"/>
    <w:rsid w:val="00CD3752"/>
    <w:rsid w:val="00CD3804"/>
    <w:rsid w:val="00CD3F36"/>
    <w:rsid w:val="00CD40C3"/>
    <w:rsid w:val="00CD46D8"/>
    <w:rsid w:val="00CD4DB5"/>
    <w:rsid w:val="00CD5183"/>
    <w:rsid w:val="00CD5EEE"/>
    <w:rsid w:val="00CD68E8"/>
    <w:rsid w:val="00CD6C30"/>
    <w:rsid w:val="00CD72D4"/>
    <w:rsid w:val="00CD7752"/>
    <w:rsid w:val="00CD782D"/>
    <w:rsid w:val="00CE054D"/>
    <w:rsid w:val="00CE09FC"/>
    <w:rsid w:val="00CE13B6"/>
    <w:rsid w:val="00CE1A83"/>
    <w:rsid w:val="00CE24EC"/>
    <w:rsid w:val="00CE49CE"/>
    <w:rsid w:val="00CE545F"/>
    <w:rsid w:val="00CE5B5E"/>
    <w:rsid w:val="00CE5EE8"/>
    <w:rsid w:val="00CE67D1"/>
    <w:rsid w:val="00CE68DA"/>
    <w:rsid w:val="00CE69AD"/>
    <w:rsid w:val="00CF032E"/>
    <w:rsid w:val="00CF0874"/>
    <w:rsid w:val="00CF10FE"/>
    <w:rsid w:val="00CF1FD1"/>
    <w:rsid w:val="00CF208B"/>
    <w:rsid w:val="00CF222F"/>
    <w:rsid w:val="00CF2849"/>
    <w:rsid w:val="00CF2B25"/>
    <w:rsid w:val="00CF2EEA"/>
    <w:rsid w:val="00CF30F6"/>
    <w:rsid w:val="00CF393A"/>
    <w:rsid w:val="00CF4150"/>
    <w:rsid w:val="00CF5F81"/>
    <w:rsid w:val="00CF7625"/>
    <w:rsid w:val="00CF76A9"/>
    <w:rsid w:val="00CF7B34"/>
    <w:rsid w:val="00D00847"/>
    <w:rsid w:val="00D014DA"/>
    <w:rsid w:val="00D01833"/>
    <w:rsid w:val="00D03505"/>
    <w:rsid w:val="00D0371E"/>
    <w:rsid w:val="00D043EE"/>
    <w:rsid w:val="00D04D3B"/>
    <w:rsid w:val="00D051EB"/>
    <w:rsid w:val="00D0551C"/>
    <w:rsid w:val="00D06CA0"/>
    <w:rsid w:val="00D071AD"/>
    <w:rsid w:val="00D1040C"/>
    <w:rsid w:val="00D1058A"/>
    <w:rsid w:val="00D1072A"/>
    <w:rsid w:val="00D10A34"/>
    <w:rsid w:val="00D10AA2"/>
    <w:rsid w:val="00D11F95"/>
    <w:rsid w:val="00D11F96"/>
    <w:rsid w:val="00D130AD"/>
    <w:rsid w:val="00D13BCE"/>
    <w:rsid w:val="00D144FC"/>
    <w:rsid w:val="00D146EB"/>
    <w:rsid w:val="00D14E14"/>
    <w:rsid w:val="00D154EB"/>
    <w:rsid w:val="00D15A79"/>
    <w:rsid w:val="00D15AFE"/>
    <w:rsid w:val="00D163AC"/>
    <w:rsid w:val="00D16559"/>
    <w:rsid w:val="00D17348"/>
    <w:rsid w:val="00D17B37"/>
    <w:rsid w:val="00D17E72"/>
    <w:rsid w:val="00D17FA4"/>
    <w:rsid w:val="00D20B97"/>
    <w:rsid w:val="00D20F19"/>
    <w:rsid w:val="00D21236"/>
    <w:rsid w:val="00D217BD"/>
    <w:rsid w:val="00D222C1"/>
    <w:rsid w:val="00D2260D"/>
    <w:rsid w:val="00D2303F"/>
    <w:rsid w:val="00D23198"/>
    <w:rsid w:val="00D24A70"/>
    <w:rsid w:val="00D253AB"/>
    <w:rsid w:val="00D257E2"/>
    <w:rsid w:val="00D25839"/>
    <w:rsid w:val="00D26205"/>
    <w:rsid w:val="00D2666D"/>
    <w:rsid w:val="00D268E7"/>
    <w:rsid w:val="00D26CAE"/>
    <w:rsid w:val="00D26FAF"/>
    <w:rsid w:val="00D270C7"/>
    <w:rsid w:val="00D271AC"/>
    <w:rsid w:val="00D30631"/>
    <w:rsid w:val="00D30AAD"/>
    <w:rsid w:val="00D30E5C"/>
    <w:rsid w:val="00D3195C"/>
    <w:rsid w:val="00D32C46"/>
    <w:rsid w:val="00D33127"/>
    <w:rsid w:val="00D34572"/>
    <w:rsid w:val="00D34680"/>
    <w:rsid w:val="00D34B8A"/>
    <w:rsid w:val="00D34DE0"/>
    <w:rsid w:val="00D34F97"/>
    <w:rsid w:val="00D35219"/>
    <w:rsid w:val="00D36767"/>
    <w:rsid w:val="00D36A7E"/>
    <w:rsid w:val="00D36E03"/>
    <w:rsid w:val="00D36FB0"/>
    <w:rsid w:val="00D37554"/>
    <w:rsid w:val="00D4136C"/>
    <w:rsid w:val="00D428C1"/>
    <w:rsid w:val="00D42D43"/>
    <w:rsid w:val="00D42F1C"/>
    <w:rsid w:val="00D4340D"/>
    <w:rsid w:val="00D43464"/>
    <w:rsid w:val="00D43571"/>
    <w:rsid w:val="00D43B07"/>
    <w:rsid w:val="00D43EA5"/>
    <w:rsid w:val="00D45C16"/>
    <w:rsid w:val="00D45D22"/>
    <w:rsid w:val="00D45D50"/>
    <w:rsid w:val="00D461E6"/>
    <w:rsid w:val="00D46738"/>
    <w:rsid w:val="00D46A46"/>
    <w:rsid w:val="00D47073"/>
    <w:rsid w:val="00D5017A"/>
    <w:rsid w:val="00D5051C"/>
    <w:rsid w:val="00D511A4"/>
    <w:rsid w:val="00D51403"/>
    <w:rsid w:val="00D51895"/>
    <w:rsid w:val="00D528D2"/>
    <w:rsid w:val="00D52C8A"/>
    <w:rsid w:val="00D533C3"/>
    <w:rsid w:val="00D53834"/>
    <w:rsid w:val="00D547F5"/>
    <w:rsid w:val="00D54AD5"/>
    <w:rsid w:val="00D54D6D"/>
    <w:rsid w:val="00D54FCA"/>
    <w:rsid w:val="00D552C3"/>
    <w:rsid w:val="00D55365"/>
    <w:rsid w:val="00D557F0"/>
    <w:rsid w:val="00D5637A"/>
    <w:rsid w:val="00D56581"/>
    <w:rsid w:val="00D5683C"/>
    <w:rsid w:val="00D61694"/>
    <w:rsid w:val="00D617E4"/>
    <w:rsid w:val="00D62401"/>
    <w:rsid w:val="00D62633"/>
    <w:rsid w:val="00D62DF9"/>
    <w:rsid w:val="00D63CAD"/>
    <w:rsid w:val="00D63F1D"/>
    <w:rsid w:val="00D641CC"/>
    <w:rsid w:val="00D642D0"/>
    <w:rsid w:val="00D64983"/>
    <w:rsid w:val="00D64F93"/>
    <w:rsid w:val="00D64FE4"/>
    <w:rsid w:val="00D653CF"/>
    <w:rsid w:val="00D654BC"/>
    <w:rsid w:val="00D6560D"/>
    <w:rsid w:val="00D65C76"/>
    <w:rsid w:val="00D660DA"/>
    <w:rsid w:val="00D66424"/>
    <w:rsid w:val="00D66AEF"/>
    <w:rsid w:val="00D66D7C"/>
    <w:rsid w:val="00D678D5"/>
    <w:rsid w:val="00D679EF"/>
    <w:rsid w:val="00D7096E"/>
    <w:rsid w:val="00D70D29"/>
    <w:rsid w:val="00D70EE6"/>
    <w:rsid w:val="00D7128B"/>
    <w:rsid w:val="00D71678"/>
    <w:rsid w:val="00D71804"/>
    <w:rsid w:val="00D71A60"/>
    <w:rsid w:val="00D724A8"/>
    <w:rsid w:val="00D72AAA"/>
    <w:rsid w:val="00D73254"/>
    <w:rsid w:val="00D733CB"/>
    <w:rsid w:val="00D73B00"/>
    <w:rsid w:val="00D73BA7"/>
    <w:rsid w:val="00D741EE"/>
    <w:rsid w:val="00D747D6"/>
    <w:rsid w:val="00D7480E"/>
    <w:rsid w:val="00D74A44"/>
    <w:rsid w:val="00D74CD2"/>
    <w:rsid w:val="00D75C54"/>
    <w:rsid w:val="00D76B76"/>
    <w:rsid w:val="00D770F2"/>
    <w:rsid w:val="00D7780C"/>
    <w:rsid w:val="00D779B1"/>
    <w:rsid w:val="00D803C1"/>
    <w:rsid w:val="00D8052E"/>
    <w:rsid w:val="00D806EB"/>
    <w:rsid w:val="00D816FA"/>
    <w:rsid w:val="00D81E54"/>
    <w:rsid w:val="00D826C3"/>
    <w:rsid w:val="00D82B6B"/>
    <w:rsid w:val="00D835FC"/>
    <w:rsid w:val="00D83687"/>
    <w:rsid w:val="00D83CC1"/>
    <w:rsid w:val="00D83FF4"/>
    <w:rsid w:val="00D8441B"/>
    <w:rsid w:val="00D85B51"/>
    <w:rsid w:val="00D85B58"/>
    <w:rsid w:val="00D86EBD"/>
    <w:rsid w:val="00D87174"/>
    <w:rsid w:val="00D877FD"/>
    <w:rsid w:val="00D87F97"/>
    <w:rsid w:val="00D9050F"/>
    <w:rsid w:val="00D90904"/>
    <w:rsid w:val="00D9121E"/>
    <w:rsid w:val="00D91417"/>
    <w:rsid w:val="00D91663"/>
    <w:rsid w:val="00D919B0"/>
    <w:rsid w:val="00D91C6E"/>
    <w:rsid w:val="00D91F3A"/>
    <w:rsid w:val="00D92991"/>
    <w:rsid w:val="00D92A99"/>
    <w:rsid w:val="00D92B79"/>
    <w:rsid w:val="00D92D30"/>
    <w:rsid w:val="00D92D68"/>
    <w:rsid w:val="00D9323C"/>
    <w:rsid w:val="00D93996"/>
    <w:rsid w:val="00D93EBA"/>
    <w:rsid w:val="00D942F6"/>
    <w:rsid w:val="00D943FD"/>
    <w:rsid w:val="00D94938"/>
    <w:rsid w:val="00D94BB9"/>
    <w:rsid w:val="00D94F59"/>
    <w:rsid w:val="00D9518B"/>
    <w:rsid w:val="00D951AC"/>
    <w:rsid w:val="00D95DBF"/>
    <w:rsid w:val="00D96612"/>
    <w:rsid w:val="00D97055"/>
    <w:rsid w:val="00D975AA"/>
    <w:rsid w:val="00D9796D"/>
    <w:rsid w:val="00D97DB5"/>
    <w:rsid w:val="00DA055C"/>
    <w:rsid w:val="00DA06CC"/>
    <w:rsid w:val="00DA085F"/>
    <w:rsid w:val="00DA0CC5"/>
    <w:rsid w:val="00DA1274"/>
    <w:rsid w:val="00DA1351"/>
    <w:rsid w:val="00DA18F6"/>
    <w:rsid w:val="00DA1D47"/>
    <w:rsid w:val="00DA266A"/>
    <w:rsid w:val="00DA2677"/>
    <w:rsid w:val="00DA279C"/>
    <w:rsid w:val="00DA29D2"/>
    <w:rsid w:val="00DA2CCD"/>
    <w:rsid w:val="00DA2D41"/>
    <w:rsid w:val="00DA2F9E"/>
    <w:rsid w:val="00DA34DE"/>
    <w:rsid w:val="00DA35DC"/>
    <w:rsid w:val="00DA4E10"/>
    <w:rsid w:val="00DA58C6"/>
    <w:rsid w:val="00DA5B2D"/>
    <w:rsid w:val="00DA5C37"/>
    <w:rsid w:val="00DA5F06"/>
    <w:rsid w:val="00DA66B5"/>
    <w:rsid w:val="00DA6A95"/>
    <w:rsid w:val="00DA7133"/>
    <w:rsid w:val="00DB057A"/>
    <w:rsid w:val="00DB1456"/>
    <w:rsid w:val="00DB15ED"/>
    <w:rsid w:val="00DB1702"/>
    <w:rsid w:val="00DB1747"/>
    <w:rsid w:val="00DB1CB5"/>
    <w:rsid w:val="00DB1D54"/>
    <w:rsid w:val="00DB2015"/>
    <w:rsid w:val="00DB2D31"/>
    <w:rsid w:val="00DB37C0"/>
    <w:rsid w:val="00DB3EE4"/>
    <w:rsid w:val="00DB4C82"/>
    <w:rsid w:val="00DB52AE"/>
    <w:rsid w:val="00DB53FF"/>
    <w:rsid w:val="00DB563E"/>
    <w:rsid w:val="00DB5756"/>
    <w:rsid w:val="00DB5A0B"/>
    <w:rsid w:val="00DB5BDC"/>
    <w:rsid w:val="00DB6611"/>
    <w:rsid w:val="00DB679C"/>
    <w:rsid w:val="00DB68C1"/>
    <w:rsid w:val="00DB6A17"/>
    <w:rsid w:val="00DB723D"/>
    <w:rsid w:val="00DB777D"/>
    <w:rsid w:val="00DB77F7"/>
    <w:rsid w:val="00DB7EAC"/>
    <w:rsid w:val="00DC038D"/>
    <w:rsid w:val="00DC0F10"/>
    <w:rsid w:val="00DC22B8"/>
    <w:rsid w:val="00DC2C7C"/>
    <w:rsid w:val="00DC3E4B"/>
    <w:rsid w:val="00DC3EB8"/>
    <w:rsid w:val="00DC4074"/>
    <w:rsid w:val="00DC437B"/>
    <w:rsid w:val="00DC499E"/>
    <w:rsid w:val="00DC4EE3"/>
    <w:rsid w:val="00DC5253"/>
    <w:rsid w:val="00DC5C65"/>
    <w:rsid w:val="00DC6F4D"/>
    <w:rsid w:val="00DC76BE"/>
    <w:rsid w:val="00DC76D7"/>
    <w:rsid w:val="00DC7819"/>
    <w:rsid w:val="00DC7BB1"/>
    <w:rsid w:val="00DC7E72"/>
    <w:rsid w:val="00DD00EA"/>
    <w:rsid w:val="00DD0BF3"/>
    <w:rsid w:val="00DD10AF"/>
    <w:rsid w:val="00DD1224"/>
    <w:rsid w:val="00DD12FB"/>
    <w:rsid w:val="00DD1C28"/>
    <w:rsid w:val="00DD2BAC"/>
    <w:rsid w:val="00DD30CD"/>
    <w:rsid w:val="00DD312E"/>
    <w:rsid w:val="00DD3195"/>
    <w:rsid w:val="00DD34D0"/>
    <w:rsid w:val="00DD3DC6"/>
    <w:rsid w:val="00DD4498"/>
    <w:rsid w:val="00DD4A1A"/>
    <w:rsid w:val="00DD4C42"/>
    <w:rsid w:val="00DD510F"/>
    <w:rsid w:val="00DD5388"/>
    <w:rsid w:val="00DD5411"/>
    <w:rsid w:val="00DD6090"/>
    <w:rsid w:val="00DD6609"/>
    <w:rsid w:val="00DD6B44"/>
    <w:rsid w:val="00DD6CF9"/>
    <w:rsid w:val="00DD6F4A"/>
    <w:rsid w:val="00DD7FA1"/>
    <w:rsid w:val="00DE0614"/>
    <w:rsid w:val="00DE11CD"/>
    <w:rsid w:val="00DE16D4"/>
    <w:rsid w:val="00DE2851"/>
    <w:rsid w:val="00DE28B3"/>
    <w:rsid w:val="00DE28FD"/>
    <w:rsid w:val="00DE3255"/>
    <w:rsid w:val="00DE3D83"/>
    <w:rsid w:val="00DE4026"/>
    <w:rsid w:val="00DE454B"/>
    <w:rsid w:val="00DE4F31"/>
    <w:rsid w:val="00DE588D"/>
    <w:rsid w:val="00DE630D"/>
    <w:rsid w:val="00DE6434"/>
    <w:rsid w:val="00DE666F"/>
    <w:rsid w:val="00DE6B03"/>
    <w:rsid w:val="00DE7FA0"/>
    <w:rsid w:val="00DF07FE"/>
    <w:rsid w:val="00DF1269"/>
    <w:rsid w:val="00DF187D"/>
    <w:rsid w:val="00DF18D3"/>
    <w:rsid w:val="00DF1F1D"/>
    <w:rsid w:val="00DF1F3D"/>
    <w:rsid w:val="00DF255D"/>
    <w:rsid w:val="00DF2DD9"/>
    <w:rsid w:val="00DF2EF1"/>
    <w:rsid w:val="00DF3652"/>
    <w:rsid w:val="00DF3E18"/>
    <w:rsid w:val="00DF3E3A"/>
    <w:rsid w:val="00DF3EEB"/>
    <w:rsid w:val="00DF4453"/>
    <w:rsid w:val="00DF47CB"/>
    <w:rsid w:val="00DF4902"/>
    <w:rsid w:val="00DF5031"/>
    <w:rsid w:val="00DF551A"/>
    <w:rsid w:val="00DF6379"/>
    <w:rsid w:val="00DF6570"/>
    <w:rsid w:val="00DF65D2"/>
    <w:rsid w:val="00DF6A43"/>
    <w:rsid w:val="00DF6FBB"/>
    <w:rsid w:val="00DF7031"/>
    <w:rsid w:val="00DF7336"/>
    <w:rsid w:val="00DF78AC"/>
    <w:rsid w:val="00DF78B2"/>
    <w:rsid w:val="00E0128F"/>
    <w:rsid w:val="00E01688"/>
    <w:rsid w:val="00E01AE2"/>
    <w:rsid w:val="00E021D2"/>
    <w:rsid w:val="00E0227C"/>
    <w:rsid w:val="00E022BE"/>
    <w:rsid w:val="00E02510"/>
    <w:rsid w:val="00E0317B"/>
    <w:rsid w:val="00E049B8"/>
    <w:rsid w:val="00E05174"/>
    <w:rsid w:val="00E05BDE"/>
    <w:rsid w:val="00E07D67"/>
    <w:rsid w:val="00E102DF"/>
    <w:rsid w:val="00E10472"/>
    <w:rsid w:val="00E10609"/>
    <w:rsid w:val="00E1060A"/>
    <w:rsid w:val="00E1095B"/>
    <w:rsid w:val="00E10F9B"/>
    <w:rsid w:val="00E11254"/>
    <w:rsid w:val="00E1178E"/>
    <w:rsid w:val="00E117F7"/>
    <w:rsid w:val="00E11BF4"/>
    <w:rsid w:val="00E12101"/>
    <w:rsid w:val="00E12A5D"/>
    <w:rsid w:val="00E1346A"/>
    <w:rsid w:val="00E14311"/>
    <w:rsid w:val="00E1471F"/>
    <w:rsid w:val="00E14A29"/>
    <w:rsid w:val="00E15A45"/>
    <w:rsid w:val="00E15E84"/>
    <w:rsid w:val="00E17085"/>
    <w:rsid w:val="00E171A1"/>
    <w:rsid w:val="00E17492"/>
    <w:rsid w:val="00E17568"/>
    <w:rsid w:val="00E17DD4"/>
    <w:rsid w:val="00E2077D"/>
    <w:rsid w:val="00E20989"/>
    <w:rsid w:val="00E20FC1"/>
    <w:rsid w:val="00E21C0B"/>
    <w:rsid w:val="00E21F50"/>
    <w:rsid w:val="00E221DC"/>
    <w:rsid w:val="00E2249A"/>
    <w:rsid w:val="00E226BB"/>
    <w:rsid w:val="00E22AB9"/>
    <w:rsid w:val="00E22BB8"/>
    <w:rsid w:val="00E22EEB"/>
    <w:rsid w:val="00E23370"/>
    <w:rsid w:val="00E24446"/>
    <w:rsid w:val="00E24810"/>
    <w:rsid w:val="00E24840"/>
    <w:rsid w:val="00E24E31"/>
    <w:rsid w:val="00E25B5A"/>
    <w:rsid w:val="00E26693"/>
    <w:rsid w:val="00E26B06"/>
    <w:rsid w:val="00E27196"/>
    <w:rsid w:val="00E279B5"/>
    <w:rsid w:val="00E27AAA"/>
    <w:rsid w:val="00E30258"/>
    <w:rsid w:val="00E30A97"/>
    <w:rsid w:val="00E31153"/>
    <w:rsid w:val="00E318C8"/>
    <w:rsid w:val="00E32102"/>
    <w:rsid w:val="00E33536"/>
    <w:rsid w:val="00E34D1A"/>
    <w:rsid w:val="00E35905"/>
    <w:rsid w:val="00E35ADD"/>
    <w:rsid w:val="00E35D5B"/>
    <w:rsid w:val="00E36222"/>
    <w:rsid w:val="00E36701"/>
    <w:rsid w:val="00E36A79"/>
    <w:rsid w:val="00E37446"/>
    <w:rsid w:val="00E376EF"/>
    <w:rsid w:val="00E377F6"/>
    <w:rsid w:val="00E37DF8"/>
    <w:rsid w:val="00E37E13"/>
    <w:rsid w:val="00E40E4E"/>
    <w:rsid w:val="00E410DF"/>
    <w:rsid w:val="00E41200"/>
    <w:rsid w:val="00E41D7E"/>
    <w:rsid w:val="00E42074"/>
    <w:rsid w:val="00E427B7"/>
    <w:rsid w:val="00E42A9A"/>
    <w:rsid w:val="00E43597"/>
    <w:rsid w:val="00E4401F"/>
    <w:rsid w:val="00E4469F"/>
    <w:rsid w:val="00E45383"/>
    <w:rsid w:val="00E460B1"/>
    <w:rsid w:val="00E468F7"/>
    <w:rsid w:val="00E46DAB"/>
    <w:rsid w:val="00E46E90"/>
    <w:rsid w:val="00E477B9"/>
    <w:rsid w:val="00E47C87"/>
    <w:rsid w:val="00E50A9E"/>
    <w:rsid w:val="00E50FEE"/>
    <w:rsid w:val="00E511E9"/>
    <w:rsid w:val="00E51619"/>
    <w:rsid w:val="00E51D19"/>
    <w:rsid w:val="00E52416"/>
    <w:rsid w:val="00E5249F"/>
    <w:rsid w:val="00E527E6"/>
    <w:rsid w:val="00E52D05"/>
    <w:rsid w:val="00E53AC1"/>
    <w:rsid w:val="00E53CF3"/>
    <w:rsid w:val="00E53DBF"/>
    <w:rsid w:val="00E53E98"/>
    <w:rsid w:val="00E53EDA"/>
    <w:rsid w:val="00E54199"/>
    <w:rsid w:val="00E541AF"/>
    <w:rsid w:val="00E54503"/>
    <w:rsid w:val="00E54C42"/>
    <w:rsid w:val="00E54E65"/>
    <w:rsid w:val="00E55382"/>
    <w:rsid w:val="00E5539A"/>
    <w:rsid w:val="00E553A2"/>
    <w:rsid w:val="00E55FC2"/>
    <w:rsid w:val="00E5671B"/>
    <w:rsid w:val="00E56DF4"/>
    <w:rsid w:val="00E56F2A"/>
    <w:rsid w:val="00E5724D"/>
    <w:rsid w:val="00E5733C"/>
    <w:rsid w:val="00E57414"/>
    <w:rsid w:val="00E57B3F"/>
    <w:rsid w:val="00E57E4B"/>
    <w:rsid w:val="00E57E7C"/>
    <w:rsid w:val="00E60035"/>
    <w:rsid w:val="00E60309"/>
    <w:rsid w:val="00E61815"/>
    <w:rsid w:val="00E625BC"/>
    <w:rsid w:val="00E6277C"/>
    <w:rsid w:val="00E62CA8"/>
    <w:rsid w:val="00E62E8B"/>
    <w:rsid w:val="00E63291"/>
    <w:rsid w:val="00E637B5"/>
    <w:rsid w:val="00E63E9E"/>
    <w:rsid w:val="00E63F24"/>
    <w:rsid w:val="00E645B7"/>
    <w:rsid w:val="00E64AA5"/>
    <w:rsid w:val="00E65AA7"/>
    <w:rsid w:val="00E65DF9"/>
    <w:rsid w:val="00E65E34"/>
    <w:rsid w:val="00E663D2"/>
    <w:rsid w:val="00E6743F"/>
    <w:rsid w:val="00E707EA"/>
    <w:rsid w:val="00E70915"/>
    <w:rsid w:val="00E70E5B"/>
    <w:rsid w:val="00E7130C"/>
    <w:rsid w:val="00E71594"/>
    <w:rsid w:val="00E71EDC"/>
    <w:rsid w:val="00E730FB"/>
    <w:rsid w:val="00E736C1"/>
    <w:rsid w:val="00E737DD"/>
    <w:rsid w:val="00E73AC8"/>
    <w:rsid w:val="00E73EA1"/>
    <w:rsid w:val="00E75667"/>
    <w:rsid w:val="00E75C8F"/>
    <w:rsid w:val="00E75E30"/>
    <w:rsid w:val="00E77037"/>
    <w:rsid w:val="00E77125"/>
    <w:rsid w:val="00E77DB6"/>
    <w:rsid w:val="00E8135F"/>
    <w:rsid w:val="00E81D0A"/>
    <w:rsid w:val="00E82039"/>
    <w:rsid w:val="00E833BE"/>
    <w:rsid w:val="00E834E9"/>
    <w:rsid w:val="00E83E28"/>
    <w:rsid w:val="00E840E2"/>
    <w:rsid w:val="00E84E5C"/>
    <w:rsid w:val="00E85554"/>
    <w:rsid w:val="00E863ED"/>
    <w:rsid w:val="00E867A5"/>
    <w:rsid w:val="00E8722F"/>
    <w:rsid w:val="00E875C3"/>
    <w:rsid w:val="00E87758"/>
    <w:rsid w:val="00E909B3"/>
    <w:rsid w:val="00E90A6B"/>
    <w:rsid w:val="00E9140F"/>
    <w:rsid w:val="00E92367"/>
    <w:rsid w:val="00E92A94"/>
    <w:rsid w:val="00E92DFD"/>
    <w:rsid w:val="00E93F0C"/>
    <w:rsid w:val="00E9467F"/>
    <w:rsid w:val="00E94D11"/>
    <w:rsid w:val="00E95D4A"/>
    <w:rsid w:val="00E96A4B"/>
    <w:rsid w:val="00E96BD5"/>
    <w:rsid w:val="00E97133"/>
    <w:rsid w:val="00E97CA9"/>
    <w:rsid w:val="00EA0901"/>
    <w:rsid w:val="00EA1AF7"/>
    <w:rsid w:val="00EA1BF9"/>
    <w:rsid w:val="00EA1C9B"/>
    <w:rsid w:val="00EA1FB5"/>
    <w:rsid w:val="00EA238F"/>
    <w:rsid w:val="00EA2B11"/>
    <w:rsid w:val="00EA3B36"/>
    <w:rsid w:val="00EA3BAC"/>
    <w:rsid w:val="00EA4978"/>
    <w:rsid w:val="00EA4B0D"/>
    <w:rsid w:val="00EA51D5"/>
    <w:rsid w:val="00EA5501"/>
    <w:rsid w:val="00EA613A"/>
    <w:rsid w:val="00EA614F"/>
    <w:rsid w:val="00EA644D"/>
    <w:rsid w:val="00EA6867"/>
    <w:rsid w:val="00EB01A7"/>
    <w:rsid w:val="00EB0874"/>
    <w:rsid w:val="00EB0E1B"/>
    <w:rsid w:val="00EB2867"/>
    <w:rsid w:val="00EB2BD8"/>
    <w:rsid w:val="00EB37C5"/>
    <w:rsid w:val="00EB496E"/>
    <w:rsid w:val="00EB4AE0"/>
    <w:rsid w:val="00EB5297"/>
    <w:rsid w:val="00EB545B"/>
    <w:rsid w:val="00EB59DF"/>
    <w:rsid w:val="00EB5D15"/>
    <w:rsid w:val="00EB657C"/>
    <w:rsid w:val="00EB6A8A"/>
    <w:rsid w:val="00EB6BB3"/>
    <w:rsid w:val="00EB7152"/>
    <w:rsid w:val="00EC0476"/>
    <w:rsid w:val="00EC0888"/>
    <w:rsid w:val="00EC1825"/>
    <w:rsid w:val="00EC2017"/>
    <w:rsid w:val="00EC2046"/>
    <w:rsid w:val="00EC2B50"/>
    <w:rsid w:val="00EC3076"/>
    <w:rsid w:val="00EC3984"/>
    <w:rsid w:val="00EC444B"/>
    <w:rsid w:val="00EC4890"/>
    <w:rsid w:val="00EC4C67"/>
    <w:rsid w:val="00EC53E4"/>
    <w:rsid w:val="00EC53E5"/>
    <w:rsid w:val="00EC5989"/>
    <w:rsid w:val="00EC5E6E"/>
    <w:rsid w:val="00EC6017"/>
    <w:rsid w:val="00EC610F"/>
    <w:rsid w:val="00EC62EE"/>
    <w:rsid w:val="00EC64AE"/>
    <w:rsid w:val="00EC64FC"/>
    <w:rsid w:val="00EC65E5"/>
    <w:rsid w:val="00EC6D60"/>
    <w:rsid w:val="00EC6DDA"/>
    <w:rsid w:val="00EC70B9"/>
    <w:rsid w:val="00EC7781"/>
    <w:rsid w:val="00EC79A3"/>
    <w:rsid w:val="00EC7AAE"/>
    <w:rsid w:val="00ED06EE"/>
    <w:rsid w:val="00ED0793"/>
    <w:rsid w:val="00ED08E0"/>
    <w:rsid w:val="00ED0DDE"/>
    <w:rsid w:val="00ED0DF6"/>
    <w:rsid w:val="00ED10E3"/>
    <w:rsid w:val="00ED27FE"/>
    <w:rsid w:val="00ED2BBC"/>
    <w:rsid w:val="00ED3096"/>
    <w:rsid w:val="00ED335B"/>
    <w:rsid w:val="00ED35B4"/>
    <w:rsid w:val="00ED39C7"/>
    <w:rsid w:val="00ED3C4E"/>
    <w:rsid w:val="00ED4A13"/>
    <w:rsid w:val="00ED5247"/>
    <w:rsid w:val="00ED526D"/>
    <w:rsid w:val="00ED5A3B"/>
    <w:rsid w:val="00ED6492"/>
    <w:rsid w:val="00ED661D"/>
    <w:rsid w:val="00ED6824"/>
    <w:rsid w:val="00ED69C0"/>
    <w:rsid w:val="00ED7352"/>
    <w:rsid w:val="00ED7BDC"/>
    <w:rsid w:val="00EE0329"/>
    <w:rsid w:val="00EE0D4B"/>
    <w:rsid w:val="00EE19E9"/>
    <w:rsid w:val="00EE1D6C"/>
    <w:rsid w:val="00EE2421"/>
    <w:rsid w:val="00EE25A7"/>
    <w:rsid w:val="00EE2F43"/>
    <w:rsid w:val="00EE322A"/>
    <w:rsid w:val="00EE3282"/>
    <w:rsid w:val="00EE3A92"/>
    <w:rsid w:val="00EE4221"/>
    <w:rsid w:val="00EE480D"/>
    <w:rsid w:val="00EE492B"/>
    <w:rsid w:val="00EE4A00"/>
    <w:rsid w:val="00EE5115"/>
    <w:rsid w:val="00EE5523"/>
    <w:rsid w:val="00EE557B"/>
    <w:rsid w:val="00EE579A"/>
    <w:rsid w:val="00EE60FF"/>
    <w:rsid w:val="00EE66E8"/>
    <w:rsid w:val="00EE6EC7"/>
    <w:rsid w:val="00EE759D"/>
    <w:rsid w:val="00EF1357"/>
    <w:rsid w:val="00EF1462"/>
    <w:rsid w:val="00EF2625"/>
    <w:rsid w:val="00EF2670"/>
    <w:rsid w:val="00EF2DFA"/>
    <w:rsid w:val="00EF3D16"/>
    <w:rsid w:val="00EF4C4B"/>
    <w:rsid w:val="00EF4CA6"/>
    <w:rsid w:val="00EF6FD3"/>
    <w:rsid w:val="00EF71C2"/>
    <w:rsid w:val="00EF73D5"/>
    <w:rsid w:val="00EF760C"/>
    <w:rsid w:val="00EF7FD8"/>
    <w:rsid w:val="00F00187"/>
    <w:rsid w:val="00F003D1"/>
    <w:rsid w:val="00F005E8"/>
    <w:rsid w:val="00F00704"/>
    <w:rsid w:val="00F00C3D"/>
    <w:rsid w:val="00F00C4A"/>
    <w:rsid w:val="00F00F8B"/>
    <w:rsid w:val="00F01252"/>
    <w:rsid w:val="00F01786"/>
    <w:rsid w:val="00F01BFD"/>
    <w:rsid w:val="00F01DB1"/>
    <w:rsid w:val="00F02676"/>
    <w:rsid w:val="00F02D8F"/>
    <w:rsid w:val="00F03337"/>
    <w:rsid w:val="00F037EF"/>
    <w:rsid w:val="00F0405B"/>
    <w:rsid w:val="00F05B39"/>
    <w:rsid w:val="00F060A5"/>
    <w:rsid w:val="00F0722D"/>
    <w:rsid w:val="00F076E1"/>
    <w:rsid w:val="00F077C5"/>
    <w:rsid w:val="00F0794B"/>
    <w:rsid w:val="00F103A8"/>
    <w:rsid w:val="00F103EE"/>
    <w:rsid w:val="00F10D93"/>
    <w:rsid w:val="00F11B60"/>
    <w:rsid w:val="00F12927"/>
    <w:rsid w:val="00F1365D"/>
    <w:rsid w:val="00F138C7"/>
    <w:rsid w:val="00F1435B"/>
    <w:rsid w:val="00F14850"/>
    <w:rsid w:val="00F14CAE"/>
    <w:rsid w:val="00F14CDE"/>
    <w:rsid w:val="00F15148"/>
    <w:rsid w:val="00F15583"/>
    <w:rsid w:val="00F15D6E"/>
    <w:rsid w:val="00F16A59"/>
    <w:rsid w:val="00F171BB"/>
    <w:rsid w:val="00F1776A"/>
    <w:rsid w:val="00F20509"/>
    <w:rsid w:val="00F207B0"/>
    <w:rsid w:val="00F20811"/>
    <w:rsid w:val="00F20993"/>
    <w:rsid w:val="00F21233"/>
    <w:rsid w:val="00F218B0"/>
    <w:rsid w:val="00F2216C"/>
    <w:rsid w:val="00F22E1A"/>
    <w:rsid w:val="00F23809"/>
    <w:rsid w:val="00F249C7"/>
    <w:rsid w:val="00F256F8"/>
    <w:rsid w:val="00F26898"/>
    <w:rsid w:val="00F26EF4"/>
    <w:rsid w:val="00F27075"/>
    <w:rsid w:val="00F27A03"/>
    <w:rsid w:val="00F27B17"/>
    <w:rsid w:val="00F27B7F"/>
    <w:rsid w:val="00F27B83"/>
    <w:rsid w:val="00F3001C"/>
    <w:rsid w:val="00F308BA"/>
    <w:rsid w:val="00F30909"/>
    <w:rsid w:val="00F31B06"/>
    <w:rsid w:val="00F31F04"/>
    <w:rsid w:val="00F32059"/>
    <w:rsid w:val="00F3321F"/>
    <w:rsid w:val="00F35145"/>
    <w:rsid w:val="00F351B4"/>
    <w:rsid w:val="00F35565"/>
    <w:rsid w:val="00F35A42"/>
    <w:rsid w:val="00F3664B"/>
    <w:rsid w:val="00F36728"/>
    <w:rsid w:val="00F368F9"/>
    <w:rsid w:val="00F36CE8"/>
    <w:rsid w:val="00F36DA1"/>
    <w:rsid w:val="00F36E74"/>
    <w:rsid w:val="00F370F6"/>
    <w:rsid w:val="00F37E19"/>
    <w:rsid w:val="00F37ED7"/>
    <w:rsid w:val="00F406EA"/>
    <w:rsid w:val="00F4150F"/>
    <w:rsid w:val="00F41D53"/>
    <w:rsid w:val="00F42355"/>
    <w:rsid w:val="00F42C6B"/>
    <w:rsid w:val="00F42DE5"/>
    <w:rsid w:val="00F42E6E"/>
    <w:rsid w:val="00F43332"/>
    <w:rsid w:val="00F43E80"/>
    <w:rsid w:val="00F43FCA"/>
    <w:rsid w:val="00F44540"/>
    <w:rsid w:val="00F44705"/>
    <w:rsid w:val="00F4561F"/>
    <w:rsid w:val="00F45BDF"/>
    <w:rsid w:val="00F461D9"/>
    <w:rsid w:val="00F468F3"/>
    <w:rsid w:val="00F47C69"/>
    <w:rsid w:val="00F5062C"/>
    <w:rsid w:val="00F51C72"/>
    <w:rsid w:val="00F52056"/>
    <w:rsid w:val="00F527CC"/>
    <w:rsid w:val="00F52AD3"/>
    <w:rsid w:val="00F52E4A"/>
    <w:rsid w:val="00F53104"/>
    <w:rsid w:val="00F535E8"/>
    <w:rsid w:val="00F537BB"/>
    <w:rsid w:val="00F54099"/>
    <w:rsid w:val="00F54BDC"/>
    <w:rsid w:val="00F55051"/>
    <w:rsid w:val="00F554DD"/>
    <w:rsid w:val="00F555BE"/>
    <w:rsid w:val="00F555CF"/>
    <w:rsid w:val="00F560EF"/>
    <w:rsid w:val="00F5622A"/>
    <w:rsid w:val="00F5649E"/>
    <w:rsid w:val="00F56C88"/>
    <w:rsid w:val="00F571AD"/>
    <w:rsid w:val="00F576B8"/>
    <w:rsid w:val="00F576CA"/>
    <w:rsid w:val="00F57912"/>
    <w:rsid w:val="00F60152"/>
    <w:rsid w:val="00F60AEF"/>
    <w:rsid w:val="00F60CD7"/>
    <w:rsid w:val="00F616BA"/>
    <w:rsid w:val="00F62442"/>
    <w:rsid w:val="00F62605"/>
    <w:rsid w:val="00F62A1F"/>
    <w:rsid w:val="00F63B3B"/>
    <w:rsid w:val="00F63CB4"/>
    <w:rsid w:val="00F63F71"/>
    <w:rsid w:val="00F646BD"/>
    <w:rsid w:val="00F64E45"/>
    <w:rsid w:val="00F65406"/>
    <w:rsid w:val="00F6551B"/>
    <w:rsid w:val="00F65EEA"/>
    <w:rsid w:val="00F66820"/>
    <w:rsid w:val="00F67AED"/>
    <w:rsid w:val="00F67B00"/>
    <w:rsid w:val="00F67C39"/>
    <w:rsid w:val="00F67C62"/>
    <w:rsid w:val="00F70AF1"/>
    <w:rsid w:val="00F7144E"/>
    <w:rsid w:val="00F71A16"/>
    <w:rsid w:val="00F71BAA"/>
    <w:rsid w:val="00F71D3C"/>
    <w:rsid w:val="00F73387"/>
    <w:rsid w:val="00F733E7"/>
    <w:rsid w:val="00F73C89"/>
    <w:rsid w:val="00F74991"/>
    <w:rsid w:val="00F74CF1"/>
    <w:rsid w:val="00F7500F"/>
    <w:rsid w:val="00F752E9"/>
    <w:rsid w:val="00F755B2"/>
    <w:rsid w:val="00F755F0"/>
    <w:rsid w:val="00F75C47"/>
    <w:rsid w:val="00F75E95"/>
    <w:rsid w:val="00F77470"/>
    <w:rsid w:val="00F77654"/>
    <w:rsid w:val="00F80050"/>
    <w:rsid w:val="00F80331"/>
    <w:rsid w:val="00F803BC"/>
    <w:rsid w:val="00F809D1"/>
    <w:rsid w:val="00F81431"/>
    <w:rsid w:val="00F81A38"/>
    <w:rsid w:val="00F81BFF"/>
    <w:rsid w:val="00F81D23"/>
    <w:rsid w:val="00F82121"/>
    <w:rsid w:val="00F82DE9"/>
    <w:rsid w:val="00F830C6"/>
    <w:rsid w:val="00F8351F"/>
    <w:rsid w:val="00F83840"/>
    <w:rsid w:val="00F838FF"/>
    <w:rsid w:val="00F83AD9"/>
    <w:rsid w:val="00F83BD9"/>
    <w:rsid w:val="00F83E6C"/>
    <w:rsid w:val="00F844B5"/>
    <w:rsid w:val="00F84535"/>
    <w:rsid w:val="00F849B7"/>
    <w:rsid w:val="00F84ECA"/>
    <w:rsid w:val="00F85302"/>
    <w:rsid w:val="00F853ED"/>
    <w:rsid w:val="00F859D2"/>
    <w:rsid w:val="00F85C70"/>
    <w:rsid w:val="00F85DCE"/>
    <w:rsid w:val="00F8661E"/>
    <w:rsid w:val="00F86810"/>
    <w:rsid w:val="00F86BF5"/>
    <w:rsid w:val="00F87A1A"/>
    <w:rsid w:val="00F90996"/>
    <w:rsid w:val="00F90D4D"/>
    <w:rsid w:val="00F91226"/>
    <w:rsid w:val="00F91AC7"/>
    <w:rsid w:val="00F92417"/>
    <w:rsid w:val="00F92CBE"/>
    <w:rsid w:val="00F92D4C"/>
    <w:rsid w:val="00F92FAA"/>
    <w:rsid w:val="00F938F9"/>
    <w:rsid w:val="00F9515B"/>
    <w:rsid w:val="00F9607C"/>
    <w:rsid w:val="00F96A85"/>
    <w:rsid w:val="00F96B6B"/>
    <w:rsid w:val="00F97563"/>
    <w:rsid w:val="00F97991"/>
    <w:rsid w:val="00FA129D"/>
    <w:rsid w:val="00FA1A1A"/>
    <w:rsid w:val="00FA2C50"/>
    <w:rsid w:val="00FA3CBA"/>
    <w:rsid w:val="00FA4C6D"/>
    <w:rsid w:val="00FA4D2B"/>
    <w:rsid w:val="00FA4ED8"/>
    <w:rsid w:val="00FA50AA"/>
    <w:rsid w:val="00FA5CC9"/>
    <w:rsid w:val="00FA5DCE"/>
    <w:rsid w:val="00FA61FC"/>
    <w:rsid w:val="00FA65A8"/>
    <w:rsid w:val="00FA668C"/>
    <w:rsid w:val="00FA6BC0"/>
    <w:rsid w:val="00FA723F"/>
    <w:rsid w:val="00FA7E73"/>
    <w:rsid w:val="00FB1509"/>
    <w:rsid w:val="00FB1706"/>
    <w:rsid w:val="00FB1E10"/>
    <w:rsid w:val="00FB2022"/>
    <w:rsid w:val="00FB2A9C"/>
    <w:rsid w:val="00FB2C55"/>
    <w:rsid w:val="00FB3294"/>
    <w:rsid w:val="00FB37BB"/>
    <w:rsid w:val="00FB3CEF"/>
    <w:rsid w:val="00FB3DE9"/>
    <w:rsid w:val="00FB3FC5"/>
    <w:rsid w:val="00FB3FC9"/>
    <w:rsid w:val="00FB432E"/>
    <w:rsid w:val="00FB4413"/>
    <w:rsid w:val="00FB4893"/>
    <w:rsid w:val="00FB4A8D"/>
    <w:rsid w:val="00FB4DEF"/>
    <w:rsid w:val="00FB5CCD"/>
    <w:rsid w:val="00FB614E"/>
    <w:rsid w:val="00FB62B1"/>
    <w:rsid w:val="00FB6A64"/>
    <w:rsid w:val="00FB6DC1"/>
    <w:rsid w:val="00FB72F2"/>
    <w:rsid w:val="00FC0751"/>
    <w:rsid w:val="00FC1276"/>
    <w:rsid w:val="00FC1DD5"/>
    <w:rsid w:val="00FC2379"/>
    <w:rsid w:val="00FC23D5"/>
    <w:rsid w:val="00FC2D2C"/>
    <w:rsid w:val="00FC3410"/>
    <w:rsid w:val="00FC3B21"/>
    <w:rsid w:val="00FC3DAE"/>
    <w:rsid w:val="00FC4034"/>
    <w:rsid w:val="00FC4225"/>
    <w:rsid w:val="00FC447B"/>
    <w:rsid w:val="00FC44CA"/>
    <w:rsid w:val="00FC4554"/>
    <w:rsid w:val="00FC5047"/>
    <w:rsid w:val="00FC544C"/>
    <w:rsid w:val="00FC574B"/>
    <w:rsid w:val="00FC610C"/>
    <w:rsid w:val="00FC6A86"/>
    <w:rsid w:val="00FC778C"/>
    <w:rsid w:val="00FD0231"/>
    <w:rsid w:val="00FD12BC"/>
    <w:rsid w:val="00FD15EF"/>
    <w:rsid w:val="00FD1634"/>
    <w:rsid w:val="00FD25F7"/>
    <w:rsid w:val="00FD2668"/>
    <w:rsid w:val="00FD29D2"/>
    <w:rsid w:val="00FD2CEC"/>
    <w:rsid w:val="00FD3206"/>
    <w:rsid w:val="00FD43A1"/>
    <w:rsid w:val="00FD44C8"/>
    <w:rsid w:val="00FD5570"/>
    <w:rsid w:val="00FD6A93"/>
    <w:rsid w:val="00FD7FEA"/>
    <w:rsid w:val="00FE0317"/>
    <w:rsid w:val="00FE0765"/>
    <w:rsid w:val="00FE0C12"/>
    <w:rsid w:val="00FE12CA"/>
    <w:rsid w:val="00FE1351"/>
    <w:rsid w:val="00FE15B0"/>
    <w:rsid w:val="00FE1A30"/>
    <w:rsid w:val="00FE1A51"/>
    <w:rsid w:val="00FE1FD1"/>
    <w:rsid w:val="00FE238E"/>
    <w:rsid w:val="00FE2430"/>
    <w:rsid w:val="00FE2642"/>
    <w:rsid w:val="00FE28D7"/>
    <w:rsid w:val="00FE2BB2"/>
    <w:rsid w:val="00FE3B36"/>
    <w:rsid w:val="00FE3FBF"/>
    <w:rsid w:val="00FE3FE9"/>
    <w:rsid w:val="00FE4D97"/>
    <w:rsid w:val="00FE5337"/>
    <w:rsid w:val="00FE5653"/>
    <w:rsid w:val="00FE6281"/>
    <w:rsid w:val="00FE70D1"/>
    <w:rsid w:val="00FE71CA"/>
    <w:rsid w:val="00FF02BA"/>
    <w:rsid w:val="00FF1A9F"/>
    <w:rsid w:val="00FF203A"/>
    <w:rsid w:val="00FF24FF"/>
    <w:rsid w:val="00FF3204"/>
    <w:rsid w:val="00FF39D0"/>
    <w:rsid w:val="00FF3A43"/>
    <w:rsid w:val="00FF3A4F"/>
    <w:rsid w:val="00FF444A"/>
    <w:rsid w:val="00FF4BAB"/>
    <w:rsid w:val="00FF5170"/>
    <w:rsid w:val="00FF5858"/>
    <w:rsid w:val="00FF63E5"/>
    <w:rsid w:val="00FF6B7F"/>
    <w:rsid w:val="00FF6D76"/>
    <w:rsid w:val="00FF7AA6"/>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90" fillcolor="white">
      <v:fill color="white"/>
      <v:textbox inset="5.85pt,.7pt,5.85pt,.7pt"/>
      <o:colormru v:ext="edit" colors="#9fc,#188c2b,#fcf,#9bffc8,#b9ffd9"/>
    </o:shapedefaults>
    <o:shapelayout v:ext="edit">
      <o:idmap v:ext="edit" data="2,3,4"/>
    </o:shapelayout>
  </w:shapeDefaults>
  <w:decimalSymbol w:val="."/>
  <w:listSeparator w:val=","/>
  <w14:docId w14:val="7EAC8B8E"/>
  <w15:docId w15:val="{C50B4919-F721-4C21-86DD-6B9AFA92F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10E7"/>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C654D"/>
    <w:pPr>
      <w:ind w:left="220" w:hangingChars="100" w:hanging="220"/>
    </w:pPr>
    <w:rPr>
      <w:sz w:val="22"/>
    </w:rPr>
  </w:style>
  <w:style w:type="paragraph" w:styleId="2">
    <w:name w:val="Body Text Indent 2"/>
    <w:basedOn w:val="a"/>
    <w:link w:val="20"/>
    <w:rsid w:val="001C654D"/>
    <w:pPr>
      <w:ind w:left="660" w:hangingChars="300" w:hanging="660"/>
    </w:pPr>
    <w:rPr>
      <w:sz w:val="22"/>
    </w:rPr>
  </w:style>
  <w:style w:type="paragraph" w:styleId="3">
    <w:name w:val="Body Text Indent 3"/>
    <w:basedOn w:val="a"/>
    <w:link w:val="30"/>
    <w:rsid w:val="001C654D"/>
    <w:pPr>
      <w:ind w:left="960" w:hangingChars="400" w:hanging="960"/>
    </w:pPr>
  </w:style>
  <w:style w:type="paragraph" w:customStyle="1" w:styleId="a5">
    <w:name w:val="オアシス"/>
    <w:rsid w:val="001C654D"/>
    <w:pPr>
      <w:widowControl w:val="0"/>
      <w:wordWrap w:val="0"/>
      <w:autoSpaceDE w:val="0"/>
      <w:autoSpaceDN w:val="0"/>
      <w:adjustRightInd w:val="0"/>
      <w:spacing w:line="225" w:lineRule="exact"/>
      <w:jc w:val="both"/>
    </w:pPr>
    <w:rPr>
      <w:rFonts w:ascii="ＭＳ 明朝"/>
      <w:spacing w:val="12"/>
    </w:rPr>
  </w:style>
  <w:style w:type="paragraph" w:styleId="a6">
    <w:name w:val="Date"/>
    <w:basedOn w:val="a"/>
    <w:next w:val="a"/>
    <w:link w:val="a7"/>
    <w:rsid w:val="001C654D"/>
  </w:style>
  <w:style w:type="paragraph" w:styleId="a8">
    <w:name w:val="Body Text"/>
    <w:basedOn w:val="a"/>
    <w:rsid w:val="001C654D"/>
    <w:rPr>
      <w:sz w:val="21"/>
    </w:rPr>
  </w:style>
  <w:style w:type="paragraph" w:styleId="21">
    <w:name w:val="Body Text 2"/>
    <w:basedOn w:val="a"/>
    <w:rsid w:val="001C654D"/>
    <w:rPr>
      <w:sz w:val="18"/>
    </w:rPr>
  </w:style>
  <w:style w:type="paragraph" w:customStyle="1" w:styleId="font5">
    <w:name w:val="font5"/>
    <w:basedOn w:val="a"/>
    <w:rsid w:val="001C654D"/>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2">
    <w:name w:val="xl22"/>
    <w:basedOn w:val="a"/>
    <w:rsid w:val="001C654D"/>
    <w:pPr>
      <w:widowControl/>
      <w:spacing w:before="100" w:beforeAutospacing="1" w:after="100" w:afterAutospacing="1"/>
      <w:jc w:val="right"/>
    </w:pPr>
    <w:rPr>
      <w:rFonts w:hAnsi="ＭＳ 明朝" w:cs="Arial Unicode MS" w:hint="eastAsia"/>
      <w:kern w:val="0"/>
    </w:rPr>
  </w:style>
  <w:style w:type="paragraph" w:customStyle="1" w:styleId="xl23">
    <w:name w:val="xl23"/>
    <w:basedOn w:val="a"/>
    <w:rsid w:val="001C654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hAnsi="ＭＳ 明朝" w:cs="Arial Unicode MS" w:hint="eastAsia"/>
      <w:kern w:val="0"/>
    </w:rPr>
  </w:style>
  <w:style w:type="paragraph" w:customStyle="1" w:styleId="xl24">
    <w:name w:val="xl24"/>
    <w:basedOn w:val="a"/>
    <w:rsid w:val="001C654D"/>
    <w:pPr>
      <w:widowControl/>
      <w:pBdr>
        <w:top w:val="single" w:sz="8" w:space="0" w:color="auto"/>
        <w:bottom w:val="single" w:sz="4" w:space="0" w:color="auto"/>
        <w:right w:val="single" w:sz="4" w:space="0" w:color="auto"/>
      </w:pBdr>
      <w:spacing w:before="100" w:beforeAutospacing="1" w:after="100" w:afterAutospacing="1"/>
      <w:jc w:val="center"/>
    </w:pPr>
    <w:rPr>
      <w:rFonts w:hAnsi="ＭＳ 明朝" w:cs="Arial Unicode MS" w:hint="eastAsia"/>
      <w:kern w:val="0"/>
    </w:rPr>
  </w:style>
  <w:style w:type="paragraph" w:customStyle="1" w:styleId="xl25">
    <w:name w:val="xl25"/>
    <w:basedOn w:val="a"/>
    <w:rsid w:val="001C65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hAnsi="ＭＳ 明朝" w:cs="Arial Unicode MS" w:hint="eastAsia"/>
      <w:kern w:val="0"/>
    </w:rPr>
  </w:style>
  <w:style w:type="paragraph" w:customStyle="1" w:styleId="xl26">
    <w:name w:val="xl26"/>
    <w:basedOn w:val="a"/>
    <w:rsid w:val="001C654D"/>
    <w:pPr>
      <w:widowControl/>
      <w:pBdr>
        <w:top w:val="single" w:sz="4" w:space="0" w:color="auto"/>
        <w:left w:val="single" w:sz="4" w:space="0" w:color="auto"/>
        <w:bottom w:val="single" w:sz="4" w:space="0" w:color="auto"/>
      </w:pBdr>
      <w:spacing w:before="100" w:beforeAutospacing="1" w:after="100" w:afterAutospacing="1"/>
      <w:jc w:val="left"/>
    </w:pPr>
    <w:rPr>
      <w:rFonts w:hAnsi="ＭＳ 明朝" w:cs="Arial Unicode MS" w:hint="eastAsia"/>
      <w:kern w:val="0"/>
    </w:rPr>
  </w:style>
  <w:style w:type="paragraph" w:customStyle="1" w:styleId="xl27">
    <w:name w:val="xl27"/>
    <w:basedOn w:val="a"/>
    <w:rsid w:val="001C65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ＭＳ 明朝" w:cs="Arial Unicode MS" w:hint="eastAsia"/>
      <w:kern w:val="0"/>
    </w:rPr>
  </w:style>
  <w:style w:type="paragraph" w:customStyle="1" w:styleId="xl28">
    <w:name w:val="xl28"/>
    <w:basedOn w:val="a"/>
    <w:rsid w:val="001C654D"/>
    <w:pPr>
      <w:widowControl/>
      <w:pBdr>
        <w:top w:val="single" w:sz="4" w:space="0" w:color="auto"/>
        <w:bottom w:val="single" w:sz="4" w:space="0" w:color="auto"/>
        <w:right w:val="single" w:sz="4" w:space="0" w:color="auto"/>
      </w:pBdr>
      <w:spacing w:before="100" w:beforeAutospacing="1" w:after="100" w:afterAutospacing="1"/>
      <w:jc w:val="left"/>
    </w:pPr>
    <w:rPr>
      <w:rFonts w:hAnsi="ＭＳ 明朝" w:cs="Arial Unicode MS" w:hint="eastAsia"/>
      <w:kern w:val="0"/>
    </w:rPr>
  </w:style>
  <w:style w:type="paragraph" w:customStyle="1" w:styleId="xl29">
    <w:name w:val="xl29"/>
    <w:basedOn w:val="a"/>
    <w:rsid w:val="001C654D"/>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hAnsi="ＭＳ 明朝" w:cs="Arial Unicode MS" w:hint="eastAsia"/>
      <w:kern w:val="0"/>
    </w:rPr>
  </w:style>
  <w:style w:type="paragraph" w:customStyle="1" w:styleId="xl30">
    <w:name w:val="xl30"/>
    <w:basedOn w:val="a"/>
    <w:rsid w:val="001C654D"/>
    <w:pPr>
      <w:widowControl/>
      <w:pBdr>
        <w:top w:val="single" w:sz="4" w:space="0" w:color="auto"/>
        <w:left w:val="single" w:sz="4" w:space="0" w:color="auto"/>
      </w:pBdr>
      <w:spacing w:before="100" w:beforeAutospacing="1" w:after="100" w:afterAutospacing="1"/>
      <w:jc w:val="left"/>
    </w:pPr>
    <w:rPr>
      <w:rFonts w:hAnsi="ＭＳ 明朝" w:cs="Arial Unicode MS" w:hint="eastAsia"/>
      <w:kern w:val="0"/>
    </w:rPr>
  </w:style>
  <w:style w:type="paragraph" w:customStyle="1" w:styleId="xl31">
    <w:name w:val="xl31"/>
    <w:basedOn w:val="a"/>
    <w:rsid w:val="001C654D"/>
    <w:pPr>
      <w:widowControl/>
      <w:pBdr>
        <w:top w:val="single" w:sz="4" w:space="0" w:color="auto"/>
        <w:left w:val="single" w:sz="4" w:space="0" w:color="auto"/>
        <w:right w:val="single" w:sz="4" w:space="0" w:color="auto"/>
      </w:pBdr>
      <w:spacing w:before="100" w:beforeAutospacing="1" w:after="100" w:afterAutospacing="1"/>
      <w:jc w:val="left"/>
    </w:pPr>
    <w:rPr>
      <w:rFonts w:hAnsi="ＭＳ 明朝" w:cs="Arial Unicode MS" w:hint="eastAsia"/>
      <w:kern w:val="0"/>
    </w:rPr>
  </w:style>
  <w:style w:type="paragraph" w:customStyle="1" w:styleId="xl32">
    <w:name w:val="xl32"/>
    <w:basedOn w:val="a"/>
    <w:rsid w:val="001C654D"/>
    <w:pPr>
      <w:widowControl/>
      <w:pBdr>
        <w:top w:val="single" w:sz="4" w:space="0" w:color="auto"/>
        <w:right w:val="single" w:sz="4" w:space="0" w:color="auto"/>
      </w:pBdr>
      <w:spacing w:before="100" w:beforeAutospacing="1" w:after="100" w:afterAutospacing="1"/>
      <w:jc w:val="left"/>
    </w:pPr>
    <w:rPr>
      <w:rFonts w:hAnsi="ＭＳ 明朝" w:cs="Arial Unicode MS" w:hint="eastAsia"/>
      <w:kern w:val="0"/>
    </w:rPr>
  </w:style>
  <w:style w:type="paragraph" w:customStyle="1" w:styleId="xl33">
    <w:name w:val="xl33"/>
    <w:basedOn w:val="a"/>
    <w:rsid w:val="001C654D"/>
    <w:pPr>
      <w:widowControl/>
      <w:pBdr>
        <w:top w:val="single" w:sz="4" w:space="0" w:color="auto"/>
        <w:left w:val="single" w:sz="4" w:space="0" w:color="auto"/>
        <w:right w:val="single" w:sz="8" w:space="0" w:color="auto"/>
      </w:pBdr>
      <w:spacing w:before="100" w:beforeAutospacing="1" w:after="100" w:afterAutospacing="1"/>
      <w:jc w:val="left"/>
    </w:pPr>
    <w:rPr>
      <w:rFonts w:hAnsi="ＭＳ 明朝" w:cs="Arial Unicode MS" w:hint="eastAsia"/>
      <w:kern w:val="0"/>
    </w:rPr>
  </w:style>
  <w:style w:type="paragraph" w:customStyle="1" w:styleId="xl34">
    <w:name w:val="xl34"/>
    <w:basedOn w:val="a"/>
    <w:rsid w:val="001C654D"/>
    <w:pPr>
      <w:widowControl/>
      <w:pBdr>
        <w:top w:val="double" w:sz="6" w:space="0" w:color="auto"/>
        <w:left w:val="single" w:sz="4" w:space="0" w:color="auto"/>
        <w:bottom w:val="single" w:sz="8" w:space="0" w:color="auto"/>
      </w:pBdr>
      <w:spacing w:before="100" w:beforeAutospacing="1" w:after="100" w:afterAutospacing="1"/>
      <w:jc w:val="left"/>
    </w:pPr>
    <w:rPr>
      <w:rFonts w:ascii="ＭＳ ゴシック" w:eastAsia="ＭＳ ゴシック" w:hAnsi="ＭＳ ゴシック" w:cs="Arial Unicode MS" w:hint="eastAsia"/>
      <w:b/>
      <w:bCs/>
      <w:kern w:val="0"/>
    </w:rPr>
  </w:style>
  <w:style w:type="paragraph" w:customStyle="1" w:styleId="xl35">
    <w:name w:val="xl35"/>
    <w:basedOn w:val="a"/>
    <w:rsid w:val="001C654D"/>
    <w:pPr>
      <w:widowControl/>
      <w:pBdr>
        <w:top w:val="double" w:sz="6" w:space="0" w:color="auto"/>
        <w:left w:val="single" w:sz="4"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Arial Unicode MS" w:hint="eastAsia"/>
      <w:b/>
      <w:bCs/>
      <w:kern w:val="0"/>
    </w:rPr>
  </w:style>
  <w:style w:type="paragraph" w:customStyle="1" w:styleId="xl36">
    <w:name w:val="xl36"/>
    <w:basedOn w:val="a"/>
    <w:rsid w:val="001C654D"/>
    <w:pPr>
      <w:widowControl/>
      <w:pBdr>
        <w:top w:val="double" w:sz="6"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Arial Unicode MS" w:hint="eastAsia"/>
      <w:b/>
      <w:bCs/>
      <w:kern w:val="0"/>
    </w:rPr>
  </w:style>
  <w:style w:type="paragraph" w:customStyle="1" w:styleId="xl37">
    <w:name w:val="xl37"/>
    <w:basedOn w:val="a"/>
    <w:rsid w:val="001C654D"/>
    <w:pPr>
      <w:widowControl/>
      <w:pBdr>
        <w:top w:val="double" w:sz="6" w:space="0" w:color="auto"/>
        <w:left w:val="single" w:sz="4" w:space="0" w:color="auto"/>
        <w:bottom w:val="single" w:sz="8" w:space="0" w:color="auto"/>
        <w:right w:val="single" w:sz="8" w:space="0" w:color="auto"/>
      </w:pBdr>
      <w:spacing w:before="100" w:beforeAutospacing="1" w:after="100" w:afterAutospacing="1"/>
      <w:jc w:val="left"/>
    </w:pPr>
    <w:rPr>
      <w:rFonts w:ascii="ＭＳ ゴシック" w:eastAsia="ＭＳ ゴシック" w:hAnsi="ＭＳ ゴシック" w:cs="Arial Unicode MS" w:hint="eastAsia"/>
      <w:b/>
      <w:bCs/>
      <w:kern w:val="0"/>
    </w:rPr>
  </w:style>
  <w:style w:type="paragraph" w:customStyle="1" w:styleId="xl38">
    <w:name w:val="xl38"/>
    <w:basedOn w:val="a"/>
    <w:rsid w:val="001C654D"/>
    <w:pPr>
      <w:widowControl/>
      <w:pBdr>
        <w:top w:val="single" w:sz="8" w:space="0" w:color="auto"/>
        <w:left w:val="single" w:sz="4" w:space="0" w:color="auto"/>
        <w:bottom w:val="single" w:sz="4" w:space="0" w:color="auto"/>
      </w:pBdr>
      <w:spacing w:before="100" w:beforeAutospacing="1" w:after="100" w:afterAutospacing="1"/>
      <w:jc w:val="left"/>
    </w:pPr>
    <w:rPr>
      <w:rFonts w:hAnsi="ＭＳ 明朝" w:cs="Arial Unicode MS" w:hint="eastAsia"/>
      <w:kern w:val="0"/>
    </w:rPr>
  </w:style>
  <w:style w:type="paragraph" w:customStyle="1" w:styleId="xl39">
    <w:name w:val="xl39"/>
    <w:basedOn w:val="a"/>
    <w:rsid w:val="001C654D"/>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hAnsi="ＭＳ 明朝" w:cs="Arial Unicode MS" w:hint="eastAsia"/>
      <w:kern w:val="0"/>
    </w:rPr>
  </w:style>
  <w:style w:type="paragraph" w:customStyle="1" w:styleId="xl40">
    <w:name w:val="xl40"/>
    <w:basedOn w:val="a"/>
    <w:rsid w:val="001C654D"/>
    <w:pPr>
      <w:widowControl/>
      <w:pBdr>
        <w:top w:val="single" w:sz="8" w:space="0" w:color="auto"/>
        <w:bottom w:val="single" w:sz="4" w:space="0" w:color="auto"/>
        <w:right w:val="single" w:sz="4" w:space="0" w:color="auto"/>
      </w:pBdr>
      <w:spacing w:before="100" w:beforeAutospacing="1" w:after="100" w:afterAutospacing="1"/>
      <w:jc w:val="left"/>
    </w:pPr>
    <w:rPr>
      <w:rFonts w:hAnsi="ＭＳ 明朝" w:cs="Arial Unicode MS" w:hint="eastAsia"/>
      <w:kern w:val="0"/>
    </w:rPr>
  </w:style>
  <w:style w:type="paragraph" w:customStyle="1" w:styleId="xl41">
    <w:name w:val="xl41"/>
    <w:basedOn w:val="a"/>
    <w:rsid w:val="001C654D"/>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hAnsi="ＭＳ 明朝" w:cs="Arial Unicode MS" w:hint="eastAsia"/>
      <w:kern w:val="0"/>
    </w:rPr>
  </w:style>
  <w:style w:type="paragraph" w:customStyle="1" w:styleId="xl42">
    <w:name w:val="xl42"/>
    <w:basedOn w:val="a"/>
    <w:rsid w:val="001C654D"/>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Arial Unicode MS" w:hint="eastAsia"/>
      <w:b/>
      <w:bCs/>
      <w:kern w:val="0"/>
    </w:rPr>
  </w:style>
  <w:style w:type="paragraph" w:customStyle="1" w:styleId="xl43">
    <w:name w:val="xl43"/>
    <w:basedOn w:val="a"/>
    <w:rsid w:val="001C654D"/>
    <w:pPr>
      <w:widowControl/>
      <w:pBdr>
        <w:top w:val="single" w:sz="8"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Arial Unicode MS" w:hint="eastAsia"/>
      <w:b/>
      <w:bCs/>
      <w:kern w:val="0"/>
    </w:rPr>
  </w:style>
  <w:style w:type="paragraph" w:customStyle="1" w:styleId="xl44">
    <w:name w:val="xl44"/>
    <w:basedOn w:val="a"/>
    <w:rsid w:val="001C654D"/>
    <w:pPr>
      <w:widowControl/>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ascii="ＭＳ ゴシック" w:eastAsia="ＭＳ ゴシック" w:hAnsi="ＭＳ ゴシック" w:cs="Arial Unicode MS" w:hint="eastAsia"/>
      <w:b/>
      <w:bCs/>
      <w:kern w:val="0"/>
    </w:rPr>
  </w:style>
  <w:style w:type="paragraph" w:customStyle="1" w:styleId="xl45">
    <w:name w:val="xl45"/>
    <w:basedOn w:val="a"/>
    <w:rsid w:val="001C654D"/>
    <w:pPr>
      <w:widowControl/>
      <w:pBdr>
        <w:top w:val="single" w:sz="4" w:space="0" w:color="auto"/>
        <w:left w:val="single" w:sz="4" w:space="0" w:color="auto"/>
        <w:bottom w:val="single" w:sz="4" w:space="0" w:color="auto"/>
      </w:pBdr>
      <w:spacing w:before="100" w:beforeAutospacing="1" w:after="100" w:afterAutospacing="1"/>
      <w:jc w:val="left"/>
    </w:pPr>
    <w:rPr>
      <w:rFonts w:hAnsi="ＭＳ 明朝" w:cs="Arial Unicode MS" w:hint="eastAsia"/>
      <w:kern w:val="0"/>
    </w:rPr>
  </w:style>
  <w:style w:type="paragraph" w:customStyle="1" w:styleId="xl46">
    <w:name w:val="xl46"/>
    <w:basedOn w:val="a"/>
    <w:rsid w:val="001C654D"/>
    <w:pPr>
      <w:widowControl/>
      <w:pBdr>
        <w:top w:val="single" w:sz="8" w:space="0" w:color="auto"/>
        <w:left w:val="single" w:sz="8" w:space="0" w:color="auto"/>
        <w:bottom w:val="single" w:sz="8" w:space="0" w:color="auto"/>
      </w:pBdr>
      <w:spacing w:before="100" w:beforeAutospacing="1" w:after="100" w:afterAutospacing="1"/>
      <w:jc w:val="center"/>
    </w:pPr>
    <w:rPr>
      <w:rFonts w:ascii="ＭＳ ゴシック" w:eastAsia="ＭＳ ゴシック" w:hAnsi="ＭＳ ゴシック" w:cs="Arial Unicode MS" w:hint="eastAsia"/>
      <w:b/>
      <w:bCs/>
      <w:kern w:val="0"/>
    </w:rPr>
  </w:style>
  <w:style w:type="paragraph" w:customStyle="1" w:styleId="xl47">
    <w:name w:val="xl47"/>
    <w:basedOn w:val="a"/>
    <w:rsid w:val="001C654D"/>
    <w:pPr>
      <w:widowControl/>
      <w:pBdr>
        <w:top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8">
    <w:name w:val="xl48"/>
    <w:basedOn w:val="a"/>
    <w:rsid w:val="001C654D"/>
    <w:pPr>
      <w:widowControl/>
      <w:pBdr>
        <w:bottom w:val="single" w:sz="8" w:space="0" w:color="auto"/>
      </w:pBdr>
      <w:spacing w:before="100" w:beforeAutospacing="1" w:after="100" w:afterAutospacing="1"/>
      <w:jc w:val="left"/>
    </w:pPr>
    <w:rPr>
      <w:rFonts w:ascii="ＭＳ ゴシック" w:eastAsia="ＭＳ ゴシック" w:hAnsi="ＭＳ ゴシック" w:cs="Arial Unicode MS" w:hint="eastAsia"/>
      <w:b/>
      <w:bCs/>
      <w:kern w:val="0"/>
    </w:rPr>
  </w:style>
  <w:style w:type="paragraph" w:customStyle="1" w:styleId="xl49">
    <w:name w:val="xl49"/>
    <w:basedOn w:val="a"/>
    <w:rsid w:val="001C654D"/>
    <w:pPr>
      <w:widowControl/>
      <w:pBdr>
        <w:bottom w:val="single" w:sz="8" w:space="0" w:color="auto"/>
      </w:pBdr>
      <w:spacing w:before="100" w:beforeAutospacing="1" w:after="100" w:afterAutospacing="1"/>
      <w:jc w:val="left"/>
    </w:pPr>
    <w:rPr>
      <w:rFonts w:ascii="Arial Unicode MS" w:eastAsia="Arial Unicode MS" w:hAnsi="Arial Unicode MS" w:cs="Arial Unicode MS"/>
      <w:b/>
      <w:bCs/>
      <w:kern w:val="0"/>
    </w:rPr>
  </w:style>
  <w:style w:type="paragraph" w:customStyle="1" w:styleId="xl50">
    <w:name w:val="xl50"/>
    <w:basedOn w:val="a"/>
    <w:rsid w:val="001C654D"/>
    <w:pPr>
      <w:widowControl/>
      <w:pBdr>
        <w:top w:val="single" w:sz="8" w:space="0" w:color="auto"/>
        <w:left w:val="single" w:sz="8" w:space="0" w:color="auto"/>
        <w:right w:val="single" w:sz="4" w:space="0" w:color="auto"/>
      </w:pBdr>
      <w:spacing w:before="100" w:beforeAutospacing="1" w:after="100" w:afterAutospacing="1"/>
      <w:jc w:val="center"/>
    </w:pPr>
    <w:rPr>
      <w:rFonts w:hAnsi="ＭＳ 明朝" w:cs="Arial Unicode MS" w:hint="eastAsia"/>
      <w:kern w:val="0"/>
    </w:rPr>
  </w:style>
  <w:style w:type="paragraph" w:customStyle="1" w:styleId="xl51">
    <w:name w:val="xl51"/>
    <w:basedOn w:val="a"/>
    <w:rsid w:val="001C654D"/>
    <w:pPr>
      <w:widowControl/>
      <w:pBdr>
        <w:left w:val="single" w:sz="8" w:space="0" w:color="auto"/>
        <w:right w:val="single" w:sz="4" w:space="0" w:color="auto"/>
      </w:pBdr>
      <w:spacing w:before="100" w:beforeAutospacing="1" w:after="100" w:afterAutospacing="1"/>
      <w:jc w:val="center"/>
    </w:pPr>
    <w:rPr>
      <w:rFonts w:hAnsi="ＭＳ 明朝" w:cs="Arial Unicode MS" w:hint="eastAsia"/>
      <w:kern w:val="0"/>
    </w:rPr>
  </w:style>
  <w:style w:type="paragraph" w:customStyle="1" w:styleId="xl52">
    <w:name w:val="xl52"/>
    <w:basedOn w:val="a"/>
    <w:rsid w:val="001C654D"/>
    <w:pPr>
      <w:widowControl/>
      <w:pBdr>
        <w:left w:val="single" w:sz="8" w:space="0" w:color="auto"/>
        <w:bottom w:val="single" w:sz="8" w:space="0" w:color="auto"/>
        <w:right w:val="single" w:sz="4" w:space="0" w:color="auto"/>
      </w:pBdr>
      <w:spacing w:before="100" w:beforeAutospacing="1" w:after="100" w:afterAutospacing="1"/>
      <w:jc w:val="center"/>
    </w:pPr>
    <w:rPr>
      <w:rFonts w:hAnsi="ＭＳ 明朝" w:cs="Arial Unicode MS" w:hint="eastAsia"/>
      <w:kern w:val="0"/>
    </w:rPr>
  </w:style>
  <w:style w:type="paragraph" w:customStyle="1" w:styleId="xl53">
    <w:name w:val="xl53"/>
    <w:basedOn w:val="a"/>
    <w:rsid w:val="001C654D"/>
    <w:pPr>
      <w:widowControl/>
      <w:pBdr>
        <w:top w:val="single" w:sz="8" w:space="0" w:color="auto"/>
        <w:left w:val="single" w:sz="8" w:space="0" w:color="auto"/>
        <w:bottom w:val="single" w:sz="4" w:space="0" w:color="auto"/>
      </w:pBdr>
      <w:spacing w:before="100" w:beforeAutospacing="1" w:after="100" w:afterAutospacing="1"/>
      <w:jc w:val="center"/>
    </w:pPr>
    <w:rPr>
      <w:rFonts w:hAnsi="ＭＳ 明朝" w:cs="Arial Unicode MS" w:hint="eastAsia"/>
      <w:kern w:val="0"/>
    </w:rPr>
  </w:style>
  <w:style w:type="paragraph" w:customStyle="1" w:styleId="xl54">
    <w:name w:val="xl54"/>
    <w:basedOn w:val="a"/>
    <w:rsid w:val="001C654D"/>
    <w:pPr>
      <w:widowControl/>
      <w:pBdr>
        <w:top w:val="single" w:sz="8" w:space="0" w:color="auto"/>
        <w:bottom w:val="single" w:sz="4" w:space="0" w:color="auto"/>
      </w:pBdr>
      <w:spacing w:before="100" w:beforeAutospacing="1" w:after="100" w:afterAutospacing="1"/>
      <w:jc w:val="center"/>
    </w:pPr>
    <w:rPr>
      <w:rFonts w:hAnsi="ＭＳ 明朝" w:cs="Arial Unicode MS" w:hint="eastAsia"/>
      <w:kern w:val="0"/>
    </w:rPr>
  </w:style>
  <w:style w:type="paragraph" w:customStyle="1" w:styleId="xl55">
    <w:name w:val="xl55"/>
    <w:basedOn w:val="a"/>
    <w:rsid w:val="001C65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hAnsi="ＭＳ 明朝" w:cs="Arial Unicode MS" w:hint="eastAsia"/>
      <w:kern w:val="0"/>
    </w:rPr>
  </w:style>
  <w:style w:type="paragraph" w:customStyle="1" w:styleId="xl56">
    <w:name w:val="xl56"/>
    <w:basedOn w:val="a"/>
    <w:rsid w:val="001C654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hAnsi="ＭＳ 明朝" w:cs="Arial Unicode MS" w:hint="eastAsia"/>
      <w:kern w:val="0"/>
    </w:rPr>
  </w:style>
  <w:style w:type="paragraph" w:customStyle="1" w:styleId="xl57">
    <w:name w:val="xl57"/>
    <w:basedOn w:val="a"/>
    <w:rsid w:val="001C654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hAnsi="ＭＳ 明朝" w:cs="Arial Unicode MS" w:hint="eastAsia"/>
      <w:kern w:val="0"/>
    </w:rPr>
  </w:style>
  <w:style w:type="paragraph" w:customStyle="1" w:styleId="xl58">
    <w:name w:val="xl58"/>
    <w:basedOn w:val="a"/>
    <w:rsid w:val="001C654D"/>
    <w:pPr>
      <w:widowControl/>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font6">
    <w:name w:val="font6"/>
    <w:basedOn w:val="a"/>
    <w:rsid w:val="001C654D"/>
    <w:pPr>
      <w:widowControl/>
      <w:spacing w:before="100" w:beforeAutospacing="1" w:after="100" w:afterAutospacing="1"/>
      <w:jc w:val="left"/>
    </w:pPr>
    <w:rPr>
      <w:rFonts w:hAnsi="ＭＳ 明朝" w:cs="Arial Unicode MS" w:hint="eastAsia"/>
      <w:kern w:val="0"/>
      <w:sz w:val="18"/>
      <w:szCs w:val="18"/>
    </w:rPr>
  </w:style>
  <w:style w:type="paragraph" w:customStyle="1" w:styleId="xl59">
    <w:name w:val="xl59"/>
    <w:basedOn w:val="a"/>
    <w:rsid w:val="001C654D"/>
    <w:pPr>
      <w:widowControl/>
      <w:pBdr>
        <w:bottom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0">
    <w:name w:val="xl60"/>
    <w:basedOn w:val="a"/>
    <w:rsid w:val="001C654D"/>
    <w:pPr>
      <w:widowControl/>
      <w:pBdr>
        <w:bottom w:val="single" w:sz="4" w:space="0" w:color="auto"/>
        <w:righ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1">
    <w:name w:val="xl61"/>
    <w:basedOn w:val="a"/>
    <w:rsid w:val="001C654D"/>
    <w:pPr>
      <w:widowControl/>
      <w:pBdr>
        <w:top w:val="single" w:sz="4" w:space="0" w:color="auto"/>
        <w:righ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2">
    <w:name w:val="xl62"/>
    <w:basedOn w:val="a"/>
    <w:rsid w:val="001C654D"/>
    <w:pPr>
      <w:widowControl/>
      <w:pBdr>
        <w:righ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3">
    <w:name w:val="xl63"/>
    <w:basedOn w:val="a"/>
    <w:rsid w:val="001C654D"/>
    <w:pPr>
      <w:widowControl/>
      <w:pBdr>
        <w:bottom w:val="single" w:sz="4" w:space="0" w:color="auto"/>
        <w:righ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4">
    <w:name w:val="xl64"/>
    <w:basedOn w:val="a"/>
    <w:rsid w:val="001C654D"/>
    <w:pPr>
      <w:widowControl/>
      <w:pBdr>
        <w:top w:val="single" w:sz="4" w:space="0" w:color="auto"/>
        <w:lef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5">
    <w:name w:val="xl65"/>
    <w:basedOn w:val="a"/>
    <w:rsid w:val="001C654D"/>
    <w:pPr>
      <w:widowControl/>
      <w:pBdr>
        <w:top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6">
    <w:name w:val="xl66"/>
    <w:basedOn w:val="a"/>
    <w:rsid w:val="001C654D"/>
    <w:pPr>
      <w:widowControl/>
      <w:pBdr>
        <w:top w:val="single" w:sz="4" w:space="0" w:color="auto"/>
        <w:righ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7">
    <w:name w:val="xl67"/>
    <w:basedOn w:val="a"/>
    <w:rsid w:val="001C654D"/>
    <w:pPr>
      <w:widowControl/>
      <w:pBdr>
        <w:lef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8">
    <w:name w:val="xl68"/>
    <w:basedOn w:val="a"/>
    <w:rsid w:val="001C654D"/>
    <w:pPr>
      <w:widowControl/>
      <w:pBdr>
        <w:righ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69">
    <w:name w:val="xl69"/>
    <w:basedOn w:val="a"/>
    <w:rsid w:val="001C654D"/>
    <w:pPr>
      <w:widowControl/>
      <w:pBdr>
        <w:left w:val="single" w:sz="4" w:space="0" w:color="auto"/>
        <w:bottom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70">
    <w:name w:val="xl70"/>
    <w:basedOn w:val="a"/>
    <w:rsid w:val="001C654D"/>
    <w:pPr>
      <w:widowControl/>
      <w:pBdr>
        <w:bottom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71">
    <w:name w:val="xl71"/>
    <w:basedOn w:val="a"/>
    <w:rsid w:val="001C654D"/>
    <w:pPr>
      <w:widowControl/>
      <w:pBdr>
        <w:bottom w:val="single" w:sz="4" w:space="0" w:color="auto"/>
        <w:right w:val="single" w:sz="4" w:space="0" w:color="auto"/>
      </w:pBdr>
      <w:shd w:val="clear" w:color="auto" w:fill="FFFFFF"/>
      <w:spacing w:before="100" w:beforeAutospacing="1" w:after="100" w:afterAutospacing="1"/>
      <w:jc w:val="center"/>
    </w:pPr>
    <w:rPr>
      <w:rFonts w:hAnsi="ＭＳ 明朝" w:cs="Arial Unicode MS" w:hint="eastAsia"/>
      <w:kern w:val="0"/>
    </w:rPr>
  </w:style>
  <w:style w:type="paragraph" w:customStyle="1" w:styleId="xl72">
    <w:name w:val="xl72"/>
    <w:basedOn w:val="a"/>
    <w:rsid w:val="001C654D"/>
    <w:pPr>
      <w:widowControl/>
      <w:pBdr>
        <w:top w:val="single" w:sz="4" w:space="0" w:color="auto"/>
      </w:pBdr>
      <w:shd w:val="clear" w:color="auto" w:fill="FFFFFF"/>
      <w:spacing w:before="100" w:beforeAutospacing="1" w:after="100" w:afterAutospacing="1"/>
      <w:jc w:val="left"/>
    </w:pPr>
    <w:rPr>
      <w:rFonts w:hAnsi="ＭＳ 明朝" w:cs="Arial Unicode MS" w:hint="eastAsia"/>
      <w:kern w:val="0"/>
    </w:rPr>
  </w:style>
  <w:style w:type="paragraph" w:customStyle="1" w:styleId="xl73">
    <w:name w:val="xl73"/>
    <w:basedOn w:val="a"/>
    <w:rsid w:val="001C654D"/>
    <w:pPr>
      <w:widowControl/>
      <w:pBdr>
        <w:top w:val="single" w:sz="4" w:space="0" w:color="auto"/>
        <w:right w:val="single" w:sz="4" w:space="0" w:color="auto"/>
      </w:pBdr>
      <w:shd w:val="clear" w:color="auto" w:fill="FFFFFF"/>
      <w:spacing w:before="100" w:beforeAutospacing="1" w:after="100" w:afterAutospacing="1"/>
      <w:jc w:val="left"/>
    </w:pPr>
    <w:rPr>
      <w:rFonts w:hAnsi="ＭＳ 明朝" w:cs="Arial Unicode MS" w:hint="eastAsia"/>
      <w:kern w:val="0"/>
    </w:rPr>
  </w:style>
  <w:style w:type="paragraph" w:customStyle="1" w:styleId="xl74">
    <w:name w:val="xl74"/>
    <w:basedOn w:val="a"/>
    <w:rsid w:val="001C654D"/>
    <w:pPr>
      <w:widowControl/>
      <w:pBdr>
        <w:left w:val="single" w:sz="4" w:space="0" w:color="auto"/>
        <w:bottom w:val="single" w:sz="4" w:space="0" w:color="auto"/>
      </w:pBdr>
      <w:shd w:val="clear" w:color="auto" w:fill="FFFFFF"/>
      <w:spacing w:before="100" w:beforeAutospacing="1" w:after="100" w:afterAutospacing="1"/>
      <w:jc w:val="left"/>
    </w:pPr>
    <w:rPr>
      <w:rFonts w:hAnsi="ＭＳ 明朝" w:cs="Arial Unicode MS" w:hint="eastAsia"/>
      <w:kern w:val="0"/>
    </w:rPr>
  </w:style>
  <w:style w:type="paragraph" w:customStyle="1" w:styleId="xl75">
    <w:name w:val="xl75"/>
    <w:basedOn w:val="a"/>
    <w:rsid w:val="001C654D"/>
    <w:pPr>
      <w:widowControl/>
      <w:pBdr>
        <w:bottom w:val="single" w:sz="4" w:space="0" w:color="auto"/>
      </w:pBdr>
      <w:shd w:val="clear" w:color="auto" w:fill="FFFFFF"/>
      <w:spacing w:before="100" w:beforeAutospacing="1" w:after="100" w:afterAutospacing="1"/>
      <w:jc w:val="left"/>
    </w:pPr>
    <w:rPr>
      <w:rFonts w:hAnsi="ＭＳ 明朝" w:cs="Arial Unicode MS" w:hint="eastAsia"/>
      <w:kern w:val="0"/>
    </w:rPr>
  </w:style>
  <w:style w:type="paragraph" w:customStyle="1" w:styleId="xl76">
    <w:name w:val="xl76"/>
    <w:basedOn w:val="a"/>
    <w:rsid w:val="001C654D"/>
    <w:pPr>
      <w:widowControl/>
      <w:pBdr>
        <w:bottom w:val="single" w:sz="4" w:space="0" w:color="auto"/>
        <w:right w:val="single" w:sz="4" w:space="0" w:color="auto"/>
      </w:pBdr>
      <w:shd w:val="clear" w:color="auto" w:fill="FFFFFF"/>
      <w:spacing w:before="100" w:beforeAutospacing="1" w:after="100" w:afterAutospacing="1"/>
      <w:jc w:val="left"/>
    </w:pPr>
    <w:rPr>
      <w:rFonts w:hAnsi="ＭＳ 明朝" w:cs="Arial Unicode MS" w:hint="eastAsia"/>
      <w:kern w:val="0"/>
    </w:rPr>
  </w:style>
  <w:style w:type="paragraph" w:customStyle="1" w:styleId="xl77">
    <w:name w:val="xl77"/>
    <w:basedOn w:val="a"/>
    <w:rsid w:val="001C654D"/>
    <w:pPr>
      <w:widowControl/>
      <w:pBdr>
        <w:bottom w:val="single" w:sz="4" w:space="0" w:color="auto"/>
      </w:pBdr>
      <w:shd w:val="clear" w:color="auto" w:fill="FFFFFF"/>
      <w:spacing w:before="100" w:beforeAutospacing="1" w:after="100" w:afterAutospacing="1"/>
      <w:jc w:val="left"/>
    </w:pPr>
    <w:rPr>
      <w:rFonts w:hAnsi="ＭＳ 明朝" w:cs="Arial Unicode MS" w:hint="eastAsia"/>
      <w:kern w:val="0"/>
    </w:rPr>
  </w:style>
  <w:style w:type="paragraph" w:customStyle="1" w:styleId="xl78">
    <w:name w:val="xl78"/>
    <w:basedOn w:val="a"/>
    <w:rsid w:val="001C654D"/>
    <w:pPr>
      <w:widowControl/>
      <w:pBdr>
        <w:bottom w:val="single" w:sz="4" w:space="0" w:color="auto"/>
        <w:right w:val="single" w:sz="4" w:space="0" w:color="auto"/>
      </w:pBdr>
      <w:shd w:val="clear" w:color="auto" w:fill="FFFFFF"/>
      <w:spacing w:before="100" w:beforeAutospacing="1" w:after="100" w:afterAutospacing="1"/>
      <w:jc w:val="left"/>
    </w:pPr>
    <w:rPr>
      <w:rFonts w:hAnsi="ＭＳ 明朝" w:cs="Arial Unicode MS" w:hint="eastAsia"/>
      <w:kern w:val="0"/>
    </w:rPr>
  </w:style>
  <w:style w:type="paragraph" w:styleId="a9">
    <w:name w:val="footer"/>
    <w:basedOn w:val="a"/>
    <w:link w:val="aa"/>
    <w:rsid w:val="0095231A"/>
    <w:pPr>
      <w:tabs>
        <w:tab w:val="center" w:pos="4252"/>
        <w:tab w:val="right" w:pos="8504"/>
      </w:tabs>
      <w:snapToGrid w:val="0"/>
    </w:pPr>
    <w:rPr>
      <w:rFonts w:ascii="Century"/>
      <w:sz w:val="21"/>
      <w:szCs w:val="20"/>
    </w:rPr>
  </w:style>
  <w:style w:type="paragraph" w:styleId="ab">
    <w:name w:val="Balloon Text"/>
    <w:basedOn w:val="a"/>
    <w:link w:val="ac"/>
    <w:rsid w:val="003D7FD0"/>
    <w:rPr>
      <w:rFonts w:ascii="Arial" w:eastAsia="ＭＳ ゴシック" w:hAnsi="Arial"/>
      <w:sz w:val="18"/>
      <w:szCs w:val="18"/>
    </w:rPr>
  </w:style>
  <w:style w:type="paragraph" w:customStyle="1" w:styleId="pt">
    <w:name w:val="標準 + ９pt"/>
    <w:basedOn w:val="a"/>
    <w:rsid w:val="003E6CF0"/>
    <w:rPr>
      <w:sz w:val="16"/>
      <w:szCs w:val="16"/>
    </w:rPr>
  </w:style>
  <w:style w:type="table" w:styleId="ad">
    <w:name w:val="Table Grid"/>
    <w:basedOn w:val="a1"/>
    <w:rsid w:val="00D718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rsid w:val="00707C88"/>
    <w:pPr>
      <w:tabs>
        <w:tab w:val="center" w:pos="4252"/>
        <w:tab w:val="right" w:pos="8504"/>
      </w:tabs>
      <w:snapToGrid w:val="0"/>
    </w:pPr>
  </w:style>
  <w:style w:type="character" w:customStyle="1" w:styleId="af">
    <w:name w:val="ヘッダー (文字)"/>
    <w:basedOn w:val="a0"/>
    <w:link w:val="ae"/>
    <w:rsid w:val="00707C88"/>
    <w:rPr>
      <w:rFonts w:ascii="ＭＳ 明朝"/>
      <w:kern w:val="2"/>
      <w:sz w:val="24"/>
      <w:szCs w:val="24"/>
    </w:rPr>
  </w:style>
  <w:style w:type="paragraph" w:styleId="af0">
    <w:name w:val="List Paragraph"/>
    <w:basedOn w:val="a"/>
    <w:uiPriority w:val="34"/>
    <w:qFormat/>
    <w:rsid w:val="00E5539A"/>
    <w:pPr>
      <w:ind w:leftChars="400" w:left="840"/>
    </w:pPr>
  </w:style>
  <w:style w:type="character" w:styleId="af1">
    <w:name w:val="Emphasis"/>
    <w:basedOn w:val="a0"/>
    <w:qFormat/>
    <w:rsid w:val="00275693"/>
    <w:rPr>
      <w:b/>
      <w:bCs/>
      <w:i w:val="0"/>
      <w:iCs w:val="0"/>
    </w:rPr>
  </w:style>
  <w:style w:type="character" w:styleId="af2">
    <w:name w:val="Hyperlink"/>
    <w:basedOn w:val="a0"/>
    <w:rsid w:val="00595E93"/>
    <w:rPr>
      <w:color w:val="0000FF"/>
      <w:u w:val="single"/>
    </w:rPr>
  </w:style>
  <w:style w:type="character" w:styleId="af3">
    <w:name w:val="FollowedHyperlink"/>
    <w:basedOn w:val="a0"/>
    <w:rsid w:val="00595E93"/>
    <w:rPr>
      <w:color w:val="800080"/>
      <w:u w:val="single"/>
    </w:rPr>
  </w:style>
  <w:style w:type="character" w:customStyle="1" w:styleId="aa">
    <w:name w:val="フッター (文字)"/>
    <w:basedOn w:val="a0"/>
    <w:link w:val="a9"/>
    <w:rsid w:val="00595E93"/>
    <w:rPr>
      <w:kern w:val="2"/>
      <w:sz w:val="21"/>
    </w:rPr>
  </w:style>
  <w:style w:type="paragraph" w:customStyle="1" w:styleId="af4">
    <w:name w:val="改正箇所"/>
    <w:basedOn w:val="a"/>
    <w:link w:val="af5"/>
    <w:qFormat/>
    <w:rsid w:val="00063A00"/>
    <w:rPr>
      <w:rFonts w:ascii="ＭＳ ゴシック" w:eastAsia="ＭＳ ゴシック" w:hAnsi="ＭＳ ゴシック"/>
      <w:bCs/>
      <w:color w:val="FF0000"/>
      <w:u w:val="single"/>
    </w:rPr>
  </w:style>
  <w:style w:type="character" w:customStyle="1" w:styleId="af5">
    <w:name w:val="改正箇所 (文字)"/>
    <w:link w:val="af4"/>
    <w:rsid w:val="00063A00"/>
    <w:rPr>
      <w:rFonts w:ascii="ＭＳ ゴシック" w:eastAsia="ＭＳ ゴシック" w:hAnsi="ＭＳ ゴシック"/>
      <w:bCs/>
      <w:color w:val="FF0000"/>
      <w:kern w:val="2"/>
      <w:sz w:val="24"/>
      <w:szCs w:val="24"/>
      <w:u w:val="single"/>
    </w:rPr>
  </w:style>
  <w:style w:type="character" w:styleId="af6">
    <w:name w:val="Strong"/>
    <w:basedOn w:val="a0"/>
    <w:qFormat/>
    <w:rsid w:val="00E22EEB"/>
    <w:rPr>
      <w:b/>
      <w:bCs/>
    </w:rPr>
  </w:style>
  <w:style w:type="paragraph" w:styleId="af7">
    <w:name w:val="endnote text"/>
    <w:basedOn w:val="a"/>
    <w:link w:val="af8"/>
    <w:rsid w:val="00684FCE"/>
    <w:pPr>
      <w:snapToGrid w:val="0"/>
      <w:jc w:val="left"/>
    </w:pPr>
  </w:style>
  <w:style w:type="character" w:customStyle="1" w:styleId="af8">
    <w:name w:val="文末脚注文字列 (文字)"/>
    <w:basedOn w:val="a0"/>
    <w:link w:val="af7"/>
    <w:rsid w:val="00684FCE"/>
    <w:rPr>
      <w:rFonts w:ascii="ＭＳ 明朝"/>
      <w:kern w:val="2"/>
      <w:sz w:val="24"/>
      <w:szCs w:val="24"/>
    </w:rPr>
  </w:style>
  <w:style w:type="character" w:styleId="af9">
    <w:name w:val="endnote reference"/>
    <w:basedOn w:val="a0"/>
    <w:rsid w:val="00684FCE"/>
    <w:rPr>
      <w:vertAlign w:val="superscript"/>
    </w:rPr>
  </w:style>
  <w:style w:type="paragraph" w:styleId="31">
    <w:name w:val="Body Text 3"/>
    <w:basedOn w:val="a"/>
    <w:link w:val="32"/>
    <w:rsid w:val="006C6D39"/>
    <w:pPr>
      <w:jc w:val="center"/>
    </w:pPr>
    <w:rPr>
      <w:rFonts w:ascii="Century"/>
      <w:sz w:val="11"/>
    </w:rPr>
  </w:style>
  <w:style w:type="character" w:customStyle="1" w:styleId="32">
    <w:name w:val="本文 3 (文字)"/>
    <w:basedOn w:val="a0"/>
    <w:link w:val="31"/>
    <w:rsid w:val="006C6D39"/>
    <w:rPr>
      <w:kern w:val="2"/>
      <w:sz w:val="11"/>
      <w:szCs w:val="24"/>
    </w:rPr>
  </w:style>
  <w:style w:type="paragraph" w:styleId="afa">
    <w:name w:val="Block Text"/>
    <w:basedOn w:val="a"/>
    <w:rsid w:val="006C6D39"/>
    <w:pPr>
      <w:ind w:left="113" w:right="113"/>
      <w:jc w:val="center"/>
    </w:pPr>
    <w:rPr>
      <w:rFonts w:ascii="Century"/>
      <w:sz w:val="20"/>
    </w:rPr>
  </w:style>
  <w:style w:type="paragraph" w:styleId="afb">
    <w:name w:val="Closing"/>
    <w:basedOn w:val="a"/>
    <w:link w:val="afc"/>
    <w:rsid w:val="006C6D39"/>
    <w:pPr>
      <w:jc w:val="right"/>
    </w:pPr>
    <w:rPr>
      <w:rFonts w:hAnsi="ＭＳ 明朝"/>
      <w:sz w:val="21"/>
    </w:rPr>
  </w:style>
  <w:style w:type="character" w:customStyle="1" w:styleId="afc">
    <w:name w:val="結語 (文字)"/>
    <w:basedOn w:val="a0"/>
    <w:link w:val="afb"/>
    <w:rsid w:val="006C6D39"/>
    <w:rPr>
      <w:rFonts w:ascii="ＭＳ 明朝" w:hAnsi="ＭＳ 明朝"/>
      <w:kern w:val="2"/>
      <w:sz w:val="21"/>
      <w:szCs w:val="24"/>
    </w:rPr>
  </w:style>
  <w:style w:type="paragraph" w:styleId="afd">
    <w:name w:val="Document Map"/>
    <w:basedOn w:val="a"/>
    <w:link w:val="afe"/>
    <w:rsid w:val="006C6D39"/>
    <w:rPr>
      <w:rFonts w:ascii="MS UI Gothic" w:eastAsia="MS UI Gothic"/>
      <w:sz w:val="18"/>
      <w:szCs w:val="18"/>
    </w:rPr>
  </w:style>
  <w:style w:type="character" w:customStyle="1" w:styleId="afe">
    <w:name w:val="見出しマップ (文字)"/>
    <w:basedOn w:val="a0"/>
    <w:link w:val="afd"/>
    <w:rsid w:val="006C6D39"/>
    <w:rPr>
      <w:rFonts w:ascii="MS UI Gothic" w:eastAsia="MS UI Gothic"/>
      <w:kern w:val="2"/>
      <w:sz w:val="18"/>
      <w:szCs w:val="18"/>
    </w:rPr>
  </w:style>
  <w:style w:type="paragraph" w:styleId="aff">
    <w:name w:val="Title"/>
    <w:basedOn w:val="a"/>
    <w:next w:val="a"/>
    <w:link w:val="aff0"/>
    <w:qFormat/>
    <w:rsid w:val="008D7633"/>
    <w:pPr>
      <w:spacing w:before="240" w:after="120"/>
      <w:jc w:val="center"/>
      <w:outlineLvl w:val="0"/>
    </w:pPr>
    <w:rPr>
      <w:rFonts w:asciiTheme="majorHAnsi" w:eastAsiaTheme="majorEastAsia" w:hAnsiTheme="majorHAnsi" w:cstheme="majorBidi"/>
      <w:sz w:val="32"/>
      <w:szCs w:val="32"/>
    </w:rPr>
  </w:style>
  <w:style w:type="character" w:customStyle="1" w:styleId="aff0">
    <w:name w:val="表題 (文字)"/>
    <w:basedOn w:val="a0"/>
    <w:link w:val="aff"/>
    <w:rsid w:val="008D7633"/>
    <w:rPr>
      <w:rFonts w:asciiTheme="majorHAnsi" w:eastAsiaTheme="majorEastAsia" w:hAnsiTheme="majorHAnsi" w:cstheme="majorBidi"/>
      <w:kern w:val="2"/>
      <w:sz w:val="32"/>
      <w:szCs w:val="32"/>
    </w:rPr>
  </w:style>
  <w:style w:type="character" w:customStyle="1" w:styleId="ac">
    <w:name w:val="吹き出し (文字)"/>
    <w:link w:val="ab"/>
    <w:rsid w:val="007532B8"/>
    <w:rPr>
      <w:rFonts w:ascii="Arial" w:eastAsia="ＭＳ ゴシック" w:hAnsi="Arial"/>
      <w:kern w:val="2"/>
      <w:sz w:val="18"/>
      <w:szCs w:val="18"/>
    </w:rPr>
  </w:style>
  <w:style w:type="character" w:customStyle="1" w:styleId="a7">
    <w:name w:val="日付 (文字)"/>
    <w:link w:val="a6"/>
    <w:rsid w:val="00A603AA"/>
    <w:rPr>
      <w:rFonts w:ascii="ＭＳ 明朝"/>
      <w:kern w:val="2"/>
      <w:sz w:val="24"/>
      <w:szCs w:val="24"/>
    </w:rPr>
  </w:style>
  <w:style w:type="character" w:styleId="aff1">
    <w:name w:val="Unresolved Mention"/>
    <w:basedOn w:val="a0"/>
    <w:uiPriority w:val="99"/>
    <w:semiHidden/>
    <w:unhideWhenUsed/>
    <w:rsid w:val="00D3195C"/>
    <w:rPr>
      <w:color w:val="808080"/>
      <w:shd w:val="clear" w:color="auto" w:fill="E6E6E6"/>
    </w:rPr>
  </w:style>
  <w:style w:type="character" w:customStyle="1" w:styleId="a4">
    <w:name w:val="本文インデント (文字)"/>
    <w:basedOn w:val="a0"/>
    <w:link w:val="a3"/>
    <w:rsid w:val="00595FFE"/>
    <w:rPr>
      <w:rFonts w:ascii="ＭＳ 明朝"/>
      <w:kern w:val="2"/>
      <w:sz w:val="22"/>
      <w:szCs w:val="24"/>
    </w:rPr>
  </w:style>
  <w:style w:type="character" w:customStyle="1" w:styleId="20">
    <w:name w:val="本文インデント 2 (文字)"/>
    <w:basedOn w:val="a0"/>
    <w:link w:val="2"/>
    <w:rsid w:val="00595FFE"/>
    <w:rPr>
      <w:rFonts w:ascii="ＭＳ 明朝"/>
      <w:kern w:val="2"/>
      <w:sz w:val="22"/>
      <w:szCs w:val="24"/>
    </w:rPr>
  </w:style>
  <w:style w:type="character" w:customStyle="1" w:styleId="30">
    <w:name w:val="本文インデント 3 (文字)"/>
    <w:basedOn w:val="a0"/>
    <w:link w:val="3"/>
    <w:rsid w:val="00595FFE"/>
    <w:rPr>
      <w:rFonts w:ascii="ＭＳ 明朝"/>
      <w:kern w:val="2"/>
      <w:sz w:val="24"/>
      <w:szCs w:val="24"/>
    </w:rPr>
  </w:style>
  <w:style w:type="character" w:styleId="aff2">
    <w:name w:val="annotation reference"/>
    <w:basedOn w:val="a0"/>
    <w:semiHidden/>
    <w:unhideWhenUsed/>
    <w:rsid w:val="00927109"/>
    <w:rPr>
      <w:sz w:val="18"/>
      <w:szCs w:val="18"/>
    </w:rPr>
  </w:style>
  <w:style w:type="paragraph" w:styleId="aff3">
    <w:name w:val="annotation text"/>
    <w:basedOn w:val="a"/>
    <w:link w:val="aff4"/>
    <w:unhideWhenUsed/>
    <w:rsid w:val="00927109"/>
    <w:pPr>
      <w:jc w:val="left"/>
    </w:pPr>
  </w:style>
  <w:style w:type="character" w:customStyle="1" w:styleId="aff4">
    <w:name w:val="コメント文字列 (文字)"/>
    <w:basedOn w:val="a0"/>
    <w:link w:val="aff3"/>
    <w:rsid w:val="00927109"/>
    <w:rPr>
      <w:rFonts w:ascii="ＭＳ 明朝"/>
      <w:kern w:val="2"/>
      <w:sz w:val="24"/>
      <w:szCs w:val="24"/>
    </w:rPr>
  </w:style>
  <w:style w:type="paragraph" w:styleId="aff5">
    <w:name w:val="annotation subject"/>
    <w:basedOn w:val="aff3"/>
    <w:next w:val="aff3"/>
    <w:link w:val="aff6"/>
    <w:semiHidden/>
    <w:unhideWhenUsed/>
    <w:rsid w:val="00927109"/>
    <w:rPr>
      <w:b/>
      <w:bCs/>
    </w:rPr>
  </w:style>
  <w:style w:type="character" w:customStyle="1" w:styleId="aff6">
    <w:name w:val="コメント内容 (文字)"/>
    <w:basedOn w:val="aff4"/>
    <w:link w:val="aff5"/>
    <w:semiHidden/>
    <w:rsid w:val="00927109"/>
    <w:rPr>
      <w:rFonts w:ascii="ＭＳ 明朝"/>
      <w:b/>
      <w:bCs/>
      <w:kern w:val="2"/>
      <w:sz w:val="24"/>
      <w:szCs w:val="24"/>
    </w:rPr>
  </w:style>
  <w:style w:type="table" w:customStyle="1" w:styleId="TableNormal">
    <w:name w:val="Table Normal"/>
    <w:uiPriority w:val="2"/>
    <w:semiHidden/>
    <w:unhideWhenUsed/>
    <w:qFormat/>
    <w:rsid w:val="00D87F9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7F97"/>
    <w:pPr>
      <w:autoSpaceDE w:val="0"/>
      <w:autoSpaceDN w:val="0"/>
      <w:jc w:val="left"/>
    </w:pPr>
    <w:rPr>
      <w:rFonts w:ascii="Source Han Serif JP" w:eastAsia="Source Han Serif JP" w:hAnsi="Source Han Serif JP" w:cs="Source Han Serif JP"/>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2209">
      <w:bodyDiv w:val="1"/>
      <w:marLeft w:val="0"/>
      <w:marRight w:val="0"/>
      <w:marTop w:val="0"/>
      <w:marBottom w:val="0"/>
      <w:divBdr>
        <w:top w:val="none" w:sz="0" w:space="0" w:color="auto"/>
        <w:left w:val="none" w:sz="0" w:space="0" w:color="auto"/>
        <w:bottom w:val="none" w:sz="0" w:space="0" w:color="auto"/>
        <w:right w:val="none" w:sz="0" w:space="0" w:color="auto"/>
      </w:divBdr>
    </w:div>
    <w:div w:id="14381507">
      <w:bodyDiv w:val="1"/>
      <w:marLeft w:val="0"/>
      <w:marRight w:val="0"/>
      <w:marTop w:val="0"/>
      <w:marBottom w:val="0"/>
      <w:divBdr>
        <w:top w:val="none" w:sz="0" w:space="0" w:color="auto"/>
        <w:left w:val="none" w:sz="0" w:space="0" w:color="auto"/>
        <w:bottom w:val="none" w:sz="0" w:space="0" w:color="auto"/>
        <w:right w:val="none" w:sz="0" w:space="0" w:color="auto"/>
      </w:divBdr>
    </w:div>
    <w:div w:id="16085608">
      <w:bodyDiv w:val="1"/>
      <w:marLeft w:val="0"/>
      <w:marRight w:val="0"/>
      <w:marTop w:val="0"/>
      <w:marBottom w:val="0"/>
      <w:divBdr>
        <w:top w:val="none" w:sz="0" w:space="0" w:color="auto"/>
        <w:left w:val="none" w:sz="0" w:space="0" w:color="auto"/>
        <w:bottom w:val="none" w:sz="0" w:space="0" w:color="auto"/>
        <w:right w:val="none" w:sz="0" w:space="0" w:color="auto"/>
      </w:divBdr>
    </w:div>
    <w:div w:id="29182810">
      <w:bodyDiv w:val="1"/>
      <w:marLeft w:val="0"/>
      <w:marRight w:val="0"/>
      <w:marTop w:val="0"/>
      <w:marBottom w:val="0"/>
      <w:divBdr>
        <w:top w:val="none" w:sz="0" w:space="0" w:color="auto"/>
        <w:left w:val="none" w:sz="0" w:space="0" w:color="auto"/>
        <w:bottom w:val="none" w:sz="0" w:space="0" w:color="auto"/>
        <w:right w:val="none" w:sz="0" w:space="0" w:color="auto"/>
      </w:divBdr>
    </w:div>
    <w:div w:id="65416760">
      <w:bodyDiv w:val="1"/>
      <w:marLeft w:val="0"/>
      <w:marRight w:val="0"/>
      <w:marTop w:val="0"/>
      <w:marBottom w:val="0"/>
      <w:divBdr>
        <w:top w:val="none" w:sz="0" w:space="0" w:color="auto"/>
        <w:left w:val="none" w:sz="0" w:space="0" w:color="auto"/>
        <w:bottom w:val="none" w:sz="0" w:space="0" w:color="auto"/>
        <w:right w:val="none" w:sz="0" w:space="0" w:color="auto"/>
      </w:divBdr>
    </w:div>
    <w:div w:id="67314181">
      <w:bodyDiv w:val="1"/>
      <w:marLeft w:val="0"/>
      <w:marRight w:val="0"/>
      <w:marTop w:val="0"/>
      <w:marBottom w:val="0"/>
      <w:divBdr>
        <w:top w:val="none" w:sz="0" w:space="0" w:color="auto"/>
        <w:left w:val="none" w:sz="0" w:space="0" w:color="auto"/>
        <w:bottom w:val="none" w:sz="0" w:space="0" w:color="auto"/>
        <w:right w:val="none" w:sz="0" w:space="0" w:color="auto"/>
      </w:divBdr>
    </w:div>
    <w:div w:id="71510485">
      <w:bodyDiv w:val="1"/>
      <w:marLeft w:val="0"/>
      <w:marRight w:val="0"/>
      <w:marTop w:val="0"/>
      <w:marBottom w:val="0"/>
      <w:divBdr>
        <w:top w:val="none" w:sz="0" w:space="0" w:color="auto"/>
        <w:left w:val="none" w:sz="0" w:space="0" w:color="auto"/>
        <w:bottom w:val="none" w:sz="0" w:space="0" w:color="auto"/>
        <w:right w:val="none" w:sz="0" w:space="0" w:color="auto"/>
      </w:divBdr>
    </w:div>
    <w:div w:id="98724483">
      <w:bodyDiv w:val="1"/>
      <w:marLeft w:val="0"/>
      <w:marRight w:val="0"/>
      <w:marTop w:val="0"/>
      <w:marBottom w:val="0"/>
      <w:divBdr>
        <w:top w:val="none" w:sz="0" w:space="0" w:color="auto"/>
        <w:left w:val="none" w:sz="0" w:space="0" w:color="auto"/>
        <w:bottom w:val="none" w:sz="0" w:space="0" w:color="auto"/>
        <w:right w:val="none" w:sz="0" w:space="0" w:color="auto"/>
      </w:divBdr>
    </w:div>
    <w:div w:id="105581000">
      <w:bodyDiv w:val="1"/>
      <w:marLeft w:val="0"/>
      <w:marRight w:val="0"/>
      <w:marTop w:val="0"/>
      <w:marBottom w:val="0"/>
      <w:divBdr>
        <w:top w:val="none" w:sz="0" w:space="0" w:color="auto"/>
        <w:left w:val="none" w:sz="0" w:space="0" w:color="auto"/>
        <w:bottom w:val="none" w:sz="0" w:space="0" w:color="auto"/>
        <w:right w:val="none" w:sz="0" w:space="0" w:color="auto"/>
      </w:divBdr>
    </w:div>
    <w:div w:id="107284949">
      <w:bodyDiv w:val="1"/>
      <w:marLeft w:val="0"/>
      <w:marRight w:val="0"/>
      <w:marTop w:val="0"/>
      <w:marBottom w:val="0"/>
      <w:divBdr>
        <w:top w:val="none" w:sz="0" w:space="0" w:color="auto"/>
        <w:left w:val="none" w:sz="0" w:space="0" w:color="auto"/>
        <w:bottom w:val="none" w:sz="0" w:space="0" w:color="auto"/>
        <w:right w:val="none" w:sz="0" w:space="0" w:color="auto"/>
      </w:divBdr>
    </w:div>
    <w:div w:id="115637806">
      <w:bodyDiv w:val="1"/>
      <w:marLeft w:val="0"/>
      <w:marRight w:val="0"/>
      <w:marTop w:val="0"/>
      <w:marBottom w:val="0"/>
      <w:divBdr>
        <w:top w:val="none" w:sz="0" w:space="0" w:color="auto"/>
        <w:left w:val="none" w:sz="0" w:space="0" w:color="auto"/>
        <w:bottom w:val="none" w:sz="0" w:space="0" w:color="auto"/>
        <w:right w:val="none" w:sz="0" w:space="0" w:color="auto"/>
      </w:divBdr>
    </w:div>
    <w:div w:id="127669793">
      <w:bodyDiv w:val="1"/>
      <w:marLeft w:val="0"/>
      <w:marRight w:val="0"/>
      <w:marTop w:val="0"/>
      <w:marBottom w:val="0"/>
      <w:divBdr>
        <w:top w:val="none" w:sz="0" w:space="0" w:color="auto"/>
        <w:left w:val="none" w:sz="0" w:space="0" w:color="auto"/>
        <w:bottom w:val="none" w:sz="0" w:space="0" w:color="auto"/>
        <w:right w:val="none" w:sz="0" w:space="0" w:color="auto"/>
      </w:divBdr>
    </w:div>
    <w:div w:id="148790511">
      <w:bodyDiv w:val="1"/>
      <w:marLeft w:val="0"/>
      <w:marRight w:val="0"/>
      <w:marTop w:val="0"/>
      <w:marBottom w:val="0"/>
      <w:divBdr>
        <w:top w:val="none" w:sz="0" w:space="0" w:color="auto"/>
        <w:left w:val="none" w:sz="0" w:space="0" w:color="auto"/>
        <w:bottom w:val="none" w:sz="0" w:space="0" w:color="auto"/>
        <w:right w:val="none" w:sz="0" w:space="0" w:color="auto"/>
      </w:divBdr>
    </w:div>
    <w:div w:id="209341739">
      <w:bodyDiv w:val="1"/>
      <w:marLeft w:val="0"/>
      <w:marRight w:val="0"/>
      <w:marTop w:val="0"/>
      <w:marBottom w:val="0"/>
      <w:divBdr>
        <w:top w:val="none" w:sz="0" w:space="0" w:color="auto"/>
        <w:left w:val="none" w:sz="0" w:space="0" w:color="auto"/>
        <w:bottom w:val="none" w:sz="0" w:space="0" w:color="auto"/>
        <w:right w:val="none" w:sz="0" w:space="0" w:color="auto"/>
      </w:divBdr>
    </w:div>
    <w:div w:id="231308630">
      <w:bodyDiv w:val="1"/>
      <w:marLeft w:val="0"/>
      <w:marRight w:val="0"/>
      <w:marTop w:val="0"/>
      <w:marBottom w:val="0"/>
      <w:divBdr>
        <w:top w:val="none" w:sz="0" w:space="0" w:color="auto"/>
        <w:left w:val="none" w:sz="0" w:space="0" w:color="auto"/>
        <w:bottom w:val="none" w:sz="0" w:space="0" w:color="auto"/>
        <w:right w:val="none" w:sz="0" w:space="0" w:color="auto"/>
      </w:divBdr>
    </w:div>
    <w:div w:id="232207936">
      <w:bodyDiv w:val="1"/>
      <w:marLeft w:val="0"/>
      <w:marRight w:val="0"/>
      <w:marTop w:val="0"/>
      <w:marBottom w:val="0"/>
      <w:divBdr>
        <w:top w:val="none" w:sz="0" w:space="0" w:color="auto"/>
        <w:left w:val="none" w:sz="0" w:space="0" w:color="auto"/>
        <w:bottom w:val="none" w:sz="0" w:space="0" w:color="auto"/>
        <w:right w:val="none" w:sz="0" w:space="0" w:color="auto"/>
      </w:divBdr>
    </w:div>
    <w:div w:id="234894817">
      <w:bodyDiv w:val="1"/>
      <w:marLeft w:val="0"/>
      <w:marRight w:val="0"/>
      <w:marTop w:val="0"/>
      <w:marBottom w:val="0"/>
      <w:divBdr>
        <w:top w:val="none" w:sz="0" w:space="0" w:color="auto"/>
        <w:left w:val="none" w:sz="0" w:space="0" w:color="auto"/>
        <w:bottom w:val="none" w:sz="0" w:space="0" w:color="auto"/>
        <w:right w:val="none" w:sz="0" w:space="0" w:color="auto"/>
      </w:divBdr>
    </w:div>
    <w:div w:id="236283616">
      <w:bodyDiv w:val="1"/>
      <w:marLeft w:val="0"/>
      <w:marRight w:val="0"/>
      <w:marTop w:val="0"/>
      <w:marBottom w:val="0"/>
      <w:divBdr>
        <w:top w:val="none" w:sz="0" w:space="0" w:color="auto"/>
        <w:left w:val="none" w:sz="0" w:space="0" w:color="auto"/>
        <w:bottom w:val="none" w:sz="0" w:space="0" w:color="auto"/>
        <w:right w:val="none" w:sz="0" w:space="0" w:color="auto"/>
      </w:divBdr>
    </w:div>
    <w:div w:id="243105055">
      <w:bodyDiv w:val="1"/>
      <w:marLeft w:val="0"/>
      <w:marRight w:val="0"/>
      <w:marTop w:val="0"/>
      <w:marBottom w:val="0"/>
      <w:divBdr>
        <w:top w:val="none" w:sz="0" w:space="0" w:color="auto"/>
        <w:left w:val="none" w:sz="0" w:space="0" w:color="auto"/>
        <w:bottom w:val="none" w:sz="0" w:space="0" w:color="auto"/>
        <w:right w:val="none" w:sz="0" w:space="0" w:color="auto"/>
      </w:divBdr>
    </w:div>
    <w:div w:id="276646263">
      <w:bodyDiv w:val="1"/>
      <w:marLeft w:val="0"/>
      <w:marRight w:val="0"/>
      <w:marTop w:val="0"/>
      <w:marBottom w:val="0"/>
      <w:divBdr>
        <w:top w:val="none" w:sz="0" w:space="0" w:color="auto"/>
        <w:left w:val="none" w:sz="0" w:space="0" w:color="auto"/>
        <w:bottom w:val="none" w:sz="0" w:space="0" w:color="auto"/>
        <w:right w:val="none" w:sz="0" w:space="0" w:color="auto"/>
      </w:divBdr>
    </w:div>
    <w:div w:id="282809058">
      <w:bodyDiv w:val="1"/>
      <w:marLeft w:val="0"/>
      <w:marRight w:val="0"/>
      <w:marTop w:val="0"/>
      <w:marBottom w:val="0"/>
      <w:divBdr>
        <w:top w:val="none" w:sz="0" w:space="0" w:color="auto"/>
        <w:left w:val="none" w:sz="0" w:space="0" w:color="auto"/>
        <w:bottom w:val="none" w:sz="0" w:space="0" w:color="auto"/>
        <w:right w:val="none" w:sz="0" w:space="0" w:color="auto"/>
      </w:divBdr>
    </w:div>
    <w:div w:id="326983394">
      <w:bodyDiv w:val="1"/>
      <w:marLeft w:val="0"/>
      <w:marRight w:val="0"/>
      <w:marTop w:val="0"/>
      <w:marBottom w:val="0"/>
      <w:divBdr>
        <w:top w:val="none" w:sz="0" w:space="0" w:color="auto"/>
        <w:left w:val="none" w:sz="0" w:space="0" w:color="auto"/>
        <w:bottom w:val="none" w:sz="0" w:space="0" w:color="auto"/>
        <w:right w:val="none" w:sz="0" w:space="0" w:color="auto"/>
      </w:divBdr>
    </w:div>
    <w:div w:id="345669413">
      <w:bodyDiv w:val="1"/>
      <w:marLeft w:val="0"/>
      <w:marRight w:val="0"/>
      <w:marTop w:val="0"/>
      <w:marBottom w:val="0"/>
      <w:divBdr>
        <w:top w:val="none" w:sz="0" w:space="0" w:color="auto"/>
        <w:left w:val="none" w:sz="0" w:space="0" w:color="auto"/>
        <w:bottom w:val="none" w:sz="0" w:space="0" w:color="auto"/>
        <w:right w:val="none" w:sz="0" w:space="0" w:color="auto"/>
      </w:divBdr>
    </w:div>
    <w:div w:id="389232019">
      <w:bodyDiv w:val="1"/>
      <w:marLeft w:val="0"/>
      <w:marRight w:val="0"/>
      <w:marTop w:val="0"/>
      <w:marBottom w:val="0"/>
      <w:divBdr>
        <w:top w:val="none" w:sz="0" w:space="0" w:color="auto"/>
        <w:left w:val="none" w:sz="0" w:space="0" w:color="auto"/>
        <w:bottom w:val="none" w:sz="0" w:space="0" w:color="auto"/>
        <w:right w:val="none" w:sz="0" w:space="0" w:color="auto"/>
      </w:divBdr>
    </w:div>
    <w:div w:id="455568470">
      <w:bodyDiv w:val="1"/>
      <w:marLeft w:val="0"/>
      <w:marRight w:val="0"/>
      <w:marTop w:val="0"/>
      <w:marBottom w:val="0"/>
      <w:divBdr>
        <w:top w:val="none" w:sz="0" w:space="0" w:color="auto"/>
        <w:left w:val="none" w:sz="0" w:space="0" w:color="auto"/>
        <w:bottom w:val="none" w:sz="0" w:space="0" w:color="auto"/>
        <w:right w:val="none" w:sz="0" w:space="0" w:color="auto"/>
      </w:divBdr>
    </w:div>
    <w:div w:id="482963903">
      <w:bodyDiv w:val="1"/>
      <w:marLeft w:val="0"/>
      <w:marRight w:val="0"/>
      <w:marTop w:val="0"/>
      <w:marBottom w:val="0"/>
      <w:divBdr>
        <w:top w:val="none" w:sz="0" w:space="0" w:color="auto"/>
        <w:left w:val="none" w:sz="0" w:space="0" w:color="auto"/>
        <w:bottom w:val="none" w:sz="0" w:space="0" w:color="auto"/>
        <w:right w:val="none" w:sz="0" w:space="0" w:color="auto"/>
      </w:divBdr>
    </w:div>
    <w:div w:id="503588294">
      <w:bodyDiv w:val="1"/>
      <w:marLeft w:val="0"/>
      <w:marRight w:val="0"/>
      <w:marTop w:val="0"/>
      <w:marBottom w:val="0"/>
      <w:divBdr>
        <w:top w:val="none" w:sz="0" w:space="0" w:color="auto"/>
        <w:left w:val="none" w:sz="0" w:space="0" w:color="auto"/>
        <w:bottom w:val="none" w:sz="0" w:space="0" w:color="auto"/>
        <w:right w:val="none" w:sz="0" w:space="0" w:color="auto"/>
      </w:divBdr>
    </w:div>
    <w:div w:id="522671227">
      <w:bodyDiv w:val="1"/>
      <w:marLeft w:val="0"/>
      <w:marRight w:val="0"/>
      <w:marTop w:val="0"/>
      <w:marBottom w:val="0"/>
      <w:divBdr>
        <w:top w:val="none" w:sz="0" w:space="0" w:color="auto"/>
        <w:left w:val="none" w:sz="0" w:space="0" w:color="auto"/>
        <w:bottom w:val="none" w:sz="0" w:space="0" w:color="auto"/>
        <w:right w:val="none" w:sz="0" w:space="0" w:color="auto"/>
      </w:divBdr>
    </w:div>
    <w:div w:id="561646612">
      <w:bodyDiv w:val="1"/>
      <w:marLeft w:val="0"/>
      <w:marRight w:val="0"/>
      <w:marTop w:val="0"/>
      <w:marBottom w:val="0"/>
      <w:divBdr>
        <w:top w:val="none" w:sz="0" w:space="0" w:color="auto"/>
        <w:left w:val="none" w:sz="0" w:space="0" w:color="auto"/>
        <w:bottom w:val="none" w:sz="0" w:space="0" w:color="auto"/>
        <w:right w:val="none" w:sz="0" w:space="0" w:color="auto"/>
      </w:divBdr>
    </w:div>
    <w:div w:id="593976397">
      <w:bodyDiv w:val="1"/>
      <w:marLeft w:val="0"/>
      <w:marRight w:val="0"/>
      <w:marTop w:val="0"/>
      <w:marBottom w:val="0"/>
      <w:divBdr>
        <w:top w:val="none" w:sz="0" w:space="0" w:color="auto"/>
        <w:left w:val="none" w:sz="0" w:space="0" w:color="auto"/>
        <w:bottom w:val="none" w:sz="0" w:space="0" w:color="auto"/>
        <w:right w:val="none" w:sz="0" w:space="0" w:color="auto"/>
      </w:divBdr>
    </w:div>
    <w:div w:id="599261742">
      <w:bodyDiv w:val="1"/>
      <w:marLeft w:val="0"/>
      <w:marRight w:val="0"/>
      <w:marTop w:val="0"/>
      <w:marBottom w:val="0"/>
      <w:divBdr>
        <w:top w:val="none" w:sz="0" w:space="0" w:color="auto"/>
        <w:left w:val="none" w:sz="0" w:space="0" w:color="auto"/>
        <w:bottom w:val="none" w:sz="0" w:space="0" w:color="auto"/>
        <w:right w:val="none" w:sz="0" w:space="0" w:color="auto"/>
      </w:divBdr>
    </w:div>
    <w:div w:id="603004903">
      <w:bodyDiv w:val="1"/>
      <w:marLeft w:val="0"/>
      <w:marRight w:val="0"/>
      <w:marTop w:val="0"/>
      <w:marBottom w:val="0"/>
      <w:divBdr>
        <w:top w:val="none" w:sz="0" w:space="0" w:color="auto"/>
        <w:left w:val="none" w:sz="0" w:space="0" w:color="auto"/>
        <w:bottom w:val="none" w:sz="0" w:space="0" w:color="auto"/>
        <w:right w:val="none" w:sz="0" w:space="0" w:color="auto"/>
      </w:divBdr>
    </w:div>
    <w:div w:id="619918692">
      <w:bodyDiv w:val="1"/>
      <w:marLeft w:val="0"/>
      <w:marRight w:val="0"/>
      <w:marTop w:val="0"/>
      <w:marBottom w:val="0"/>
      <w:divBdr>
        <w:top w:val="none" w:sz="0" w:space="0" w:color="auto"/>
        <w:left w:val="none" w:sz="0" w:space="0" w:color="auto"/>
        <w:bottom w:val="none" w:sz="0" w:space="0" w:color="auto"/>
        <w:right w:val="none" w:sz="0" w:space="0" w:color="auto"/>
      </w:divBdr>
    </w:div>
    <w:div w:id="707950843">
      <w:bodyDiv w:val="1"/>
      <w:marLeft w:val="0"/>
      <w:marRight w:val="0"/>
      <w:marTop w:val="0"/>
      <w:marBottom w:val="0"/>
      <w:divBdr>
        <w:top w:val="none" w:sz="0" w:space="0" w:color="auto"/>
        <w:left w:val="none" w:sz="0" w:space="0" w:color="auto"/>
        <w:bottom w:val="none" w:sz="0" w:space="0" w:color="auto"/>
        <w:right w:val="none" w:sz="0" w:space="0" w:color="auto"/>
      </w:divBdr>
    </w:div>
    <w:div w:id="725227189">
      <w:bodyDiv w:val="1"/>
      <w:marLeft w:val="0"/>
      <w:marRight w:val="0"/>
      <w:marTop w:val="0"/>
      <w:marBottom w:val="0"/>
      <w:divBdr>
        <w:top w:val="none" w:sz="0" w:space="0" w:color="auto"/>
        <w:left w:val="none" w:sz="0" w:space="0" w:color="auto"/>
        <w:bottom w:val="none" w:sz="0" w:space="0" w:color="auto"/>
        <w:right w:val="none" w:sz="0" w:space="0" w:color="auto"/>
      </w:divBdr>
    </w:div>
    <w:div w:id="730612616">
      <w:bodyDiv w:val="1"/>
      <w:marLeft w:val="0"/>
      <w:marRight w:val="0"/>
      <w:marTop w:val="0"/>
      <w:marBottom w:val="0"/>
      <w:divBdr>
        <w:top w:val="none" w:sz="0" w:space="0" w:color="auto"/>
        <w:left w:val="none" w:sz="0" w:space="0" w:color="auto"/>
        <w:bottom w:val="none" w:sz="0" w:space="0" w:color="auto"/>
        <w:right w:val="none" w:sz="0" w:space="0" w:color="auto"/>
      </w:divBdr>
    </w:div>
    <w:div w:id="732970938">
      <w:bodyDiv w:val="1"/>
      <w:marLeft w:val="0"/>
      <w:marRight w:val="0"/>
      <w:marTop w:val="0"/>
      <w:marBottom w:val="0"/>
      <w:divBdr>
        <w:top w:val="none" w:sz="0" w:space="0" w:color="auto"/>
        <w:left w:val="none" w:sz="0" w:space="0" w:color="auto"/>
        <w:bottom w:val="none" w:sz="0" w:space="0" w:color="auto"/>
        <w:right w:val="none" w:sz="0" w:space="0" w:color="auto"/>
      </w:divBdr>
    </w:div>
    <w:div w:id="742266142">
      <w:bodyDiv w:val="1"/>
      <w:marLeft w:val="0"/>
      <w:marRight w:val="0"/>
      <w:marTop w:val="0"/>
      <w:marBottom w:val="0"/>
      <w:divBdr>
        <w:top w:val="none" w:sz="0" w:space="0" w:color="auto"/>
        <w:left w:val="none" w:sz="0" w:space="0" w:color="auto"/>
        <w:bottom w:val="none" w:sz="0" w:space="0" w:color="auto"/>
        <w:right w:val="none" w:sz="0" w:space="0" w:color="auto"/>
      </w:divBdr>
    </w:div>
    <w:div w:id="757944905">
      <w:bodyDiv w:val="1"/>
      <w:marLeft w:val="0"/>
      <w:marRight w:val="0"/>
      <w:marTop w:val="0"/>
      <w:marBottom w:val="0"/>
      <w:divBdr>
        <w:top w:val="none" w:sz="0" w:space="0" w:color="auto"/>
        <w:left w:val="none" w:sz="0" w:space="0" w:color="auto"/>
        <w:bottom w:val="none" w:sz="0" w:space="0" w:color="auto"/>
        <w:right w:val="none" w:sz="0" w:space="0" w:color="auto"/>
      </w:divBdr>
    </w:div>
    <w:div w:id="807748637">
      <w:bodyDiv w:val="1"/>
      <w:marLeft w:val="0"/>
      <w:marRight w:val="0"/>
      <w:marTop w:val="0"/>
      <w:marBottom w:val="0"/>
      <w:divBdr>
        <w:top w:val="none" w:sz="0" w:space="0" w:color="auto"/>
        <w:left w:val="none" w:sz="0" w:space="0" w:color="auto"/>
        <w:bottom w:val="none" w:sz="0" w:space="0" w:color="auto"/>
        <w:right w:val="none" w:sz="0" w:space="0" w:color="auto"/>
      </w:divBdr>
    </w:div>
    <w:div w:id="814833874">
      <w:bodyDiv w:val="1"/>
      <w:marLeft w:val="0"/>
      <w:marRight w:val="0"/>
      <w:marTop w:val="0"/>
      <w:marBottom w:val="0"/>
      <w:divBdr>
        <w:top w:val="none" w:sz="0" w:space="0" w:color="auto"/>
        <w:left w:val="none" w:sz="0" w:space="0" w:color="auto"/>
        <w:bottom w:val="none" w:sz="0" w:space="0" w:color="auto"/>
        <w:right w:val="none" w:sz="0" w:space="0" w:color="auto"/>
      </w:divBdr>
    </w:div>
    <w:div w:id="844050662">
      <w:bodyDiv w:val="1"/>
      <w:marLeft w:val="0"/>
      <w:marRight w:val="0"/>
      <w:marTop w:val="0"/>
      <w:marBottom w:val="0"/>
      <w:divBdr>
        <w:top w:val="none" w:sz="0" w:space="0" w:color="auto"/>
        <w:left w:val="none" w:sz="0" w:space="0" w:color="auto"/>
        <w:bottom w:val="none" w:sz="0" w:space="0" w:color="auto"/>
        <w:right w:val="none" w:sz="0" w:space="0" w:color="auto"/>
      </w:divBdr>
    </w:div>
    <w:div w:id="853226949">
      <w:bodyDiv w:val="1"/>
      <w:marLeft w:val="0"/>
      <w:marRight w:val="0"/>
      <w:marTop w:val="0"/>
      <w:marBottom w:val="0"/>
      <w:divBdr>
        <w:top w:val="none" w:sz="0" w:space="0" w:color="auto"/>
        <w:left w:val="none" w:sz="0" w:space="0" w:color="auto"/>
        <w:bottom w:val="none" w:sz="0" w:space="0" w:color="auto"/>
        <w:right w:val="none" w:sz="0" w:space="0" w:color="auto"/>
      </w:divBdr>
    </w:div>
    <w:div w:id="872570812">
      <w:bodyDiv w:val="1"/>
      <w:marLeft w:val="0"/>
      <w:marRight w:val="0"/>
      <w:marTop w:val="0"/>
      <w:marBottom w:val="0"/>
      <w:divBdr>
        <w:top w:val="none" w:sz="0" w:space="0" w:color="auto"/>
        <w:left w:val="none" w:sz="0" w:space="0" w:color="auto"/>
        <w:bottom w:val="none" w:sz="0" w:space="0" w:color="auto"/>
        <w:right w:val="none" w:sz="0" w:space="0" w:color="auto"/>
      </w:divBdr>
    </w:div>
    <w:div w:id="879323441">
      <w:bodyDiv w:val="1"/>
      <w:marLeft w:val="0"/>
      <w:marRight w:val="0"/>
      <w:marTop w:val="0"/>
      <w:marBottom w:val="0"/>
      <w:divBdr>
        <w:top w:val="none" w:sz="0" w:space="0" w:color="auto"/>
        <w:left w:val="none" w:sz="0" w:space="0" w:color="auto"/>
        <w:bottom w:val="none" w:sz="0" w:space="0" w:color="auto"/>
        <w:right w:val="none" w:sz="0" w:space="0" w:color="auto"/>
      </w:divBdr>
    </w:div>
    <w:div w:id="895625393">
      <w:bodyDiv w:val="1"/>
      <w:marLeft w:val="0"/>
      <w:marRight w:val="0"/>
      <w:marTop w:val="0"/>
      <w:marBottom w:val="0"/>
      <w:divBdr>
        <w:top w:val="none" w:sz="0" w:space="0" w:color="auto"/>
        <w:left w:val="none" w:sz="0" w:space="0" w:color="auto"/>
        <w:bottom w:val="none" w:sz="0" w:space="0" w:color="auto"/>
        <w:right w:val="none" w:sz="0" w:space="0" w:color="auto"/>
      </w:divBdr>
    </w:div>
    <w:div w:id="913781701">
      <w:bodyDiv w:val="1"/>
      <w:marLeft w:val="0"/>
      <w:marRight w:val="0"/>
      <w:marTop w:val="0"/>
      <w:marBottom w:val="0"/>
      <w:divBdr>
        <w:top w:val="none" w:sz="0" w:space="0" w:color="auto"/>
        <w:left w:val="none" w:sz="0" w:space="0" w:color="auto"/>
        <w:bottom w:val="none" w:sz="0" w:space="0" w:color="auto"/>
        <w:right w:val="none" w:sz="0" w:space="0" w:color="auto"/>
      </w:divBdr>
    </w:div>
    <w:div w:id="940183145">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516257">
      <w:bodyDiv w:val="1"/>
      <w:marLeft w:val="0"/>
      <w:marRight w:val="0"/>
      <w:marTop w:val="0"/>
      <w:marBottom w:val="0"/>
      <w:divBdr>
        <w:top w:val="none" w:sz="0" w:space="0" w:color="auto"/>
        <w:left w:val="none" w:sz="0" w:space="0" w:color="auto"/>
        <w:bottom w:val="none" w:sz="0" w:space="0" w:color="auto"/>
        <w:right w:val="none" w:sz="0" w:space="0" w:color="auto"/>
      </w:divBdr>
    </w:div>
    <w:div w:id="977759509">
      <w:bodyDiv w:val="1"/>
      <w:marLeft w:val="0"/>
      <w:marRight w:val="0"/>
      <w:marTop w:val="0"/>
      <w:marBottom w:val="0"/>
      <w:divBdr>
        <w:top w:val="none" w:sz="0" w:space="0" w:color="auto"/>
        <w:left w:val="none" w:sz="0" w:space="0" w:color="auto"/>
        <w:bottom w:val="none" w:sz="0" w:space="0" w:color="auto"/>
        <w:right w:val="none" w:sz="0" w:space="0" w:color="auto"/>
      </w:divBdr>
    </w:div>
    <w:div w:id="980110575">
      <w:bodyDiv w:val="1"/>
      <w:marLeft w:val="0"/>
      <w:marRight w:val="0"/>
      <w:marTop w:val="0"/>
      <w:marBottom w:val="0"/>
      <w:divBdr>
        <w:top w:val="none" w:sz="0" w:space="0" w:color="auto"/>
        <w:left w:val="none" w:sz="0" w:space="0" w:color="auto"/>
        <w:bottom w:val="none" w:sz="0" w:space="0" w:color="auto"/>
        <w:right w:val="none" w:sz="0" w:space="0" w:color="auto"/>
      </w:divBdr>
    </w:div>
    <w:div w:id="986209200">
      <w:bodyDiv w:val="1"/>
      <w:marLeft w:val="0"/>
      <w:marRight w:val="0"/>
      <w:marTop w:val="0"/>
      <w:marBottom w:val="0"/>
      <w:divBdr>
        <w:top w:val="none" w:sz="0" w:space="0" w:color="auto"/>
        <w:left w:val="none" w:sz="0" w:space="0" w:color="auto"/>
        <w:bottom w:val="none" w:sz="0" w:space="0" w:color="auto"/>
        <w:right w:val="none" w:sz="0" w:space="0" w:color="auto"/>
      </w:divBdr>
    </w:div>
    <w:div w:id="995570336">
      <w:bodyDiv w:val="1"/>
      <w:marLeft w:val="0"/>
      <w:marRight w:val="0"/>
      <w:marTop w:val="0"/>
      <w:marBottom w:val="0"/>
      <w:divBdr>
        <w:top w:val="none" w:sz="0" w:space="0" w:color="auto"/>
        <w:left w:val="none" w:sz="0" w:space="0" w:color="auto"/>
        <w:bottom w:val="none" w:sz="0" w:space="0" w:color="auto"/>
        <w:right w:val="none" w:sz="0" w:space="0" w:color="auto"/>
      </w:divBdr>
    </w:div>
    <w:div w:id="1001931981">
      <w:bodyDiv w:val="1"/>
      <w:marLeft w:val="0"/>
      <w:marRight w:val="0"/>
      <w:marTop w:val="0"/>
      <w:marBottom w:val="0"/>
      <w:divBdr>
        <w:top w:val="none" w:sz="0" w:space="0" w:color="auto"/>
        <w:left w:val="none" w:sz="0" w:space="0" w:color="auto"/>
        <w:bottom w:val="none" w:sz="0" w:space="0" w:color="auto"/>
        <w:right w:val="none" w:sz="0" w:space="0" w:color="auto"/>
      </w:divBdr>
    </w:div>
    <w:div w:id="1004162467">
      <w:bodyDiv w:val="1"/>
      <w:marLeft w:val="0"/>
      <w:marRight w:val="0"/>
      <w:marTop w:val="0"/>
      <w:marBottom w:val="0"/>
      <w:divBdr>
        <w:top w:val="none" w:sz="0" w:space="0" w:color="auto"/>
        <w:left w:val="none" w:sz="0" w:space="0" w:color="auto"/>
        <w:bottom w:val="none" w:sz="0" w:space="0" w:color="auto"/>
        <w:right w:val="none" w:sz="0" w:space="0" w:color="auto"/>
      </w:divBdr>
    </w:div>
    <w:div w:id="1043793187">
      <w:bodyDiv w:val="1"/>
      <w:marLeft w:val="0"/>
      <w:marRight w:val="0"/>
      <w:marTop w:val="0"/>
      <w:marBottom w:val="0"/>
      <w:divBdr>
        <w:top w:val="none" w:sz="0" w:space="0" w:color="auto"/>
        <w:left w:val="none" w:sz="0" w:space="0" w:color="auto"/>
        <w:bottom w:val="none" w:sz="0" w:space="0" w:color="auto"/>
        <w:right w:val="none" w:sz="0" w:space="0" w:color="auto"/>
      </w:divBdr>
    </w:div>
    <w:div w:id="1091006163">
      <w:bodyDiv w:val="1"/>
      <w:marLeft w:val="0"/>
      <w:marRight w:val="0"/>
      <w:marTop w:val="0"/>
      <w:marBottom w:val="0"/>
      <w:divBdr>
        <w:top w:val="none" w:sz="0" w:space="0" w:color="auto"/>
        <w:left w:val="none" w:sz="0" w:space="0" w:color="auto"/>
        <w:bottom w:val="none" w:sz="0" w:space="0" w:color="auto"/>
        <w:right w:val="none" w:sz="0" w:space="0" w:color="auto"/>
      </w:divBdr>
    </w:div>
    <w:div w:id="1109931108">
      <w:bodyDiv w:val="1"/>
      <w:marLeft w:val="0"/>
      <w:marRight w:val="0"/>
      <w:marTop w:val="0"/>
      <w:marBottom w:val="0"/>
      <w:divBdr>
        <w:top w:val="none" w:sz="0" w:space="0" w:color="auto"/>
        <w:left w:val="none" w:sz="0" w:space="0" w:color="auto"/>
        <w:bottom w:val="none" w:sz="0" w:space="0" w:color="auto"/>
        <w:right w:val="none" w:sz="0" w:space="0" w:color="auto"/>
      </w:divBdr>
    </w:div>
    <w:div w:id="1136680461">
      <w:bodyDiv w:val="1"/>
      <w:marLeft w:val="0"/>
      <w:marRight w:val="0"/>
      <w:marTop w:val="0"/>
      <w:marBottom w:val="0"/>
      <w:divBdr>
        <w:top w:val="none" w:sz="0" w:space="0" w:color="auto"/>
        <w:left w:val="none" w:sz="0" w:space="0" w:color="auto"/>
        <w:bottom w:val="none" w:sz="0" w:space="0" w:color="auto"/>
        <w:right w:val="none" w:sz="0" w:space="0" w:color="auto"/>
      </w:divBdr>
    </w:div>
    <w:div w:id="1197238214">
      <w:bodyDiv w:val="1"/>
      <w:marLeft w:val="0"/>
      <w:marRight w:val="0"/>
      <w:marTop w:val="0"/>
      <w:marBottom w:val="0"/>
      <w:divBdr>
        <w:top w:val="none" w:sz="0" w:space="0" w:color="auto"/>
        <w:left w:val="none" w:sz="0" w:space="0" w:color="auto"/>
        <w:bottom w:val="none" w:sz="0" w:space="0" w:color="auto"/>
        <w:right w:val="none" w:sz="0" w:space="0" w:color="auto"/>
      </w:divBdr>
    </w:div>
    <w:div w:id="1215431588">
      <w:bodyDiv w:val="1"/>
      <w:marLeft w:val="0"/>
      <w:marRight w:val="0"/>
      <w:marTop w:val="0"/>
      <w:marBottom w:val="0"/>
      <w:divBdr>
        <w:top w:val="none" w:sz="0" w:space="0" w:color="auto"/>
        <w:left w:val="none" w:sz="0" w:space="0" w:color="auto"/>
        <w:bottom w:val="none" w:sz="0" w:space="0" w:color="auto"/>
        <w:right w:val="none" w:sz="0" w:space="0" w:color="auto"/>
      </w:divBdr>
    </w:div>
    <w:div w:id="1237786120">
      <w:bodyDiv w:val="1"/>
      <w:marLeft w:val="0"/>
      <w:marRight w:val="0"/>
      <w:marTop w:val="0"/>
      <w:marBottom w:val="0"/>
      <w:divBdr>
        <w:top w:val="none" w:sz="0" w:space="0" w:color="auto"/>
        <w:left w:val="none" w:sz="0" w:space="0" w:color="auto"/>
        <w:bottom w:val="none" w:sz="0" w:space="0" w:color="auto"/>
        <w:right w:val="none" w:sz="0" w:space="0" w:color="auto"/>
      </w:divBdr>
    </w:div>
    <w:div w:id="1241713321">
      <w:bodyDiv w:val="1"/>
      <w:marLeft w:val="0"/>
      <w:marRight w:val="0"/>
      <w:marTop w:val="0"/>
      <w:marBottom w:val="0"/>
      <w:divBdr>
        <w:top w:val="none" w:sz="0" w:space="0" w:color="auto"/>
        <w:left w:val="none" w:sz="0" w:space="0" w:color="auto"/>
        <w:bottom w:val="none" w:sz="0" w:space="0" w:color="auto"/>
        <w:right w:val="none" w:sz="0" w:space="0" w:color="auto"/>
      </w:divBdr>
    </w:div>
    <w:div w:id="1261258631">
      <w:bodyDiv w:val="1"/>
      <w:marLeft w:val="0"/>
      <w:marRight w:val="0"/>
      <w:marTop w:val="0"/>
      <w:marBottom w:val="0"/>
      <w:divBdr>
        <w:top w:val="none" w:sz="0" w:space="0" w:color="auto"/>
        <w:left w:val="none" w:sz="0" w:space="0" w:color="auto"/>
        <w:bottom w:val="none" w:sz="0" w:space="0" w:color="auto"/>
        <w:right w:val="none" w:sz="0" w:space="0" w:color="auto"/>
      </w:divBdr>
    </w:div>
    <w:div w:id="1289123808">
      <w:bodyDiv w:val="1"/>
      <w:marLeft w:val="0"/>
      <w:marRight w:val="0"/>
      <w:marTop w:val="0"/>
      <w:marBottom w:val="0"/>
      <w:divBdr>
        <w:top w:val="none" w:sz="0" w:space="0" w:color="auto"/>
        <w:left w:val="none" w:sz="0" w:space="0" w:color="auto"/>
        <w:bottom w:val="none" w:sz="0" w:space="0" w:color="auto"/>
        <w:right w:val="none" w:sz="0" w:space="0" w:color="auto"/>
      </w:divBdr>
    </w:div>
    <w:div w:id="1314985023">
      <w:bodyDiv w:val="1"/>
      <w:marLeft w:val="0"/>
      <w:marRight w:val="0"/>
      <w:marTop w:val="0"/>
      <w:marBottom w:val="0"/>
      <w:divBdr>
        <w:top w:val="none" w:sz="0" w:space="0" w:color="auto"/>
        <w:left w:val="none" w:sz="0" w:space="0" w:color="auto"/>
        <w:bottom w:val="none" w:sz="0" w:space="0" w:color="auto"/>
        <w:right w:val="none" w:sz="0" w:space="0" w:color="auto"/>
      </w:divBdr>
    </w:div>
    <w:div w:id="1321425764">
      <w:bodyDiv w:val="1"/>
      <w:marLeft w:val="0"/>
      <w:marRight w:val="0"/>
      <w:marTop w:val="0"/>
      <w:marBottom w:val="0"/>
      <w:divBdr>
        <w:top w:val="none" w:sz="0" w:space="0" w:color="auto"/>
        <w:left w:val="none" w:sz="0" w:space="0" w:color="auto"/>
        <w:bottom w:val="none" w:sz="0" w:space="0" w:color="auto"/>
        <w:right w:val="none" w:sz="0" w:space="0" w:color="auto"/>
      </w:divBdr>
    </w:div>
    <w:div w:id="1338849691">
      <w:bodyDiv w:val="1"/>
      <w:marLeft w:val="0"/>
      <w:marRight w:val="0"/>
      <w:marTop w:val="0"/>
      <w:marBottom w:val="0"/>
      <w:divBdr>
        <w:top w:val="none" w:sz="0" w:space="0" w:color="auto"/>
        <w:left w:val="none" w:sz="0" w:space="0" w:color="auto"/>
        <w:bottom w:val="none" w:sz="0" w:space="0" w:color="auto"/>
        <w:right w:val="none" w:sz="0" w:space="0" w:color="auto"/>
      </w:divBdr>
    </w:div>
    <w:div w:id="1387682395">
      <w:bodyDiv w:val="1"/>
      <w:marLeft w:val="0"/>
      <w:marRight w:val="0"/>
      <w:marTop w:val="0"/>
      <w:marBottom w:val="0"/>
      <w:divBdr>
        <w:top w:val="none" w:sz="0" w:space="0" w:color="auto"/>
        <w:left w:val="none" w:sz="0" w:space="0" w:color="auto"/>
        <w:bottom w:val="none" w:sz="0" w:space="0" w:color="auto"/>
        <w:right w:val="none" w:sz="0" w:space="0" w:color="auto"/>
      </w:divBdr>
    </w:div>
    <w:div w:id="1395736916">
      <w:bodyDiv w:val="1"/>
      <w:marLeft w:val="0"/>
      <w:marRight w:val="0"/>
      <w:marTop w:val="0"/>
      <w:marBottom w:val="0"/>
      <w:divBdr>
        <w:top w:val="none" w:sz="0" w:space="0" w:color="auto"/>
        <w:left w:val="none" w:sz="0" w:space="0" w:color="auto"/>
        <w:bottom w:val="none" w:sz="0" w:space="0" w:color="auto"/>
        <w:right w:val="none" w:sz="0" w:space="0" w:color="auto"/>
      </w:divBdr>
    </w:div>
    <w:div w:id="1402100653">
      <w:bodyDiv w:val="1"/>
      <w:marLeft w:val="0"/>
      <w:marRight w:val="0"/>
      <w:marTop w:val="0"/>
      <w:marBottom w:val="0"/>
      <w:divBdr>
        <w:top w:val="none" w:sz="0" w:space="0" w:color="auto"/>
        <w:left w:val="none" w:sz="0" w:space="0" w:color="auto"/>
        <w:bottom w:val="none" w:sz="0" w:space="0" w:color="auto"/>
        <w:right w:val="none" w:sz="0" w:space="0" w:color="auto"/>
      </w:divBdr>
    </w:div>
    <w:div w:id="1402674322">
      <w:bodyDiv w:val="1"/>
      <w:marLeft w:val="0"/>
      <w:marRight w:val="0"/>
      <w:marTop w:val="0"/>
      <w:marBottom w:val="0"/>
      <w:divBdr>
        <w:top w:val="none" w:sz="0" w:space="0" w:color="auto"/>
        <w:left w:val="none" w:sz="0" w:space="0" w:color="auto"/>
        <w:bottom w:val="none" w:sz="0" w:space="0" w:color="auto"/>
        <w:right w:val="none" w:sz="0" w:space="0" w:color="auto"/>
      </w:divBdr>
    </w:div>
    <w:div w:id="1438255001">
      <w:bodyDiv w:val="1"/>
      <w:marLeft w:val="0"/>
      <w:marRight w:val="0"/>
      <w:marTop w:val="0"/>
      <w:marBottom w:val="0"/>
      <w:divBdr>
        <w:top w:val="none" w:sz="0" w:space="0" w:color="auto"/>
        <w:left w:val="none" w:sz="0" w:space="0" w:color="auto"/>
        <w:bottom w:val="none" w:sz="0" w:space="0" w:color="auto"/>
        <w:right w:val="none" w:sz="0" w:space="0" w:color="auto"/>
      </w:divBdr>
    </w:div>
    <w:div w:id="1440564194">
      <w:bodyDiv w:val="1"/>
      <w:marLeft w:val="0"/>
      <w:marRight w:val="0"/>
      <w:marTop w:val="0"/>
      <w:marBottom w:val="0"/>
      <w:divBdr>
        <w:top w:val="none" w:sz="0" w:space="0" w:color="auto"/>
        <w:left w:val="none" w:sz="0" w:space="0" w:color="auto"/>
        <w:bottom w:val="none" w:sz="0" w:space="0" w:color="auto"/>
        <w:right w:val="none" w:sz="0" w:space="0" w:color="auto"/>
      </w:divBdr>
    </w:div>
    <w:div w:id="1447772264">
      <w:bodyDiv w:val="1"/>
      <w:marLeft w:val="0"/>
      <w:marRight w:val="0"/>
      <w:marTop w:val="0"/>
      <w:marBottom w:val="0"/>
      <w:divBdr>
        <w:top w:val="none" w:sz="0" w:space="0" w:color="auto"/>
        <w:left w:val="none" w:sz="0" w:space="0" w:color="auto"/>
        <w:bottom w:val="none" w:sz="0" w:space="0" w:color="auto"/>
        <w:right w:val="none" w:sz="0" w:space="0" w:color="auto"/>
      </w:divBdr>
    </w:div>
    <w:div w:id="1474062321">
      <w:bodyDiv w:val="1"/>
      <w:marLeft w:val="0"/>
      <w:marRight w:val="0"/>
      <w:marTop w:val="0"/>
      <w:marBottom w:val="0"/>
      <w:divBdr>
        <w:top w:val="none" w:sz="0" w:space="0" w:color="auto"/>
        <w:left w:val="none" w:sz="0" w:space="0" w:color="auto"/>
        <w:bottom w:val="none" w:sz="0" w:space="0" w:color="auto"/>
        <w:right w:val="none" w:sz="0" w:space="0" w:color="auto"/>
      </w:divBdr>
    </w:div>
    <w:div w:id="1480077516">
      <w:bodyDiv w:val="1"/>
      <w:marLeft w:val="0"/>
      <w:marRight w:val="0"/>
      <w:marTop w:val="0"/>
      <w:marBottom w:val="0"/>
      <w:divBdr>
        <w:top w:val="none" w:sz="0" w:space="0" w:color="auto"/>
        <w:left w:val="none" w:sz="0" w:space="0" w:color="auto"/>
        <w:bottom w:val="none" w:sz="0" w:space="0" w:color="auto"/>
        <w:right w:val="none" w:sz="0" w:space="0" w:color="auto"/>
      </w:divBdr>
    </w:div>
    <w:div w:id="1485314509">
      <w:bodyDiv w:val="1"/>
      <w:marLeft w:val="0"/>
      <w:marRight w:val="0"/>
      <w:marTop w:val="0"/>
      <w:marBottom w:val="0"/>
      <w:divBdr>
        <w:top w:val="none" w:sz="0" w:space="0" w:color="auto"/>
        <w:left w:val="none" w:sz="0" w:space="0" w:color="auto"/>
        <w:bottom w:val="none" w:sz="0" w:space="0" w:color="auto"/>
        <w:right w:val="none" w:sz="0" w:space="0" w:color="auto"/>
      </w:divBdr>
    </w:div>
    <w:div w:id="1485584782">
      <w:bodyDiv w:val="1"/>
      <w:marLeft w:val="0"/>
      <w:marRight w:val="0"/>
      <w:marTop w:val="0"/>
      <w:marBottom w:val="0"/>
      <w:divBdr>
        <w:top w:val="none" w:sz="0" w:space="0" w:color="auto"/>
        <w:left w:val="none" w:sz="0" w:space="0" w:color="auto"/>
        <w:bottom w:val="none" w:sz="0" w:space="0" w:color="auto"/>
        <w:right w:val="none" w:sz="0" w:space="0" w:color="auto"/>
      </w:divBdr>
    </w:div>
    <w:div w:id="1495220992">
      <w:bodyDiv w:val="1"/>
      <w:marLeft w:val="0"/>
      <w:marRight w:val="0"/>
      <w:marTop w:val="0"/>
      <w:marBottom w:val="0"/>
      <w:divBdr>
        <w:top w:val="none" w:sz="0" w:space="0" w:color="auto"/>
        <w:left w:val="none" w:sz="0" w:space="0" w:color="auto"/>
        <w:bottom w:val="none" w:sz="0" w:space="0" w:color="auto"/>
        <w:right w:val="none" w:sz="0" w:space="0" w:color="auto"/>
      </w:divBdr>
    </w:div>
    <w:div w:id="1537043339">
      <w:bodyDiv w:val="1"/>
      <w:marLeft w:val="0"/>
      <w:marRight w:val="0"/>
      <w:marTop w:val="0"/>
      <w:marBottom w:val="0"/>
      <w:divBdr>
        <w:top w:val="none" w:sz="0" w:space="0" w:color="auto"/>
        <w:left w:val="none" w:sz="0" w:space="0" w:color="auto"/>
        <w:bottom w:val="none" w:sz="0" w:space="0" w:color="auto"/>
        <w:right w:val="none" w:sz="0" w:space="0" w:color="auto"/>
      </w:divBdr>
    </w:div>
    <w:div w:id="1565607832">
      <w:bodyDiv w:val="1"/>
      <w:marLeft w:val="0"/>
      <w:marRight w:val="0"/>
      <w:marTop w:val="0"/>
      <w:marBottom w:val="0"/>
      <w:divBdr>
        <w:top w:val="none" w:sz="0" w:space="0" w:color="auto"/>
        <w:left w:val="none" w:sz="0" w:space="0" w:color="auto"/>
        <w:bottom w:val="none" w:sz="0" w:space="0" w:color="auto"/>
        <w:right w:val="none" w:sz="0" w:space="0" w:color="auto"/>
      </w:divBdr>
    </w:div>
    <w:div w:id="1578055825">
      <w:bodyDiv w:val="1"/>
      <w:marLeft w:val="0"/>
      <w:marRight w:val="0"/>
      <w:marTop w:val="0"/>
      <w:marBottom w:val="0"/>
      <w:divBdr>
        <w:top w:val="none" w:sz="0" w:space="0" w:color="auto"/>
        <w:left w:val="none" w:sz="0" w:space="0" w:color="auto"/>
        <w:bottom w:val="none" w:sz="0" w:space="0" w:color="auto"/>
        <w:right w:val="none" w:sz="0" w:space="0" w:color="auto"/>
      </w:divBdr>
    </w:div>
    <w:div w:id="1665474073">
      <w:bodyDiv w:val="1"/>
      <w:marLeft w:val="0"/>
      <w:marRight w:val="0"/>
      <w:marTop w:val="0"/>
      <w:marBottom w:val="0"/>
      <w:divBdr>
        <w:top w:val="none" w:sz="0" w:space="0" w:color="auto"/>
        <w:left w:val="none" w:sz="0" w:space="0" w:color="auto"/>
        <w:bottom w:val="none" w:sz="0" w:space="0" w:color="auto"/>
        <w:right w:val="none" w:sz="0" w:space="0" w:color="auto"/>
      </w:divBdr>
    </w:div>
    <w:div w:id="1666712946">
      <w:bodyDiv w:val="1"/>
      <w:marLeft w:val="0"/>
      <w:marRight w:val="0"/>
      <w:marTop w:val="0"/>
      <w:marBottom w:val="0"/>
      <w:divBdr>
        <w:top w:val="none" w:sz="0" w:space="0" w:color="auto"/>
        <w:left w:val="none" w:sz="0" w:space="0" w:color="auto"/>
        <w:bottom w:val="none" w:sz="0" w:space="0" w:color="auto"/>
        <w:right w:val="none" w:sz="0" w:space="0" w:color="auto"/>
      </w:divBdr>
    </w:div>
    <w:div w:id="1672026890">
      <w:bodyDiv w:val="1"/>
      <w:marLeft w:val="0"/>
      <w:marRight w:val="0"/>
      <w:marTop w:val="0"/>
      <w:marBottom w:val="0"/>
      <w:divBdr>
        <w:top w:val="none" w:sz="0" w:space="0" w:color="auto"/>
        <w:left w:val="none" w:sz="0" w:space="0" w:color="auto"/>
        <w:bottom w:val="none" w:sz="0" w:space="0" w:color="auto"/>
        <w:right w:val="none" w:sz="0" w:space="0" w:color="auto"/>
      </w:divBdr>
    </w:div>
    <w:div w:id="1709724195">
      <w:bodyDiv w:val="1"/>
      <w:marLeft w:val="0"/>
      <w:marRight w:val="0"/>
      <w:marTop w:val="0"/>
      <w:marBottom w:val="0"/>
      <w:divBdr>
        <w:top w:val="none" w:sz="0" w:space="0" w:color="auto"/>
        <w:left w:val="none" w:sz="0" w:space="0" w:color="auto"/>
        <w:bottom w:val="none" w:sz="0" w:space="0" w:color="auto"/>
        <w:right w:val="none" w:sz="0" w:space="0" w:color="auto"/>
      </w:divBdr>
    </w:div>
    <w:div w:id="1711563785">
      <w:bodyDiv w:val="1"/>
      <w:marLeft w:val="0"/>
      <w:marRight w:val="0"/>
      <w:marTop w:val="0"/>
      <w:marBottom w:val="0"/>
      <w:divBdr>
        <w:top w:val="none" w:sz="0" w:space="0" w:color="auto"/>
        <w:left w:val="none" w:sz="0" w:space="0" w:color="auto"/>
        <w:bottom w:val="none" w:sz="0" w:space="0" w:color="auto"/>
        <w:right w:val="none" w:sz="0" w:space="0" w:color="auto"/>
      </w:divBdr>
    </w:div>
    <w:div w:id="1807623975">
      <w:bodyDiv w:val="1"/>
      <w:marLeft w:val="0"/>
      <w:marRight w:val="0"/>
      <w:marTop w:val="0"/>
      <w:marBottom w:val="0"/>
      <w:divBdr>
        <w:top w:val="none" w:sz="0" w:space="0" w:color="auto"/>
        <w:left w:val="none" w:sz="0" w:space="0" w:color="auto"/>
        <w:bottom w:val="none" w:sz="0" w:space="0" w:color="auto"/>
        <w:right w:val="none" w:sz="0" w:space="0" w:color="auto"/>
      </w:divBdr>
    </w:div>
    <w:div w:id="1849980733">
      <w:bodyDiv w:val="1"/>
      <w:marLeft w:val="0"/>
      <w:marRight w:val="0"/>
      <w:marTop w:val="0"/>
      <w:marBottom w:val="0"/>
      <w:divBdr>
        <w:top w:val="none" w:sz="0" w:space="0" w:color="auto"/>
        <w:left w:val="none" w:sz="0" w:space="0" w:color="auto"/>
        <w:bottom w:val="none" w:sz="0" w:space="0" w:color="auto"/>
        <w:right w:val="none" w:sz="0" w:space="0" w:color="auto"/>
      </w:divBdr>
    </w:div>
    <w:div w:id="1852596656">
      <w:bodyDiv w:val="1"/>
      <w:marLeft w:val="0"/>
      <w:marRight w:val="0"/>
      <w:marTop w:val="0"/>
      <w:marBottom w:val="0"/>
      <w:divBdr>
        <w:top w:val="none" w:sz="0" w:space="0" w:color="auto"/>
        <w:left w:val="none" w:sz="0" w:space="0" w:color="auto"/>
        <w:bottom w:val="none" w:sz="0" w:space="0" w:color="auto"/>
        <w:right w:val="none" w:sz="0" w:space="0" w:color="auto"/>
      </w:divBdr>
    </w:div>
    <w:div w:id="1869291179">
      <w:bodyDiv w:val="1"/>
      <w:marLeft w:val="0"/>
      <w:marRight w:val="0"/>
      <w:marTop w:val="0"/>
      <w:marBottom w:val="0"/>
      <w:divBdr>
        <w:top w:val="none" w:sz="0" w:space="0" w:color="auto"/>
        <w:left w:val="none" w:sz="0" w:space="0" w:color="auto"/>
        <w:bottom w:val="none" w:sz="0" w:space="0" w:color="auto"/>
        <w:right w:val="none" w:sz="0" w:space="0" w:color="auto"/>
      </w:divBdr>
    </w:div>
    <w:div w:id="1882475962">
      <w:bodyDiv w:val="1"/>
      <w:marLeft w:val="0"/>
      <w:marRight w:val="0"/>
      <w:marTop w:val="0"/>
      <w:marBottom w:val="0"/>
      <w:divBdr>
        <w:top w:val="none" w:sz="0" w:space="0" w:color="auto"/>
        <w:left w:val="none" w:sz="0" w:space="0" w:color="auto"/>
        <w:bottom w:val="none" w:sz="0" w:space="0" w:color="auto"/>
        <w:right w:val="none" w:sz="0" w:space="0" w:color="auto"/>
      </w:divBdr>
    </w:div>
    <w:div w:id="1889947627">
      <w:bodyDiv w:val="1"/>
      <w:marLeft w:val="0"/>
      <w:marRight w:val="0"/>
      <w:marTop w:val="0"/>
      <w:marBottom w:val="0"/>
      <w:divBdr>
        <w:top w:val="none" w:sz="0" w:space="0" w:color="auto"/>
        <w:left w:val="none" w:sz="0" w:space="0" w:color="auto"/>
        <w:bottom w:val="none" w:sz="0" w:space="0" w:color="auto"/>
        <w:right w:val="none" w:sz="0" w:space="0" w:color="auto"/>
      </w:divBdr>
    </w:div>
    <w:div w:id="1890065159">
      <w:bodyDiv w:val="1"/>
      <w:marLeft w:val="0"/>
      <w:marRight w:val="0"/>
      <w:marTop w:val="0"/>
      <w:marBottom w:val="0"/>
      <w:divBdr>
        <w:top w:val="none" w:sz="0" w:space="0" w:color="auto"/>
        <w:left w:val="none" w:sz="0" w:space="0" w:color="auto"/>
        <w:bottom w:val="none" w:sz="0" w:space="0" w:color="auto"/>
        <w:right w:val="none" w:sz="0" w:space="0" w:color="auto"/>
      </w:divBdr>
    </w:div>
    <w:div w:id="1900088711">
      <w:bodyDiv w:val="1"/>
      <w:marLeft w:val="0"/>
      <w:marRight w:val="0"/>
      <w:marTop w:val="0"/>
      <w:marBottom w:val="0"/>
      <w:divBdr>
        <w:top w:val="none" w:sz="0" w:space="0" w:color="auto"/>
        <w:left w:val="none" w:sz="0" w:space="0" w:color="auto"/>
        <w:bottom w:val="none" w:sz="0" w:space="0" w:color="auto"/>
        <w:right w:val="none" w:sz="0" w:space="0" w:color="auto"/>
      </w:divBdr>
    </w:div>
    <w:div w:id="1903061485">
      <w:bodyDiv w:val="1"/>
      <w:marLeft w:val="0"/>
      <w:marRight w:val="0"/>
      <w:marTop w:val="0"/>
      <w:marBottom w:val="0"/>
      <w:divBdr>
        <w:top w:val="none" w:sz="0" w:space="0" w:color="auto"/>
        <w:left w:val="none" w:sz="0" w:space="0" w:color="auto"/>
        <w:bottom w:val="none" w:sz="0" w:space="0" w:color="auto"/>
        <w:right w:val="none" w:sz="0" w:space="0" w:color="auto"/>
      </w:divBdr>
    </w:div>
    <w:div w:id="1914507784">
      <w:bodyDiv w:val="1"/>
      <w:marLeft w:val="0"/>
      <w:marRight w:val="0"/>
      <w:marTop w:val="0"/>
      <w:marBottom w:val="0"/>
      <w:divBdr>
        <w:top w:val="none" w:sz="0" w:space="0" w:color="auto"/>
        <w:left w:val="none" w:sz="0" w:space="0" w:color="auto"/>
        <w:bottom w:val="none" w:sz="0" w:space="0" w:color="auto"/>
        <w:right w:val="none" w:sz="0" w:space="0" w:color="auto"/>
      </w:divBdr>
    </w:div>
    <w:div w:id="1916627655">
      <w:bodyDiv w:val="1"/>
      <w:marLeft w:val="0"/>
      <w:marRight w:val="0"/>
      <w:marTop w:val="0"/>
      <w:marBottom w:val="0"/>
      <w:divBdr>
        <w:top w:val="none" w:sz="0" w:space="0" w:color="auto"/>
        <w:left w:val="none" w:sz="0" w:space="0" w:color="auto"/>
        <w:bottom w:val="none" w:sz="0" w:space="0" w:color="auto"/>
        <w:right w:val="none" w:sz="0" w:space="0" w:color="auto"/>
      </w:divBdr>
    </w:div>
    <w:div w:id="1930889265">
      <w:bodyDiv w:val="1"/>
      <w:marLeft w:val="0"/>
      <w:marRight w:val="0"/>
      <w:marTop w:val="0"/>
      <w:marBottom w:val="0"/>
      <w:divBdr>
        <w:top w:val="none" w:sz="0" w:space="0" w:color="auto"/>
        <w:left w:val="none" w:sz="0" w:space="0" w:color="auto"/>
        <w:bottom w:val="none" w:sz="0" w:space="0" w:color="auto"/>
        <w:right w:val="none" w:sz="0" w:space="0" w:color="auto"/>
      </w:divBdr>
    </w:div>
    <w:div w:id="1939872576">
      <w:bodyDiv w:val="1"/>
      <w:marLeft w:val="0"/>
      <w:marRight w:val="0"/>
      <w:marTop w:val="0"/>
      <w:marBottom w:val="0"/>
      <w:divBdr>
        <w:top w:val="none" w:sz="0" w:space="0" w:color="auto"/>
        <w:left w:val="none" w:sz="0" w:space="0" w:color="auto"/>
        <w:bottom w:val="none" w:sz="0" w:space="0" w:color="auto"/>
        <w:right w:val="none" w:sz="0" w:space="0" w:color="auto"/>
      </w:divBdr>
    </w:div>
    <w:div w:id="1967269483">
      <w:bodyDiv w:val="1"/>
      <w:marLeft w:val="0"/>
      <w:marRight w:val="0"/>
      <w:marTop w:val="0"/>
      <w:marBottom w:val="0"/>
      <w:divBdr>
        <w:top w:val="none" w:sz="0" w:space="0" w:color="auto"/>
        <w:left w:val="none" w:sz="0" w:space="0" w:color="auto"/>
        <w:bottom w:val="none" w:sz="0" w:space="0" w:color="auto"/>
        <w:right w:val="none" w:sz="0" w:space="0" w:color="auto"/>
      </w:divBdr>
    </w:div>
    <w:div w:id="1971131882">
      <w:bodyDiv w:val="1"/>
      <w:marLeft w:val="0"/>
      <w:marRight w:val="0"/>
      <w:marTop w:val="0"/>
      <w:marBottom w:val="0"/>
      <w:divBdr>
        <w:top w:val="none" w:sz="0" w:space="0" w:color="auto"/>
        <w:left w:val="none" w:sz="0" w:space="0" w:color="auto"/>
        <w:bottom w:val="none" w:sz="0" w:space="0" w:color="auto"/>
        <w:right w:val="none" w:sz="0" w:space="0" w:color="auto"/>
      </w:divBdr>
    </w:div>
    <w:div w:id="1984580800">
      <w:bodyDiv w:val="1"/>
      <w:marLeft w:val="0"/>
      <w:marRight w:val="0"/>
      <w:marTop w:val="0"/>
      <w:marBottom w:val="0"/>
      <w:divBdr>
        <w:top w:val="none" w:sz="0" w:space="0" w:color="auto"/>
        <w:left w:val="none" w:sz="0" w:space="0" w:color="auto"/>
        <w:bottom w:val="none" w:sz="0" w:space="0" w:color="auto"/>
        <w:right w:val="none" w:sz="0" w:space="0" w:color="auto"/>
      </w:divBdr>
    </w:div>
    <w:div w:id="1999728856">
      <w:bodyDiv w:val="1"/>
      <w:marLeft w:val="0"/>
      <w:marRight w:val="0"/>
      <w:marTop w:val="0"/>
      <w:marBottom w:val="0"/>
      <w:divBdr>
        <w:top w:val="none" w:sz="0" w:space="0" w:color="auto"/>
        <w:left w:val="none" w:sz="0" w:space="0" w:color="auto"/>
        <w:bottom w:val="none" w:sz="0" w:space="0" w:color="auto"/>
        <w:right w:val="none" w:sz="0" w:space="0" w:color="auto"/>
      </w:divBdr>
    </w:div>
    <w:div w:id="2003313905">
      <w:bodyDiv w:val="1"/>
      <w:marLeft w:val="0"/>
      <w:marRight w:val="0"/>
      <w:marTop w:val="0"/>
      <w:marBottom w:val="0"/>
      <w:divBdr>
        <w:top w:val="none" w:sz="0" w:space="0" w:color="auto"/>
        <w:left w:val="none" w:sz="0" w:space="0" w:color="auto"/>
        <w:bottom w:val="none" w:sz="0" w:space="0" w:color="auto"/>
        <w:right w:val="none" w:sz="0" w:space="0" w:color="auto"/>
      </w:divBdr>
    </w:div>
    <w:div w:id="2068406473">
      <w:bodyDiv w:val="1"/>
      <w:marLeft w:val="0"/>
      <w:marRight w:val="0"/>
      <w:marTop w:val="0"/>
      <w:marBottom w:val="0"/>
      <w:divBdr>
        <w:top w:val="none" w:sz="0" w:space="0" w:color="auto"/>
        <w:left w:val="none" w:sz="0" w:space="0" w:color="auto"/>
        <w:bottom w:val="none" w:sz="0" w:space="0" w:color="auto"/>
        <w:right w:val="none" w:sz="0" w:space="0" w:color="auto"/>
      </w:divBdr>
    </w:div>
    <w:div w:id="2090075730">
      <w:bodyDiv w:val="1"/>
      <w:marLeft w:val="0"/>
      <w:marRight w:val="0"/>
      <w:marTop w:val="0"/>
      <w:marBottom w:val="0"/>
      <w:divBdr>
        <w:top w:val="none" w:sz="0" w:space="0" w:color="auto"/>
        <w:left w:val="none" w:sz="0" w:space="0" w:color="auto"/>
        <w:bottom w:val="none" w:sz="0" w:space="0" w:color="auto"/>
        <w:right w:val="none" w:sz="0" w:space="0" w:color="auto"/>
      </w:divBdr>
    </w:div>
    <w:div w:id="2090812388">
      <w:bodyDiv w:val="1"/>
      <w:marLeft w:val="0"/>
      <w:marRight w:val="0"/>
      <w:marTop w:val="0"/>
      <w:marBottom w:val="0"/>
      <w:divBdr>
        <w:top w:val="none" w:sz="0" w:space="0" w:color="auto"/>
        <w:left w:val="none" w:sz="0" w:space="0" w:color="auto"/>
        <w:bottom w:val="none" w:sz="0" w:space="0" w:color="auto"/>
        <w:right w:val="none" w:sz="0" w:space="0" w:color="auto"/>
      </w:divBdr>
    </w:div>
    <w:div w:id="2114668442">
      <w:bodyDiv w:val="1"/>
      <w:marLeft w:val="0"/>
      <w:marRight w:val="0"/>
      <w:marTop w:val="0"/>
      <w:marBottom w:val="0"/>
      <w:divBdr>
        <w:top w:val="none" w:sz="0" w:space="0" w:color="auto"/>
        <w:left w:val="none" w:sz="0" w:space="0" w:color="auto"/>
        <w:bottom w:val="none" w:sz="0" w:space="0" w:color="auto"/>
        <w:right w:val="none" w:sz="0" w:space="0" w:color="auto"/>
      </w:divBdr>
    </w:div>
    <w:div w:id="2137212067">
      <w:bodyDiv w:val="1"/>
      <w:marLeft w:val="0"/>
      <w:marRight w:val="0"/>
      <w:marTop w:val="0"/>
      <w:marBottom w:val="0"/>
      <w:divBdr>
        <w:top w:val="none" w:sz="0" w:space="0" w:color="auto"/>
        <w:left w:val="none" w:sz="0" w:space="0" w:color="auto"/>
        <w:bottom w:val="none" w:sz="0" w:space="0" w:color="auto"/>
        <w:right w:val="none" w:sz="0" w:space="0" w:color="auto"/>
      </w:divBdr>
    </w:div>
    <w:div w:id="2143224829">
      <w:bodyDiv w:val="1"/>
      <w:marLeft w:val="0"/>
      <w:marRight w:val="0"/>
      <w:marTop w:val="0"/>
      <w:marBottom w:val="0"/>
      <w:divBdr>
        <w:top w:val="none" w:sz="0" w:space="0" w:color="auto"/>
        <w:left w:val="none" w:sz="0" w:space="0" w:color="auto"/>
        <w:bottom w:val="none" w:sz="0" w:space="0" w:color="auto"/>
        <w:right w:val="none" w:sz="0" w:space="0" w:color="auto"/>
      </w:divBdr>
    </w:div>
    <w:div w:id="214581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hyperlink" Target="https://www.jibai-adr.or.jp/" TargetMode="External"/><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jcia.or.jp/advisory/index.html" TargetMode="External"/><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jcstad.or.jp/" TargetMode="External"/><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tacc.or.jp/" TargetMode="Externa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3ADB8-B90B-447A-8E6C-88673E6E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24279</TotalTime>
  <Pages>123</Pages>
  <Words>15945</Words>
  <Characters>90889</Characters>
  <Application>Microsoft Office Word</Application>
  <DocSecurity>0</DocSecurity>
  <Lines>757</Lines>
  <Paragraphs>213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ＪＡ○○○のご案内</vt:lpstr>
      <vt:lpstr>ＪＡ○○○のご案内</vt:lpstr>
    </vt:vector>
  </TitlesOfParts>
  <Company>ＪＡ鹿児島県中央会</Company>
  <LinksUpToDate>false</LinksUpToDate>
  <CharactersWithSpaces>106621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ＪＡ○○○のご案内</dc:title>
  <dc:subject/>
  <dc:creator>経営企画８</dc:creator>
  <cp:keywords/>
  <dc:description/>
  <cp:lastModifiedBy>JA南さつま</cp:lastModifiedBy>
  <cp:revision>215</cp:revision>
  <cp:lastPrinted>2025-06-12T13:29:00Z</cp:lastPrinted>
  <dcterms:created xsi:type="dcterms:W3CDTF">2018-05-18T00:51:00Z</dcterms:created>
  <dcterms:modified xsi:type="dcterms:W3CDTF">2025-06-12T13:56:00Z</dcterms:modified>
</cp:coreProperties>
</file>